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4BFAE50" w14:textId="4AC54988" w:rsidR="00820FA4" w:rsidRPr="00417E6F" w:rsidRDefault="00820FA4" w:rsidP="00820FA4">
      <w:pPr>
        <w:pStyle w:val="Ttulo3"/>
        <w:jc w:val="center"/>
        <w:rPr>
          <w:rStyle w:val="Hipervnculo"/>
          <w:rFonts w:asciiTheme="minorHAnsi" w:eastAsiaTheme="minorEastAsia" w:hAnsiTheme="minorHAnsi" w:cs="Arial"/>
          <w:bCs/>
          <w:color w:val="0070C0"/>
          <w:sz w:val="36"/>
          <w:szCs w:val="36"/>
        </w:rPr>
      </w:pPr>
      <w:r>
        <w:rPr>
          <w:rStyle w:val="Hipervnculo"/>
          <w:rFonts w:asciiTheme="minorHAnsi" w:eastAsiaTheme="minorEastAsia" w:hAnsiTheme="minorHAnsi" w:cs="Arial"/>
          <w:color w:val="0070C0"/>
          <w:sz w:val="36"/>
          <w:szCs w:val="36"/>
        </w:rPr>
        <w:t>LP</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IP</w:t>
      </w:r>
      <w:r w:rsidRPr="00F51142">
        <w:rPr>
          <w:rStyle w:val="Hipervnculo"/>
          <w:rFonts w:asciiTheme="minorHAnsi" w:eastAsiaTheme="minorEastAsia" w:hAnsiTheme="minorHAnsi" w:cs="Arial"/>
          <w:color w:val="0070C0"/>
          <w:sz w:val="36"/>
          <w:szCs w:val="36"/>
        </w:rPr>
        <w:t>-</w:t>
      </w:r>
      <w:r>
        <w:rPr>
          <w:rStyle w:val="Hipervnculo"/>
          <w:rFonts w:asciiTheme="minorHAnsi" w:eastAsiaTheme="minorEastAsia" w:hAnsiTheme="minorHAnsi" w:cs="Arial"/>
          <w:color w:val="0070C0"/>
          <w:sz w:val="36"/>
          <w:szCs w:val="36"/>
        </w:rPr>
        <w:t>001</w:t>
      </w:r>
      <w:r w:rsidRPr="00F51142">
        <w:rPr>
          <w:rStyle w:val="Hipervnculo"/>
          <w:rFonts w:asciiTheme="minorHAnsi" w:eastAsiaTheme="minorEastAsia" w:hAnsiTheme="minorHAnsi" w:cs="Arial"/>
          <w:color w:val="0070C0"/>
          <w:sz w:val="36"/>
          <w:szCs w:val="36"/>
        </w:rPr>
        <w:t>-202</w:t>
      </w:r>
      <w:r>
        <w:rPr>
          <w:rStyle w:val="Hipervnculo"/>
          <w:rFonts w:asciiTheme="minorHAnsi" w:eastAsiaTheme="minorEastAsia" w:hAnsiTheme="minorHAnsi" w:cs="Arial"/>
          <w:color w:val="0070C0"/>
          <w:sz w:val="36"/>
          <w:szCs w:val="36"/>
        </w:rPr>
        <w:t>5</w:t>
      </w:r>
    </w:p>
    <w:p w14:paraId="5E73B7D2" w14:textId="77777777" w:rsidR="00FF49C9" w:rsidRPr="0067609D" w:rsidRDefault="00FF49C9" w:rsidP="00FF49C9">
      <w:pPr>
        <w:rPr>
          <w:rFonts w:ascii="Arial" w:eastAsiaTheme="minorEastAsia" w:hAnsi="Arial" w:cs="Arial"/>
        </w:rPr>
      </w:pPr>
    </w:p>
    <w:p w14:paraId="185FE136" w14:textId="1238B5D3"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w:t>
      </w:r>
      <w:r w:rsidR="00820FA4">
        <w:rPr>
          <w:rFonts w:ascii="Arial" w:hAnsi="Arial" w:cs="Arial"/>
          <w:b/>
          <w:iCs/>
          <w:sz w:val="32"/>
          <w:bdr w:val="single" w:sz="4" w:space="0" w:color="auto" w:shadow="1"/>
        </w:rPr>
        <w:t>SEGUNDA</w:t>
      </w:r>
      <w:r w:rsidRPr="0067609D">
        <w:rPr>
          <w:rFonts w:ascii="Arial" w:hAnsi="Arial" w:cs="Arial"/>
          <w:b/>
          <w:iCs/>
          <w:sz w:val="32"/>
          <w:bdr w:val="single" w:sz="4" w:space="0" w:color="auto" w:shadow="1"/>
        </w:rPr>
        <w:t xml:space="preserve">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40F94F5D" w:rsidR="00FF49C9" w:rsidRPr="002B3F6A" w:rsidRDefault="00FF49C9" w:rsidP="0020709F">
            <w:pPr>
              <w:pStyle w:val="Document1"/>
              <w:keepNext w:val="0"/>
              <w:keepLines w:val="0"/>
              <w:suppressAutoHyphens w:val="0"/>
              <w:jc w:val="center"/>
              <w:rPr>
                <w:rStyle w:val="Hipervnculo"/>
                <w:rFonts w:ascii="Arial" w:eastAsiaTheme="minorEastAsia" w:hAnsi="Arial" w:cs="Arial"/>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“S</w:t>
            </w:r>
            <w:r w:rsidRPr="002B3F6A">
              <w:rPr>
                <w:rStyle w:val="Hipervnculo"/>
                <w:rFonts w:ascii="Arial" w:eastAsiaTheme="minorEastAsia" w:hAnsi="Arial" w:cs="Arial"/>
                <w:b/>
                <w:color w:val="0070C0"/>
                <w:sz w:val="44"/>
                <w:szCs w:val="44"/>
                <w:lang w:eastAsia="es-BO"/>
              </w:rPr>
              <w:t xml:space="preserve">ERVICIO DE </w:t>
            </w:r>
            <w:r w:rsidR="00820FA4" w:rsidRPr="00820FA4">
              <w:rPr>
                <w:rStyle w:val="Hipervnculo"/>
                <w:rFonts w:ascii="Arial" w:eastAsiaTheme="minorEastAsia" w:hAnsi="Arial" w:cs="Arial"/>
                <w:b/>
                <w:snapToGrid/>
                <w:color w:val="0070C0"/>
                <w:sz w:val="44"/>
                <w:szCs w:val="44"/>
                <w:lang w:val="es-BO" w:eastAsia="es-BO"/>
              </w:rPr>
              <w:t>ESTUDIOS NEUROFISIOLOGICOS</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1BD69718" w:rsidR="00FF49C9" w:rsidRPr="008B4D83" w:rsidRDefault="00820FA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La Paz, 1</w:t>
      </w:r>
      <w:r w:rsidR="003A6584">
        <w:rPr>
          <w:rFonts w:ascii="Arial" w:hAnsi="Arial" w:cs="Arial"/>
          <w:b/>
          <w:bCs/>
        </w:rPr>
        <w:t>3</w:t>
      </w:r>
      <w:r w:rsidR="00FF49C9" w:rsidRPr="008B4D83">
        <w:rPr>
          <w:rFonts w:ascii="Arial" w:hAnsi="Arial" w:cs="Arial"/>
          <w:b/>
          <w:bCs/>
        </w:rPr>
        <w:t xml:space="preserve"> de </w:t>
      </w:r>
      <w:proofErr w:type="gramStart"/>
      <w:r>
        <w:rPr>
          <w:rFonts w:ascii="Arial" w:hAnsi="Arial" w:cs="Arial"/>
          <w:b/>
          <w:bCs/>
        </w:rPr>
        <w:t>Junio</w:t>
      </w:r>
      <w:proofErr w:type="gramEnd"/>
      <w:r w:rsidR="00FF49C9" w:rsidRPr="008B4D83">
        <w:rPr>
          <w:rFonts w:ascii="Arial" w:hAnsi="Arial" w:cs="Arial"/>
          <w:b/>
          <w:bCs/>
        </w:rPr>
        <w:t xml:space="preserve"> de 202</w:t>
      </w:r>
      <w:r>
        <w:rPr>
          <w:rFonts w:ascii="Arial" w:hAnsi="Arial" w:cs="Arial"/>
          <w:b/>
          <w:bCs/>
        </w:rPr>
        <w:t>5</w:t>
      </w:r>
    </w:p>
    <w:tbl>
      <w:tblPr>
        <w:tblStyle w:val="Tablaconcuadrcula"/>
        <w:tblW w:w="0" w:type="auto"/>
        <w:jc w:val="center"/>
        <w:tblLook w:val="04A0" w:firstRow="1" w:lastRow="0" w:firstColumn="1" w:lastColumn="0" w:noHBand="0" w:noVBand="1"/>
      </w:tblPr>
      <w:tblGrid>
        <w:gridCol w:w="8830"/>
      </w:tblGrid>
      <w:tr w:rsidR="00FF49C9" w:rsidRPr="0067609D" w14:paraId="4F8A070F" w14:textId="77777777" w:rsidTr="0020709F">
        <w:trPr>
          <w:trHeight w:val="2944"/>
          <w:jc w:val="center"/>
        </w:trPr>
        <w:tc>
          <w:tcPr>
            <w:tcW w:w="8830"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67609D" w:rsidRDefault="00FF49C9" w:rsidP="0020709F">
            <w:pPr>
              <w:jc w:val="center"/>
              <w:rPr>
                <w:rFonts w:ascii="Arial" w:hAnsi="Arial" w:cs="Arial"/>
              </w:rPr>
            </w:pPr>
          </w:p>
          <w:p w14:paraId="4BB32D15" w14:textId="77777777" w:rsidR="00FF49C9" w:rsidRPr="0067609D" w:rsidRDefault="00FF49C9" w:rsidP="0020709F">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20709F">
            <w:pPr>
              <w:rPr>
                <w:rFonts w:ascii="Arial" w:hAnsi="Arial" w:cs="Arial"/>
                <w:b/>
                <w:sz w:val="28"/>
                <w:szCs w:val="28"/>
              </w:rPr>
            </w:pPr>
          </w:p>
          <w:p w14:paraId="0F3D4C38" w14:textId="77777777" w:rsidR="00820FA4" w:rsidRDefault="00FF49C9" w:rsidP="0020709F">
            <w:pPr>
              <w:jc w:val="center"/>
              <w:rPr>
                <w:rFonts w:asciiTheme="minorHAnsi" w:hAnsiTheme="minorHAnsi" w:cs="Arial"/>
                <w:b/>
                <w:sz w:val="24"/>
                <w:szCs w:val="24"/>
              </w:rPr>
            </w:pPr>
            <w:r w:rsidRPr="00820FA4">
              <w:rPr>
                <w:rFonts w:ascii="Arial" w:hAnsi="Arial" w:cs="Arial"/>
                <w:b/>
                <w:sz w:val="24"/>
                <w:szCs w:val="24"/>
              </w:rPr>
              <w:t xml:space="preserve">INVITACIÓN PÚBLICA </w:t>
            </w:r>
            <w:r w:rsidR="00820FA4" w:rsidRPr="00820FA4">
              <w:rPr>
                <w:rFonts w:ascii="Arial" w:hAnsi="Arial" w:cs="Arial"/>
                <w:b/>
                <w:sz w:val="24"/>
                <w:szCs w:val="24"/>
              </w:rPr>
              <w:t>LP-IP-001-2025</w:t>
            </w:r>
          </w:p>
          <w:p w14:paraId="73A4F5D1" w14:textId="45771E14" w:rsidR="00FF49C9" w:rsidRPr="0067609D" w:rsidRDefault="00820FA4" w:rsidP="0020709F">
            <w:pPr>
              <w:jc w:val="center"/>
              <w:rPr>
                <w:rFonts w:ascii="Arial" w:hAnsi="Arial" w:cs="Arial"/>
                <w:b/>
                <w:sz w:val="24"/>
                <w:szCs w:val="24"/>
              </w:rPr>
            </w:pPr>
            <w:r>
              <w:rPr>
                <w:rFonts w:ascii="Arial" w:hAnsi="Arial" w:cs="Arial"/>
                <w:b/>
                <w:sz w:val="24"/>
                <w:szCs w:val="24"/>
              </w:rPr>
              <w:t>S</w:t>
            </w:r>
            <w:r>
              <w:rPr>
                <w:rFonts w:ascii="Arial" w:hAnsi="Arial"/>
                <w:b/>
                <w:sz w:val="24"/>
                <w:szCs w:val="24"/>
              </w:rPr>
              <w:t>EGUNDA</w:t>
            </w:r>
            <w:r w:rsidR="00FF49C9" w:rsidRPr="000D4D7D">
              <w:rPr>
                <w:rFonts w:ascii="Arial" w:hAnsi="Arial" w:cs="Arial"/>
                <w:b/>
                <w:sz w:val="24"/>
                <w:szCs w:val="24"/>
              </w:rPr>
              <w:t xml:space="preserve"> CONVOCATORIA</w:t>
            </w:r>
          </w:p>
          <w:p w14:paraId="1A7735FC" w14:textId="77777777" w:rsidR="00FF49C9" w:rsidRPr="0067609D" w:rsidRDefault="00FF49C9" w:rsidP="0020709F">
            <w:pPr>
              <w:rPr>
                <w:rFonts w:ascii="Arial" w:hAnsi="Arial" w:cs="Arial"/>
                <w:sz w:val="28"/>
                <w:szCs w:val="28"/>
              </w:rPr>
            </w:pPr>
          </w:p>
          <w:p w14:paraId="6A5EBD1E" w14:textId="3DA047EE" w:rsidR="00FF49C9" w:rsidRPr="0067609D" w:rsidRDefault="00FF49C9" w:rsidP="0020709F">
            <w:pPr>
              <w:jc w:val="center"/>
              <w:rPr>
                <w:rFonts w:ascii="Arial" w:hAnsi="Arial" w:cs="Arial"/>
              </w:rPr>
            </w:pPr>
            <w:r w:rsidRPr="00D95089">
              <w:rPr>
                <w:rFonts w:ascii="Arial" w:hAnsi="Arial" w:cs="Arial"/>
              </w:rPr>
              <w:t xml:space="preserve">La Caja de Salud de la Banca Privada, Regional </w:t>
            </w:r>
            <w:r w:rsidR="00820FA4">
              <w:rPr>
                <w:rFonts w:ascii="Arial" w:hAnsi="Arial" w:cs="Arial"/>
              </w:rPr>
              <w:t>L</w:t>
            </w:r>
            <w:r w:rsidR="00820FA4">
              <w:rPr>
                <w:rFonts w:ascii="Arial" w:hAnsi="Arial"/>
              </w:rPr>
              <w:t>a Paz</w:t>
            </w:r>
            <w:r w:rsidRPr="00D95089">
              <w:rPr>
                <w:rFonts w:ascii="Arial" w:hAnsi="Arial" w:cs="Arial"/>
              </w:rPr>
              <w:t xml:space="preserve"> invita públicamente a proponentes legalmente establecidos a presentar propuestas para:</w:t>
            </w:r>
          </w:p>
        </w:tc>
      </w:tr>
      <w:tr w:rsidR="00FF49C9" w:rsidRPr="0067609D" w14:paraId="3F02D181" w14:textId="77777777" w:rsidTr="0020709F">
        <w:trPr>
          <w:trHeight w:val="553"/>
          <w:jc w:val="center"/>
        </w:trPr>
        <w:tc>
          <w:tcPr>
            <w:tcW w:w="8830" w:type="dxa"/>
            <w:vAlign w:val="center"/>
          </w:tcPr>
          <w:p w14:paraId="7D3D9825" w14:textId="321F4735" w:rsidR="00FF49C9" w:rsidRPr="0067609D" w:rsidRDefault="00FF49C9" w:rsidP="0020709F">
            <w:pPr>
              <w:jc w:val="center"/>
              <w:rPr>
                <w:rFonts w:ascii="Arial" w:hAnsi="Arial" w:cs="Arial"/>
              </w:rPr>
            </w:pPr>
            <w:r w:rsidRPr="00D95089">
              <w:rPr>
                <w:rFonts w:ascii="Arial" w:hAnsi="Arial" w:cs="Arial"/>
                <w:b/>
                <w:bCs/>
                <w:sz w:val="24"/>
                <w:szCs w:val="24"/>
              </w:rPr>
              <w:t xml:space="preserve">SERVICIO DE </w:t>
            </w:r>
            <w:r w:rsidR="00820FA4">
              <w:rPr>
                <w:rFonts w:ascii="Arial" w:hAnsi="Arial" w:cs="Arial"/>
                <w:b/>
                <w:bCs/>
                <w:sz w:val="24"/>
                <w:szCs w:val="24"/>
              </w:rPr>
              <w:t>ESTUDIOS NEUROFISIOLOGICOS</w:t>
            </w:r>
          </w:p>
        </w:tc>
      </w:tr>
      <w:tr w:rsidR="00FF49C9" w:rsidRPr="0067609D" w14:paraId="3B6E8033" w14:textId="77777777" w:rsidTr="0020709F">
        <w:trPr>
          <w:trHeight w:val="553"/>
          <w:jc w:val="center"/>
        </w:trPr>
        <w:tc>
          <w:tcPr>
            <w:tcW w:w="8830" w:type="dxa"/>
            <w:vAlign w:val="center"/>
          </w:tcPr>
          <w:p w14:paraId="6A2C2AB0" w14:textId="3967DB5A" w:rsidR="00FF49C9" w:rsidRPr="0067609D" w:rsidRDefault="00FF49C9" w:rsidP="0020709F">
            <w:pPr>
              <w:jc w:val="center"/>
              <w:rPr>
                <w:rFonts w:ascii="Arial" w:hAnsi="Arial" w:cs="Arial"/>
              </w:rPr>
            </w:pPr>
            <w:r w:rsidRPr="00D95089">
              <w:rPr>
                <w:rFonts w:ascii="Arial" w:hAnsi="Arial" w:cs="Arial"/>
              </w:rPr>
              <w:t xml:space="preserve">Tipo de Convocatoria: </w:t>
            </w:r>
            <w:r w:rsidR="00820FA4">
              <w:rPr>
                <w:rFonts w:ascii="Arial" w:hAnsi="Arial" w:cs="Arial"/>
              </w:rPr>
              <w:t>INVITACION PÚBLICA</w:t>
            </w:r>
          </w:p>
        </w:tc>
      </w:tr>
      <w:tr w:rsidR="00FF49C9" w:rsidRPr="0067609D" w14:paraId="37A90EAB" w14:textId="77777777" w:rsidTr="0020709F">
        <w:trPr>
          <w:trHeight w:val="509"/>
          <w:jc w:val="center"/>
        </w:trPr>
        <w:tc>
          <w:tcPr>
            <w:tcW w:w="8830" w:type="dxa"/>
            <w:vAlign w:val="center"/>
          </w:tcPr>
          <w:p w14:paraId="1938EB56" w14:textId="3D4CCA69" w:rsidR="00FF49C9" w:rsidRPr="0067609D" w:rsidRDefault="00FF49C9" w:rsidP="0020709F">
            <w:pPr>
              <w:jc w:val="center"/>
              <w:rPr>
                <w:rFonts w:ascii="Arial" w:hAnsi="Arial" w:cs="Arial"/>
              </w:rPr>
            </w:pPr>
            <w:r w:rsidRPr="0067609D">
              <w:rPr>
                <w:rFonts w:ascii="Arial" w:hAnsi="Arial" w:cs="Arial"/>
              </w:rPr>
              <w:t xml:space="preserve">Forma de adjudicación: </w:t>
            </w:r>
            <w:r w:rsidR="00820FA4">
              <w:rPr>
                <w:rFonts w:ascii="Arial" w:hAnsi="Arial" w:cs="Arial"/>
              </w:rPr>
              <w:t>POR EL TOTAL</w:t>
            </w:r>
          </w:p>
        </w:tc>
      </w:tr>
      <w:tr w:rsidR="00FF49C9" w:rsidRPr="0067609D" w14:paraId="24C60FEF" w14:textId="77777777" w:rsidTr="0020709F">
        <w:trPr>
          <w:trHeight w:val="447"/>
          <w:jc w:val="center"/>
        </w:trPr>
        <w:tc>
          <w:tcPr>
            <w:tcW w:w="8830" w:type="dxa"/>
            <w:vAlign w:val="center"/>
          </w:tcPr>
          <w:p w14:paraId="6BA49A73" w14:textId="386B45D5" w:rsidR="00FF49C9" w:rsidRPr="0067609D" w:rsidRDefault="00FF49C9" w:rsidP="0020709F">
            <w:pPr>
              <w:jc w:val="center"/>
              <w:rPr>
                <w:rFonts w:ascii="Arial" w:hAnsi="Arial" w:cs="Arial"/>
              </w:rPr>
            </w:pPr>
            <w:r w:rsidRPr="0067609D">
              <w:rPr>
                <w:rFonts w:ascii="Arial" w:hAnsi="Arial" w:cs="Arial"/>
              </w:rPr>
              <w:t xml:space="preserve">Sistema de evaluación y adjudicación: </w:t>
            </w:r>
            <w:r w:rsidR="00820FA4">
              <w:rPr>
                <w:rFonts w:ascii="Arial" w:hAnsi="Arial" w:cs="Arial"/>
              </w:rPr>
              <w:t>MENOR PRECIO</w:t>
            </w:r>
          </w:p>
        </w:tc>
      </w:tr>
      <w:tr w:rsidR="00FF49C9" w:rsidRPr="0067609D" w14:paraId="3DDC6BFA" w14:textId="77777777" w:rsidTr="0020709F">
        <w:trPr>
          <w:trHeight w:val="522"/>
          <w:jc w:val="center"/>
        </w:trPr>
        <w:tc>
          <w:tcPr>
            <w:tcW w:w="8830" w:type="dxa"/>
            <w:vAlign w:val="center"/>
          </w:tcPr>
          <w:p w14:paraId="5D5E1BDD" w14:textId="21880F67" w:rsidR="00FF49C9" w:rsidRPr="00D95089" w:rsidRDefault="00FF49C9" w:rsidP="0020709F">
            <w:pPr>
              <w:jc w:val="center"/>
              <w:rPr>
                <w:rFonts w:ascii="Arial" w:hAnsi="Arial" w:cs="Arial"/>
              </w:rPr>
            </w:pPr>
            <w:r w:rsidRPr="00D95089">
              <w:rPr>
                <w:rFonts w:ascii="Arial" w:hAnsi="Arial" w:cs="Arial"/>
              </w:rPr>
              <w:t xml:space="preserve">Encargados de atender consultas: </w:t>
            </w:r>
            <w:r>
              <w:rPr>
                <w:rFonts w:ascii="Arial" w:hAnsi="Arial" w:cs="Arial"/>
              </w:rPr>
              <w:t xml:space="preserve">   </w:t>
            </w:r>
            <w:r w:rsidRPr="00D95089">
              <w:rPr>
                <w:rFonts w:ascii="Arial" w:hAnsi="Arial" w:cs="Arial"/>
              </w:rPr>
              <w:t>Nombre</w:t>
            </w:r>
            <w:r w:rsidR="00820FA4">
              <w:rPr>
                <w:rFonts w:ascii="Arial" w:hAnsi="Arial" w:cs="Arial"/>
              </w:rPr>
              <w:t xml:space="preserve"> Lic. Elizabeth Miranda </w:t>
            </w:r>
            <w:proofErr w:type="spellStart"/>
            <w:r w:rsidR="00820FA4">
              <w:rPr>
                <w:rFonts w:ascii="Arial" w:hAnsi="Arial" w:cs="Arial"/>
              </w:rPr>
              <w:t>Irahola</w:t>
            </w:r>
            <w:proofErr w:type="spellEnd"/>
          </w:p>
          <w:p w14:paraId="7E5FD788" w14:textId="7277726A" w:rsidR="00FF49C9" w:rsidRPr="0067609D" w:rsidRDefault="00FF49C9" w:rsidP="0020709F">
            <w:pPr>
              <w:jc w:val="center"/>
              <w:rPr>
                <w:rFonts w:ascii="Arial" w:hAnsi="Arial" w:cs="Arial"/>
              </w:rPr>
            </w:pPr>
            <w:r w:rsidRPr="00D95089">
              <w:rPr>
                <w:rFonts w:ascii="Arial" w:hAnsi="Arial" w:cs="Arial"/>
              </w:rPr>
              <w:t xml:space="preserve">                                                          Nombre</w:t>
            </w:r>
            <w:r w:rsidR="00820FA4">
              <w:rPr>
                <w:rFonts w:ascii="Arial" w:hAnsi="Arial" w:cs="Arial"/>
              </w:rPr>
              <w:t xml:space="preserve"> Dr. Carlos </w:t>
            </w:r>
            <w:proofErr w:type="spellStart"/>
            <w:r w:rsidR="00820FA4">
              <w:rPr>
                <w:rFonts w:ascii="Arial" w:hAnsi="Arial" w:cs="Arial"/>
              </w:rPr>
              <w:t>Alborta</w:t>
            </w:r>
            <w:proofErr w:type="spellEnd"/>
            <w:r w:rsidR="00820FA4">
              <w:rPr>
                <w:rFonts w:ascii="Arial" w:hAnsi="Arial" w:cs="Arial"/>
              </w:rPr>
              <w:t xml:space="preserve"> Aliaga</w:t>
            </w:r>
          </w:p>
        </w:tc>
      </w:tr>
      <w:tr w:rsidR="00FF49C9" w:rsidRPr="0067609D" w14:paraId="13489B81" w14:textId="77777777" w:rsidTr="0020709F">
        <w:trPr>
          <w:trHeight w:val="497"/>
          <w:jc w:val="center"/>
        </w:trPr>
        <w:tc>
          <w:tcPr>
            <w:tcW w:w="8830" w:type="dxa"/>
            <w:vAlign w:val="center"/>
          </w:tcPr>
          <w:p w14:paraId="4C271B21" w14:textId="1C591462" w:rsidR="00FF49C9" w:rsidRPr="0067609D" w:rsidRDefault="00FF49C9" w:rsidP="0020709F">
            <w:pPr>
              <w:jc w:val="center"/>
              <w:rPr>
                <w:rFonts w:ascii="Arial" w:hAnsi="Arial" w:cs="Arial"/>
              </w:rPr>
            </w:pPr>
            <w:r w:rsidRPr="0011054D">
              <w:rPr>
                <w:rFonts w:ascii="Arial" w:hAnsi="Arial" w:cs="Arial"/>
              </w:rPr>
              <w:t xml:space="preserve">Correo electrónico: </w:t>
            </w:r>
            <w:hyperlink r:id="rId9" w:history="1">
              <w:r w:rsidR="00820FA4" w:rsidRPr="00DA385F">
                <w:rPr>
                  <w:rStyle w:val="Hipervnculo"/>
                </w:rPr>
                <w:t>elizabeth.miranda</w:t>
              </w:r>
              <w:r w:rsidR="00820FA4" w:rsidRPr="00DA385F">
                <w:rPr>
                  <w:rStyle w:val="Hipervnculo"/>
                  <w:rFonts w:ascii="Arial" w:hAnsi="Arial" w:cs="Arial"/>
                </w:rPr>
                <w:t>@csbp.com.bo</w:t>
              </w:r>
            </w:hyperlink>
          </w:p>
        </w:tc>
      </w:tr>
      <w:tr w:rsidR="00FF49C9" w:rsidRPr="0067609D" w14:paraId="1CCA5A58" w14:textId="77777777" w:rsidTr="0020709F">
        <w:trPr>
          <w:trHeight w:val="527"/>
          <w:jc w:val="center"/>
        </w:trPr>
        <w:tc>
          <w:tcPr>
            <w:tcW w:w="8830" w:type="dxa"/>
            <w:vAlign w:val="center"/>
          </w:tcPr>
          <w:p w14:paraId="33445ED0" w14:textId="77777777" w:rsidR="00FF49C9" w:rsidRDefault="00FF49C9" w:rsidP="0020709F">
            <w:pPr>
              <w:jc w:val="center"/>
            </w:pPr>
            <w:r w:rsidRPr="0067609D">
              <w:rPr>
                <w:rFonts w:ascii="Arial" w:hAnsi="Arial" w:cs="Arial"/>
              </w:rPr>
              <w:t xml:space="preserve">Teléfono: </w:t>
            </w:r>
            <w:r w:rsidR="00820FA4">
              <w:rPr>
                <w:rFonts w:ascii="Arial" w:hAnsi="Arial" w:cs="Arial"/>
              </w:rPr>
              <w:t>2</w:t>
            </w:r>
            <w:r w:rsidR="00820FA4">
              <w:t>392395</w:t>
            </w:r>
            <w:r w:rsidRPr="0067609D">
              <w:rPr>
                <w:rFonts w:ascii="Arial" w:hAnsi="Arial" w:cs="Arial"/>
              </w:rPr>
              <w:t xml:space="preserve"> </w:t>
            </w:r>
            <w:proofErr w:type="spellStart"/>
            <w:r w:rsidRPr="0067609D">
              <w:rPr>
                <w:rFonts w:ascii="Arial" w:hAnsi="Arial" w:cs="Arial"/>
              </w:rPr>
              <w:t>int</w:t>
            </w:r>
            <w:proofErr w:type="spellEnd"/>
            <w:r w:rsidRPr="0067609D">
              <w:rPr>
                <w:rFonts w:ascii="Arial" w:hAnsi="Arial" w:cs="Arial"/>
              </w:rPr>
              <w:t xml:space="preserve">. </w:t>
            </w:r>
            <w:r w:rsidR="00820FA4">
              <w:rPr>
                <w:rFonts w:ascii="Arial" w:hAnsi="Arial" w:cs="Arial"/>
              </w:rPr>
              <w:t>1</w:t>
            </w:r>
            <w:r w:rsidR="00820FA4">
              <w:t>109</w:t>
            </w:r>
          </w:p>
          <w:p w14:paraId="63826786" w14:textId="043D9BA3" w:rsidR="00820FA4" w:rsidRPr="0067609D" w:rsidRDefault="00820FA4" w:rsidP="0020709F">
            <w:pPr>
              <w:jc w:val="center"/>
              <w:rPr>
                <w:rFonts w:ascii="Arial" w:hAnsi="Arial" w:cs="Arial"/>
              </w:rPr>
            </w:pPr>
            <w:r>
              <w:rPr>
                <w:rFonts w:ascii="Arial" w:hAnsi="Arial" w:cs="Arial"/>
              </w:rPr>
              <w:t xml:space="preserve"> </w:t>
            </w:r>
            <w:r>
              <w:t xml:space="preserve">                          </w:t>
            </w:r>
            <w:proofErr w:type="spellStart"/>
            <w:r>
              <w:t>Int</w:t>
            </w:r>
            <w:proofErr w:type="spellEnd"/>
            <w:r>
              <w:t>. 2120</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50D9418" w14:textId="7A2E585E" w:rsidR="00FF49C9" w:rsidRDefault="00FF49C9" w:rsidP="00FF49C9">
      <w:pPr>
        <w:jc w:val="center"/>
        <w:rPr>
          <w:rFonts w:ascii="Arial" w:hAnsi="Arial" w:cs="Arial"/>
          <w:b/>
          <w:bCs/>
          <w:sz w:val="24"/>
          <w:szCs w:val="24"/>
        </w:rPr>
      </w:pPr>
      <w:r w:rsidRPr="00A00FB6">
        <w:rPr>
          <w:rFonts w:ascii="Arial" w:hAnsi="Arial" w:cs="Arial"/>
          <w:b/>
          <w:bCs/>
          <w:sz w:val="24"/>
          <w:szCs w:val="24"/>
        </w:rPr>
        <w:lastRenderedPageBreak/>
        <w:t>CRONOGRAMA</w:t>
      </w:r>
      <w:r w:rsidR="00820FA4">
        <w:rPr>
          <w:rFonts w:ascii="Arial" w:hAnsi="Arial" w:cs="Arial"/>
          <w:b/>
          <w:bCs/>
          <w:sz w:val="24"/>
          <w:szCs w:val="24"/>
        </w:rPr>
        <w:t xml:space="preserve"> ESTUDIOS NEUROFISIOLOGICOS</w:t>
      </w:r>
      <w:r w:rsidRPr="00A00FB6">
        <w:rPr>
          <w:rFonts w:ascii="Arial" w:hAnsi="Arial" w:cs="Arial"/>
          <w:b/>
          <w:bCs/>
          <w:sz w:val="24"/>
          <w:szCs w:val="24"/>
        </w:rPr>
        <w:t xml:space="preserve"> – </w:t>
      </w:r>
      <w:r w:rsidR="00820FA4">
        <w:rPr>
          <w:rFonts w:ascii="Arial" w:hAnsi="Arial" w:cs="Arial"/>
          <w:b/>
          <w:bCs/>
          <w:sz w:val="24"/>
          <w:szCs w:val="24"/>
        </w:rPr>
        <w:t>SEGUNDA</w:t>
      </w:r>
      <w:r w:rsidRPr="00A00FB6">
        <w:rPr>
          <w:rFonts w:ascii="Arial" w:hAnsi="Arial" w:cs="Arial"/>
          <w:b/>
          <w:bCs/>
          <w:sz w:val="24"/>
          <w:szCs w:val="24"/>
        </w:rPr>
        <w:t xml:space="preserve"> CONVOCATORIA</w:t>
      </w:r>
    </w:p>
    <w:tbl>
      <w:tblPr>
        <w:tblpPr w:leftFromText="141" w:rightFromText="141" w:vertAnchor="text" w:horzAnchor="margin" w:tblpX="-578" w:tblpY="15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77"/>
        <w:gridCol w:w="1814"/>
        <w:gridCol w:w="1588"/>
        <w:gridCol w:w="3821"/>
      </w:tblGrid>
      <w:tr w:rsidR="00FF49C9" w:rsidRPr="00C33D02" w14:paraId="3F95286A" w14:textId="77777777" w:rsidTr="00820FA4">
        <w:trPr>
          <w:trHeight w:val="480"/>
        </w:trPr>
        <w:tc>
          <w:tcPr>
            <w:tcW w:w="10201" w:type="dxa"/>
            <w:gridSpan w:val="5"/>
            <w:shd w:val="clear" w:color="auto" w:fill="D9D9D9"/>
            <w:vAlign w:val="center"/>
          </w:tcPr>
          <w:p w14:paraId="24F7556E"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820FA4">
        <w:trPr>
          <w:trHeight w:val="480"/>
        </w:trPr>
        <w:tc>
          <w:tcPr>
            <w:tcW w:w="701" w:type="dxa"/>
            <w:shd w:val="clear" w:color="auto" w:fill="D9D9D9"/>
            <w:vAlign w:val="center"/>
          </w:tcPr>
          <w:p w14:paraId="583C40F9" w14:textId="77777777" w:rsidR="00FF49C9" w:rsidRPr="0054413A" w:rsidRDefault="00FF49C9" w:rsidP="00820FA4">
            <w:pPr>
              <w:jc w:val="center"/>
              <w:rPr>
                <w:rFonts w:ascii="Arial" w:hAnsi="Arial" w:cs="Arial"/>
                <w:b/>
                <w:bCs/>
                <w:sz w:val="16"/>
                <w:szCs w:val="16"/>
              </w:rPr>
            </w:pPr>
            <w:proofErr w:type="spellStart"/>
            <w:r w:rsidRPr="0054413A">
              <w:rPr>
                <w:rFonts w:ascii="Arial" w:hAnsi="Arial" w:cs="Arial"/>
                <w:b/>
                <w:bCs/>
                <w:sz w:val="16"/>
                <w:szCs w:val="16"/>
              </w:rPr>
              <w:t>N°</w:t>
            </w:r>
            <w:proofErr w:type="spellEnd"/>
          </w:p>
        </w:tc>
        <w:tc>
          <w:tcPr>
            <w:tcW w:w="2277" w:type="dxa"/>
            <w:shd w:val="clear" w:color="auto" w:fill="D9D9D9"/>
            <w:vAlign w:val="center"/>
          </w:tcPr>
          <w:p w14:paraId="1A9581D3"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HORA</w:t>
            </w:r>
          </w:p>
        </w:tc>
        <w:tc>
          <w:tcPr>
            <w:tcW w:w="3821" w:type="dxa"/>
            <w:shd w:val="clear" w:color="auto" w:fill="D9D9D9"/>
            <w:vAlign w:val="center"/>
          </w:tcPr>
          <w:p w14:paraId="4E620ED4" w14:textId="77777777" w:rsidR="00FF49C9" w:rsidRPr="00C33D02" w:rsidRDefault="00FF49C9" w:rsidP="00820FA4">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820FA4">
        <w:trPr>
          <w:trHeight w:val="809"/>
        </w:trPr>
        <w:tc>
          <w:tcPr>
            <w:tcW w:w="701" w:type="dxa"/>
            <w:vAlign w:val="center"/>
          </w:tcPr>
          <w:p w14:paraId="7B1BA7E0" w14:textId="77777777" w:rsidR="00FF49C9" w:rsidRPr="00C33D02" w:rsidRDefault="00FF49C9" w:rsidP="00820FA4">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4E7E8C7B" w:rsidR="00FF49C9" w:rsidRPr="00B37582" w:rsidRDefault="00820FA4" w:rsidP="00820FA4">
            <w:pPr>
              <w:jc w:val="center"/>
              <w:rPr>
                <w:rFonts w:ascii="Arial" w:hAnsi="Arial" w:cs="Arial"/>
                <w:sz w:val="20"/>
                <w:szCs w:val="20"/>
              </w:rPr>
            </w:pPr>
            <w:r>
              <w:rPr>
                <w:rFonts w:ascii="Arial" w:hAnsi="Arial" w:cs="Arial"/>
                <w:sz w:val="20"/>
                <w:szCs w:val="20"/>
              </w:rPr>
              <w:t>1</w:t>
            </w:r>
            <w:r w:rsidR="003A6584">
              <w:rPr>
                <w:rFonts w:ascii="Arial" w:hAnsi="Arial" w:cs="Arial"/>
                <w:sz w:val="20"/>
                <w:szCs w:val="20"/>
              </w:rPr>
              <w:t>3</w:t>
            </w:r>
            <w:r>
              <w:rPr>
                <w:rFonts w:ascii="Arial" w:hAnsi="Arial" w:cs="Arial"/>
                <w:sz w:val="20"/>
                <w:szCs w:val="20"/>
              </w:rPr>
              <w:t>/06/2025</w:t>
            </w:r>
          </w:p>
        </w:tc>
        <w:tc>
          <w:tcPr>
            <w:tcW w:w="1588" w:type="dxa"/>
            <w:vAlign w:val="center"/>
          </w:tcPr>
          <w:p w14:paraId="0A76DDB9"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w:t>
            </w:r>
          </w:p>
        </w:tc>
        <w:tc>
          <w:tcPr>
            <w:tcW w:w="3821" w:type="dxa"/>
            <w:vAlign w:val="center"/>
          </w:tcPr>
          <w:p w14:paraId="0D24C918" w14:textId="77777777" w:rsidR="00FF49C9" w:rsidRPr="00B37582" w:rsidRDefault="00FF49C9" w:rsidP="00820FA4">
            <w:pPr>
              <w:jc w:val="left"/>
              <w:rPr>
                <w:rFonts w:ascii="Arial" w:hAnsi="Arial" w:cs="Arial"/>
                <w:sz w:val="20"/>
                <w:szCs w:val="20"/>
                <w:lang w:val="es-ES_tradnl"/>
              </w:rPr>
            </w:pPr>
            <w:r w:rsidRPr="00B37582">
              <w:rPr>
                <w:rFonts w:ascii="Arial" w:hAnsi="Arial" w:cs="Arial"/>
                <w:sz w:val="20"/>
                <w:szCs w:val="20"/>
              </w:rPr>
              <w:t>Página Web:  https://portal.csbp.com.bo/</w:t>
            </w:r>
          </w:p>
        </w:tc>
      </w:tr>
      <w:tr w:rsidR="00FF49C9" w:rsidRPr="00C33D02" w14:paraId="0613988D" w14:textId="77777777" w:rsidTr="00820FA4">
        <w:trPr>
          <w:trHeight w:val="969"/>
        </w:trPr>
        <w:tc>
          <w:tcPr>
            <w:tcW w:w="701" w:type="dxa"/>
            <w:shd w:val="clear" w:color="auto" w:fill="auto"/>
            <w:vAlign w:val="center"/>
          </w:tcPr>
          <w:p w14:paraId="2C402D1F" w14:textId="5630759B" w:rsidR="00FF49C9" w:rsidRPr="00C33D02" w:rsidRDefault="00820FA4" w:rsidP="00820FA4">
            <w:pPr>
              <w:jc w:val="center"/>
              <w:rPr>
                <w:rFonts w:ascii="Arial" w:hAnsi="Arial" w:cs="Arial"/>
                <w:sz w:val="20"/>
                <w:szCs w:val="20"/>
              </w:rPr>
            </w:pPr>
            <w:r>
              <w:rPr>
                <w:rFonts w:ascii="Arial" w:hAnsi="Arial" w:cs="Arial"/>
                <w:sz w:val="20"/>
                <w:szCs w:val="20"/>
              </w:rPr>
              <w:t>2</w:t>
            </w:r>
          </w:p>
        </w:tc>
        <w:tc>
          <w:tcPr>
            <w:tcW w:w="2277" w:type="dxa"/>
            <w:vAlign w:val="center"/>
          </w:tcPr>
          <w:p w14:paraId="350FD242"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Consultas Escritas</w:t>
            </w:r>
          </w:p>
          <w:p w14:paraId="3B01F935" w14:textId="77777777" w:rsidR="00FF49C9" w:rsidRPr="00B37582" w:rsidRDefault="00FF49C9" w:rsidP="00820FA4">
            <w:pPr>
              <w:jc w:val="left"/>
              <w:rPr>
                <w:rFonts w:ascii="Arial" w:hAnsi="Arial" w:cs="Arial"/>
                <w:sz w:val="20"/>
                <w:szCs w:val="20"/>
                <w:lang w:val="es-ES_tradnl"/>
              </w:rPr>
            </w:pPr>
          </w:p>
        </w:tc>
        <w:tc>
          <w:tcPr>
            <w:tcW w:w="1814" w:type="dxa"/>
            <w:vAlign w:val="center"/>
          </w:tcPr>
          <w:p w14:paraId="55C227D1" w14:textId="1D44D616" w:rsidR="00FF49C9" w:rsidRPr="00B37582" w:rsidRDefault="00FF49C9" w:rsidP="00820FA4">
            <w:pPr>
              <w:jc w:val="center"/>
              <w:rPr>
                <w:rFonts w:ascii="Arial" w:hAnsi="Arial" w:cs="Arial"/>
                <w:sz w:val="20"/>
                <w:szCs w:val="20"/>
              </w:rPr>
            </w:pPr>
            <w:r w:rsidRPr="00B37582">
              <w:rPr>
                <w:rFonts w:ascii="Arial" w:hAnsi="Arial" w:cs="Arial"/>
                <w:sz w:val="20"/>
                <w:szCs w:val="20"/>
              </w:rPr>
              <w:t>Hasta:</w:t>
            </w:r>
            <w:r w:rsidR="00306A7B">
              <w:rPr>
                <w:rFonts w:ascii="Arial" w:hAnsi="Arial" w:cs="Arial"/>
                <w:sz w:val="20"/>
                <w:szCs w:val="20"/>
              </w:rPr>
              <w:t xml:space="preserve"> 1</w:t>
            </w:r>
            <w:r w:rsidR="003A6584">
              <w:rPr>
                <w:rFonts w:ascii="Arial" w:hAnsi="Arial" w:cs="Arial"/>
                <w:sz w:val="20"/>
                <w:szCs w:val="20"/>
              </w:rPr>
              <w:t>8</w:t>
            </w:r>
            <w:r w:rsidR="00306A7B">
              <w:rPr>
                <w:rFonts w:ascii="Arial" w:hAnsi="Arial" w:cs="Arial"/>
                <w:sz w:val="20"/>
                <w:szCs w:val="20"/>
              </w:rPr>
              <w:t xml:space="preserve">/06/2025 </w:t>
            </w:r>
          </w:p>
          <w:p w14:paraId="147E544C" w14:textId="77777777" w:rsidR="00FF49C9" w:rsidRPr="00B37582" w:rsidRDefault="00FF49C9" w:rsidP="00820FA4">
            <w:pPr>
              <w:jc w:val="center"/>
              <w:rPr>
                <w:rFonts w:ascii="Arial" w:hAnsi="Arial" w:cs="Arial"/>
                <w:sz w:val="20"/>
                <w:szCs w:val="20"/>
              </w:rPr>
            </w:pPr>
          </w:p>
        </w:tc>
        <w:tc>
          <w:tcPr>
            <w:tcW w:w="1588" w:type="dxa"/>
            <w:vAlign w:val="center"/>
          </w:tcPr>
          <w:p w14:paraId="4D749324"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Hasta</w:t>
            </w:r>
          </w:p>
          <w:p w14:paraId="0C3DBA60" w14:textId="3EE9B4A0"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15:00</w:t>
            </w:r>
          </w:p>
        </w:tc>
        <w:tc>
          <w:tcPr>
            <w:tcW w:w="3821" w:type="dxa"/>
            <w:vAlign w:val="center"/>
          </w:tcPr>
          <w:p w14:paraId="3723B6BD"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Dirigidas a:</w:t>
            </w:r>
          </w:p>
          <w:p w14:paraId="70263D89" w14:textId="4D237532" w:rsidR="00FF49C9" w:rsidRPr="00B37582" w:rsidRDefault="00306A7B" w:rsidP="00820FA4">
            <w:pPr>
              <w:jc w:val="left"/>
              <w:rPr>
                <w:rFonts w:ascii="Arial" w:hAnsi="Arial" w:cs="Arial"/>
                <w:sz w:val="20"/>
                <w:szCs w:val="20"/>
              </w:rPr>
            </w:pPr>
            <w:hyperlink r:id="rId10" w:history="1">
              <w:r w:rsidRPr="00DA385F">
                <w:rPr>
                  <w:rStyle w:val="Hipervnculo"/>
                  <w:rFonts w:ascii="Arial" w:hAnsi="Arial" w:cs="Arial"/>
                  <w:sz w:val="20"/>
                  <w:szCs w:val="20"/>
                </w:rPr>
                <w:t>elizabeth.miranda@csbp.com.bo</w:t>
              </w:r>
            </w:hyperlink>
          </w:p>
        </w:tc>
      </w:tr>
      <w:tr w:rsidR="00FF49C9" w:rsidRPr="00C33D02" w14:paraId="43949DEA" w14:textId="77777777" w:rsidTr="00820FA4">
        <w:trPr>
          <w:trHeight w:val="1145"/>
        </w:trPr>
        <w:tc>
          <w:tcPr>
            <w:tcW w:w="701" w:type="dxa"/>
            <w:vAlign w:val="center"/>
          </w:tcPr>
          <w:p w14:paraId="38CFFC5D" w14:textId="100B5F0C" w:rsidR="00FF49C9" w:rsidRPr="00C33D02" w:rsidRDefault="00820FA4" w:rsidP="00820FA4">
            <w:pPr>
              <w:jc w:val="center"/>
              <w:rPr>
                <w:rFonts w:ascii="Arial" w:hAnsi="Arial" w:cs="Arial"/>
                <w:sz w:val="20"/>
                <w:szCs w:val="20"/>
              </w:rPr>
            </w:pPr>
            <w:r>
              <w:rPr>
                <w:rFonts w:ascii="Arial" w:hAnsi="Arial" w:cs="Arial"/>
                <w:sz w:val="20"/>
                <w:szCs w:val="20"/>
              </w:rPr>
              <w:t>3</w:t>
            </w:r>
          </w:p>
        </w:tc>
        <w:tc>
          <w:tcPr>
            <w:tcW w:w="2277" w:type="dxa"/>
            <w:vAlign w:val="center"/>
          </w:tcPr>
          <w:p w14:paraId="1E115CE5"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Reunión de Aclaración</w:t>
            </w:r>
          </w:p>
          <w:p w14:paraId="1B258041" w14:textId="77777777" w:rsidR="00FF49C9" w:rsidRPr="00B37582" w:rsidRDefault="00FF49C9" w:rsidP="00820FA4">
            <w:pPr>
              <w:jc w:val="left"/>
              <w:rPr>
                <w:rFonts w:ascii="Arial" w:hAnsi="Arial" w:cs="Arial"/>
                <w:sz w:val="20"/>
                <w:szCs w:val="20"/>
              </w:rPr>
            </w:pPr>
          </w:p>
        </w:tc>
        <w:tc>
          <w:tcPr>
            <w:tcW w:w="1814" w:type="dxa"/>
            <w:vAlign w:val="center"/>
          </w:tcPr>
          <w:p w14:paraId="08B606E6" w14:textId="41355617" w:rsidR="00FF49C9" w:rsidRPr="00B37582" w:rsidRDefault="002B13E4" w:rsidP="00820FA4">
            <w:pPr>
              <w:jc w:val="center"/>
              <w:rPr>
                <w:rFonts w:ascii="Arial" w:hAnsi="Arial" w:cs="Arial"/>
                <w:sz w:val="20"/>
                <w:szCs w:val="20"/>
              </w:rPr>
            </w:pPr>
            <w:r>
              <w:rPr>
                <w:rFonts w:ascii="Arial" w:hAnsi="Arial" w:cs="Arial"/>
                <w:sz w:val="20"/>
                <w:szCs w:val="20"/>
              </w:rPr>
              <w:t>2</w:t>
            </w:r>
            <w:r w:rsidR="000A4AF5">
              <w:rPr>
                <w:rFonts w:ascii="Arial" w:hAnsi="Arial" w:cs="Arial"/>
                <w:sz w:val="20"/>
                <w:szCs w:val="20"/>
              </w:rPr>
              <w:t>4</w:t>
            </w:r>
            <w:r w:rsidR="00306A7B">
              <w:rPr>
                <w:rFonts w:ascii="Arial" w:hAnsi="Arial" w:cs="Arial"/>
                <w:sz w:val="20"/>
                <w:szCs w:val="20"/>
              </w:rPr>
              <w:t>/06/2025</w:t>
            </w:r>
          </w:p>
        </w:tc>
        <w:tc>
          <w:tcPr>
            <w:tcW w:w="1588" w:type="dxa"/>
            <w:vAlign w:val="center"/>
          </w:tcPr>
          <w:p w14:paraId="4A334B65" w14:textId="5B0CC9A6" w:rsidR="00FF49C9" w:rsidRPr="00B37582" w:rsidRDefault="00FF49C9" w:rsidP="00820FA4">
            <w:pPr>
              <w:jc w:val="center"/>
              <w:rPr>
                <w:rFonts w:ascii="Arial" w:hAnsi="Arial" w:cs="Arial"/>
                <w:sz w:val="20"/>
                <w:szCs w:val="20"/>
              </w:rPr>
            </w:pPr>
            <w:r w:rsidRPr="00B37582">
              <w:rPr>
                <w:rFonts w:ascii="Arial" w:hAnsi="Arial" w:cs="Arial"/>
                <w:sz w:val="20"/>
                <w:szCs w:val="20"/>
              </w:rPr>
              <w:t>Hrs.</w:t>
            </w:r>
            <w:r w:rsidR="00306A7B">
              <w:rPr>
                <w:rFonts w:ascii="Arial" w:hAnsi="Arial" w:cs="Arial"/>
                <w:sz w:val="20"/>
                <w:szCs w:val="20"/>
              </w:rPr>
              <w:t>10:30</w:t>
            </w:r>
          </w:p>
        </w:tc>
        <w:tc>
          <w:tcPr>
            <w:tcW w:w="3821" w:type="dxa"/>
            <w:vAlign w:val="center"/>
          </w:tcPr>
          <w:p w14:paraId="2CE0311E" w14:textId="77777777" w:rsidR="00FF49C9" w:rsidRPr="00B37582" w:rsidRDefault="00FF49C9" w:rsidP="00820FA4">
            <w:pPr>
              <w:jc w:val="left"/>
              <w:rPr>
                <w:rStyle w:val="Hipervnculo"/>
                <w:rFonts w:ascii="Arial" w:hAnsi="Arial" w:cs="Arial"/>
                <w:sz w:val="20"/>
                <w:szCs w:val="20"/>
              </w:rPr>
            </w:pPr>
            <w:r w:rsidRPr="00B37582">
              <w:rPr>
                <w:rStyle w:val="Hipervnculo"/>
                <w:rFonts w:ascii="Arial" w:hAnsi="Arial" w:cs="Arial"/>
                <w:sz w:val="20"/>
                <w:szCs w:val="20"/>
              </w:rPr>
              <w:t>Vía Zoom, en la siguiente dirección:</w:t>
            </w:r>
          </w:p>
          <w:p w14:paraId="2FC9140E" w14:textId="77777777" w:rsidR="00FF49C9" w:rsidRPr="00B37582" w:rsidRDefault="00FF49C9" w:rsidP="00820FA4">
            <w:pPr>
              <w:jc w:val="left"/>
              <w:rPr>
                <w:rStyle w:val="Hipervnculo"/>
                <w:rFonts w:ascii="Arial" w:hAnsi="Arial" w:cs="Arial"/>
                <w:sz w:val="20"/>
                <w:szCs w:val="20"/>
                <w:highlight w:val="yellow"/>
              </w:rPr>
            </w:pPr>
          </w:p>
          <w:p w14:paraId="5DA57B88" w14:textId="77777777" w:rsidR="00F27BE7" w:rsidRPr="00F27BE7" w:rsidRDefault="00F27BE7" w:rsidP="00F27BE7">
            <w:pPr>
              <w:shd w:val="clear" w:color="auto" w:fill="FFFFFF"/>
              <w:jc w:val="left"/>
              <w:rPr>
                <w:rFonts w:ascii="Arial" w:hAnsi="Arial" w:cs="Arial"/>
                <w:color w:val="222222"/>
                <w:sz w:val="18"/>
                <w:szCs w:val="18"/>
                <w:lang w:eastAsia="es-BO"/>
              </w:rPr>
            </w:pPr>
            <w:r w:rsidRPr="00F27BE7">
              <w:rPr>
                <w:rFonts w:ascii="Arial" w:hAnsi="Arial" w:cs="Arial"/>
                <w:color w:val="222222"/>
                <w:sz w:val="18"/>
                <w:szCs w:val="18"/>
                <w:lang w:eastAsia="es-BO"/>
              </w:rPr>
              <w:t xml:space="preserve">Meeting ID: </w:t>
            </w:r>
            <w:r w:rsidRPr="00F27BE7">
              <w:rPr>
                <w:rFonts w:ascii="Arial" w:hAnsi="Arial" w:cs="Arial"/>
                <w:sz w:val="18"/>
                <w:szCs w:val="18"/>
              </w:rPr>
              <w:t>895 4712 5968</w:t>
            </w:r>
            <w:r w:rsidRPr="00F27BE7">
              <w:rPr>
                <w:rFonts w:ascii="Arial" w:hAnsi="Arial" w:cs="Arial"/>
                <w:sz w:val="18"/>
                <w:szCs w:val="18"/>
              </w:rPr>
              <w:br/>
              <w:t>Código de acceso: 689096</w:t>
            </w:r>
          </w:p>
          <w:p w14:paraId="3080E740" w14:textId="77777777" w:rsidR="00F27BE7" w:rsidRPr="00F27BE7" w:rsidRDefault="00F27BE7" w:rsidP="00F27BE7">
            <w:pPr>
              <w:shd w:val="clear" w:color="auto" w:fill="FFFFFF"/>
              <w:jc w:val="left"/>
              <w:rPr>
                <w:rFonts w:ascii="Arial" w:hAnsi="Arial" w:cs="Arial"/>
                <w:color w:val="222222"/>
                <w:sz w:val="18"/>
                <w:szCs w:val="18"/>
                <w:lang w:eastAsia="es-BO"/>
              </w:rPr>
            </w:pPr>
            <w:proofErr w:type="spellStart"/>
            <w:r w:rsidRPr="00F27BE7">
              <w:rPr>
                <w:rFonts w:ascii="Arial" w:hAnsi="Arial" w:cs="Arial"/>
                <w:color w:val="222222"/>
                <w:sz w:val="18"/>
                <w:szCs w:val="18"/>
                <w:lang w:eastAsia="es-BO"/>
              </w:rPr>
              <w:t>Passcode</w:t>
            </w:r>
            <w:proofErr w:type="spellEnd"/>
            <w:r w:rsidRPr="00F27BE7">
              <w:rPr>
                <w:rFonts w:ascii="Arial" w:hAnsi="Arial" w:cs="Arial"/>
                <w:color w:val="222222"/>
                <w:sz w:val="18"/>
                <w:szCs w:val="18"/>
                <w:lang w:eastAsia="es-BO"/>
              </w:rPr>
              <w:t xml:space="preserve">: </w:t>
            </w:r>
            <w:hyperlink r:id="rId11" w:history="1">
              <w:r w:rsidRPr="00F27BE7">
                <w:rPr>
                  <w:rStyle w:val="Hipervnculo"/>
                  <w:rFonts w:ascii="Arial" w:hAnsi="Arial" w:cs="Arial"/>
                  <w:sz w:val="18"/>
                  <w:szCs w:val="18"/>
                  <w:lang w:val="en-US"/>
                </w:rPr>
                <w:t>https://us02web.zoom.us/j/89547125968?pwd=NStuQWVZbUc4bEQyczNLRWFUUjYrdz09</w:t>
              </w:r>
            </w:hyperlink>
          </w:p>
          <w:p w14:paraId="5703B070" w14:textId="77777777" w:rsidR="00FF49C9" w:rsidRPr="00B37582" w:rsidRDefault="00FF49C9" w:rsidP="00820FA4">
            <w:pPr>
              <w:jc w:val="left"/>
              <w:rPr>
                <w:rFonts w:ascii="Arial" w:hAnsi="Arial" w:cs="Arial"/>
                <w:sz w:val="20"/>
                <w:szCs w:val="20"/>
              </w:rPr>
            </w:pPr>
          </w:p>
        </w:tc>
      </w:tr>
      <w:tr w:rsidR="00FF49C9" w:rsidRPr="00C33D02" w14:paraId="634E6224" w14:textId="77777777" w:rsidTr="00820FA4">
        <w:trPr>
          <w:trHeight w:val="426"/>
        </w:trPr>
        <w:tc>
          <w:tcPr>
            <w:tcW w:w="701" w:type="dxa"/>
            <w:vAlign w:val="center"/>
          </w:tcPr>
          <w:p w14:paraId="377B030F" w14:textId="7818FDDB" w:rsidR="00FF49C9" w:rsidRPr="00C33D02" w:rsidRDefault="00820FA4" w:rsidP="00820FA4">
            <w:pPr>
              <w:jc w:val="center"/>
              <w:rPr>
                <w:rFonts w:ascii="Arial" w:hAnsi="Arial" w:cs="Arial"/>
                <w:sz w:val="20"/>
                <w:szCs w:val="20"/>
              </w:rPr>
            </w:pPr>
            <w:r>
              <w:rPr>
                <w:rFonts w:ascii="Arial" w:hAnsi="Arial" w:cs="Arial"/>
                <w:sz w:val="20"/>
                <w:szCs w:val="20"/>
              </w:rPr>
              <w:t>4</w:t>
            </w:r>
          </w:p>
        </w:tc>
        <w:tc>
          <w:tcPr>
            <w:tcW w:w="2277" w:type="dxa"/>
            <w:vAlign w:val="center"/>
          </w:tcPr>
          <w:p w14:paraId="05312341"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3F6DC000" w:rsidR="00FF49C9" w:rsidRPr="00B37582" w:rsidRDefault="00FF49C9" w:rsidP="00820FA4">
            <w:pPr>
              <w:jc w:val="center"/>
              <w:rPr>
                <w:rFonts w:ascii="Arial" w:hAnsi="Arial" w:cs="Arial"/>
                <w:sz w:val="20"/>
                <w:szCs w:val="20"/>
              </w:rPr>
            </w:pPr>
            <w:r w:rsidRPr="00B37582">
              <w:rPr>
                <w:rFonts w:ascii="Arial" w:hAnsi="Arial" w:cs="Arial"/>
                <w:sz w:val="20"/>
                <w:szCs w:val="20"/>
              </w:rPr>
              <w:t>Hasta:</w:t>
            </w:r>
            <w:r w:rsidR="00306A7B">
              <w:rPr>
                <w:rFonts w:ascii="Arial" w:hAnsi="Arial" w:cs="Arial"/>
                <w:sz w:val="20"/>
                <w:szCs w:val="20"/>
              </w:rPr>
              <w:t xml:space="preserve"> 0</w:t>
            </w:r>
            <w:r w:rsidR="002B13E4">
              <w:rPr>
                <w:rFonts w:ascii="Arial" w:hAnsi="Arial" w:cs="Arial"/>
                <w:sz w:val="20"/>
                <w:szCs w:val="20"/>
              </w:rPr>
              <w:t>2</w:t>
            </w:r>
            <w:r w:rsidR="00306A7B">
              <w:rPr>
                <w:rFonts w:ascii="Arial" w:hAnsi="Arial" w:cs="Arial"/>
                <w:sz w:val="20"/>
                <w:szCs w:val="20"/>
              </w:rPr>
              <w:t>/07/2025</w:t>
            </w:r>
          </w:p>
          <w:p w14:paraId="3F742000" w14:textId="77777777" w:rsidR="00FF49C9" w:rsidRPr="00B37582" w:rsidRDefault="00FF49C9" w:rsidP="00820FA4">
            <w:pPr>
              <w:jc w:val="center"/>
              <w:rPr>
                <w:rFonts w:ascii="Arial" w:hAnsi="Arial" w:cs="Arial"/>
                <w:sz w:val="20"/>
                <w:szCs w:val="20"/>
              </w:rPr>
            </w:pPr>
          </w:p>
        </w:tc>
        <w:tc>
          <w:tcPr>
            <w:tcW w:w="1588" w:type="dxa"/>
            <w:vAlign w:val="center"/>
          </w:tcPr>
          <w:p w14:paraId="64FC79C3" w14:textId="77777777" w:rsidR="00FF49C9" w:rsidRPr="00B37582" w:rsidRDefault="00FF49C9" w:rsidP="00820FA4">
            <w:pPr>
              <w:jc w:val="center"/>
              <w:rPr>
                <w:rFonts w:ascii="Arial" w:hAnsi="Arial" w:cs="Arial"/>
                <w:sz w:val="20"/>
                <w:szCs w:val="20"/>
              </w:rPr>
            </w:pPr>
            <w:r w:rsidRPr="00B37582">
              <w:rPr>
                <w:rFonts w:ascii="Arial" w:hAnsi="Arial" w:cs="Arial"/>
                <w:sz w:val="20"/>
                <w:szCs w:val="20"/>
              </w:rPr>
              <w:t>Hasta:</w:t>
            </w:r>
          </w:p>
          <w:p w14:paraId="44D81EE8" w14:textId="561CB56D"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10:00</w:t>
            </w:r>
          </w:p>
        </w:tc>
        <w:tc>
          <w:tcPr>
            <w:tcW w:w="3821" w:type="dxa"/>
            <w:vAlign w:val="center"/>
          </w:tcPr>
          <w:p w14:paraId="322687CB" w14:textId="77777777" w:rsidR="00FF49C9" w:rsidRPr="00B37582" w:rsidRDefault="00FF49C9" w:rsidP="00820FA4">
            <w:pPr>
              <w:jc w:val="left"/>
              <w:rPr>
                <w:rFonts w:ascii="Arial" w:hAnsi="Arial" w:cs="Arial"/>
                <w:b/>
                <w:bCs/>
                <w:sz w:val="20"/>
                <w:szCs w:val="20"/>
                <w:highlight w:val="yellow"/>
              </w:rPr>
            </w:pPr>
          </w:p>
          <w:p w14:paraId="0B34449A" w14:textId="77777777" w:rsidR="00FF49C9" w:rsidRPr="00B37582" w:rsidRDefault="00FF49C9" w:rsidP="00820FA4">
            <w:pPr>
              <w:jc w:val="left"/>
              <w:rPr>
                <w:rFonts w:ascii="Arial" w:hAnsi="Arial" w:cs="Arial"/>
                <w:b/>
                <w:sz w:val="20"/>
                <w:szCs w:val="20"/>
                <w:highlight w:val="yellow"/>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Reyes Ortiz Edificio </w:t>
            </w:r>
            <w:proofErr w:type="spellStart"/>
            <w:r w:rsidRPr="00B37582">
              <w:rPr>
                <w:rFonts w:ascii="Arial" w:hAnsi="Arial" w:cs="Arial"/>
                <w:bCs/>
                <w:sz w:val="20"/>
                <w:szCs w:val="20"/>
              </w:rPr>
              <w:t>Gundlach</w:t>
            </w:r>
            <w:proofErr w:type="spellEnd"/>
            <w:r w:rsidRPr="00B37582">
              <w:rPr>
                <w:rFonts w:ascii="Arial" w:hAnsi="Arial" w:cs="Arial"/>
                <w:bCs/>
                <w:sz w:val="20"/>
                <w:szCs w:val="20"/>
              </w:rPr>
              <w:t xml:space="preserve"> Torre Oeste P22</w:t>
            </w:r>
          </w:p>
          <w:p w14:paraId="6F3870DB" w14:textId="77777777" w:rsidR="00FF49C9" w:rsidRPr="00B37582" w:rsidRDefault="00FF49C9" w:rsidP="00820FA4">
            <w:pPr>
              <w:jc w:val="left"/>
              <w:rPr>
                <w:rFonts w:ascii="Arial" w:hAnsi="Arial" w:cs="Arial"/>
                <w:sz w:val="20"/>
                <w:szCs w:val="20"/>
                <w:highlight w:val="yellow"/>
              </w:rPr>
            </w:pPr>
          </w:p>
        </w:tc>
      </w:tr>
      <w:tr w:rsidR="00FF49C9" w:rsidRPr="00C33D02" w14:paraId="1301B0C7" w14:textId="77777777" w:rsidTr="00820FA4">
        <w:trPr>
          <w:trHeight w:val="480"/>
        </w:trPr>
        <w:tc>
          <w:tcPr>
            <w:tcW w:w="701" w:type="dxa"/>
            <w:vAlign w:val="center"/>
          </w:tcPr>
          <w:p w14:paraId="5117DE29" w14:textId="47F4EB54" w:rsidR="00FF49C9" w:rsidRPr="00C33D02" w:rsidRDefault="00820FA4" w:rsidP="00820FA4">
            <w:pPr>
              <w:jc w:val="center"/>
              <w:rPr>
                <w:rFonts w:ascii="Arial" w:hAnsi="Arial" w:cs="Arial"/>
                <w:sz w:val="20"/>
                <w:szCs w:val="20"/>
              </w:rPr>
            </w:pPr>
            <w:r>
              <w:rPr>
                <w:rFonts w:ascii="Arial" w:hAnsi="Arial" w:cs="Arial"/>
                <w:sz w:val="20"/>
                <w:szCs w:val="20"/>
              </w:rPr>
              <w:t>5</w:t>
            </w:r>
          </w:p>
        </w:tc>
        <w:tc>
          <w:tcPr>
            <w:tcW w:w="2277" w:type="dxa"/>
            <w:vAlign w:val="center"/>
          </w:tcPr>
          <w:p w14:paraId="1BB2B7FE"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6A95034D" w:rsidR="00FF49C9" w:rsidRPr="00B37582" w:rsidRDefault="00306A7B" w:rsidP="00820FA4">
            <w:pPr>
              <w:jc w:val="center"/>
              <w:rPr>
                <w:rFonts w:ascii="Arial" w:hAnsi="Arial" w:cs="Arial"/>
                <w:sz w:val="20"/>
                <w:szCs w:val="20"/>
              </w:rPr>
            </w:pPr>
            <w:r>
              <w:rPr>
                <w:rFonts w:ascii="Arial" w:hAnsi="Arial" w:cs="Arial"/>
                <w:sz w:val="20"/>
                <w:szCs w:val="20"/>
              </w:rPr>
              <w:t>0</w:t>
            </w:r>
            <w:r w:rsidR="002B13E4">
              <w:rPr>
                <w:rFonts w:ascii="Arial" w:hAnsi="Arial" w:cs="Arial"/>
                <w:sz w:val="20"/>
                <w:szCs w:val="20"/>
              </w:rPr>
              <w:t>2</w:t>
            </w:r>
            <w:r>
              <w:rPr>
                <w:rFonts w:ascii="Arial" w:hAnsi="Arial" w:cs="Arial"/>
                <w:sz w:val="20"/>
                <w:szCs w:val="20"/>
              </w:rPr>
              <w:t>/07/2025</w:t>
            </w:r>
          </w:p>
        </w:tc>
        <w:tc>
          <w:tcPr>
            <w:tcW w:w="1588" w:type="dxa"/>
            <w:vAlign w:val="center"/>
          </w:tcPr>
          <w:p w14:paraId="41AAFE62" w14:textId="4861EB4E" w:rsidR="00FF49C9" w:rsidRPr="00B37582" w:rsidRDefault="00FF49C9" w:rsidP="00820FA4">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sidR="00306A7B">
              <w:rPr>
                <w:rFonts w:ascii="Arial" w:hAnsi="Arial" w:cs="Arial"/>
                <w:sz w:val="20"/>
                <w:szCs w:val="20"/>
              </w:rPr>
              <w:t xml:space="preserve"> </w:t>
            </w:r>
            <w:r w:rsidR="00F27BE7">
              <w:rPr>
                <w:rFonts w:ascii="Arial" w:hAnsi="Arial" w:cs="Arial"/>
                <w:sz w:val="20"/>
                <w:szCs w:val="20"/>
              </w:rPr>
              <w:t>10:15</w:t>
            </w:r>
          </w:p>
        </w:tc>
        <w:tc>
          <w:tcPr>
            <w:tcW w:w="3821" w:type="dxa"/>
            <w:vAlign w:val="center"/>
          </w:tcPr>
          <w:p w14:paraId="57EDD762"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Se realizará vía Zoom, en la siguiente dirección:</w:t>
            </w:r>
          </w:p>
          <w:p w14:paraId="5A6CA603" w14:textId="77777777" w:rsidR="00FF49C9" w:rsidRPr="00B37582" w:rsidRDefault="00FF49C9" w:rsidP="00820FA4">
            <w:pPr>
              <w:jc w:val="left"/>
              <w:rPr>
                <w:rFonts w:ascii="Arial" w:hAnsi="Arial" w:cs="Arial"/>
                <w:sz w:val="20"/>
                <w:szCs w:val="20"/>
              </w:rPr>
            </w:pPr>
          </w:p>
          <w:p w14:paraId="1529B202" w14:textId="522303D4" w:rsidR="00FF49C9" w:rsidRPr="00F27BE7" w:rsidRDefault="00FF49C9" w:rsidP="00820FA4">
            <w:pPr>
              <w:shd w:val="clear" w:color="auto" w:fill="FFFFFF"/>
              <w:jc w:val="left"/>
              <w:rPr>
                <w:rFonts w:ascii="Arial" w:hAnsi="Arial" w:cs="Arial"/>
                <w:color w:val="222222"/>
                <w:sz w:val="18"/>
                <w:szCs w:val="18"/>
                <w:lang w:eastAsia="es-BO"/>
              </w:rPr>
            </w:pPr>
            <w:r w:rsidRPr="00F27BE7">
              <w:rPr>
                <w:rFonts w:ascii="Arial" w:hAnsi="Arial" w:cs="Arial"/>
                <w:color w:val="222222"/>
                <w:sz w:val="18"/>
                <w:szCs w:val="18"/>
                <w:lang w:eastAsia="es-BO"/>
              </w:rPr>
              <w:t>Meeting ID:</w:t>
            </w:r>
            <w:r w:rsidR="00F27BE7" w:rsidRPr="00F27BE7">
              <w:rPr>
                <w:rFonts w:ascii="Arial" w:hAnsi="Arial" w:cs="Arial"/>
                <w:color w:val="222222"/>
                <w:sz w:val="18"/>
                <w:szCs w:val="18"/>
                <w:lang w:eastAsia="es-BO"/>
              </w:rPr>
              <w:t xml:space="preserve"> </w:t>
            </w:r>
            <w:r w:rsidR="00F27BE7" w:rsidRPr="00F27BE7">
              <w:rPr>
                <w:rFonts w:ascii="Arial" w:hAnsi="Arial" w:cs="Arial"/>
                <w:sz w:val="18"/>
                <w:szCs w:val="18"/>
              </w:rPr>
              <w:t>895 4712 5968</w:t>
            </w:r>
            <w:r w:rsidR="00F27BE7" w:rsidRPr="00F27BE7">
              <w:rPr>
                <w:rFonts w:ascii="Arial" w:hAnsi="Arial" w:cs="Arial"/>
                <w:sz w:val="18"/>
                <w:szCs w:val="18"/>
              </w:rPr>
              <w:br/>
              <w:t>Código de acceso: 689096</w:t>
            </w:r>
          </w:p>
          <w:p w14:paraId="7B9EC64C" w14:textId="33C47906" w:rsidR="00FF49C9" w:rsidRPr="00F27BE7" w:rsidRDefault="00FF49C9" w:rsidP="00820FA4">
            <w:pPr>
              <w:shd w:val="clear" w:color="auto" w:fill="FFFFFF"/>
              <w:jc w:val="left"/>
              <w:rPr>
                <w:rFonts w:ascii="Arial" w:hAnsi="Arial" w:cs="Arial"/>
                <w:color w:val="222222"/>
                <w:sz w:val="18"/>
                <w:szCs w:val="18"/>
                <w:lang w:eastAsia="es-BO"/>
              </w:rPr>
            </w:pPr>
            <w:proofErr w:type="spellStart"/>
            <w:r w:rsidRPr="00F27BE7">
              <w:rPr>
                <w:rFonts w:ascii="Arial" w:hAnsi="Arial" w:cs="Arial"/>
                <w:color w:val="222222"/>
                <w:sz w:val="18"/>
                <w:szCs w:val="18"/>
                <w:lang w:eastAsia="es-BO"/>
              </w:rPr>
              <w:t>Passcode</w:t>
            </w:r>
            <w:proofErr w:type="spellEnd"/>
            <w:r w:rsidRPr="00F27BE7">
              <w:rPr>
                <w:rFonts w:ascii="Arial" w:hAnsi="Arial" w:cs="Arial"/>
                <w:color w:val="222222"/>
                <w:sz w:val="18"/>
                <w:szCs w:val="18"/>
                <w:lang w:eastAsia="es-BO"/>
              </w:rPr>
              <w:t>:</w:t>
            </w:r>
            <w:r w:rsidR="00F27BE7" w:rsidRPr="00F27BE7">
              <w:rPr>
                <w:rFonts w:ascii="Arial" w:hAnsi="Arial" w:cs="Arial"/>
                <w:color w:val="222222"/>
                <w:sz w:val="18"/>
                <w:szCs w:val="18"/>
                <w:lang w:eastAsia="es-BO"/>
              </w:rPr>
              <w:t xml:space="preserve"> </w:t>
            </w:r>
            <w:hyperlink r:id="rId12" w:history="1">
              <w:r w:rsidR="00F27BE7" w:rsidRPr="00F27BE7">
                <w:rPr>
                  <w:rStyle w:val="Hipervnculo"/>
                  <w:rFonts w:ascii="Arial" w:hAnsi="Arial" w:cs="Arial"/>
                  <w:sz w:val="18"/>
                  <w:szCs w:val="18"/>
                  <w:lang w:val="en-US"/>
                </w:rPr>
                <w:t>https://us02web.zoom.us/j/89547125968?pwd=NStuQWVZbUc4bEQyczNLRWFUUjYrdz09</w:t>
              </w:r>
            </w:hyperlink>
          </w:p>
          <w:p w14:paraId="152A4E11" w14:textId="77777777" w:rsidR="00FF49C9" w:rsidRPr="00B37582" w:rsidRDefault="00FF49C9" w:rsidP="00820FA4">
            <w:pPr>
              <w:jc w:val="left"/>
              <w:rPr>
                <w:rFonts w:ascii="Arial" w:hAnsi="Arial" w:cs="Arial"/>
                <w:sz w:val="20"/>
                <w:szCs w:val="20"/>
                <w:highlight w:val="yellow"/>
              </w:rPr>
            </w:pPr>
          </w:p>
        </w:tc>
      </w:tr>
      <w:tr w:rsidR="00FF49C9" w:rsidRPr="00C33D02" w14:paraId="1ED6C0BE" w14:textId="77777777" w:rsidTr="00820FA4">
        <w:trPr>
          <w:trHeight w:val="661"/>
        </w:trPr>
        <w:tc>
          <w:tcPr>
            <w:tcW w:w="701" w:type="dxa"/>
            <w:vAlign w:val="center"/>
          </w:tcPr>
          <w:p w14:paraId="42E78A86" w14:textId="07C06BC6" w:rsidR="00FF49C9" w:rsidRPr="00C33D02" w:rsidRDefault="00820FA4" w:rsidP="00820FA4">
            <w:pPr>
              <w:jc w:val="center"/>
              <w:rPr>
                <w:rFonts w:ascii="Arial" w:hAnsi="Arial" w:cs="Arial"/>
                <w:sz w:val="20"/>
                <w:szCs w:val="20"/>
              </w:rPr>
            </w:pPr>
            <w:r>
              <w:rPr>
                <w:rFonts w:ascii="Arial" w:hAnsi="Arial" w:cs="Arial"/>
                <w:sz w:val="20"/>
                <w:szCs w:val="20"/>
              </w:rPr>
              <w:t>6</w:t>
            </w:r>
          </w:p>
        </w:tc>
        <w:tc>
          <w:tcPr>
            <w:tcW w:w="2277" w:type="dxa"/>
            <w:vAlign w:val="center"/>
          </w:tcPr>
          <w:p w14:paraId="47BA146A" w14:textId="77777777" w:rsidR="00FF49C9" w:rsidRPr="00B37582" w:rsidRDefault="00FF49C9" w:rsidP="00820FA4">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4CB6FC02" w:rsidR="00F27BE7" w:rsidRPr="00B37582" w:rsidRDefault="00F27BE7" w:rsidP="00820FA4">
            <w:pPr>
              <w:jc w:val="left"/>
              <w:rPr>
                <w:rFonts w:ascii="Arial" w:hAnsi="Arial" w:cs="Arial"/>
                <w:sz w:val="20"/>
                <w:szCs w:val="20"/>
              </w:rPr>
            </w:pPr>
            <w:r>
              <w:rPr>
                <w:rFonts w:ascii="Arial" w:hAnsi="Arial" w:cs="Arial"/>
                <w:sz w:val="20"/>
                <w:szCs w:val="20"/>
              </w:rPr>
              <w:t xml:space="preserve">                     </w:t>
            </w:r>
            <w:r w:rsidR="000A4AF5">
              <w:rPr>
                <w:rFonts w:ascii="Arial" w:hAnsi="Arial" w:cs="Arial"/>
                <w:sz w:val="20"/>
                <w:szCs w:val="20"/>
              </w:rPr>
              <w:t>17/</w:t>
            </w:r>
            <w:r>
              <w:rPr>
                <w:rFonts w:ascii="Arial" w:hAnsi="Arial" w:cs="Arial"/>
                <w:sz w:val="20"/>
                <w:szCs w:val="20"/>
              </w:rPr>
              <w:t>07/2025</w:t>
            </w:r>
          </w:p>
        </w:tc>
        <w:tc>
          <w:tcPr>
            <w:tcW w:w="3821" w:type="dxa"/>
            <w:vAlign w:val="center"/>
          </w:tcPr>
          <w:p w14:paraId="57A6389D" w14:textId="77777777" w:rsidR="00FF49C9" w:rsidRPr="00B37582" w:rsidRDefault="00FF49C9" w:rsidP="00820FA4">
            <w:pPr>
              <w:jc w:val="left"/>
              <w:rPr>
                <w:rFonts w:ascii="Arial" w:hAnsi="Arial" w:cs="Arial"/>
                <w:sz w:val="20"/>
                <w:szCs w:val="20"/>
                <w:highlight w:val="yellow"/>
              </w:rPr>
            </w:pPr>
            <w:r w:rsidRPr="00B37582">
              <w:rPr>
                <w:rFonts w:ascii="Arial" w:hAnsi="Arial" w:cs="Arial"/>
                <w:sz w:val="20"/>
                <w:szCs w:val="20"/>
              </w:rPr>
              <w:t>Se notificará de forma escrita a los proponentes adjudicados</w:t>
            </w:r>
            <w:r>
              <w:rPr>
                <w:rFonts w:ascii="Arial" w:hAnsi="Arial" w:cs="Arial"/>
                <w:sz w:val="20"/>
                <w:szCs w:val="20"/>
              </w:rPr>
              <w:t>.</w:t>
            </w:r>
          </w:p>
        </w:tc>
      </w:tr>
    </w:tbl>
    <w:p w14:paraId="02E2F01D" w14:textId="77777777" w:rsidR="00F27BE7" w:rsidRDefault="00F27BE7" w:rsidP="00FF49C9">
      <w:pPr>
        <w:rPr>
          <w:rFonts w:ascii="Arial" w:hAnsi="Arial" w:cs="Arial"/>
          <w:sz w:val="18"/>
          <w:szCs w:val="18"/>
          <w:highlight w:val="yellow"/>
        </w:rPr>
      </w:pP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67609D" w:rsidRDefault="00FF49C9" w:rsidP="0020709F">
            <w:pPr>
              <w:jc w:val="center"/>
              <w:rPr>
                <w:rFonts w:ascii="Arial" w:hAnsi="Arial" w:cs="Arial"/>
                <w:b/>
              </w:rPr>
            </w:pPr>
            <w:r w:rsidRPr="0067609D">
              <w:rPr>
                <w:rFonts w:ascii="Arial" w:hAnsi="Arial" w:cs="Arial"/>
                <w:b/>
              </w:rPr>
              <w:lastRenderedPageBreak/>
              <w:t>PARTE I</w:t>
            </w:r>
          </w:p>
          <w:p w14:paraId="75FBB350" w14:textId="77777777" w:rsidR="00FF49C9" w:rsidRPr="0067609D" w:rsidRDefault="00FF49C9" w:rsidP="0020709F">
            <w:pPr>
              <w:jc w:val="center"/>
              <w:rPr>
                <w:rFonts w:ascii="Arial" w:hAnsi="Arial" w:cs="Arial"/>
                <w:b/>
              </w:rPr>
            </w:pPr>
            <w:r w:rsidRPr="0067609D">
              <w:rPr>
                <w:rFonts w:ascii="Arial" w:hAnsi="Arial" w:cs="Arial"/>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77777777" w:rsidR="00FF49C9" w:rsidRPr="009B595F" w:rsidRDefault="00FF49C9" w:rsidP="0020709F">
            <w:pPr>
              <w:spacing w:after="120"/>
              <w:rPr>
                <w:rFonts w:ascii="Arial" w:hAnsi="Arial" w:cs="Arial"/>
              </w:rPr>
            </w:pPr>
            <w:r w:rsidRPr="009B595F">
              <w:rPr>
                <w:rFonts w:ascii="Arial" w:hAnsi="Arial" w:cs="Arial"/>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9B595F" w:rsidRDefault="00FF49C9" w:rsidP="0020709F">
            <w:pPr>
              <w:spacing w:before="60" w:after="60"/>
              <w:jc w:val="left"/>
              <w:rPr>
                <w:rFonts w:ascii="Arial" w:hAnsi="Arial" w:cs="Arial"/>
              </w:rPr>
            </w:pPr>
            <w:r w:rsidRPr="009B595F">
              <w:rPr>
                <w:rFonts w:ascii="Arial" w:hAnsi="Arial" w:cs="Arial"/>
              </w:rPr>
              <w:t>De conformidad a lo establecido por el Reglamento de Compras de la CSBP, en esta convocatoria podrán participar:</w:t>
            </w:r>
          </w:p>
          <w:p w14:paraId="23B50906" w14:textId="77777777" w:rsidR="00FF49C9" w:rsidRPr="009B595F" w:rsidRDefault="00FF49C9" w:rsidP="003F73A0">
            <w:pPr>
              <w:pStyle w:val="Sinespaciado"/>
              <w:numPr>
                <w:ilvl w:val="0"/>
                <w:numId w:val="6"/>
              </w:numPr>
              <w:tabs>
                <w:tab w:val="left" w:pos="312"/>
              </w:tabs>
              <w:spacing w:after="60" w:line="276" w:lineRule="auto"/>
              <w:ind w:left="312" w:hanging="312"/>
              <w:jc w:val="left"/>
              <w:rPr>
                <w:rFonts w:ascii="Arial" w:hAnsi="Arial" w:cs="Arial"/>
                <w:sz w:val="22"/>
                <w:szCs w:val="22"/>
              </w:rPr>
            </w:pPr>
            <w:r w:rsidRPr="009B595F">
              <w:rPr>
                <w:rFonts w:ascii="Arial" w:hAnsi="Arial" w:cs="Arial"/>
                <w:sz w:val="22"/>
                <w:szCs w:val="22"/>
              </w:rPr>
              <w:t>Empresas legalmente constituidas en Bolivia.</w:t>
            </w:r>
          </w:p>
          <w:p w14:paraId="7327E579" w14:textId="77777777" w:rsidR="00FF49C9" w:rsidRPr="009B595F" w:rsidRDefault="00FF49C9" w:rsidP="003F73A0">
            <w:pPr>
              <w:pStyle w:val="Sinespaciado"/>
              <w:numPr>
                <w:ilvl w:val="0"/>
                <w:numId w:val="6"/>
              </w:numPr>
              <w:tabs>
                <w:tab w:val="left" w:pos="312"/>
              </w:tabs>
              <w:spacing w:after="60" w:line="276" w:lineRule="auto"/>
              <w:ind w:left="312" w:hanging="312"/>
              <w:jc w:val="left"/>
              <w:rPr>
                <w:rFonts w:ascii="Arial" w:hAnsi="Arial" w:cs="Arial"/>
                <w:sz w:val="22"/>
                <w:szCs w:val="22"/>
              </w:rPr>
            </w:pPr>
            <w:r w:rsidRPr="009B595F">
              <w:rPr>
                <w:rFonts w:ascii="Arial" w:hAnsi="Arial" w:cs="Arial"/>
                <w:sz w:val="22"/>
                <w:szCs w:val="22"/>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20709F">
            <w:pPr>
              <w:pStyle w:val="Sinespaciado"/>
              <w:ind w:left="319"/>
              <w:jc w:val="left"/>
              <w:rPr>
                <w:rFonts w:ascii="Arial" w:hAnsi="Arial" w:cs="Arial"/>
                <w:b/>
                <w:highlight w:val="yellow"/>
              </w:rPr>
            </w:pPr>
          </w:p>
        </w:tc>
        <w:tc>
          <w:tcPr>
            <w:tcW w:w="6668" w:type="dxa"/>
          </w:tcPr>
          <w:p w14:paraId="60E9A652" w14:textId="77777777" w:rsidR="00FF49C9" w:rsidRPr="009B595F" w:rsidRDefault="00FF49C9" w:rsidP="0020709F">
            <w:pPr>
              <w:pStyle w:val="Sinespaciado"/>
              <w:spacing w:before="60" w:after="120"/>
              <w:rPr>
                <w:rFonts w:ascii="Arial" w:hAnsi="Arial" w:cs="Arial"/>
                <w:sz w:val="22"/>
                <w:szCs w:val="22"/>
              </w:rPr>
            </w:pPr>
            <w:r w:rsidRPr="009B595F">
              <w:rPr>
                <w:rFonts w:ascii="Arial" w:hAnsi="Arial" w:cs="Arial"/>
                <w:sz w:val="22"/>
                <w:szCs w:val="22"/>
              </w:rPr>
              <w:t xml:space="preserve">Están impedidos de participar de manera directa o indirectamente en procesos de contratación de la CSBP las personas naturales o jurídicas que: </w:t>
            </w:r>
          </w:p>
          <w:p w14:paraId="7E9E8F39"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Tengan proceso legal pendiente de resolución con la Caja de Salud de la Banca Privada.</w:t>
            </w:r>
          </w:p>
          <w:p w14:paraId="23E96C14"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Tengan sociedad con personal de administración, ejecutivos y directores del CSBP.</w:t>
            </w:r>
          </w:p>
          <w:p w14:paraId="047992CA"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Que tengan deudas pendientes u obligaciones en mora con la CSBP.</w:t>
            </w:r>
          </w:p>
          <w:p w14:paraId="4700EF4D"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3F73A0" w:rsidRDefault="00FF49C9" w:rsidP="003F73A0">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3F73A0">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Estar sujeto a un conflicto de intereses como se define a continuación:</w:t>
            </w:r>
          </w:p>
          <w:p w14:paraId="51F464F9"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 xml:space="preserve">Sea una persona natural o jurídica o sus filiales, que haya sido contratada para la adquisición de bienes, ejecución de obras o </w:t>
            </w:r>
            <w:r w:rsidRPr="003F73A0">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54AAF418" w14:textId="77777777" w:rsidR="00FF49C9" w:rsidRPr="003F73A0" w:rsidRDefault="00FF49C9" w:rsidP="003F73A0">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3F73A0">
              <w:rPr>
                <w:rFonts w:ascii="Arial" w:hAnsi="Arial" w:cs="Arial"/>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RELACIONAMIENTO ENTRE PROPONENTE Y CONVOCANTE</w:t>
            </w:r>
          </w:p>
          <w:p w14:paraId="24ABE204" w14:textId="77777777" w:rsidR="00FF49C9" w:rsidRPr="0067609D" w:rsidRDefault="00FF49C9" w:rsidP="0020709F">
            <w:pPr>
              <w:pStyle w:val="Sinespaciado"/>
              <w:jc w:val="left"/>
              <w:rPr>
                <w:rFonts w:ascii="Arial" w:hAnsi="Arial" w:cs="Arial"/>
                <w:b/>
              </w:rPr>
            </w:pPr>
          </w:p>
        </w:tc>
        <w:tc>
          <w:tcPr>
            <w:tcW w:w="6668" w:type="dxa"/>
          </w:tcPr>
          <w:p w14:paraId="710A8C77"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Desde el inicio del proceso hasta la adjudicación:</w:t>
            </w:r>
          </w:p>
          <w:p w14:paraId="3CBBA957" w14:textId="52A671EA" w:rsidR="00FF49C9" w:rsidRPr="003F73A0" w:rsidRDefault="00FF49C9" w:rsidP="003F73A0">
            <w:pPr>
              <w:pStyle w:val="Prrafodelista"/>
              <w:numPr>
                <w:ilvl w:val="1"/>
                <w:numId w:val="12"/>
              </w:numPr>
              <w:tabs>
                <w:tab w:val="left" w:pos="454"/>
              </w:tabs>
              <w:spacing w:after="40" w:line="276" w:lineRule="auto"/>
              <w:ind w:left="454" w:hanging="454"/>
              <w:rPr>
                <w:rFonts w:ascii="Arial" w:hAnsi="Arial" w:cs="Arial"/>
                <w:sz w:val="20"/>
                <w:szCs w:val="20"/>
              </w:rPr>
            </w:pPr>
            <w:r w:rsidRPr="003F73A0">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77777777" w:rsidR="00FF49C9" w:rsidRPr="003F73A0" w:rsidRDefault="00FF49C9" w:rsidP="003F73A0">
            <w:pPr>
              <w:pStyle w:val="Prrafodelista"/>
              <w:numPr>
                <w:ilvl w:val="1"/>
                <w:numId w:val="12"/>
              </w:numPr>
              <w:tabs>
                <w:tab w:val="left" w:pos="454"/>
              </w:tabs>
              <w:spacing w:after="40" w:line="276" w:lineRule="auto"/>
              <w:ind w:left="454" w:hanging="454"/>
              <w:rPr>
                <w:rFonts w:ascii="Arial" w:hAnsi="Arial" w:cs="Arial"/>
                <w:sz w:val="20"/>
                <w:szCs w:val="20"/>
              </w:rPr>
            </w:pPr>
            <w:r w:rsidRPr="003F73A0">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9B595F" w:rsidRDefault="00FF49C9" w:rsidP="003F73A0">
            <w:pPr>
              <w:pStyle w:val="Prrafodelista"/>
              <w:numPr>
                <w:ilvl w:val="1"/>
                <w:numId w:val="12"/>
              </w:numPr>
              <w:tabs>
                <w:tab w:val="left" w:pos="454"/>
              </w:tabs>
              <w:spacing w:before="120" w:after="40" w:line="276" w:lineRule="auto"/>
              <w:ind w:left="454" w:hanging="454"/>
              <w:rPr>
                <w:rFonts w:ascii="Arial" w:hAnsi="Arial" w:cs="Arial"/>
              </w:rPr>
            </w:pPr>
            <w:r w:rsidRPr="003F73A0">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w:t>
            </w:r>
            <w:r>
              <w:rPr>
                <w:rFonts w:ascii="Arial" w:hAnsi="Arial" w:cs="Arial"/>
                <w:b/>
              </w:rPr>
              <w:t>Ó</w:t>
            </w:r>
            <w:r w:rsidRPr="0067609D">
              <w:rPr>
                <w:rFonts w:ascii="Arial" w:hAnsi="Arial" w:cs="Arial"/>
                <w:b/>
              </w:rPr>
              <w:t>MINA DE PERSONAL JER</w:t>
            </w:r>
            <w:r>
              <w:rPr>
                <w:rFonts w:ascii="Arial" w:hAnsi="Arial" w:cs="Arial"/>
                <w:b/>
              </w:rPr>
              <w:t>Á</w:t>
            </w:r>
            <w:r w:rsidRPr="0067609D">
              <w:rPr>
                <w:rFonts w:ascii="Arial" w:hAnsi="Arial" w:cs="Arial"/>
                <w:b/>
              </w:rPr>
              <w:t>RQUICO DE LA CSBP</w:t>
            </w:r>
          </w:p>
        </w:tc>
        <w:tc>
          <w:tcPr>
            <w:tcW w:w="6668" w:type="dxa"/>
          </w:tcPr>
          <w:p w14:paraId="315B5A3E" w14:textId="77777777" w:rsidR="00FF49C9" w:rsidRPr="009B595F" w:rsidRDefault="00FF49C9" w:rsidP="003F73A0">
            <w:pPr>
              <w:pStyle w:val="Prrafodelista"/>
              <w:widowControl w:val="0"/>
              <w:numPr>
                <w:ilvl w:val="1"/>
                <w:numId w:val="11"/>
              </w:numPr>
              <w:tabs>
                <w:tab w:val="left" w:pos="454"/>
              </w:tabs>
              <w:spacing w:before="120" w:after="120" w:line="276" w:lineRule="auto"/>
              <w:ind w:left="462" w:hanging="425"/>
              <w:rPr>
                <w:rFonts w:ascii="Arial" w:hAnsi="Arial" w:cs="Arial"/>
              </w:rPr>
            </w:pPr>
            <w:r w:rsidRPr="009B595F">
              <w:rPr>
                <w:rFonts w:ascii="Arial" w:hAnsi="Arial" w:cs="Arial"/>
              </w:rPr>
              <w:t>Instancia de Aprobación:</w:t>
            </w:r>
          </w:p>
          <w:p w14:paraId="18A1BE50" w14:textId="77777777" w:rsidR="00FF49C9" w:rsidRPr="00E41BFC" w:rsidRDefault="00FF49C9" w:rsidP="0020709F">
            <w:pPr>
              <w:pStyle w:val="Prrafodelista"/>
              <w:tabs>
                <w:tab w:val="left" w:pos="454"/>
              </w:tabs>
              <w:ind w:left="454" w:hanging="454"/>
              <w:rPr>
                <w:rFonts w:ascii="Arial" w:hAnsi="Arial" w:cs="Arial"/>
                <w:sz w:val="20"/>
                <w:szCs w:val="20"/>
              </w:rPr>
            </w:pPr>
          </w:p>
          <w:p w14:paraId="73AAC960" w14:textId="77777777" w:rsidR="00E41BFC" w:rsidRPr="00E41BFC" w:rsidRDefault="00FF49C9" w:rsidP="00F27BE7">
            <w:pPr>
              <w:pStyle w:val="Prrafodelista"/>
              <w:tabs>
                <w:tab w:val="left" w:pos="454"/>
              </w:tabs>
              <w:ind w:left="0"/>
              <w:rPr>
                <w:rFonts w:ascii="Arial" w:hAnsi="Arial" w:cs="Arial"/>
                <w:sz w:val="20"/>
                <w:szCs w:val="20"/>
              </w:rPr>
            </w:pPr>
            <w:r w:rsidRPr="00E41BFC">
              <w:rPr>
                <w:rFonts w:ascii="Arial" w:hAnsi="Arial" w:cs="Arial"/>
                <w:sz w:val="20"/>
                <w:szCs w:val="20"/>
              </w:rPr>
              <w:t>Nombre</w:t>
            </w:r>
            <w:r w:rsidR="00F27BE7" w:rsidRPr="00E41BFC">
              <w:rPr>
                <w:rFonts w:ascii="Arial" w:hAnsi="Arial" w:cs="Arial"/>
                <w:sz w:val="20"/>
                <w:szCs w:val="20"/>
              </w:rPr>
              <w:t xml:space="preserve">: Lic. </w:t>
            </w:r>
            <w:proofErr w:type="spellStart"/>
            <w:r w:rsidR="00F27BE7" w:rsidRPr="00E41BFC">
              <w:rPr>
                <w:rFonts w:ascii="Arial" w:hAnsi="Arial" w:cs="Arial"/>
                <w:sz w:val="20"/>
                <w:szCs w:val="20"/>
              </w:rPr>
              <w:t>Alvaro</w:t>
            </w:r>
            <w:proofErr w:type="spellEnd"/>
            <w:r w:rsidR="00F27BE7" w:rsidRPr="00E41BFC">
              <w:rPr>
                <w:rFonts w:ascii="Arial" w:hAnsi="Arial" w:cs="Arial"/>
                <w:sz w:val="20"/>
                <w:szCs w:val="20"/>
              </w:rPr>
              <w:t xml:space="preserve"> </w:t>
            </w:r>
            <w:proofErr w:type="spellStart"/>
            <w:r w:rsidR="00F27BE7" w:rsidRPr="00E41BFC">
              <w:rPr>
                <w:rFonts w:ascii="Arial" w:hAnsi="Arial" w:cs="Arial"/>
                <w:sz w:val="20"/>
                <w:szCs w:val="20"/>
              </w:rPr>
              <w:t>Chirveches</w:t>
            </w:r>
            <w:proofErr w:type="spellEnd"/>
            <w:r w:rsidR="00F27BE7" w:rsidRPr="00E41BFC">
              <w:rPr>
                <w:rFonts w:ascii="Arial" w:hAnsi="Arial" w:cs="Arial"/>
                <w:sz w:val="20"/>
                <w:szCs w:val="20"/>
              </w:rPr>
              <w:t xml:space="preserve"> </w:t>
            </w:r>
            <w:proofErr w:type="spellStart"/>
            <w:r w:rsidR="00F27BE7" w:rsidRPr="00E41BFC">
              <w:rPr>
                <w:rFonts w:ascii="Arial" w:hAnsi="Arial" w:cs="Arial"/>
                <w:sz w:val="20"/>
                <w:szCs w:val="20"/>
              </w:rPr>
              <w:t>Pinaya</w:t>
            </w:r>
            <w:proofErr w:type="spellEnd"/>
            <w:r w:rsidRPr="00E41BFC">
              <w:rPr>
                <w:rFonts w:ascii="Arial" w:hAnsi="Arial" w:cs="Arial"/>
                <w:sz w:val="20"/>
                <w:szCs w:val="20"/>
              </w:rPr>
              <w:t xml:space="preserve">         </w:t>
            </w:r>
          </w:p>
          <w:p w14:paraId="100EC8F9" w14:textId="79FC5019" w:rsidR="00FF49C9" w:rsidRPr="00E41BFC" w:rsidRDefault="00FF49C9" w:rsidP="00F27BE7">
            <w:pPr>
              <w:pStyle w:val="Prrafodelista"/>
              <w:tabs>
                <w:tab w:val="left" w:pos="454"/>
              </w:tabs>
              <w:ind w:left="0"/>
              <w:rPr>
                <w:rFonts w:ascii="Arial" w:hAnsi="Arial" w:cs="Arial"/>
                <w:sz w:val="20"/>
                <w:szCs w:val="20"/>
              </w:rPr>
            </w:pPr>
            <w:r w:rsidRPr="00E41BFC">
              <w:rPr>
                <w:rFonts w:ascii="Arial" w:hAnsi="Arial" w:cs="Arial"/>
                <w:sz w:val="20"/>
                <w:szCs w:val="20"/>
              </w:rPr>
              <w:t>Cargo</w:t>
            </w:r>
            <w:r w:rsidR="00F27BE7" w:rsidRPr="00E41BFC">
              <w:rPr>
                <w:rFonts w:ascii="Arial" w:hAnsi="Arial" w:cs="Arial"/>
                <w:sz w:val="20"/>
                <w:szCs w:val="20"/>
              </w:rPr>
              <w:t>: Gerente Administrativo Financiero</w:t>
            </w:r>
          </w:p>
          <w:p w14:paraId="2240BDFE" w14:textId="77777777" w:rsidR="00FF49C9" w:rsidRPr="00E41BFC" w:rsidRDefault="00FF49C9" w:rsidP="0020709F">
            <w:pPr>
              <w:pStyle w:val="Prrafodelista"/>
              <w:tabs>
                <w:tab w:val="left" w:pos="454"/>
              </w:tabs>
              <w:ind w:left="454" w:hanging="454"/>
              <w:rPr>
                <w:rFonts w:ascii="Arial" w:hAnsi="Arial" w:cs="Arial"/>
                <w:sz w:val="20"/>
                <w:szCs w:val="20"/>
              </w:rPr>
            </w:pPr>
            <w:r w:rsidRPr="00E41BFC">
              <w:rPr>
                <w:rFonts w:ascii="Arial" w:hAnsi="Arial" w:cs="Arial"/>
                <w:sz w:val="20"/>
                <w:szCs w:val="20"/>
              </w:rPr>
              <w:tab/>
            </w:r>
          </w:p>
          <w:p w14:paraId="28C58255" w14:textId="77777777" w:rsidR="00FF49C9" w:rsidRPr="009B595F" w:rsidRDefault="00FF49C9" w:rsidP="003F73A0">
            <w:pPr>
              <w:pStyle w:val="Prrafodelista"/>
              <w:widowControl w:val="0"/>
              <w:numPr>
                <w:ilvl w:val="1"/>
                <w:numId w:val="11"/>
              </w:numPr>
              <w:tabs>
                <w:tab w:val="left" w:pos="454"/>
              </w:tabs>
              <w:spacing w:before="120" w:after="120" w:line="276" w:lineRule="auto"/>
              <w:ind w:left="462" w:hanging="425"/>
              <w:rPr>
                <w:rFonts w:ascii="Arial" w:hAnsi="Arial" w:cs="Arial"/>
              </w:rPr>
            </w:pPr>
            <w:r w:rsidRPr="009B595F">
              <w:rPr>
                <w:rFonts w:ascii="Arial" w:hAnsi="Arial" w:cs="Arial"/>
              </w:rPr>
              <w:t>Las autoridades de la CSBP que ocupan cargos ejecutivos son:</w:t>
            </w:r>
          </w:p>
          <w:p w14:paraId="3C25AE2D" w14:textId="387CE2FC" w:rsidR="00FF49C9" w:rsidRPr="00E41BFC" w:rsidRDefault="00FF49C9" w:rsidP="0020709F">
            <w:pPr>
              <w:pStyle w:val="Prrafodelista"/>
              <w:tabs>
                <w:tab w:val="left" w:pos="2864"/>
              </w:tabs>
              <w:spacing w:after="40"/>
              <w:ind w:left="454"/>
              <w:rPr>
                <w:rFonts w:ascii="Arial" w:hAnsi="Arial" w:cs="Arial"/>
                <w:sz w:val="20"/>
                <w:szCs w:val="20"/>
              </w:rPr>
            </w:pPr>
            <w:r w:rsidRPr="00E41BFC">
              <w:rPr>
                <w:rFonts w:ascii="Arial" w:hAnsi="Arial" w:cs="Arial"/>
                <w:sz w:val="20"/>
                <w:szCs w:val="20"/>
              </w:rPr>
              <w:t xml:space="preserve">Lic. Carlos Quiroga            </w:t>
            </w:r>
            <w:r w:rsidR="00E41BFC">
              <w:rPr>
                <w:rFonts w:ascii="Arial" w:hAnsi="Arial" w:cs="Arial"/>
                <w:sz w:val="20"/>
                <w:szCs w:val="20"/>
              </w:rPr>
              <w:t xml:space="preserve">           </w:t>
            </w:r>
            <w:r w:rsidRPr="00E41BFC">
              <w:rPr>
                <w:rFonts w:ascii="Arial" w:hAnsi="Arial" w:cs="Arial"/>
                <w:sz w:val="20"/>
                <w:szCs w:val="20"/>
              </w:rPr>
              <w:t xml:space="preserve">Gerente General </w:t>
            </w:r>
          </w:p>
          <w:p w14:paraId="0C97D023" w14:textId="22AE32EA" w:rsidR="00FF49C9" w:rsidRPr="00E41BFC" w:rsidRDefault="00FF49C9" w:rsidP="0020709F">
            <w:pPr>
              <w:pStyle w:val="Prrafodelista"/>
              <w:tabs>
                <w:tab w:val="left" w:pos="2864"/>
              </w:tabs>
              <w:spacing w:after="40"/>
              <w:ind w:left="454"/>
              <w:rPr>
                <w:rFonts w:ascii="Arial" w:hAnsi="Arial" w:cs="Arial"/>
                <w:sz w:val="20"/>
                <w:szCs w:val="20"/>
              </w:rPr>
            </w:pPr>
            <w:r w:rsidRPr="00E41BFC">
              <w:rPr>
                <w:rFonts w:ascii="Arial" w:hAnsi="Arial" w:cs="Arial"/>
                <w:sz w:val="20"/>
                <w:szCs w:val="20"/>
              </w:rPr>
              <w:t xml:space="preserve">Lic. </w:t>
            </w:r>
            <w:proofErr w:type="spellStart"/>
            <w:r w:rsidRPr="00E41BFC">
              <w:rPr>
                <w:rFonts w:ascii="Arial" w:hAnsi="Arial" w:cs="Arial"/>
                <w:sz w:val="20"/>
                <w:szCs w:val="20"/>
              </w:rPr>
              <w:t>Alvaro</w:t>
            </w:r>
            <w:proofErr w:type="spellEnd"/>
            <w:r w:rsidRPr="00E41BFC">
              <w:rPr>
                <w:rFonts w:ascii="Arial" w:hAnsi="Arial" w:cs="Arial"/>
                <w:sz w:val="20"/>
                <w:szCs w:val="20"/>
              </w:rPr>
              <w:t xml:space="preserve"> </w:t>
            </w:r>
            <w:proofErr w:type="spellStart"/>
            <w:r w:rsidRPr="00E41BFC">
              <w:rPr>
                <w:rFonts w:ascii="Arial" w:hAnsi="Arial" w:cs="Arial"/>
                <w:sz w:val="20"/>
                <w:szCs w:val="20"/>
              </w:rPr>
              <w:t>Chirveches</w:t>
            </w:r>
            <w:proofErr w:type="spellEnd"/>
            <w:r w:rsidRPr="00E41BFC">
              <w:rPr>
                <w:rFonts w:ascii="Arial" w:hAnsi="Arial" w:cs="Arial"/>
                <w:sz w:val="20"/>
                <w:szCs w:val="20"/>
              </w:rPr>
              <w:tab/>
            </w:r>
            <w:r w:rsidR="00E41BFC" w:rsidRPr="00E41BFC">
              <w:rPr>
                <w:rFonts w:ascii="Arial" w:hAnsi="Arial" w:cs="Arial"/>
                <w:sz w:val="20"/>
                <w:szCs w:val="20"/>
              </w:rPr>
              <w:t xml:space="preserve">   </w:t>
            </w:r>
            <w:r w:rsidR="00E41BFC">
              <w:rPr>
                <w:rFonts w:ascii="Arial" w:hAnsi="Arial" w:cs="Arial"/>
                <w:sz w:val="20"/>
                <w:szCs w:val="20"/>
              </w:rPr>
              <w:t xml:space="preserve">      </w:t>
            </w:r>
            <w:r w:rsidR="00E41BFC" w:rsidRPr="00E41BFC">
              <w:rPr>
                <w:rFonts w:ascii="Arial" w:hAnsi="Arial" w:cs="Arial"/>
                <w:sz w:val="20"/>
                <w:szCs w:val="20"/>
              </w:rPr>
              <w:t xml:space="preserve"> </w:t>
            </w:r>
            <w:r w:rsidRPr="00E41BFC">
              <w:rPr>
                <w:rFonts w:ascii="Arial" w:hAnsi="Arial" w:cs="Arial"/>
                <w:sz w:val="20"/>
                <w:szCs w:val="20"/>
              </w:rPr>
              <w:t xml:space="preserve">Gerente Administrativo Financiero </w:t>
            </w:r>
          </w:p>
          <w:p w14:paraId="371895BF" w14:textId="730FBFA8" w:rsidR="00FF49C9" w:rsidRPr="00C33D02" w:rsidRDefault="00FF49C9" w:rsidP="0020709F">
            <w:pPr>
              <w:pStyle w:val="Prrafodelista"/>
              <w:tabs>
                <w:tab w:val="left" w:pos="2864"/>
              </w:tabs>
              <w:spacing w:after="120"/>
              <w:ind w:left="454"/>
              <w:rPr>
                <w:rFonts w:cs="Arial"/>
              </w:rPr>
            </w:pPr>
            <w:r w:rsidRPr="00E41BFC">
              <w:rPr>
                <w:rFonts w:ascii="Arial" w:hAnsi="Arial" w:cs="Arial"/>
                <w:sz w:val="20"/>
                <w:szCs w:val="20"/>
              </w:rPr>
              <w:t>Dr</w:t>
            </w:r>
            <w:r w:rsidR="00E41BFC" w:rsidRPr="00E41BFC">
              <w:rPr>
                <w:rFonts w:ascii="Arial" w:hAnsi="Arial" w:cs="Arial"/>
                <w:sz w:val="20"/>
                <w:szCs w:val="20"/>
              </w:rPr>
              <w:t>a. María Luisa Valenzuela</w:t>
            </w:r>
            <w:r w:rsidR="00E41BFC">
              <w:rPr>
                <w:rFonts w:ascii="Arial" w:hAnsi="Arial" w:cs="Arial"/>
                <w:sz w:val="20"/>
                <w:szCs w:val="20"/>
              </w:rPr>
              <w:t xml:space="preserve">        </w:t>
            </w:r>
            <w:r w:rsidRPr="00E41BFC">
              <w:rPr>
                <w:rFonts w:ascii="Arial" w:hAnsi="Arial" w:cs="Arial"/>
                <w:sz w:val="20"/>
                <w:szCs w:val="20"/>
              </w:rPr>
              <w:t>Gerente Médico</w:t>
            </w:r>
            <w:r w:rsidRPr="0067609D">
              <w:rPr>
                <w:rFonts w:cs="Arial"/>
              </w:rPr>
              <w:t xml:space="preserve"> </w:t>
            </w:r>
          </w:p>
        </w:tc>
      </w:tr>
      <w:tr w:rsidR="00FF49C9" w:rsidRPr="0067609D" w14:paraId="1D38AEF4" w14:textId="77777777" w:rsidTr="0020709F">
        <w:trPr>
          <w:trHeight w:val="680"/>
        </w:trPr>
        <w:tc>
          <w:tcPr>
            <w:tcW w:w="2972" w:type="dxa"/>
          </w:tcPr>
          <w:p w14:paraId="3589E7CF"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IDIOMA</w:t>
            </w:r>
          </w:p>
          <w:p w14:paraId="068ED37C" w14:textId="77777777" w:rsidR="00FF49C9" w:rsidRPr="0067609D" w:rsidRDefault="00FF49C9" w:rsidP="0020709F">
            <w:pPr>
              <w:jc w:val="left"/>
              <w:rPr>
                <w:rFonts w:ascii="Arial" w:hAnsi="Arial" w:cs="Arial"/>
                <w:b/>
              </w:rPr>
            </w:pPr>
          </w:p>
        </w:tc>
        <w:tc>
          <w:tcPr>
            <w:tcW w:w="6668" w:type="dxa"/>
          </w:tcPr>
          <w:p w14:paraId="3053E303" w14:textId="77777777" w:rsidR="00FF49C9" w:rsidRPr="009B595F" w:rsidRDefault="00FF49C9" w:rsidP="0020709F">
            <w:pPr>
              <w:pStyle w:val="Sinespaciado"/>
              <w:spacing w:after="120"/>
              <w:rPr>
                <w:rFonts w:ascii="Arial" w:hAnsi="Arial" w:cs="Arial"/>
                <w:sz w:val="22"/>
                <w:szCs w:val="22"/>
              </w:rPr>
            </w:pPr>
            <w:r w:rsidRPr="009B595F">
              <w:rPr>
                <w:rFonts w:ascii="Arial" w:hAnsi="Arial" w:cs="Arial"/>
                <w:sz w:val="22"/>
                <w:szCs w:val="22"/>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MONEDA</w:t>
            </w:r>
          </w:p>
        </w:tc>
        <w:tc>
          <w:tcPr>
            <w:tcW w:w="6668" w:type="dxa"/>
          </w:tcPr>
          <w:p w14:paraId="679B475A" w14:textId="77777777" w:rsidR="00FF49C9" w:rsidRPr="009B595F" w:rsidRDefault="00FF49C9" w:rsidP="0020709F">
            <w:pPr>
              <w:rPr>
                <w:rFonts w:ascii="Arial" w:hAnsi="Arial" w:cs="Arial"/>
                <w:color w:val="000000"/>
              </w:rPr>
            </w:pPr>
            <w:r w:rsidRPr="009B595F">
              <w:rPr>
                <w:rFonts w:ascii="Arial" w:hAnsi="Arial" w:cs="Arial"/>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COSTO DE PARTICIPACI</w:t>
            </w:r>
            <w:r>
              <w:rPr>
                <w:rFonts w:ascii="Arial" w:hAnsi="Arial" w:cs="Arial"/>
                <w:b/>
              </w:rPr>
              <w:t>Ó</w:t>
            </w:r>
            <w:r w:rsidRPr="0067609D">
              <w:rPr>
                <w:rFonts w:ascii="Arial" w:hAnsi="Arial" w:cs="Arial"/>
                <w:b/>
              </w:rPr>
              <w:t>N EN EL PROCESO DE CONTRATACI</w:t>
            </w:r>
            <w:r>
              <w:rPr>
                <w:rFonts w:ascii="Arial" w:hAnsi="Arial" w:cs="Arial"/>
                <w:b/>
              </w:rPr>
              <w:t>ÓN</w:t>
            </w:r>
            <w:r w:rsidRPr="0067609D">
              <w:rPr>
                <w:rFonts w:ascii="Arial" w:hAnsi="Arial" w:cs="Arial"/>
                <w:b/>
              </w:rPr>
              <w:t xml:space="preserve"> </w:t>
            </w:r>
          </w:p>
        </w:tc>
        <w:tc>
          <w:tcPr>
            <w:tcW w:w="6668" w:type="dxa"/>
          </w:tcPr>
          <w:p w14:paraId="04B6F28B" w14:textId="77777777" w:rsidR="00FF49C9" w:rsidRPr="009B595F" w:rsidRDefault="00FF49C9" w:rsidP="0020709F">
            <w:pPr>
              <w:spacing w:before="60" w:after="120"/>
              <w:rPr>
                <w:rFonts w:ascii="Arial" w:hAnsi="Arial" w:cs="Arial"/>
              </w:rPr>
            </w:pPr>
            <w:r w:rsidRPr="009B595F">
              <w:rPr>
                <w:rFonts w:ascii="Arial" w:eastAsia="Times New Roman" w:hAnsi="Arial" w:cs="Arial"/>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3F73A0">
        <w:trPr>
          <w:trHeight w:val="3670"/>
        </w:trPr>
        <w:tc>
          <w:tcPr>
            <w:tcW w:w="2972" w:type="dxa"/>
          </w:tcPr>
          <w:p w14:paraId="3FE98F76"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NOTIFICACIÓN</w:t>
            </w:r>
          </w:p>
          <w:p w14:paraId="7E3175B5" w14:textId="77777777" w:rsidR="00FF49C9" w:rsidRPr="0067609D" w:rsidRDefault="00FF49C9" w:rsidP="0020709F">
            <w:pPr>
              <w:pStyle w:val="Sinespaciado"/>
              <w:ind w:left="306" w:right="37"/>
              <w:jc w:val="left"/>
              <w:rPr>
                <w:rFonts w:ascii="Arial" w:hAnsi="Arial" w:cs="Arial"/>
                <w:b/>
              </w:rPr>
            </w:pPr>
          </w:p>
        </w:tc>
        <w:tc>
          <w:tcPr>
            <w:tcW w:w="6668" w:type="dxa"/>
          </w:tcPr>
          <w:p w14:paraId="4A7DAAC6" w14:textId="77777777" w:rsidR="00FF49C9" w:rsidRPr="009B595F" w:rsidRDefault="00FF49C9" w:rsidP="0020709F">
            <w:pPr>
              <w:spacing w:before="60" w:after="60"/>
              <w:rPr>
                <w:rFonts w:ascii="Arial" w:hAnsi="Arial" w:cs="Arial"/>
              </w:rPr>
            </w:pPr>
            <w:r w:rsidRPr="009B595F">
              <w:rPr>
                <w:rFonts w:ascii="Arial" w:hAnsi="Arial" w:cs="Arial"/>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3F73A0" w:rsidRDefault="00FF49C9" w:rsidP="003F73A0">
            <w:pPr>
              <w:numPr>
                <w:ilvl w:val="0"/>
                <w:numId w:val="13"/>
              </w:numPr>
              <w:tabs>
                <w:tab w:val="left" w:pos="312"/>
              </w:tabs>
              <w:suppressAutoHyphens/>
              <w:spacing w:after="40"/>
              <w:ind w:left="318" w:hanging="289"/>
              <w:rPr>
                <w:rFonts w:ascii="Arial" w:hAnsi="Arial" w:cs="Arial"/>
                <w:sz w:val="20"/>
                <w:szCs w:val="20"/>
              </w:rPr>
            </w:pPr>
            <w:r w:rsidRPr="003F73A0">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3F73A0" w:rsidRDefault="00FF49C9" w:rsidP="003F73A0">
            <w:pPr>
              <w:numPr>
                <w:ilvl w:val="0"/>
                <w:numId w:val="13"/>
              </w:numPr>
              <w:tabs>
                <w:tab w:val="left" w:pos="312"/>
              </w:tabs>
              <w:suppressAutoHyphens/>
              <w:spacing w:after="40"/>
              <w:ind w:left="318" w:hanging="289"/>
              <w:rPr>
                <w:rFonts w:ascii="Arial" w:hAnsi="Arial" w:cs="Arial"/>
                <w:sz w:val="20"/>
                <w:szCs w:val="20"/>
              </w:rPr>
            </w:pPr>
            <w:r w:rsidRPr="003F73A0">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9B595F" w:rsidRDefault="00FF49C9" w:rsidP="003F73A0">
            <w:pPr>
              <w:numPr>
                <w:ilvl w:val="0"/>
                <w:numId w:val="13"/>
              </w:numPr>
              <w:tabs>
                <w:tab w:val="left" w:pos="312"/>
              </w:tabs>
              <w:suppressAutoHyphens/>
              <w:spacing w:after="120"/>
              <w:ind w:left="318" w:hanging="289"/>
              <w:rPr>
                <w:rFonts w:ascii="Arial" w:hAnsi="Arial" w:cs="Arial"/>
              </w:rPr>
            </w:pPr>
            <w:r w:rsidRPr="003F73A0">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3F73A0">
        <w:trPr>
          <w:trHeight w:val="1852"/>
        </w:trPr>
        <w:tc>
          <w:tcPr>
            <w:tcW w:w="2972" w:type="dxa"/>
          </w:tcPr>
          <w:p w14:paraId="4AF9CF4D"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CANCELACI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7EBAB0AE" w14:textId="77777777" w:rsidR="00ED3300" w:rsidRPr="00ED3300" w:rsidRDefault="00ED3300" w:rsidP="00ED3300">
            <w:pPr>
              <w:pStyle w:val="Sinespaciado"/>
              <w:rPr>
                <w:rFonts w:ascii="Arial" w:hAnsi="Arial" w:cs="Arial"/>
                <w:sz w:val="22"/>
                <w:szCs w:val="22"/>
              </w:rPr>
            </w:pPr>
            <w:r w:rsidRPr="00ED3300">
              <w:rPr>
                <w:rFonts w:ascii="Arial" w:hAnsi="Arial" w:cs="Arial"/>
                <w:sz w:val="22"/>
                <w:szCs w:val="22"/>
              </w:rPr>
              <w:t>La CSBP podrá cancelar el presente proceso de contratación hasta antes de la suscripción del contrato, cuando:</w:t>
            </w:r>
          </w:p>
          <w:p w14:paraId="5B18FE9E" w14:textId="77777777" w:rsidR="00ED3300" w:rsidRPr="001B4270" w:rsidRDefault="00ED3300" w:rsidP="00ED3300">
            <w:pPr>
              <w:pStyle w:val="Sinespaciado"/>
              <w:rPr>
                <w:rFonts w:ascii="Arial" w:hAnsi="Arial" w:cs="Arial"/>
              </w:rPr>
            </w:pPr>
          </w:p>
          <w:p w14:paraId="2C3B3FBE" w14:textId="77777777" w:rsidR="00ED3300" w:rsidRDefault="00ED3300" w:rsidP="00ED3300">
            <w:pPr>
              <w:pStyle w:val="Sinespaciado"/>
              <w:numPr>
                <w:ilvl w:val="0"/>
                <w:numId w:val="27"/>
              </w:numPr>
              <w:spacing w:after="200" w:line="276" w:lineRule="auto"/>
              <w:rPr>
                <w:rFonts w:ascii="Arial" w:hAnsi="Arial" w:cs="Arial"/>
              </w:rPr>
            </w:pPr>
            <w:r w:rsidRPr="001B4270">
              <w:rPr>
                <w:rFonts w:ascii="Arial" w:hAnsi="Arial" w:cs="Arial"/>
              </w:rPr>
              <w:t>Exista un hecho de fuerza mayor o caso fortuito irreversible que no permita la culminación del proceso.</w:t>
            </w:r>
          </w:p>
          <w:p w14:paraId="396BF50B" w14:textId="77777777" w:rsidR="00ED3300" w:rsidRPr="00ED3300" w:rsidRDefault="00FF49C9" w:rsidP="00ED3300">
            <w:pPr>
              <w:pStyle w:val="Sinespaciado"/>
              <w:numPr>
                <w:ilvl w:val="0"/>
                <w:numId w:val="27"/>
              </w:numPr>
              <w:spacing w:after="200" w:line="276" w:lineRule="auto"/>
              <w:rPr>
                <w:rFonts w:ascii="Arial" w:hAnsi="Arial" w:cs="Arial"/>
              </w:rPr>
            </w:pPr>
            <w:r w:rsidRPr="00ED3300">
              <w:rPr>
                <w:rFonts w:ascii="Arial" w:hAnsi="Arial" w:cs="Arial"/>
              </w:rPr>
              <w:t>Se hubiera extinguido la necesidad de la contratación.</w:t>
            </w:r>
          </w:p>
          <w:p w14:paraId="519BD99C" w14:textId="2E20BFD4" w:rsidR="00FF49C9" w:rsidRPr="00ED3300" w:rsidRDefault="00FF49C9" w:rsidP="00ED3300">
            <w:pPr>
              <w:pStyle w:val="Sinespaciado"/>
              <w:numPr>
                <w:ilvl w:val="0"/>
                <w:numId w:val="27"/>
              </w:numPr>
              <w:spacing w:after="200" w:line="276" w:lineRule="auto"/>
              <w:rPr>
                <w:rFonts w:ascii="Arial" w:hAnsi="Arial" w:cs="Arial"/>
              </w:rPr>
            </w:pPr>
            <w:r w:rsidRPr="00ED3300">
              <w:rPr>
                <w:rFonts w:ascii="Arial" w:hAnsi="Arial" w:cs="Arial"/>
              </w:rPr>
              <w:t>La ejecución y resultados dejen de ser oportunos o surjan cambios sustanciales en la estructura y objetivos de la CSBP.</w:t>
            </w:r>
          </w:p>
          <w:p w14:paraId="62F811E8" w14:textId="77777777" w:rsidR="00FF49C9" w:rsidRPr="00ED3300" w:rsidRDefault="00FF49C9" w:rsidP="0020709F">
            <w:pPr>
              <w:pStyle w:val="Sinespaciado"/>
              <w:spacing w:before="120" w:after="120"/>
              <w:rPr>
                <w:rFonts w:ascii="Arial" w:hAnsi="Arial" w:cs="Arial"/>
                <w:sz w:val="22"/>
                <w:szCs w:val="22"/>
              </w:rPr>
            </w:pPr>
            <w:r w:rsidRPr="00ED3300">
              <w:rPr>
                <w:rFonts w:ascii="Arial" w:hAnsi="Arial" w:cs="Arial"/>
                <w:sz w:val="22"/>
                <w:szCs w:val="22"/>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SUSPENSIÓN DEL PROCESO DE CONTRATACI</w:t>
            </w:r>
            <w:r>
              <w:rPr>
                <w:rFonts w:ascii="Arial" w:hAnsi="Arial" w:cs="Arial"/>
                <w:b/>
              </w:rPr>
              <w:t>Ó</w:t>
            </w:r>
            <w:r w:rsidRPr="0067609D">
              <w:rPr>
                <w:rFonts w:ascii="Arial" w:hAnsi="Arial" w:cs="Arial"/>
                <w:b/>
              </w:rPr>
              <w:t xml:space="preserve">N </w:t>
            </w:r>
          </w:p>
        </w:tc>
        <w:tc>
          <w:tcPr>
            <w:tcW w:w="6668" w:type="dxa"/>
          </w:tcPr>
          <w:p w14:paraId="67A6E7A5"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La suspensión procederá, cuando, a pesar de existir la necesidad de la contratación, se presente un hecho de fuerza mayor o caso fortuito que no permita la continuidad del proceso.</w:t>
            </w:r>
          </w:p>
          <w:p w14:paraId="09119975"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Los plazos y actos administrativos se reanudarán desde el momento en que el impedimento se hubiera subsanado, reprogramando los plazos y notificando la reanudación del proceso de contratación.</w:t>
            </w:r>
          </w:p>
          <w:p w14:paraId="0338E24B"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t>Si la suspensión se hubiera producido antes del cierre de presentación de propuestas, se aceptará en la reanudación del proceso, la participación de nuevos proponentes.</w:t>
            </w:r>
          </w:p>
          <w:p w14:paraId="384E00FB" w14:textId="77777777" w:rsidR="00FF49C9" w:rsidRPr="009B595F" w:rsidRDefault="00FF49C9" w:rsidP="0020709F">
            <w:pPr>
              <w:pStyle w:val="Sinespaciado"/>
              <w:spacing w:before="120" w:after="120"/>
              <w:rPr>
                <w:rFonts w:ascii="Arial" w:hAnsi="Arial" w:cs="Arial"/>
                <w:sz w:val="22"/>
                <w:szCs w:val="22"/>
              </w:rPr>
            </w:pPr>
            <w:r w:rsidRPr="009B595F">
              <w:rPr>
                <w:rFonts w:ascii="Arial" w:hAnsi="Arial" w:cs="Arial"/>
                <w:sz w:val="22"/>
                <w:szCs w:val="22"/>
              </w:rPr>
              <w:lastRenderedPageBreak/>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lastRenderedPageBreak/>
              <w:t>ANULACI</w:t>
            </w:r>
            <w:r>
              <w:rPr>
                <w:rFonts w:ascii="Arial" w:hAnsi="Arial" w:cs="Arial"/>
                <w:b/>
              </w:rPr>
              <w:t>Ó</w:t>
            </w:r>
            <w:r w:rsidRPr="0067609D">
              <w:rPr>
                <w:rFonts w:ascii="Arial" w:hAnsi="Arial" w:cs="Arial"/>
                <w:b/>
              </w:rPr>
              <w:t>N DEL PROCESO DE CONTRATACI</w:t>
            </w:r>
            <w:r>
              <w:rPr>
                <w:rFonts w:ascii="Arial" w:hAnsi="Arial" w:cs="Arial"/>
                <w:b/>
              </w:rPr>
              <w:t>Ó</w:t>
            </w:r>
            <w:r w:rsidRPr="0067609D">
              <w:rPr>
                <w:rFonts w:ascii="Arial" w:hAnsi="Arial" w:cs="Arial"/>
                <w:b/>
              </w:rPr>
              <w:t xml:space="preserve">N </w:t>
            </w:r>
          </w:p>
        </w:tc>
        <w:tc>
          <w:tcPr>
            <w:tcW w:w="6668" w:type="dxa"/>
          </w:tcPr>
          <w:p w14:paraId="4140B727" w14:textId="77777777" w:rsidR="00FF49C9" w:rsidRPr="009B595F" w:rsidRDefault="00FF49C9" w:rsidP="0020709F">
            <w:pPr>
              <w:pStyle w:val="Sinespaciado"/>
              <w:spacing w:before="60" w:after="40"/>
              <w:rPr>
                <w:rFonts w:ascii="Arial" w:hAnsi="Arial" w:cs="Arial"/>
                <w:sz w:val="22"/>
                <w:szCs w:val="22"/>
              </w:rPr>
            </w:pPr>
            <w:r w:rsidRPr="009B595F">
              <w:rPr>
                <w:rFonts w:ascii="Arial" w:hAnsi="Arial" w:cs="Arial"/>
                <w:sz w:val="22"/>
                <w:szCs w:val="22"/>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9B595F" w:rsidRDefault="00FF49C9" w:rsidP="003F73A0">
            <w:pPr>
              <w:numPr>
                <w:ilvl w:val="0"/>
                <w:numId w:val="14"/>
              </w:numPr>
              <w:tabs>
                <w:tab w:val="left" w:pos="312"/>
              </w:tabs>
              <w:suppressAutoHyphens/>
              <w:spacing w:after="120"/>
              <w:ind w:left="318" w:hanging="289"/>
              <w:rPr>
                <w:rFonts w:ascii="Arial" w:hAnsi="Arial" w:cs="Arial"/>
              </w:rPr>
            </w:pPr>
            <w:r w:rsidRPr="009B595F">
              <w:rPr>
                <w:rFonts w:ascii="Arial" w:hAnsi="Arial" w:cs="Arial"/>
              </w:rPr>
              <w:t xml:space="preserve">Incumplimiento o inobservancia al Reglamento de Compras de la CSBP en el desarrollo del presente proceso y a lo establecido en este PC. </w:t>
            </w:r>
          </w:p>
          <w:p w14:paraId="40CFF2B0" w14:textId="77777777" w:rsidR="00FF49C9" w:rsidRPr="009B595F" w:rsidRDefault="00FF49C9" w:rsidP="003F73A0">
            <w:pPr>
              <w:numPr>
                <w:ilvl w:val="0"/>
                <w:numId w:val="14"/>
              </w:numPr>
              <w:tabs>
                <w:tab w:val="left" w:pos="312"/>
              </w:tabs>
              <w:suppressAutoHyphens/>
              <w:spacing w:after="120"/>
              <w:ind w:left="318" w:hanging="289"/>
              <w:rPr>
                <w:rFonts w:ascii="Arial" w:hAnsi="Arial" w:cs="Arial"/>
              </w:rPr>
            </w:pPr>
            <w:r w:rsidRPr="009B595F">
              <w:rPr>
                <w:rFonts w:ascii="Arial" w:hAnsi="Arial" w:cs="Arial"/>
              </w:rPr>
              <w:t>Error en el PC.</w:t>
            </w:r>
          </w:p>
        </w:tc>
      </w:tr>
      <w:tr w:rsidR="00FF49C9" w:rsidRPr="0067609D" w14:paraId="0278F29A" w14:textId="77777777" w:rsidTr="0020709F">
        <w:trPr>
          <w:trHeight w:val="850"/>
        </w:trPr>
        <w:tc>
          <w:tcPr>
            <w:tcW w:w="2972" w:type="dxa"/>
          </w:tcPr>
          <w:p w14:paraId="3FD291DB" w14:textId="77777777" w:rsidR="00FF49C9" w:rsidRPr="0067609D" w:rsidRDefault="00FF49C9" w:rsidP="003F73A0">
            <w:pPr>
              <w:pStyle w:val="Sinespaciado"/>
              <w:numPr>
                <w:ilvl w:val="0"/>
                <w:numId w:val="11"/>
              </w:numPr>
              <w:tabs>
                <w:tab w:val="left" w:pos="316"/>
              </w:tabs>
              <w:ind w:left="316" w:hanging="294"/>
              <w:jc w:val="left"/>
              <w:rPr>
                <w:rFonts w:ascii="Arial" w:hAnsi="Arial" w:cs="Arial"/>
                <w:b/>
              </w:rPr>
            </w:pPr>
            <w:r w:rsidRPr="0067609D">
              <w:rPr>
                <w:rFonts w:ascii="Arial" w:hAnsi="Arial" w:cs="Arial"/>
                <w:b/>
              </w:rPr>
              <w:t xml:space="preserve"> RESPONSABILIDAD</w:t>
            </w:r>
          </w:p>
        </w:tc>
        <w:tc>
          <w:tcPr>
            <w:tcW w:w="6668" w:type="dxa"/>
          </w:tcPr>
          <w:p w14:paraId="0C32587A" w14:textId="77777777" w:rsidR="00FF49C9" w:rsidRPr="009B595F" w:rsidRDefault="00FF49C9" w:rsidP="0020709F">
            <w:pPr>
              <w:pStyle w:val="Sinespaciado"/>
              <w:spacing w:before="60" w:after="120"/>
              <w:rPr>
                <w:rFonts w:ascii="Arial" w:hAnsi="Arial" w:cs="Arial"/>
                <w:sz w:val="22"/>
                <w:szCs w:val="22"/>
              </w:rPr>
            </w:pPr>
            <w:r w:rsidRPr="009B595F">
              <w:rPr>
                <w:rFonts w:ascii="Arial" w:hAnsi="Arial" w:cs="Arial"/>
                <w:sz w:val="22"/>
                <w:szCs w:val="22"/>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E1ED8" w:rsidRDefault="00FF49C9" w:rsidP="003F73A0">
            <w:pPr>
              <w:pStyle w:val="Sinespaciado"/>
              <w:numPr>
                <w:ilvl w:val="0"/>
                <w:numId w:val="11"/>
              </w:numPr>
              <w:tabs>
                <w:tab w:val="left" w:pos="316"/>
              </w:tabs>
              <w:ind w:left="316" w:hanging="294"/>
              <w:jc w:val="left"/>
              <w:rPr>
                <w:rFonts w:ascii="Arial" w:hAnsi="Arial" w:cs="Arial"/>
                <w:b/>
              </w:rPr>
            </w:pPr>
            <w:r w:rsidRPr="00EE1ED8">
              <w:rPr>
                <w:rFonts w:ascii="Arial" w:hAnsi="Arial" w:cs="Arial"/>
                <w:b/>
              </w:rPr>
              <w:t xml:space="preserve">  MULTAS</w:t>
            </w:r>
          </w:p>
        </w:tc>
        <w:tc>
          <w:tcPr>
            <w:tcW w:w="6668" w:type="dxa"/>
          </w:tcPr>
          <w:p w14:paraId="0F96F5CD" w14:textId="733CC76A" w:rsidR="00FF49C9" w:rsidRPr="00EE1ED8" w:rsidRDefault="00FF49C9" w:rsidP="0020709F">
            <w:pPr>
              <w:pStyle w:val="Sinespaciado"/>
              <w:spacing w:before="60" w:after="120"/>
              <w:rPr>
                <w:rFonts w:ascii="Arial" w:hAnsi="Arial" w:cs="Arial"/>
                <w:sz w:val="22"/>
                <w:szCs w:val="22"/>
              </w:rPr>
            </w:pPr>
            <w:r w:rsidRPr="00EE1ED8">
              <w:rPr>
                <w:rFonts w:ascii="Arial" w:hAnsi="Arial" w:cs="Arial"/>
                <w:sz w:val="22"/>
                <w:szCs w:val="22"/>
              </w:rPr>
              <w:t xml:space="preserve">La </w:t>
            </w:r>
            <w:r w:rsidRPr="00EE1ED8">
              <w:rPr>
                <w:rFonts w:ascii="Arial" w:hAnsi="Arial" w:cs="Arial"/>
                <w:b/>
                <w:bCs/>
                <w:sz w:val="22"/>
                <w:szCs w:val="22"/>
              </w:rPr>
              <w:t>CSBP</w:t>
            </w:r>
            <w:r w:rsidRPr="00EE1ED8">
              <w:rPr>
                <w:rFonts w:ascii="Arial" w:hAnsi="Arial" w:cs="Arial"/>
                <w:sz w:val="22"/>
                <w:szCs w:val="22"/>
              </w:rPr>
              <w:t xml:space="preserve"> ante el incumplimiento de las obligaciones asumidas por el </w:t>
            </w:r>
            <w:r w:rsidRPr="00EE1ED8">
              <w:rPr>
                <w:rFonts w:ascii="Arial" w:hAnsi="Arial" w:cs="Arial"/>
                <w:b/>
                <w:bCs/>
                <w:sz w:val="22"/>
                <w:szCs w:val="22"/>
              </w:rPr>
              <w:t>PROVEEDOR</w:t>
            </w:r>
            <w:r w:rsidRPr="00EE1ED8">
              <w:rPr>
                <w:rFonts w:ascii="Arial" w:hAnsi="Arial" w:cs="Arial"/>
                <w:sz w:val="22"/>
                <w:szCs w:val="22"/>
              </w:rPr>
              <w:t xml:space="preserve"> aplicará </w:t>
            </w:r>
            <w:r w:rsidR="00EE1ED8" w:rsidRPr="00EE1ED8">
              <w:rPr>
                <w:rFonts w:ascii="Arial" w:hAnsi="Arial" w:cs="Arial"/>
                <w:sz w:val="22"/>
                <w:szCs w:val="22"/>
              </w:rPr>
              <w:t>l</w:t>
            </w:r>
            <w:r w:rsidR="00EE1ED8" w:rsidRPr="00EE1ED8">
              <w:rPr>
                <w:rFonts w:ascii="Arial" w:hAnsi="Arial"/>
                <w:sz w:val="22"/>
                <w:szCs w:val="22"/>
              </w:rPr>
              <w:t>as multas de acuerdo a los porcentajes descritos en las especificaciones técnicas</w:t>
            </w:r>
            <w:r w:rsidRPr="00EE1ED8">
              <w:rPr>
                <w:rFonts w:ascii="Arial" w:hAnsi="Arial" w:cs="Arial"/>
                <w:sz w:val="22"/>
                <w:szCs w:val="22"/>
              </w:rPr>
              <w:t>; esta multa será deducida del pago mensual respectivo.</w:t>
            </w:r>
          </w:p>
        </w:tc>
      </w:tr>
    </w:tbl>
    <w:p w14:paraId="50559149" w14:textId="77777777" w:rsidR="009B595F" w:rsidRDefault="009B595F"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34FF98A7" w14:textId="77777777" w:rsidTr="0020709F">
        <w:trPr>
          <w:trHeight w:val="469"/>
        </w:trPr>
        <w:tc>
          <w:tcPr>
            <w:tcW w:w="9640" w:type="dxa"/>
            <w:gridSpan w:val="2"/>
            <w:shd w:val="clear" w:color="auto" w:fill="D0CECE" w:themeFill="background2" w:themeFillShade="E6"/>
          </w:tcPr>
          <w:p w14:paraId="331446CC" w14:textId="77777777" w:rsidR="00FF49C9" w:rsidRPr="009B595F" w:rsidRDefault="00FF49C9" w:rsidP="0020709F">
            <w:pPr>
              <w:jc w:val="center"/>
              <w:rPr>
                <w:rFonts w:ascii="Arial" w:hAnsi="Arial" w:cs="Arial"/>
                <w:b/>
              </w:rPr>
            </w:pPr>
            <w:r w:rsidRPr="009B595F">
              <w:rPr>
                <w:rFonts w:ascii="Arial" w:hAnsi="Arial" w:cs="Arial"/>
                <w:b/>
              </w:rPr>
              <w:t>PARTE II</w:t>
            </w:r>
          </w:p>
          <w:p w14:paraId="2BECC2F2" w14:textId="77777777" w:rsidR="00FF49C9" w:rsidRPr="009B595F" w:rsidRDefault="00FF49C9" w:rsidP="0020709F">
            <w:pPr>
              <w:jc w:val="center"/>
              <w:rPr>
                <w:rFonts w:ascii="Arial" w:hAnsi="Arial" w:cs="Arial"/>
                <w:b/>
              </w:rPr>
            </w:pPr>
            <w:r w:rsidRPr="009B595F">
              <w:rPr>
                <w:rFonts w:ascii="Arial" w:hAnsi="Arial" w:cs="Arial"/>
                <w:b/>
              </w:rPr>
              <w:t>ACTIVIDADES PREVIAS, PREPARACIÓN DE LA OFERTA</w:t>
            </w:r>
          </w:p>
        </w:tc>
      </w:tr>
      <w:tr w:rsidR="00FF49C9" w:rsidRPr="0067609D" w14:paraId="6FB06CCA" w14:textId="77777777" w:rsidTr="00ED3300">
        <w:trPr>
          <w:trHeight w:val="992"/>
        </w:trPr>
        <w:tc>
          <w:tcPr>
            <w:tcW w:w="2972" w:type="dxa"/>
          </w:tcPr>
          <w:p w14:paraId="4C90173C" w14:textId="77777777" w:rsidR="00FF49C9" w:rsidRPr="0067609D" w:rsidRDefault="00FF49C9" w:rsidP="003F73A0">
            <w:pPr>
              <w:pStyle w:val="Sinespaciado"/>
              <w:numPr>
                <w:ilvl w:val="0"/>
                <w:numId w:val="11"/>
              </w:numPr>
              <w:ind w:left="320" w:hanging="320"/>
              <w:jc w:val="left"/>
              <w:rPr>
                <w:rFonts w:ascii="Arial" w:hAnsi="Arial" w:cs="Arial"/>
                <w:b/>
              </w:rPr>
            </w:pPr>
            <w:r>
              <w:rPr>
                <w:rFonts w:ascii="Arial" w:hAnsi="Arial" w:cs="Arial"/>
                <w:b/>
              </w:rPr>
              <w:t>ACTIVIDADES PREVIAS A LA PREPARACIÓN DE PROPUESTAS</w:t>
            </w:r>
          </w:p>
        </w:tc>
        <w:tc>
          <w:tcPr>
            <w:tcW w:w="6668" w:type="dxa"/>
          </w:tcPr>
          <w:p w14:paraId="7B37F2B0" w14:textId="6E018463" w:rsidR="00FF49C9" w:rsidRPr="00EE1ED8" w:rsidRDefault="00FF49C9" w:rsidP="00EE1ED8">
            <w:pPr>
              <w:pStyle w:val="Prrafodelista"/>
              <w:widowControl w:val="0"/>
              <w:numPr>
                <w:ilvl w:val="1"/>
                <w:numId w:val="11"/>
              </w:numPr>
              <w:tabs>
                <w:tab w:val="left" w:pos="469"/>
              </w:tabs>
              <w:spacing w:before="120" w:after="60"/>
              <w:rPr>
                <w:rFonts w:ascii="Arial" w:hAnsi="Arial" w:cs="Arial"/>
                <w:b/>
                <w:bCs/>
              </w:rPr>
            </w:pPr>
            <w:r w:rsidRPr="00EE1ED8">
              <w:rPr>
                <w:rFonts w:ascii="Arial" w:hAnsi="Arial" w:cs="Arial"/>
                <w:b/>
                <w:bCs/>
              </w:rPr>
              <w:t>CONSULTAS ESCRITAS SOBRE EL PEC</w:t>
            </w:r>
          </w:p>
          <w:p w14:paraId="2C66518F" w14:textId="77777777" w:rsidR="00FF49C9" w:rsidRPr="009B595F" w:rsidRDefault="00FF49C9" w:rsidP="0020709F">
            <w:pPr>
              <w:spacing w:before="60" w:after="60"/>
              <w:rPr>
                <w:rFonts w:ascii="Arial" w:hAnsi="Arial" w:cs="Arial"/>
              </w:rPr>
            </w:pPr>
            <w:r w:rsidRPr="009B595F">
              <w:rPr>
                <w:rFonts w:ascii="Arial" w:hAnsi="Arial" w:cs="Arial"/>
              </w:rPr>
              <w:t>Los proponentes interesados podrán realizar consultas escritas hasta la fecha señalada en el Cronograma descrito en el presente PC.</w:t>
            </w:r>
          </w:p>
          <w:p w14:paraId="6C53AC18" w14:textId="77777777" w:rsidR="00FF49C9" w:rsidRPr="009B595F" w:rsidRDefault="00FF49C9" w:rsidP="0020709F">
            <w:pPr>
              <w:spacing w:before="60" w:after="60"/>
              <w:rPr>
                <w:rFonts w:ascii="Arial" w:hAnsi="Arial" w:cs="Arial"/>
              </w:rPr>
            </w:pPr>
            <w:r w:rsidRPr="009B595F">
              <w:rPr>
                <w:rFonts w:ascii="Arial" w:hAnsi="Arial" w:cs="Arial"/>
              </w:rPr>
              <w:t>Las respuestas a las consultas escritas se harán conocer a todos los potenciales proponentes en la Reunión de Aclaración.</w:t>
            </w:r>
          </w:p>
          <w:p w14:paraId="60FE0A0E" w14:textId="77777777" w:rsidR="00FF49C9" w:rsidRPr="009B595F" w:rsidRDefault="00FF49C9" w:rsidP="0020709F">
            <w:pPr>
              <w:spacing w:before="60" w:after="60"/>
              <w:rPr>
                <w:rFonts w:ascii="Arial" w:hAnsi="Arial" w:cs="Arial"/>
              </w:rPr>
            </w:pPr>
            <w:r w:rsidRPr="009B595F">
              <w:rPr>
                <w:rFonts w:ascii="Arial" w:hAnsi="Arial" w:cs="Arial"/>
              </w:rPr>
              <w:t>Las consultas presentadas fuera del plazo establecido no serán aceptadas ni consideradas por ser extemporáneas.</w:t>
            </w:r>
          </w:p>
          <w:p w14:paraId="0CD4A650" w14:textId="77777777" w:rsidR="00FF49C9" w:rsidRPr="009B595F" w:rsidRDefault="00FF49C9" w:rsidP="00EE1ED8">
            <w:pPr>
              <w:pStyle w:val="Prrafodelista"/>
              <w:widowControl w:val="0"/>
              <w:numPr>
                <w:ilvl w:val="1"/>
                <w:numId w:val="11"/>
              </w:numPr>
              <w:tabs>
                <w:tab w:val="left" w:pos="469"/>
              </w:tabs>
              <w:spacing w:before="120" w:after="60"/>
              <w:rPr>
                <w:rFonts w:ascii="Arial" w:hAnsi="Arial" w:cs="Arial"/>
                <w:b/>
                <w:bCs/>
              </w:rPr>
            </w:pPr>
            <w:r w:rsidRPr="009B595F">
              <w:rPr>
                <w:rFonts w:ascii="Arial" w:hAnsi="Arial" w:cs="Arial"/>
                <w:b/>
                <w:bCs/>
              </w:rPr>
              <w:t xml:space="preserve">REUNIÓN DE ACLARACIÓN </w:t>
            </w:r>
          </w:p>
          <w:p w14:paraId="54FCFBC4" w14:textId="46B866D2" w:rsidR="00FF49C9" w:rsidRPr="009B595F" w:rsidRDefault="00FF49C9" w:rsidP="0020709F">
            <w:pPr>
              <w:spacing w:before="60" w:after="60"/>
              <w:rPr>
                <w:rFonts w:ascii="Arial" w:hAnsi="Arial" w:cs="Arial"/>
              </w:rPr>
            </w:pPr>
            <w:r w:rsidRPr="009B595F">
              <w:rPr>
                <w:rFonts w:ascii="Arial" w:hAnsi="Arial" w:cs="Arial"/>
              </w:rPr>
              <w:t>La Reunión de Aclaración se llevará a cabo el día hora señalados en la convocatoria. En la Reunión de Aclaración</w:t>
            </w:r>
            <w:r w:rsidR="00EE1ED8">
              <w:rPr>
                <w:rFonts w:ascii="Arial" w:hAnsi="Arial" w:cs="Arial"/>
              </w:rPr>
              <w:t xml:space="preserve"> que se realizará vía zoom,</w:t>
            </w:r>
            <w:r w:rsidRPr="009B595F">
              <w:rPr>
                <w:rFonts w:ascii="Arial" w:hAnsi="Arial" w:cs="Arial"/>
              </w:rPr>
              <w:t xml:space="preserve"> los proponentes podrán expresar sus consultas adicionales.</w:t>
            </w:r>
          </w:p>
          <w:p w14:paraId="08536A98" w14:textId="77777777" w:rsidR="00FF49C9" w:rsidRPr="009B595F" w:rsidRDefault="00FF49C9" w:rsidP="0020709F">
            <w:pPr>
              <w:spacing w:before="60" w:after="60"/>
              <w:rPr>
                <w:rFonts w:ascii="Arial" w:hAnsi="Arial" w:cs="Arial"/>
              </w:rPr>
            </w:pPr>
            <w:r w:rsidRPr="009B595F">
              <w:rPr>
                <w:rFonts w:ascii="Arial" w:hAnsi="Arial" w:cs="Arial"/>
              </w:rPr>
              <w:t>Realizada la Reunión de Aclaración, no se aceptará ninguna consulta posterior.</w:t>
            </w:r>
          </w:p>
          <w:p w14:paraId="032CFB46" w14:textId="0B6C0B69" w:rsidR="00ED3300" w:rsidRPr="009B595F" w:rsidRDefault="00FF49C9" w:rsidP="0020709F">
            <w:pPr>
              <w:spacing w:before="60" w:after="120"/>
              <w:rPr>
                <w:rFonts w:ascii="Arial" w:hAnsi="Arial" w:cs="Arial"/>
              </w:rPr>
            </w:pPr>
            <w:r w:rsidRPr="009B595F">
              <w:rPr>
                <w:rFonts w:ascii="Arial" w:hAnsi="Arial" w:cs="Arial"/>
              </w:rPr>
              <w:t>Las consultas efectuadas en la reunión de aclaración serán oportunamente publicadas en la página Web de la CSBP, con enmiendas si correspondiera</w:t>
            </w:r>
          </w:p>
        </w:tc>
      </w:tr>
      <w:tr w:rsidR="00FF49C9" w:rsidRPr="0067609D" w14:paraId="7EAB6F6C" w14:textId="77777777" w:rsidTr="0020709F">
        <w:tc>
          <w:tcPr>
            <w:tcW w:w="2972" w:type="dxa"/>
          </w:tcPr>
          <w:p w14:paraId="5E4A82B6" w14:textId="77777777" w:rsidR="00FF49C9" w:rsidRPr="0067609D" w:rsidRDefault="00FF49C9" w:rsidP="003F73A0">
            <w:pPr>
              <w:pStyle w:val="Sinespaciado"/>
              <w:numPr>
                <w:ilvl w:val="0"/>
                <w:numId w:val="11"/>
              </w:numPr>
              <w:ind w:left="320" w:hanging="320"/>
              <w:jc w:val="left"/>
              <w:rPr>
                <w:rFonts w:ascii="Arial" w:hAnsi="Arial" w:cs="Arial"/>
                <w:b/>
              </w:rPr>
            </w:pPr>
            <w:r w:rsidRPr="0067609D">
              <w:rPr>
                <w:rFonts w:ascii="Arial" w:hAnsi="Arial" w:cs="Arial"/>
                <w:b/>
              </w:rPr>
              <w:t>PREPARACIÓN DE OFERTA</w:t>
            </w:r>
          </w:p>
        </w:tc>
        <w:tc>
          <w:tcPr>
            <w:tcW w:w="6668" w:type="dxa"/>
          </w:tcPr>
          <w:p w14:paraId="6B855E4D" w14:textId="77777777" w:rsidR="00FF49C9" w:rsidRPr="009B595F" w:rsidRDefault="00FF49C9" w:rsidP="0020709F">
            <w:pPr>
              <w:spacing w:before="120" w:after="60"/>
              <w:rPr>
                <w:rFonts w:ascii="Arial" w:hAnsi="Arial" w:cs="Arial"/>
              </w:rPr>
            </w:pPr>
            <w:r w:rsidRPr="009B595F">
              <w:rPr>
                <w:rFonts w:ascii="Arial" w:hAnsi="Arial" w:cs="Arial"/>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9B595F" w:rsidRDefault="00FF49C9" w:rsidP="0020709F">
            <w:pPr>
              <w:spacing w:before="120" w:after="60"/>
              <w:rPr>
                <w:rFonts w:ascii="Arial" w:hAnsi="Arial" w:cs="Arial"/>
                <w:b/>
                <w:bCs/>
              </w:rPr>
            </w:pPr>
            <w:r w:rsidRPr="009B595F">
              <w:rPr>
                <w:rFonts w:ascii="Arial" w:hAnsi="Arial" w:cs="Arial"/>
                <w:b/>
                <w:bCs/>
              </w:rPr>
              <w:lastRenderedPageBreak/>
              <w:t>DOCUMENTOS ADMINISTRATIVOS</w:t>
            </w:r>
          </w:p>
          <w:p w14:paraId="17B10CE6"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Carta de presentación y declaración jurada firmada por el representante legal del proponente, de acuerdo al Formulario N°1, en original.</w:t>
            </w:r>
          </w:p>
          <w:p w14:paraId="7E489138"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Identificación del proponente, de acuerdo al Formulario N°2, en original.</w:t>
            </w:r>
          </w:p>
          <w:p w14:paraId="40F7FDFD"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Fotocopia simple de los documentos de respaldos requeridos.</w:t>
            </w:r>
          </w:p>
          <w:p w14:paraId="04D7BB70" w14:textId="77777777" w:rsidR="00FF49C9" w:rsidRPr="009B595F" w:rsidRDefault="00FF49C9" w:rsidP="0020709F">
            <w:pPr>
              <w:spacing w:before="120" w:after="60"/>
              <w:ind w:left="327"/>
              <w:rPr>
                <w:rFonts w:ascii="Arial" w:hAnsi="Arial" w:cs="Arial"/>
              </w:rPr>
            </w:pPr>
            <w:r w:rsidRPr="009B595F">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633E7A12" w14:textId="6D95F5D9" w:rsidR="00FF49C9" w:rsidRPr="00264A6C" w:rsidRDefault="00FF49C9" w:rsidP="003F73A0">
            <w:pPr>
              <w:pStyle w:val="Prrafodelista"/>
              <w:widowControl w:val="0"/>
              <w:numPr>
                <w:ilvl w:val="0"/>
                <w:numId w:val="15"/>
              </w:numPr>
              <w:tabs>
                <w:tab w:val="left" w:pos="894"/>
              </w:tabs>
              <w:spacing w:before="120" w:after="60"/>
              <w:ind w:left="611" w:hanging="284"/>
              <w:rPr>
                <w:rFonts w:ascii="Arial" w:hAnsi="Arial" w:cs="Arial"/>
              </w:rPr>
            </w:pPr>
            <w:r w:rsidRPr="00264A6C">
              <w:rPr>
                <w:rFonts w:ascii="Arial" w:hAnsi="Arial" w:cs="Arial"/>
                <w:b/>
                <w:bCs/>
              </w:rPr>
              <w:t>GARANTIA DE SERIEDAD DE PROPUESTA (ORIGINAL):</w:t>
            </w:r>
            <w:r w:rsidRPr="00264A6C">
              <w:rPr>
                <w:rFonts w:ascii="Arial" w:hAnsi="Arial" w:cs="Arial"/>
              </w:rPr>
              <w:t xml:space="preserve"> Garantía a Primer requerimiento, emitida a nombre de </w:t>
            </w:r>
            <w:r w:rsidRPr="00264A6C">
              <w:rPr>
                <w:rFonts w:ascii="Arial" w:hAnsi="Arial" w:cs="Arial"/>
                <w:b/>
                <w:bCs/>
                <w:color w:val="0000FF"/>
                <w:lang w:val="es-ES_tradnl" w:eastAsia="en-US"/>
              </w:rPr>
              <w:t>la Caja de Salud de la Banca Privada</w:t>
            </w:r>
            <w:r w:rsidRPr="00264A6C">
              <w:rPr>
                <w:rFonts w:ascii="Arial" w:hAnsi="Arial" w:cs="Arial"/>
              </w:rPr>
              <w:t xml:space="preserve">, con validez de </w:t>
            </w:r>
            <w:r w:rsidRPr="00264A6C">
              <w:rPr>
                <w:rFonts w:ascii="Arial" w:hAnsi="Arial" w:cs="Arial"/>
                <w:b/>
                <w:bCs/>
                <w:color w:val="0000FF"/>
                <w:lang w:val="es-ES_tradnl" w:eastAsia="en-US"/>
              </w:rPr>
              <w:t>90 días calendario computados a partir de la fecha de presentación de propuestas</w:t>
            </w:r>
            <w:r w:rsidRPr="00264A6C">
              <w:rPr>
                <w:rFonts w:ascii="Arial" w:hAnsi="Arial" w:cs="Arial"/>
              </w:rPr>
              <w:t xml:space="preserve">, </w:t>
            </w:r>
            <w:r w:rsidR="00264A6C" w:rsidRPr="00264A6C">
              <w:rPr>
                <w:rFonts w:ascii="Arial" w:hAnsi="Arial" w:cs="Arial"/>
                <w:b/>
                <w:bCs/>
                <w:color w:val="0000FF"/>
                <w:lang w:val="es-ES_tradnl" w:eastAsia="en-US"/>
              </w:rPr>
              <w:t>por un monto de Bs66.216,00.- (Sesenta y Seis Mil Doscientos Dieciséis 00/100 Bolivianos),</w:t>
            </w:r>
            <w:r w:rsidR="00264A6C" w:rsidRPr="00264A6C">
              <w:rPr>
                <w:rFonts w:ascii="Arial" w:hAnsi="Arial" w:cs="Arial"/>
                <w:color w:val="4472C4" w:themeColor="accent1"/>
              </w:rPr>
              <w:t xml:space="preserve"> </w:t>
            </w:r>
            <w:r w:rsidRPr="00264A6C">
              <w:rPr>
                <w:rFonts w:ascii="Arial" w:hAnsi="Arial" w:cs="Arial"/>
              </w:rPr>
              <w:t>con características de: renovable, irrevocable y de ejecución inmediata, a primer requerimiento emitidas por Instituciones Financieras autorizadas por la ASFI, según corresponda.</w:t>
            </w:r>
          </w:p>
          <w:p w14:paraId="6A8943FC" w14:textId="77777777" w:rsidR="009B595F" w:rsidRPr="009B595F" w:rsidRDefault="009B595F" w:rsidP="009B595F">
            <w:pPr>
              <w:pStyle w:val="Prrafodelista"/>
              <w:widowControl w:val="0"/>
              <w:tabs>
                <w:tab w:val="left" w:pos="611"/>
              </w:tabs>
              <w:spacing w:before="120" w:after="60"/>
              <w:ind w:left="611"/>
              <w:rPr>
                <w:rFonts w:ascii="Arial" w:hAnsi="Arial" w:cs="Arial"/>
              </w:rPr>
            </w:pPr>
          </w:p>
          <w:p w14:paraId="54AF1C6B" w14:textId="77777777" w:rsidR="00FF49C9" w:rsidRPr="009B595F" w:rsidRDefault="00FF49C9" w:rsidP="0020709F">
            <w:pPr>
              <w:spacing w:before="120" w:after="60"/>
              <w:rPr>
                <w:rFonts w:ascii="Arial" w:hAnsi="Arial" w:cs="Arial"/>
              </w:rPr>
            </w:pPr>
            <w:r w:rsidRPr="009B595F">
              <w:rPr>
                <w:rFonts w:ascii="Arial" w:hAnsi="Arial" w:cs="Arial"/>
              </w:rPr>
              <w:t>Ejecución: esta garantía será ejecutada:</w:t>
            </w:r>
          </w:p>
          <w:p w14:paraId="5CE20545"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retire su propuesta con posterioridad al cierre de recepción de propuestas.</w:t>
            </w:r>
          </w:p>
          <w:p w14:paraId="65F0FE15"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el proponente adjudicado no presente la garantía a primer requerimiento de cumplimiento de contrato</w:t>
            </w:r>
          </w:p>
          <w:p w14:paraId="4A883B9B"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 xml:space="preserve">Cuando el proponente adjudicado no suscriba el contrato en el plazo establecido. </w:t>
            </w:r>
          </w:p>
          <w:p w14:paraId="67638ACA" w14:textId="77777777" w:rsidR="00FF49C9" w:rsidRPr="003F73A0" w:rsidRDefault="00FF49C9" w:rsidP="0020709F">
            <w:pPr>
              <w:spacing w:before="120" w:after="60"/>
              <w:rPr>
                <w:rFonts w:ascii="Arial" w:hAnsi="Arial" w:cs="Arial"/>
                <w:sz w:val="20"/>
                <w:szCs w:val="20"/>
              </w:rPr>
            </w:pPr>
            <w:r w:rsidRPr="003F73A0">
              <w:rPr>
                <w:rFonts w:ascii="Arial" w:hAnsi="Arial" w:cs="Arial"/>
                <w:sz w:val="20"/>
                <w:szCs w:val="20"/>
              </w:rPr>
              <w:t>Devolución: esta garantía será devuelta:</w:t>
            </w:r>
          </w:p>
          <w:p w14:paraId="70D04D48"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Al proponente adjudicado, cuando entregue la garantía de cumplimiento de contrato</w:t>
            </w:r>
          </w:p>
          <w:p w14:paraId="0231C490"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A los otros proponentes, una vez suscrito el contrato</w:t>
            </w:r>
          </w:p>
          <w:p w14:paraId="4A4E7019" w14:textId="77777777" w:rsidR="00FF49C9" w:rsidRPr="003F73A0"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Después de la declaratoria desierta de la convocatoria</w:t>
            </w:r>
          </w:p>
          <w:p w14:paraId="3E2F5A3B" w14:textId="77777777" w:rsidR="00FF49C9" w:rsidRDefault="00FF49C9" w:rsidP="003F73A0">
            <w:pPr>
              <w:pStyle w:val="Prrafodelista"/>
              <w:widowControl w:val="0"/>
              <w:numPr>
                <w:ilvl w:val="0"/>
                <w:numId w:val="15"/>
              </w:numPr>
              <w:tabs>
                <w:tab w:val="left" w:pos="300"/>
              </w:tabs>
              <w:spacing w:before="120" w:after="60"/>
              <w:ind w:left="327" w:hanging="283"/>
              <w:rPr>
                <w:rFonts w:ascii="Arial" w:hAnsi="Arial" w:cs="Arial"/>
                <w:sz w:val="20"/>
                <w:szCs w:val="20"/>
              </w:rPr>
            </w:pPr>
            <w:r w:rsidRPr="003F73A0">
              <w:rPr>
                <w:rFonts w:ascii="Arial" w:hAnsi="Arial" w:cs="Arial"/>
                <w:sz w:val="20"/>
                <w:szCs w:val="20"/>
              </w:rPr>
              <w:t>Cuando la CSBP solicite la extensión del periodo de validez de propuesta y el proponente rehúse aceptar la solicitud.</w:t>
            </w:r>
          </w:p>
          <w:p w14:paraId="202E212F" w14:textId="77777777" w:rsidR="00ED3300" w:rsidRPr="003F73A0" w:rsidRDefault="00ED3300" w:rsidP="00ED3300">
            <w:pPr>
              <w:pStyle w:val="Prrafodelista"/>
              <w:widowControl w:val="0"/>
              <w:tabs>
                <w:tab w:val="left" w:pos="300"/>
              </w:tabs>
              <w:spacing w:before="120" w:after="60"/>
              <w:ind w:left="327"/>
              <w:rPr>
                <w:rFonts w:ascii="Arial" w:hAnsi="Arial" w:cs="Arial"/>
                <w:sz w:val="20"/>
                <w:szCs w:val="20"/>
              </w:rPr>
            </w:pPr>
          </w:p>
          <w:p w14:paraId="39A57089" w14:textId="77777777" w:rsidR="00FF49C9" w:rsidRPr="009B595F" w:rsidRDefault="00FF49C9" w:rsidP="0020709F">
            <w:pPr>
              <w:spacing w:before="120" w:after="60"/>
              <w:rPr>
                <w:rFonts w:ascii="Arial" w:hAnsi="Arial" w:cs="Arial"/>
                <w:b/>
                <w:bCs/>
              </w:rPr>
            </w:pPr>
            <w:r w:rsidRPr="009B595F">
              <w:rPr>
                <w:rFonts w:ascii="Arial" w:hAnsi="Arial" w:cs="Arial"/>
                <w:b/>
                <w:bCs/>
              </w:rPr>
              <w:t>DOCUMENTOS DE LA PROPUESTA TÉCNICA</w:t>
            </w:r>
          </w:p>
          <w:p w14:paraId="1ADB0F37"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b/>
                <w:bCs/>
              </w:rPr>
              <w:t>FormularioN°3</w:t>
            </w:r>
            <w:r w:rsidRPr="009B595F">
              <w:rPr>
                <w:rFonts w:ascii="Arial" w:hAnsi="Arial" w:cs="Arial"/>
              </w:rPr>
              <w:t xml:space="preserve"> de Especificaciones Técnicas, identificado en los Anexos de este documento, en original (para cada ítem).</w:t>
            </w:r>
          </w:p>
          <w:p w14:paraId="60E3637B" w14:textId="77777777" w:rsidR="00FF49C9" w:rsidRPr="009B595F" w:rsidRDefault="00FF49C9" w:rsidP="0020709F">
            <w:pPr>
              <w:spacing w:before="120" w:after="60"/>
              <w:rPr>
                <w:rFonts w:ascii="Arial" w:hAnsi="Arial" w:cs="Arial"/>
                <w:b/>
                <w:bCs/>
              </w:rPr>
            </w:pPr>
            <w:r w:rsidRPr="009B595F">
              <w:rPr>
                <w:rFonts w:ascii="Arial" w:hAnsi="Arial" w:cs="Arial"/>
                <w:b/>
                <w:bCs/>
              </w:rPr>
              <w:t>DETALLE DE LA EXPERIENCIA GENERAL Y ESPECÍFICA</w:t>
            </w:r>
          </w:p>
          <w:p w14:paraId="0E6C4FDC"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b/>
                <w:bCs/>
              </w:rPr>
              <w:t>FormularioN°4</w:t>
            </w:r>
            <w:r w:rsidRPr="009B595F">
              <w:rPr>
                <w:rFonts w:ascii="Arial" w:hAnsi="Arial" w:cs="Arial"/>
              </w:rPr>
              <w:t xml:space="preserve"> de Especificaciones Técnicas, identificado en los Anexos de este documento, en original (para cada ítem).</w:t>
            </w:r>
          </w:p>
          <w:p w14:paraId="5F3D0C63" w14:textId="77777777" w:rsidR="00EC6B84" w:rsidRDefault="00EC6B84" w:rsidP="0020709F">
            <w:pPr>
              <w:spacing w:before="120" w:after="60"/>
              <w:rPr>
                <w:rFonts w:ascii="Arial" w:hAnsi="Arial" w:cs="Arial"/>
                <w:b/>
                <w:bCs/>
              </w:rPr>
            </w:pPr>
          </w:p>
          <w:p w14:paraId="6C406D28" w14:textId="6EFC4702" w:rsidR="00FF49C9" w:rsidRPr="009B595F" w:rsidRDefault="00FF49C9" w:rsidP="0020709F">
            <w:pPr>
              <w:spacing w:before="120" w:after="60"/>
              <w:rPr>
                <w:rFonts w:ascii="Arial" w:hAnsi="Arial" w:cs="Arial"/>
                <w:b/>
                <w:bCs/>
              </w:rPr>
            </w:pPr>
            <w:r w:rsidRPr="009B595F">
              <w:rPr>
                <w:rFonts w:ascii="Arial" w:hAnsi="Arial" w:cs="Arial"/>
                <w:b/>
                <w:bCs/>
              </w:rPr>
              <w:lastRenderedPageBreak/>
              <w:t xml:space="preserve">DOCUMENTOS DE LA PROPUESTA ECONÓMICA </w:t>
            </w:r>
          </w:p>
          <w:p w14:paraId="7EA8873F" w14:textId="77777777" w:rsidR="00FF49C9" w:rsidRPr="009B595F" w:rsidRDefault="00FF49C9" w:rsidP="003F73A0">
            <w:pPr>
              <w:pStyle w:val="Prrafodelista"/>
              <w:widowControl w:val="0"/>
              <w:numPr>
                <w:ilvl w:val="0"/>
                <w:numId w:val="15"/>
              </w:numPr>
              <w:tabs>
                <w:tab w:val="left" w:pos="300"/>
              </w:tabs>
              <w:spacing w:before="120" w:after="60"/>
              <w:ind w:left="327" w:hanging="283"/>
              <w:rPr>
                <w:rFonts w:ascii="Arial" w:hAnsi="Arial" w:cs="Arial"/>
              </w:rPr>
            </w:pPr>
            <w:r w:rsidRPr="009B595F">
              <w:rPr>
                <w:rFonts w:ascii="Arial" w:hAnsi="Arial" w:cs="Arial"/>
              </w:rPr>
              <w:t xml:space="preserve">La propuesta económica debe ser presentada en el </w:t>
            </w:r>
            <w:r w:rsidRPr="009B595F">
              <w:rPr>
                <w:rFonts w:ascii="Arial" w:hAnsi="Arial" w:cs="Arial"/>
                <w:b/>
                <w:bCs/>
              </w:rPr>
              <w:t xml:space="preserve">FormularioN°5 </w:t>
            </w:r>
            <w:r w:rsidRPr="009B595F">
              <w:rPr>
                <w:rFonts w:ascii="Arial" w:hAnsi="Arial" w:cs="Arial"/>
              </w:rPr>
              <w:t xml:space="preserve">Propuesta Económica, identificado en los Anexos de este documento, </w:t>
            </w:r>
            <w:r w:rsidRPr="009B595F">
              <w:rPr>
                <w:rFonts w:ascii="Arial" w:hAnsi="Arial" w:cs="Arial"/>
                <w:b/>
                <w:bCs/>
              </w:rPr>
              <w:t>en original</w:t>
            </w:r>
            <w:r w:rsidRPr="009B595F">
              <w:rPr>
                <w:rFonts w:ascii="Arial" w:hAnsi="Arial" w:cs="Arial"/>
              </w:rPr>
              <w:t>.</w:t>
            </w:r>
          </w:p>
          <w:p w14:paraId="2259757F" w14:textId="77777777" w:rsidR="00FF49C9" w:rsidRPr="009B595F" w:rsidRDefault="00FF49C9" w:rsidP="0020709F">
            <w:pPr>
              <w:spacing w:before="120" w:after="60"/>
              <w:rPr>
                <w:rFonts w:ascii="Arial" w:hAnsi="Arial" w:cs="Arial"/>
                <w:b/>
                <w:bCs/>
              </w:rPr>
            </w:pPr>
            <w:r w:rsidRPr="009B595F">
              <w:rPr>
                <w:rFonts w:ascii="Arial" w:hAnsi="Arial" w:cs="Arial"/>
                <w:b/>
                <w:bCs/>
              </w:rPr>
              <w:t>PROPUESTA PARA ADJUDICACIÓN POR ÍTEMS O LOTES</w:t>
            </w:r>
          </w:p>
          <w:p w14:paraId="5CFD5B7B" w14:textId="77777777" w:rsidR="00FF49C9" w:rsidRPr="009B595F" w:rsidRDefault="00FF49C9" w:rsidP="003F73A0">
            <w:pPr>
              <w:pStyle w:val="Prrafodelista"/>
              <w:widowControl w:val="0"/>
              <w:numPr>
                <w:ilvl w:val="0"/>
                <w:numId w:val="15"/>
              </w:numPr>
              <w:tabs>
                <w:tab w:val="left" w:pos="300"/>
              </w:tabs>
              <w:spacing w:before="120" w:after="120"/>
              <w:ind w:left="327" w:hanging="283"/>
              <w:rPr>
                <w:rFonts w:ascii="Arial" w:hAnsi="Arial" w:cs="Arial"/>
              </w:rPr>
            </w:pPr>
            <w:r w:rsidRPr="009B595F">
              <w:rPr>
                <w:rFonts w:ascii="Arial" w:hAnsi="Arial" w:cs="Arial"/>
              </w:rPr>
              <w:t>Para el presente proceso de contratación cuya adjudicación es por ítem, el proponente deberá presentar una sola vez la documentación legal y administrativa y una propuesta técnica y económica para cada ítem o lote.</w:t>
            </w:r>
          </w:p>
        </w:tc>
      </w:tr>
      <w:tr w:rsidR="00FF49C9" w:rsidRPr="0067609D" w14:paraId="27F53284" w14:textId="77777777" w:rsidTr="0020709F">
        <w:tc>
          <w:tcPr>
            <w:tcW w:w="2972" w:type="dxa"/>
          </w:tcPr>
          <w:p w14:paraId="11DE781A"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lastRenderedPageBreak/>
              <w:t xml:space="preserve">VALIDEZ DE LA PROPUESTA </w:t>
            </w:r>
          </w:p>
        </w:tc>
        <w:tc>
          <w:tcPr>
            <w:tcW w:w="6668" w:type="dxa"/>
          </w:tcPr>
          <w:p w14:paraId="1EB22649" w14:textId="77777777" w:rsidR="00FF49C9" w:rsidRPr="009B595F" w:rsidRDefault="00FF49C9" w:rsidP="0020709F">
            <w:pPr>
              <w:pStyle w:val="Sinespaciado"/>
              <w:spacing w:before="120" w:after="60"/>
              <w:rPr>
                <w:rFonts w:ascii="Arial" w:hAnsi="Arial" w:cs="Arial"/>
                <w:sz w:val="22"/>
                <w:szCs w:val="22"/>
              </w:rPr>
            </w:pPr>
            <w:r w:rsidRPr="009B595F">
              <w:rPr>
                <w:rFonts w:ascii="Arial" w:hAnsi="Arial" w:cs="Arial"/>
                <w:sz w:val="22"/>
                <w:szCs w:val="22"/>
              </w:rPr>
              <w:t>La propuesta deberá tener una validez no menor a sesenta (60) días calendario, desde la fecha fijada para la apertura de propuestas.</w:t>
            </w:r>
          </w:p>
          <w:p w14:paraId="337371C6" w14:textId="77777777" w:rsidR="00FF49C9" w:rsidRPr="009B595F" w:rsidRDefault="00FF49C9" w:rsidP="0020709F">
            <w:pPr>
              <w:pStyle w:val="Sinespaciado"/>
              <w:spacing w:after="60"/>
              <w:rPr>
                <w:rFonts w:ascii="Arial" w:hAnsi="Arial" w:cs="Arial"/>
                <w:sz w:val="22"/>
                <w:szCs w:val="22"/>
              </w:rPr>
            </w:pPr>
            <w:r w:rsidRPr="009B595F">
              <w:rPr>
                <w:rFonts w:ascii="Arial" w:hAnsi="Arial" w:cs="Arial"/>
                <w:sz w:val="22"/>
                <w:szCs w:val="22"/>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3F73A0" w:rsidRDefault="00FF49C9" w:rsidP="003F73A0">
            <w:pPr>
              <w:pStyle w:val="Sinespaciado"/>
              <w:numPr>
                <w:ilvl w:val="0"/>
                <w:numId w:val="17"/>
              </w:numPr>
              <w:tabs>
                <w:tab w:val="left" w:pos="312"/>
              </w:tabs>
              <w:spacing w:after="60"/>
              <w:ind w:left="312" w:hanging="283"/>
              <w:rPr>
                <w:rFonts w:ascii="Arial" w:hAnsi="Arial" w:cs="Arial"/>
              </w:rPr>
            </w:pPr>
            <w:r w:rsidRPr="003F73A0">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3F73A0" w:rsidRDefault="00FF49C9" w:rsidP="003F73A0">
            <w:pPr>
              <w:pStyle w:val="Sinespaciado"/>
              <w:numPr>
                <w:ilvl w:val="0"/>
                <w:numId w:val="17"/>
              </w:numPr>
              <w:tabs>
                <w:tab w:val="left" w:pos="312"/>
              </w:tabs>
              <w:spacing w:after="60"/>
              <w:ind w:left="312" w:hanging="283"/>
              <w:rPr>
                <w:rFonts w:ascii="Arial" w:hAnsi="Arial" w:cs="Arial"/>
              </w:rPr>
            </w:pPr>
            <w:r w:rsidRPr="003F73A0">
              <w:rPr>
                <w:rFonts w:ascii="Arial" w:hAnsi="Arial" w:cs="Arial"/>
              </w:rPr>
              <w:t>Los proponentes que accedan a la prórroga, no podrán modificar su propuesta.</w:t>
            </w:r>
          </w:p>
          <w:p w14:paraId="67C5BD1F" w14:textId="77777777" w:rsidR="00FF49C9" w:rsidRPr="009B595F" w:rsidRDefault="00FF49C9" w:rsidP="003F73A0">
            <w:pPr>
              <w:pStyle w:val="Sinespaciado"/>
              <w:numPr>
                <w:ilvl w:val="0"/>
                <w:numId w:val="17"/>
              </w:numPr>
              <w:tabs>
                <w:tab w:val="left" w:pos="312"/>
              </w:tabs>
              <w:spacing w:after="120"/>
              <w:ind w:left="312" w:hanging="283"/>
              <w:rPr>
                <w:rFonts w:ascii="Arial" w:hAnsi="Arial" w:cs="Arial"/>
                <w:sz w:val="22"/>
                <w:szCs w:val="22"/>
              </w:rPr>
            </w:pPr>
            <w:r w:rsidRPr="003F73A0">
              <w:rPr>
                <w:rFonts w:ascii="Arial" w:hAnsi="Arial" w:cs="Arial"/>
              </w:rPr>
              <w:t>Para mantener la validez de la propuesta, el proponente deberá necesariamente    presentar una garantía que cubra el nuevo plazo de validez de su propuesta.</w:t>
            </w:r>
          </w:p>
        </w:tc>
      </w:tr>
      <w:tr w:rsidR="00FF49C9" w:rsidRPr="0067609D" w14:paraId="602C2FDF" w14:textId="77777777" w:rsidTr="0020709F">
        <w:tc>
          <w:tcPr>
            <w:tcW w:w="2972" w:type="dxa"/>
          </w:tcPr>
          <w:p w14:paraId="049FCD25"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t>PRESENTACIÓN DE PROPUESTAS</w:t>
            </w:r>
          </w:p>
        </w:tc>
        <w:tc>
          <w:tcPr>
            <w:tcW w:w="6668" w:type="dxa"/>
          </w:tcPr>
          <w:p w14:paraId="018DBA18" w14:textId="77777777" w:rsidR="00FF49C9" w:rsidRPr="003F73A0" w:rsidRDefault="00FF49C9" w:rsidP="0020709F">
            <w:pPr>
              <w:tabs>
                <w:tab w:val="left" w:pos="993"/>
              </w:tabs>
              <w:spacing w:after="60"/>
              <w:rPr>
                <w:rFonts w:ascii="Arial" w:hAnsi="Arial" w:cs="Arial"/>
              </w:rPr>
            </w:pPr>
            <w:r w:rsidRPr="003F73A0">
              <w:rPr>
                <w:rFonts w:ascii="Arial" w:hAnsi="Arial" w:cs="Arial"/>
              </w:rPr>
              <w:t>Las propuestas deben ser presentadas en horario, fecha y lugar establecidos en la convocatoria.</w:t>
            </w:r>
          </w:p>
          <w:p w14:paraId="3528E04B" w14:textId="77777777" w:rsidR="00FF49C9" w:rsidRPr="003F73A0" w:rsidRDefault="00FF49C9" w:rsidP="0020709F">
            <w:pPr>
              <w:tabs>
                <w:tab w:val="left" w:pos="993"/>
              </w:tabs>
              <w:spacing w:after="60"/>
              <w:rPr>
                <w:rFonts w:ascii="Arial" w:hAnsi="Arial" w:cs="Arial"/>
              </w:rPr>
            </w:pPr>
            <w:r w:rsidRPr="003F73A0">
              <w:rPr>
                <w:rFonts w:ascii="Arial" w:hAnsi="Arial" w:cs="Arial"/>
              </w:rPr>
              <w:t xml:space="preserve">La propuesta debe incluir un índice que permita la rápida ubicación de los     documentos presentados. </w:t>
            </w:r>
          </w:p>
          <w:p w14:paraId="7C317236" w14:textId="77777777" w:rsidR="00FF49C9" w:rsidRPr="003F73A0" w:rsidRDefault="00FF49C9" w:rsidP="0020709F">
            <w:pPr>
              <w:tabs>
                <w:tab w:val="left" w:pos="993"/>
              </w:tabs>
              <w:spacing w:after="60"/>
              <w:rPr>
                <w:rFonts w:ascii="Arial" w:hAnsi="Arial" w:cs="Arial"/>
              </w:rPr>
            </w:pPr>
            <w:r w:rsidRPr="003F73A0">
              <w:rPr>
                <w:rFonts w:ascii="Arial" w:hAnsi="Arial" w:cs="Arial"/>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3F73A0" w:rsidRDefault="00FF49C9" w:rsidP="0020709F">
            <w:pPr>
              <w:tabs>
                <w:tab w:val="left" w:pos="993"/>
              </w:tabs>
              <w:spacing w:after="60"/>
              <w:rPr>
                <w:rFonts w:ascii="Arial" w:hAnsi="Arial" w:cs="Arial"/>
              </w:rPr>
            </w:pPr>
            <w:r w:rsidRPr="003F73A0">
              <w:rPr>
                <w:rFonts w:ascii="Arial" w:hAnsi="Arial" w:cs="Arial"/>
              </w:rPr>
              <w:t>No se aceptarán propuestas que contengan textos entre líneas, borrones y tachaduras, siendo causal de inhabilitación.</w:t>
            </w:r>
          </w:p>
          <w:p w14:paraId="26D8A484" w14:textId="77777777" w:rsidR="00FF49C9" w:rsidRPr="009B595F" w:rsidRDefault="00FF49C9" w:rsidP="0020709F">
            <w:pPr>
              <w:tabs>
                <w:tab w:val="left" w:pos="993"/>
              </w:tabs>
              <w:spacing w:after="120"/>
              <w:rPr>
                <w:rFonts w:ascii="Arial" w:hAnsi="Arial" w:cs="Arial"/>
                <w:b/>
                <w:bCs/>
                <w:sz w:val="20"/>
                <w:szCs w:val="20"/>
              </w:rPr>
            </w:pPr>
            <w:r w:rsidRPr="003F73A0">
              <w:rPr>
                <w:rFonts w:ascii="Arial" w:hAnsi="Arial" w:cs="Arial"/>
              </w:rPr>
              <w:t xml:space="preserve">La propuesta debe ser presentada en un </w:t>
            </w:r>
            <w:r w:rsidRPr="003F73A0">
              <w:rPr>
                <w:rFonts w:ascii="Arial" w:hAnsi="Arial" w:cs="Arial"/>
                <w:b/>
                <w:bCs/>
              </w:rPr>
              <w:t>EJEMPLAR ORIGINAL Y UNA COPIA DIGITAL.</w:t>
            </w:r>
          </w:p>
        </w:tc>
      </w:tr>
      <w:tr w:rsidR="00FF49C9" w:rsidRPr="0067609D" w14:paraId="2EBAFBB4" w14:textId="77777777" w:rsidTr="0020709F">
        <w:trPr>
          <w:trHeight w:val="8731"/>
        </w:trPr>
        <w:tc>
          <w:tcPr>
            <w:tcW w:w="2972" w:type="dxa"/>
          </w:tcPr>
          <w:p w14:paraId="1A3568A3" w14:textId="77777777" w:rsidR="00FF49C9" w:rsidRPr="0067609D" w:rsidRDefault="00FF49C9" w:rsidP="003F73A0">
            <w:pPr>
              <w:pStyle w:val="Sinespaciado"/>
              <w:numPr>
                <w:ilvl w:val="0"/>
                <w:numId w:val="11"/>
              </w:numPr>
              <w:ind w:left="319" w:hanging="319"/>
              <w:jc w:val="left"/>
              <w:rPr>
                <w:rFonts w:ascii="Arial" w:hAnsi="Arial" w:cs="Arial"/>
                <w:b/>
              </w:rPr>
            </w:pPr>
            <w:r>
              <w:rPr>
                <w:rFonts w:ascii="Arial" w:hAnsi="Arial" w:cs="Arial"/>
                <w:b/>
              </w:rPr>
              <w:lastRenderedPageBreak/>
              <w:t>RECEPCIÓN</w:t>
            </w:r>
            <w:r w:rsidRPr="0067609D">
              <w:rPr>
                <w:rFonts w:ascii="Arial" w:hAnsi="Arial" w:cs="Arial"/>
                <w:b/>
              </w:rPr>
              <w:t xml:space="preserve"> DE OFERTA</w:t>
            </w:r>
          </w:p>
        </w:tc>
        <w:tc>
          <w:tcPr>
            <w:tcW w:w="6668" w:type="dxa"/>
          </w:tcPr>
          <w:p w14:paraId="0DFBFAE7" w14:textId="77777777" w:rsidR="00FF49C9" w:rsidRPr="00C32D06" w:rsidRDefault="00FF49C9" w:rsidP="0020709F">
            <w:pPr>
              <w:spacing w:before="120" w:after="120"/>
              <w:rPr>
                <w:rFonts w:ascii="Arial" w:hAnsi="Arial" w:cs="Arial"/>
              </w:rPr>
            </w:pPr>
            <w:r w:rsidRPr="00C32D06">
              <w:rPr>
                <w:rFonts w:ascii="Arial" w:hAnsi="Arial" w:cs="Arial"/>
              </w:rPr>
              <w:t>La recepción de ofertas se realizará de forma física o electrónica.</w:t>
            </w:r>
          </w:p>
          <w:p w14:paraId="16D5208D" w14:textId="77777777" w:rsidR="00FF49C9" w:rsidRPr="00C32D06" w:rsidRDefault="00FF49C9" w:rsidP="0020709F">
            <w:pPr>
              <w:spacing w:after="120"/>
              <w:rPr>
                <w:rFonts w:ascii="Arial" w:hAnsi="Arial" w:cs="Arial"/>
                <w:b/>
                <w:bCs/>
              </w:rPr>
            </w:pPr>
            <w:r w:rsidRPr="00C32D06">
              <w:rPr>
                <w:rFonts w:ascii="Arial" w:hAnsi="Arial" w:cs="Arial"/>
                <w:b/>
                <w:bCs/>
              </w:rPr>
              <w:t xml:space="preserve">OFERTA FISICA: </w:t>
            </w:r>
          </w:p>
          <w:p w14:paraId="094E7048" w14:textId="77777777" w:rsidR="00FF49C9" w:rsidRDefault="00FF49C9" w:rsidP="0020709F">
            <w:pPr>
              <w:spacing w:after="120"/>
              <w:rPr>
                <w:rFonts w:ascii="Arial" w:hAnsi="Arial" w:cs="Arial"/>
              </w:rPr>
            </w:pPr>
            <w:r w:rsidRPr="00C32D06">
              <w:rPr>
                <w:rFonts w:ascii="Arial" w:hAnsi="Arial" w:cs="Arial"/>
              </w:rPr>
              <w:t>La propuesta deberá ser presentada en sobre cerrado y con cinta adhesiva transparente sobre las firmas y sellos. El rótulo del sobre podrá ser el siguiente</w:t>
            </w:r>
            <w:r>
              <w:rPr>
                <w:rFonts w:ascii="Arial" w:hAnsi="Arial" w:cs="Arial"/>
              </w:rPr>
              <w:t>:</w:t>
            </w:r>
          </w:p>
          <w:p w14:paraId="21363055" w14:textId="77777777" w:rsidR="00FF49C9" w:rsidRDefault="00FF49C9" w:rsidP="0020709F">
            <w:pPr>
              <w:spacing w:after="120"/>
              <w:jc w:val="center"/>
              <w:rPr>
                <w:rFonts w:ascii="Arial" w:hAnsi="Arial" w:cs="Arial"/>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3272EDE2" wp14:editId="108A0C64">
                      <wp:simplePos x="0" y="0"/>
                      <wp:positionH relativeFrom="column">
                        <wp:posOffset>330200</wp:posOffset>
                      </wp:positionH>
                      <wp:positionV relativeFrom="paragraph">
                        <wp:posOffset>5080</wp:posOffset>
                      </wp:positionV>
                      <wp:extent cx="3438525" cy="2095500"/>
                      <wp:effectExtent l="0" t="0" r="28575" b="19050"/>
                      <wp:wrapNone/>
                      <wp:docPr id="1699766801" name="Rectángulo 1699766801"/>
                      <wp:cNvGraphicFramePr/>
                      <a:graphic xmlns:a="http://schemas.openxmlformats.org/drawingml/2006/main">
                        <a:graphicData uri="http://schemas.microsoft.com/office/word/2010/wordprocessingShape">
                          <wps:wsp>
                            <wps:cNvSpPr/>
                            <wps:spPr>
                              <a:xfrm>
                                <a:off x="0" y="0"/>
                                <a:ext cx="3438525" cy="20955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2EDA3C1E" w14:textId="77777777" w:rsidR="00B64517" w:rsidRPr="00B64517" w:rsidRDefault="00FF49C9" w:rsidP="00B64517">
                                  <w:pPr>
                                    <w:ind w:left="180" w:right="180"/>
                                    <w:rPr>
                                      <w:rFonts w:ascii="Arial Narrow" w:hAnsi="Arial Narrow"/>
                                      <w:b/>
                                      <w:bCs/>
                                      <w:i/>
                                      <w:sz w:val="18"/>
                                      <w:szCs w:val="18"/>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B64517" w:rsidRPr="00B64517">
                                    <w:rPr>
                                      <w:rFonts w:ascii="Arial Narrow" w:hAnsi="Arial Narrow"/>
                                      <w:b/>
                                      <w:bCs/>
                                      <w:i/>
                                      <w:sz w:val="18"/>
                                      <w:szCs w:val="18"/>
                                    </w:rPr>
                                    <w:t>CALLE FEDERICO ZUAZO ESQ. REYES ORTIZ EDIF. GUNDLACH TORRE OESTE PISO 22.</w:t>
                                  </w:r>
                                </w:p>
                                <w:p w14:paraId="47A5035B" w14:textId="207E8D9B" w:rsidR="00B64517" w:rsidRPr="00C32D06" w:rsidRDefault="00FF49C9" w:rsidP="00B64517">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42F1A149" w:rsidR="00FF49C9" w:rsidRPr="00B64517" w:rsidRDefault="00FF49C9" w:rsidP="00B64517">
                                  <w:pPr>
                                    <w:ind w:left="180" w:right="180"/>
                                    <w:jc w:val="center"/>
                                    <w:rPr>
                                      <w:rFonts w:ascii="Arial Narrow" w:hAnsi="Arial Narrow" w:cs="Arial"/>
                                      <w:b/>
                                      <w:bCs/>
                                      <w:lang w:val="pt-BR"/>
                                    </w:rPr>
                                  </w:pPr>
                                  <w:r w:rsidRPr="00C32D06">
                                    <w:rPr>
                                      <w:rFonts w:ascii="Arial Narrow" w:hAnsi="Arial Narrow" w:cs="Arial"/>
                                      <w:b/>
                                      <w:bCs/>
                                      <w:sz w:val="20"/>
                                      <w:szCs w:val="20"/>
                                      <w:lang w:val="pt-BR"/>
                                    </w:rPr>
                                    <w:t xml:space="preserve">CÓDIGO: </w:t>
                                  </w:r>
                                  <w:r w:rsidR="00B64517">
                                    <w:rPr>
                                      <w:rFonts w:ascii="Arial Narrow" w:hAnsi="Arial Narrow" w:cs="Arial"/>
                                      <w:b/>
                                      <w:bCs/>
                                      <w:lang w:val="pt-BR"/>
                                    </w:rPr>
                                    <w:t>LP</w:t>
                                  </w:r>
                                  <w:r w:rsidR="00B64517" w:rsidRPr="00ED60CF">
                                    <w:rPr>
                                      <w:rFonts w:ascii="Arial Narrow" w:hAnsi="Arial Narrow" w:cs="Arial"/>
                                      <w:b/>
                                      <w:bCs/>
                                      <w:lang w:val="pt-BR"/>
                                    </w:rPr>
                                    <w:t>-IP-0</w:t>
                                  </w:r>
                                  <w:r w:rsidR="00B64517">
                                    <w:rPr>
                                      <w:rFonts w:ascii="Arial Narrow" w:hAnsi="Arial Narrow" w:cs="Arial"/>
                                      <w:b/>
                                      <w:bCs/>
                                      <w:lang w:val="pt-BR"/>
                                    </w:rPr>
                                    <w:t>01</w:t>
                                  </w:r>
                                  <w:r w:rsidR="00B64517" w:rsidRPr="00ED60CF">
                                    <w:rPr>
                                      <w:rFonts w:ascii="Arial Narrow" w:hAnsi="Arial Narrow" w:cs="Arial"/>
                                      <w:b/>
                                      <w:bCs/>
                                      <w:lang w:val="pt-BR"/>
                                    </w:rPr>
                                    <w:t>-202</w:t>
                                  </w:r>
                                  <w:r w:rsidR="00B64517">
                                    <w:rPr>
                                      <w:rFonts w:ascii="Arial Narrow" w:hAnsi="Arial Narrow" w:cs="Arial"/>
                                      <w:b/>
                                      <w:bCs/>
                                      <w:lang w:val="pt-BR"/>
                                    </w:rPr>
                                    <w:t>5</w:t>
                                  </w:r>
                                </w:p>
                                <w:p w14:paraId="4EC0E179" w14:textId="4B45E05B" w:rsidR="00FF49C9" w:rsidRPr="00C32D06" w:rsidRDefault="00B64517" w:rsidP="00FF49C9">
                                  <w:pPr>
                                    <w:ind w:left="180" w:right="180"/>
                                    <w:jc w:val="center"/>
                                    <w:rPr>
                                      <w:rFonts w:ascii="Arial Narrow" w:hAnsi="Arial Narrow" w:cs="Arial"/>
                                      <w:b/>
                                      <w:bCs/>
                                      <w:sz w:val="20"/>
                                      <w:szCs w:val="20"/>
                                    </w:rPr>
                                  </w:pPr>
                                  <w:r>
                                    <w:rPr>
                                      <w:rFonts w:ascii="Arial Narrow" w:hAnsi="Arial Narrow" w:cs="Arial"/>
                                      <w:b/>
                                      <w:bCs/>
                                      <w:i/>
                                      <w:sz w:val="20"/>
                                      <w:szCs w:val="20"/>
                                    </w:rPr>
                                    <w:t>SEGUNDA</w:t>
                                  </w:r>
                                  <w:r w:rsidR="00FF49C9"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034C2CFB" w:rsidR="00FF49C9" w:rsidRPr="00C32D06" w:rsidRDefault="00FF49C9" w:rsidP="00FF49C9">
                                  <w:pPr>
                                    <w:ind w:left="180" w:right="180"/>
                                    <w:jc w:val="center"/>
                                    <w:rPr>
                                      <w:sz w:val="20"/>
                                      <w:szCs w:val="20"/>
                                    </w:rPr>
                                  </w:pPr>
                                  <w:r w:rsidRPr="00C32D06">
                                    <w:rPr>
                                      <w:rFonts w:ascii="Arial Narrow" w:hAnsi="Arial Narrow" w:cs="Arial"/>
                                      <w:b/>
                                      <w:sz w:val="20"/>
                                      <w:szCs w:val="20"/>
                                    </w:rPr>
                                    <w:t>No abrir antes de horas</w:t>
                                  </w:r>
                                  <w:r w:rsidR="00B64517">
                                    <w:rPr>
                                      <w:rFonts w:ascii="Arial Narrow" w:hAnsi="Arial Narrow" w:cs="Arial"/>
                                      <w:b/>
                                      <w:sz w:val="20"/>
                                      <w:szCs w:val="20"/>
                                    </w:rPr>
                                    <w:t xml:space="preserve"> </w:t>
                                  </w:r>
                                  <w:r w:rsidR="003B73B5">
                                    <w:rPr>
                                      <w:rFonts w:ascii="Arial Narrow" w:hAnsi="Arial Narrow" w:cs="Arial"/>
                                      <w:b/>
                                      <w:sz w:val="20"/>
                                      <w:szCs w:val="20"/>
                                    </w:rPr>
                                    <w:t>10:15</w:t>
                                  </w:r>
                                  <w:r w:rsidR="00B64517">
                                    <w:rPr>
                                      <w:rFonts w:ascii="Arial Narrow" w:hAnsi="Arial Narrow" w:cs="Arial"/>
                                      <w:b/>
                                      <w:sz w:val="20"/>
                                      <w:szCs w:val="20"/>
                                    </w:rPr>
                                    <w:t xml:space="preserve"> </w:t>
                                  </w:r>
                                  <w:r w:rsidRPr="00C32D06">
                                    <w:rPr>
                                      <w:rFonts w:ascii="Arial Narrow" w:hAnsi="Arial Narrow" w:cs="Arial"/>
                                      <w:b/>
                                      <w:sz w:val="20"/>
                                      <w:szCs w:val="20"/>
                                    </w:rPr>
                                    <w:t>del día</w:t>
                                  </w:r>
                                  <w:r w:rsidR="003B73B5">
                                    <w:rPr>
                                      <w:rFonts w:ascii="Arial Narrow" w:hAnsi="Arial Narrow" w:cs="Arial"/>
                                      <w:b/>
                                      <w:sz w:val="20"/>
                                      <w:szCs w:val="20"/>
                                    </w:rPr>
                                    <w:t xml:space="preserve"> </w:t>
                                  </w:r>
                                  <w:r w:rsidR="00D82F36">
                                    <w:rPr>
                                      <w:rFonts w:ascii="Arial Narrow" w:hAnsi="Arial Narrow" w:cs="Arial"/>
                                      <w:b/>
                                      <w:sz w:val="20"/>
                                      <w:szCs w:val="20"/>
                                    </w:rPr>
                                    <w:t>01 de Julio</w:t>
                                  </w:r>
                                  <w:r w:rsidRPr="00C32D06">
                                    <w:rPr>
                                      <w:rFonts w:ascii="Arial Narrow" w:hAnsi="Arial Narrow" w:cs="Arial"/>
                                      <w:b/>
                                      <w:sz w:val="20"/>
                                      <w:szCs w:val="20"/>
                                    </w:rPr>
                                    <w:t xml:space="preserve"> de 202</w:t>
                                  </w:r>
                                  <w:r w:rsidR="00D82F36">
                                    <w:rPr>
                                      <w:rFonts w:ascii="Arial Narrow" w:hAnsi="Arial Narrow" w:cs="Arial"/>
                                      <w:b/>
                                      <w:sz w:val="20"/>
                                      <w:szCs w:val="20"/>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26pt;margin-top:.4pt;width:270.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E07CA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0A1AE937"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2EDA3C1E" w14:textId="77777777" w:rsidR="00B64517" w:rsidRPr="00B64517" w:rsidRDefault="00FF49C9" w:rsidP="00B64517">
                            <w:pPr>
                              <w:ind w:left="180" w:right="180"/>
                              <w:rPr>
                                <w:rFonts w:ascii="Arial Narrow" w:hAnsi="Arial Narrow"/>
                                <w:b/>
                                <w:bCs/>
                                <w:i/>
                                <w:sz w:val="18"/>
                                <w:szCs w:val="18"/>
                              </w:rPr>
                            </w:pPr>
                            <w:r w:rsidRPr="00C32D06">
                              <w:rPr>
                                <w:rFonts w:ascii="Arial Narrow" w:hAnsi="Arial Narrow"/>
                                <w:b/>
                                <w:bCs/>
                                <w:color w:val="000000" w:themeColor="text1"/>
                                <w:sz w:val="20"/>
                                <w:szCs w:val="20"/>
                              </w:rPr>
                              <w:t>LUGAR DE ENTREGA DE LA PROPUESTA</w:t>
                            </w:r>
                            <w:r w:rsidRPr="00C32D06">
                              <w:rPr>
                                <w:rFonts w:ascii="Arial Narrow" w:hAnsi="Arial Narrow"/>
                                <w:bCs/>
                                <w:sz w:val="20"/>
                                <w:szCs w:val="20"/>
                              </w:rPr>
                              <w:t xml:space="preserve">:  </w:t>
                            </w:r>
                            <w:r w:rsidR="00B64517" w:rsidRPr="00B64517">
                              <w:rPr>
                                <w:rFonts w:ascii="Arial Narrow" w:hAnsi="Arial Narrow"/>
                                <w:b/>
                                <w:bCs/>
                                <w:i/>
                                <w:sz w:val="18"/>
                                <w:szCs w:val="18"/>
                              </w:rPr>
                              <w:t>CALLE FEDERICO ZUAZO ESQ. REYES ORTIZ EDIF. GUNDLACH TORRE OESTE PISO 22.</w:t>
                            </w:r>
                          </w:p>
                          <w:p w14:paraId="47A5035B" w14:textId="207E8D9B" w:rsidR="00B64517" w:rsidRPr="00C32D06" w:rsidRDefault="00FF49C9" w:rsidP="00B64517">
                            <w:pPr>
                              <w:ind w:left="180" w:right="180"/>
                              <w:jc w:val="center"/>
                              <w:rPr>
                                <w:rFonts w:ascii="Arial Narrow" w:hAnsi="Arial Narrow" w:cs="Arial"/>
                                <w:b/>
                                <w:bCs/>
                                <w:sz w:val="20"/>
                                <w:szCs w:val="20"/>
                              </w:rPr>
                            </w:pPr>
                            <w:r w:rsidRPr="00C32D06">
                              <w:rPr>
                                <w:rFonts w:ascii="Arial Narrow" w:hAnsi="Arial Narrow" w:cs="Arial"/>
                                <w:b/>
                                <w:bCs/>
                                <w:sz w:val="20"/>
                                <w:szCs w:val="20"/>
                              </w:rPr>
                              <w:t>RAZÓN SOCIAL O NOMBRE DEL PROPONENTE:</w:t>
                            </w:r>
                          </w:p>
                          <w:p w14:paraId="0781A139" w14:textId="77777777" w:rsidR="00FF49C9" w:rsidRPr="00C32D06" w:rsidRDefault="00FF49C9" w:rsidP="00FF49C9">
                            <w:pPr>
                              <w:ind w:left="180" w:right="180"/>
                              <w:jc w:val="center"/>
                              <w:rPr>
                                <w:rFonts w:ascii="Arial Narrow" w:hAnsi="Arial Narrow" w:cs="Arial"/>
                                <w:b/>
                                <w:bCs/>
                                <w:sz w:val="20"/>
                                <w:szCs w:val="20"/>
                              </w:rPr>
                            </w:pPr>
                            <w:r w:rsidRPr="00C32D06">
                              <w:rPr>
                                <w:rFonts w:ascii="Arial Narrow" w:hAnsi="Arial Narrow" w:cs="Arial"/>
                                <w:b/>
                                <w:bCs/>
                                <w:sz w:val="20"/>
                                <w:szCs w:val="20"/>
                              </w:rPr>
                              <w:t>__________________________________________________</w:t>
                            </w:r>
                          </w:p>
                          <w:p w14:paraId="1312AE99" w14:textId="42F1A149" w:rsidR="00FF49C9" w:rsidRPr="00B64517" w:rsidRDefault="00FF49C9" w:rsidP="00B64517">
                            <w:pPr>
                              <w:ind w:left="180" w:right="180"/>
                              <w:jc w:val="center"/>
                              <w:rPr>
                                <w:rFonts w:ascii="Arial Narrow" w:hAnsi="Arial Narrow" w:cs="Arial"/>
                                <w:b/>
                                <w:bCs/>
                                <w:lang w:val="pt-BR"/>
                              </w:rPr>
                            </w:pPr>
                            <w:r w:rsidRPr="00C32D06">
                              <w:rPr>
                                <w:rFonts w:ascii="Arial Narrow" w:hAnsi="Arial Narrow" w:cs="Arial"/>
                                <w:b/>
                                <w:bCs/>
                                <w:sz w:val="20"/>
                                <w:szCs w:val="20"/>
                                <w:lang w:val="pt-BR"/>
                              </w:rPr>
                              <w:t xml:space="preserve">CÓDIGO: </w:t>
                            </w:r>
                            <w:r w:rsidR="00B64517">
                              <w:rPr>
                                <w:rFonts w:ascii="Arial Narrow" w:hAnsi="Arial Narrow" w:cs="Arial"/>
                                <w:b/>
                                <w:bCs/>
                                <w:lang w:val="pt-BR"/>
                              </w:rPr>
                              <w:t>LP</w:t>
                            </w:r>
                            <w:r w:rsidR="00B64517" w:rsidRPr="00ED60CF">
                              <w:rPr>
                                <w:rFonts w:ascii="Arial Narrow" w:hAnsi="Arial Narrow" w:cs="Arial"/>
                                <w:b/>
                                <w:bCs/>
                                <w:lang w:val="pt-BR"/>
                              </w:rPr>
                              <w:t>-IP-0</w:t>
                            </w:r>
                            <w:r w:rsidR="00B64517">
                              <w:rPr>
                                <w:rFonts w:ascii="Arial Narrow" w:hAnsi="Arial Narrow" w:cs="Arial"/>
                                <w:b/>
                                <w:bCs/>
                                <w:lang w:val="pt-BR"/>
                              </w:rPr>
                              <w:t>01</w:t>
                            </w:r>
                            <w:r w:rsidR="00B64517" w:rsidRPr="00ED60CF">
                              <w:rPr>
                                <w:rFonts w:ascii="Arial Narrow" w:hAnsi="Arial Narrow" w:cs="Arial"/>
                                <w:b/>
                                <w:bCs/>
                                <w:lang w:val="pt-BR"/>
                              </w:rPr>
                              <w:t>-202</w:t>
                            </w:r>
                            <w:r w:rsidR="00B64517">
                              <w:rPr>
                                <w:rFonts w:ascii="Arial Narrow" w:hAnsi="Arial Narrow" w:cs="Arial"/>
                                <w:b/>
                                <w:bCs/>
                                <w:lang w:val="pt-BR"/>
                              </w:rPr>
                              <w:t>5</w:t>
                            </w:r>
                          </w:p>
                          <w:p w14:paraId="4EC0E179" w14:textId="4B45E05B" w:rsidR="00FF49C9" w:rsidRPr="00C32D06" w:rsidRDefault="00B64517" w:rsidP="00FF49C9">
                            <w:pPr>
                              <w:ind w:left="180" w:right="180"/>
                              <w:jc w:val="center"/>
                              <w:rPr>
                                <w:rFonts w:ascii="Arial Narrow" w:hAnsi="Arial Narrow" w:cs="Arial"/>
                                <w:b/>
                                <w:bCs/>
                                <w:sz w:val="20"/>
                                <w:szCs w:val="20"/>
                              </w:rPr>
                            </w:pPr>
                            <w:r>
                              <w:rPr>
                                <w:rFonts w:ascii="Arial Narrow" w:hAnsi="Arial Narrow" w:cs="Arial"/>
                                <w:b/>
                                <w:bCs/>
                                <w:i/>
                                <w:sz w:val="20"/>
                                <w:szCs w:val="20"/>
                              </w:rPr>
                              <w:t>SEGUNDA</w:t>
                            </w:r>
                            <w:r w:rsidR="00FF49C9" w:rsidRPr="00C32D06">
                              <w:rPr>
                                <w:rFonts w:ascii="Arial Narrow" w:hAnsi="Arial Narrow" w:cs="Arial"/>
                                <w:b/>
                                <w:bCs/>
                                <w:sz w:val="20"/>
                                <w:szCs w:val="20"/>
                              </w:rPr>
                              <w:t xml:space="preserve"> CONVOCATORIA</w:t>
                            </w:r>
                          </w:p>
                          <w:p w14:paraId="5896BA25" w14:textId="77777777" w:rsidR="00FF49C9" w:rsidRPr="00C32D06" w:rsidRDefault="00FF49C9" w:rsidP="00FF49C9">
                            <w:pPr>
                              <w:ind w:left="180" w:right="180"/>
                              <w:jc w:val="center"/>
                              <w:rPr>
                                <w:rFonts w:ascii="Arial Narrow" w:hAnsi="Arial Narrow" w:cs="Arial"/>
                                <w:b/>
                                <w:bCs/>
                                <w:sz w:val="20"/>
                                <w:szCs w:val="20"/>
                                <w:lang w:val="pt-BR"/>
                              </w:rPr>
                            </w:pPr>
                          </w:p>
                          <w:p w14:paraId="296FF974" w14:textId="034C2CFB" w:rsidR="00FF49C9" w:rsidRPr="00C32D06" w:rsidRDefault="00FF49C9" w:rsidP="00FF49C9">
                            <w:pPr>
                              <w:ind w:left="180" w:right="180"/>
                              <w:jc w:val="center"/>
                              <w:rPr>
                                <w:sz w:val="20"/>
                                <w:szCs w:val="20"/>
                              </w:rPr>
                            </w:pPr>
                            <w:r w:rsidRPr="00C32D06">
                              <w:rPr>
                                <w:rFonts w:ascii="Arial Narrow" w:hAnsi="Arial Narrow" w:cs="Arial"/>
                                <w:b/>
                                <w:sz w:val="20"/>
                                <w:szCs w:val="20"/>
                              </w:rPr>
                              <w:t>No abrir antes de horas</w:t>
                            </w:r>
                            <w:r w:rsidR="00B64517">
                              <w:rPr>
                                <w:rFonts w:ascii="Arial Narrow" w:hAnsi="Arial Narrow" w:cs="Arial"/>
                                <w:b/>
                                <w:sz w:val="20"/>
                                <w:szCs w:val="20"/>
                              </w:rPr>
                              <w:t xml:space="preserve"> </w:t>
                            </w:r>
                            <w:r w:rsidR="003B73B5">
                              <w:rPr>
                                <w:rFonts w:ascii="Arial Narrow" w:hAnsi="Arial Narrow" w:cs="Arial"/>
                                <w:b/>
                                <w:sz w:val="20"/>
                                <w:szCs w:val="20"/>
                              </w:rPr>
                              <w:t>10:15</w:t>
                            </w:r>
                            <w:r w:rsidR="00B64517">
                              <w:rPr>
                                <w:rFonts w:ascii="Arial Narrow" w:hAnsi="Arial Narrow" w:cs="Arial"/>
                                <w:b/>
                                <w:sz w:val="20"/>
                                <w:szCs w:val="20"/>
                              </w:rPr>
                              <w:t xml:space="preserve"> </w:t>
                            </w:r>
                            <w:r w:rsidRPr="00C32D06">
                              <w:rPr>
                                <w:rFonts w:ascii="Arial Narrow" w:hAnsi="Arial Narrow" w:cs="Arial"/>
                                <w:b/>
                                <w:sz w:val="20"/>
                                <w:szCs w:val="20"/>
                              </w:rPr>
                              <w:t>del día</w:t>
                            </w:r>
                            <w:r w:rsidR="003B73B5">
                              <w:rPr>
                                <w:rFonts w:ascii="Arial Narrow" w:hAnsi="Arial Narrow" w:cs="Arial"/>
                                <w:b/>
                                <w:sz w:val="20"/>
                                <w:szCs w:val="20"/>
                              </w:rPr>
                              <w:t xml:space="preserve"> </w:t>
                            </w:r>
                            <w:r w:rsidR="00D82F36">
                              <w:rPr>
                                <w:rFonts w:ascii="Arial Narrow" w:hAnsi="Arial Narrow" w:cs="Arial"/>
                                <w:b/>
                                <w:sz w:val="20"/>
                                <w:szCs w:val="20"/>
                              </w:rPr>
                              <w:t>01 de Julio</w:t>
                            </w:r>
                            <w:r w:rsidRPr="00C32D06">
                              <w:rPr>
                                <w:rFonts w:ascii="Arial Narrow" w:hAnsi="Arial Narrow" w:cs="Arial"/>
                                <w:b/>
                                <w:sz w:val="20"/>
                                <w:szCs w:val="20"/>
                              </w:rPr>
                              <w:t xml:space="preserve"> de 202</w:t>
                            </w:r>
                            <w:r w:rsidR="00D82F36">
                              <w:rPr>
                                <w:rFonts w:ascii="Arial Narrow" w:hAnsi="Arial Narrow" w:cs="Arial"/>
                                <w:b/>
                                <w:sz w:val="20"/>
                                <w:szCs w:val="20"/>
                              </w:rPr>
                              <w:t>5</w:t>
                            </w:r>
                          </w:p>
                        </w:txbxContent>
                      </v:textbox>
                    </v:rect>
                  </w:pict>
                </mc:Fallback>
              </mc:AlternateContent>
            </w:r>
          </w:p>
          <w:p w14:paraId="36E8ECDE" w14:textId="77777777" w:rsidR="00FF49C9" w:rsidRDefault="00FF49C9" w:rsidP="0020709F">
            <w:pPr>
              <w:spacing w:after="120"/>
              <w:rPr>
                <w:rFonts w:ascii="Arial" w:hAnsi="Arial" w:cs="Arial"/>
              </w:rPr>
            </w:pPr>
          </w:p>
          <w:p w14:paraId="20D3DF23" w14:textId="77777777" w:rsidR="00FF49C9" w:rsidRDefault="00FF49C9" w:rsidP="0020709F">
            <w:pPr>
              <w:spacing w:after="120"/>
              <w:rPr>
                <w:rFonts w:ascii="Arial" w:hAnsi="Arial" w:cs="Arial"/>
              </w:rPr>
            </w:pPr>
          </w:p>
          <w:p w14:paraId="7B23F70F" w14:textId="77777777" w:rsidR="00FF49C9" w:rsidRDefault="00FF49C9" w:rsidP="0020709F">
            <w:pPr>
              <w:spacing w:after="120"/>
              <w:rPr>
                <w:rFonts w:ascii="Arial" w:hAnsi="Arial" w:cs="Arial"/>
              </w:rPr>
            </w:pPr>
          </w:p>
          <w:p w14:paraId="2DCA073E" w14:textId="77777777" w:rsidR="00FF49C9" w:rsidRDefault="00FF49C9" w:rsidP="0020709F">
            <w:pPr>
              <w:spacing w:after="120"/>
              <w:rPr>
                <w:rFonts w:ascii="Arial" w:hAnsi="Arial" w:cs="Arial"/>
              </w:rPr>
            </w:pPr>
          </w:p>
          <w:p w14:paraId="3A8494B0" w14:textId="77777777" w:rsidR="00FF49C9" w:rsidRDefault="00FF49C9" w:rsidP="0020709F">
            <w:pPr>
              <w:spacing w:after="120"/>
              <w:rPr>
                <w:rFonts w:ascii="Arial" w:hAnsi="Arial" w:cs="Arial"/>
              </w:rPr>
            </w:pPr>
          </w:p>
          <w:p w14:paraId="0B490280" w14:textId="77777777" w:rsidR="00FF49C9" w:rsidRDefault="00FF49C9" w:rsidP="0020709F">
            <w:pPr>
              <w:spacing w:after="120"/>
              <w:rPr>
                <w:rFonts w:ascii="Arial" w:hAnsi="Arial" w:cs="Arial"/>
              </w:rPr>
            </w:pPr>
          </w:p>
          <w:p w14:paraId="0AF1A4D2" w14:textId="77777777" w:rsidR="00FF49C9" w:rsidRDefault="00FF49C9" w:rsidP="0020709F">
            <w:pPr>
              <w:spacing w:after="120"/>
              <w:rPr>
                <w:rFonts w:ascii="Arial" w:hAnsi="Arial" w:cs="Arial"/>
              </w:rPr>
            </w:pPr>
          </w:p>
          <w:p w14:paraId="734CC83B" w14:textId="77777777" w:rsidR="00FF49C9" w:rsidRDefault="00FF49C9" w:rsidP="0020709F">
            <w:pPr>
              <w:spacing w:after="120"/>
              <w:rPr>
                <w:rFonts w:ascii="Arial" w:hAnsi="Arial" w:cs="Arial"/>
              </w:rPr>
            </w:pPr>
          </w:p>
          <w:p w14:paraId="1AFB8F7D" w14:textId="77777777" w:rsidR="00FF49C9" w:rsidRPr="00C11F75" w:rsidRDefault="00FF49C9" w:rsidP="0020709F">
            <w:pPr>
              <w:spacing w:after="120"/>
              <w:rPr>
                <w:rFonts w:ascii="Arial" w:hAnsi="Arial" w:cs="Arial"/>
              </w:rPr>
            </w:pPr>
            <w:r w:rsidRPr="00C11F75">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C11F75" w:rsidRDefault="00FF49C9" w:rsidP="0020709F">
            <w:pPr>
              <w:spacing w:after="120"/>
              <w:rPr>
                <w:rFonts w:ascii="Arial" w:hAnsi="Arial" w:cs="Arial"/>
              </w:rPr>
            </w:pPr>
            <w:r w:rsidRPr="00C11F75">
              <w:rPr>
                <w:rFonts w:ascii="Arial" w:hAnsi="Arial" w:cs="Arial"/>
              </w:rPr>
              <w:t>Efectuadas las modificaciones, podrá proceder a su presentación.</w:t>
            </w:r>
          </w:p>
          <w:p w14:paraId="38EA344D" w14:textId="77777777" w:rsidR="00FF49C9" w:rsidRPr="00C11F75" w:rsidRDefault="00FF49C9" w:rsidP="0020709F">
            <w:pPr>
              <w:spacing w:after="120"/>
              <w:rPr>
                <w:rFonts w:ascii="Arial" w:hAnsi="Arial" w:cs="Arial"/>
              </w:rPr>
            </w:pPr>
            <w:r w:rsidRPr="00C11F75">
              <w:rPr>
                <w:rFonts w:ascii="Arial" w:hAnsi="Arial"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C11F75" w:rsidRDefault="00FF49C9" w:rsidP="0020709F">
            <w:pPr>
              <w:spacing w:after="120"/>
              <w:rPr>
                <w:rFonts w:ascii="Arial" w:hAnsi="Arial" w:cs="Arial"/>
              </w:rPr>
            </w:pPr>
            <w:r w:rsidRPr="00C11F75">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67609D" w:rsidRDefault="00FF49C9" w:rsidP="0020709F">
            <w:pPr>
              <w:spacing w:after="120"/>
              <w:rPr>
                <w:rFonts w:ascii="Arial" w:hAnsi="Arial" w:cs="Arial"/>
              </w:rPr>
            </w:pPr>
            <w:r w:rsidRPr="00C11F75">
              <w:rPr>
                <w:rFonts w:ascii="Arial" w:hAnsi="Arial" w:cs="Arial"/>
              </w:rPr>
              <w:t>La devolución de la propuesta cerrada se realizará bajo constancia escrita.</w:t>
            </w:r>
          </w:p>
        </w:tc>
      </w:tr>
      <w:tr w:rsidR="00FF49C9" w:rsidRPr="0067609D" w14:paraId="3C190180" w14:textId="77777777" w:rsidTr="0020709F">
        <w:trPr>
          <w:trHeight w:val="850"/>
        </w:trPr>
        <w:tc>
          <w:tcPr>
            <w:tcW w:w="2972" w:type="dxa"/>
          </w:tcPr>
          <w:p w14:paraId="5656EE26" w14:textId="77777777" w:rsidR="00FF49C9" w:rsidRPr="0067609D" w:rsidRDefault="00FF49C9" w:rsidP="003F73A0">
            <w:pPr>
              <w:pStyle w:val="Sinespaciado"/>
              <w:numPr>
                <w:ilvl w:val="0"/>
                <w:numId w:val="11"/>
              </w:numPr>
              <w:ind w:left="319" w:hanging="319"/>
              <w:jc w:val="left"/>
              <w:rPr>
                <w:rFonts w:ascii="Arial" w:hAnsi="Arial" w:cs="Arial"/>
                <w:b/>
              </w:rPr>
            </w:pPr>
            <w:r w:rsidRPr="0067609D">
              <w:rPr>
                <w:rFonts w:ascii="Arial" w:hAnsi="Arial" w:cs="Arial"/>
                <w:b/>
              </w:rPr>
              <w:t>RECHAZO DE OFERTAS</w:t>
            </w:r>
          </w:p>
        </w:tc>
        <w:tc>
          <w:tcPr>
            <w:tcW w:w="6668" w:type="dxa"/>
          </w:tcPr>
          <w:p w14:paraId="5FFB05C3" w14:textId="77777777" w:rsidR="00FF49C9" w:rsidRPr="0067609D" w:rsidRDefault="00FF49C9" w:rsidP="0020709F">
            <w:pPr>
              <w:spacing w:after="120"/>
              <w:rPr>
                <w:rFonts w:ascii="Arial" w:hAnsi="Arial" w:cs="Arial"/>
                <w:color w:val="000000"/>
              </w:rPr>
            </w:pPr>
            <w:r w:rsidRPr="00C11F75">
              <w:rPr>
                <w:rFonts w:ascii="Arial" w:hAnsi="Arial" w:cs="Arial"/>
              </w:rPr>
              <w:t>Toda propuesta que llegue y pretenda ser entregada después de la hora límite fijada para la recepción de propuestas (hora de la CSBP), NO será recibida.</w:t>
            </w:r>
          </w:p>
        </w:tc>
      </w:tr>
      <w:tr w:rsidR="00FF49C9" w:rsidRPr="0067609D" w14:paraId="53B80864" w14:textId="77777777" w:rsidTr="0020709F">
        <w:trPr>
          <w:trHeight w:val="852"/>
        </w:trPr>
        <w:tc>
          <w:tcPr>
            <w:tcW w:w="2972" w:type="dxa"/>
          </w:tcPr>
          <w:p w14:paraId="265B686A"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t>ACTO DE APERTURA</w:t>
            </w:r>
          </w:p>
          <w:p w14:paraId="1BC166FA" w14:textId="77777777" w:rsidR="00FF49C9" w:rsidRPr="0067609D" w:rsidRDefault="00FF49C9" w:rsidP="0020709F">
            <w:pPr>
              <w:jc w:val="left"/>
              <w:rPr>
                <w:rFonts w:ascii="Arial" w:hAnsi="Arial" w:cs="Arial"/>
                <w:b/>
                <w:bCs/>
                <w:color w:val="000000"/>
                <w:kern w:val="28"/>
                <w:lang w:eastAsia="es-ES"/>
              </w:rPr>
            </w:pPr>
          </w:p>
        </w:tc>
        <w:tc>
          <w:tcPr>
            <w:tcW w:w="6668" w:type="dxa"/>
          </w:tcPr>
          <w:p w14:paraId="65984EB3" w14:textId="7435A45B" w:rsidR="00FF49C9" w:rsidRPr="00292A22" w:rsidRDefault="00FF49C9" w:rsidP="0020709F">
            <w:pPr>
              <w:tabs>
                <w:tab w:val="left" w:pos="1276"/>
              </w:tabs>
              <w:spacing w:before="60" w:after="120"/>
              <w:rPr>
                <w:rFonts w:ascii="Arial" w:hAnsi="Arial" w:cs="Arial"/>
              </w:rPr>
            </w:pPr>
            <w:r w:rsidRPr="00C11F75">
              <w:rPr>
                <w:rFonts w:ascii="Arial" w:hAnsi="Arial" w:cs="Arial"/>
              </w:rPr>
              <w:t>El Acto de Apertura será continuo y sin interrupción, donde se permitirá la presencia de los proponentes o sus representantes que hayan decidido asistir por zoom, según indique la convocatoria.</w:t>
            </w:r>
          </w:p>
          <w:p w14:paraId="1F10069D"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t>Se abrirán los sobres por orden de entrega, dándose lectura al nombre del proponente y el monto de su propuesta económica. Se dará a conocer el precio de las propuestas económicas.</w:t>
            </w:r>
          </w:p>
          <w:p w14:paraId="44DA89DB"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lastRenderedPageBreak/>
              <w:t>Se dará lectura a los documentos administrativos y técnicos.</w:t>
            </w:r>
          </w:p>
          <w:p w14:paraId="0EE761B7" w14:textId="77777777" w:rsidR="00FF49C9" w:rsidRPr="00C11F75" w:rsidRDefault="00FF49C9" w:rsidP="0020709F">
            <w:pPr>
              <w:tabs>
                <w:tab w:val="left" w:pos="1276"/>
              </w:tabs>
              <w:spacing w:before="60" w:after="120"/>
              <w:rPr>
                <w:rFonts w:ascii="Arial" w:hAnsi="Arial" w:cs="Arial"/>
              </w:rPr>
            </w:pPr>
            <w:r w:rsidRPr="00C11F75">
              <w:rPr>
                <w:rFonts w:ascii="Arial" w:hAnsi="Arial"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67609D" w:rsidRDefault="00FF49C9" w:rsidP="0020709F">
            <w:pPr>
              <w:tabs>
                <w:tab w:val="left" w:pos="1276"/>
              </w:tabs>
              <w:spacing w:before="60" w:after="120"/>
              <w:rPr>
                <w:rFonts w:ascii="Arial" w:hAnsi="Arial" w:cs="Arial"/>
              </w:rPr>
            </w:pPr>
            <w:r w:rsidRPr="00C11F75">
              <w:rPr>
                <w:rFonts w:ascii="Arial" w:hAnsi="Arial" w:cs="Arial"/>
              </w:rPr>
              <w:t>Si no se presenta ninguna propuesta, la Comisión de Calificación dará por concluido el acto. Posteriormente elaborará el informe respectivo, recomendando al Comité de Contrataciones declare desierta la convocatoria.</w:t>
            </w:r>
          </w:p>
        </w:tc>
      </w:tr>
      <w:tr w:rsidR="00FF49C9" w:rsidRPr="0067609D" w14:paraId="4FCD61AC" w14:textId="77777777" w:rsidTr="0020709F">
        <w:trPr>
          <w:trHeight w:val="852"/>
        </w:trPr>
        <w:tc>
          <w:tcPr>
            <w:tcW w:w="2972" w:type="dxa"/>
          </w:tcPr>
          <w:p w14:paraId="5626B5D9"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Arial" w:hAnsi="Arial" w:cs="Arial"/>
              </w:rPr>
            </w:pPr>
            <w:r w:rsidRPr="00292A22">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67609D" w:rsidRDefault="00FF49C9" w:rsidP="003F73A0">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Técnica. </w:t>
            </w:r>
          </w:p>
          <w:p w14:paraId="1CDAC3EF" w14:textId="77777777" w:rsidR="00FF49C9" w:rsidRPr="0067609D" w:rsidRDefault="00FF49C9" w:rsidP="003F73A0">
            <w:pPr>
              <w:pStyle w:val="Sinespaciado"/>
              <w:numPr>
                <w:ilvl w:val="0"/>
                <w:numId w:val="18"/>
              </w:numPr>
              <w:tabs>
                <w:tab w:val="left" w:pos="312"/>
              </w:tabs>
              <w:spacing w:after="60"/>
              <w:ind w:left="312" w:hanging="283"/>
              <w:rPr>
                <w:rFonts w:ascii="Arial" w:hAnsi="Arial" w:cs="Arial"/>
              </w:rPr>
            </w:pPr>
            <w:r w:rsidRPr="0067609D">
              <w:rPr>
                <w:rFonts w:ascii="Arial" w:hAnsi="Arial" w:cs="Arial"/>
              </w:rPr>
              <w:t xml:space="preserve">Propuesta Económica. </w:t>
            </w:r>
          </w:p>
          <w:p w14:paraId="0F9B7AEC" w14:textId="77777777" w:rsidR="00FF49C9" w:rsidRPr="00C11F75" w:rsidRDefault="00FF49C9" w:rsidP="003F73A0">
            <w:pPr>
              <w:pStyle w:val="Sinespaciado"/>
              <w:numPr>
                <w:ilvl w:val="0"/>
                <w:numId w:val="18"/>
              </w:numPr>
              <w:tabs>
                <w:tab w:val="left" w:pos="312"/>
              </w:tabs>
              <w:spacing w:after="60"/>
              <w:ind w:left="312" w:hanging="283"/>
              <w:rPr>
                <w:rFonts w:ascii="Arial" w:hAnsi="Arial" w:cs="Arial"/>
              </w:rPr>
            </w:pPr>
            <w:r w:rsidRPr="00C11F75">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C11F75" w:rsidRDefault="00FF49C9" w:rsidP="003F73A0">
            <w:pPr>
              <w:pStyle w:val="Sinespaciado"/>
              <w:numPr>
                <w:ilvl w:val="0"/>
                <w:numId w:val="18"/>
              </w:numPr>
              <w:tabs>
                <w:tab w:val="left" w:pos="312"/>
              </w:tabs>
              <w:spacing w:after="60"/>
              <w:ind w:left="312" w:hanging="283"/>
              <w:rPr>
                <w:rFonts w:ascii="Arial" w:hAnsi="Arial" w:cs="Arial"/>
              </w:rPr>
            </w:pPr>
            <w:r w:rsidRPr="00C11F75">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67609D" w:rsidRDefault="00FF49C9" w:rsidP="003F73A0">
            <w:pPr>
              <w:pStyle w:val="Sinespaciado"/>
              <w:numPr>
                <w:ilvl w:val="0"/>
                <w:numId w:val="18"/>
              </w:numPr>
              <w:tabs>
                <w:tab w:val="left" w:pos="312"/>
              </w:tabs>
              <w:spacing w:after="120"/>
              <w:ind w:left="312" w:hanging="283"/>
              <w:rPr>
                <w:rFonts w:ascii="Arial" w:hAnsi="Arial" w:cs="Arial"/>
              </w:rPr>
            </w:pPr>
            <w:r w:rsidRPr="00C11F75">
              <w:rPr>
                <w:rFonts w:ascii="Arial" w:hAnsi="Arial" w:cs="Arial"/>
              </w:rPr>
              <w:t>Falta de firma del representante legal en las declaraciones juradas.</w:t>
            </w:r>
          </w:p>
        </w:tc>
      </w:tr>
      <w:tr w:rsidR="00FF49C9" w:rsidRPr="0067609D" w14:paraId="12BE848B" w14:textId="77777777" w:rsidTr="0020709F">
        <w:trPr>
          <w:trHeight w:val="567"/>
        </w:trPr>
        <w:tc>
          <w:tcPr>
            <w:tcW w:w="2972" w:type="dxa"/>
          </w:tcPr>
          <w:p w14:paraId="1528D948"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t xml:space="preserve"> ERRORES SUBSANABLES</w:t>
            </w:r>
          </w:p>
        </w:tc>
        <w:tc>
          <w:tcPr>
            <w:tcW w:w="6668" w:type="dxa"/>
          </w:tcPr>
          <w:p w14:paraId="5B2451CE" w14:textId="77777777" w:rsidR="00FF49C9" w:rsidRPr="00C11F75" w:rsidRDefault="00FF49C9" w:rsidP="003F73A0">
            <w:pPr>
              <w:pStyle w:val="Sinespaciado"/>
              <w:numPr>
                <w:ilvl w:val="0"/>
                <w:numId w:val="19"/>
              </w:numPr>
              <w:tabs>
                <w:tab w:val="left" w:pos="312"/>
              </w:tabs>
              <w:spacing w:before="120" w:after="120"/>
              <w:ind w:left="312" w:hanging="283"/>
              <w:rPr>
                <w:rFonts w:ascii="Arial" w:hAnsi="Arial" w:cs="Arial"/>
              </w:rPr>
            </w:pPr>
            <w:r w:rsidRPr="00C11F75">
              <w:rPr>
                <w:rFonts w:ascii="Arial" w:hAnsi="Arial" w:cs="Arial"/>
              </w:rPr>
              <w:t>Cuando los requisitos, condiciones, documentos y formularios de la propuesta cumplan sustancialmente con lo solicitado en el presente PC.</w:t>
            </w:r>
          </w:p>
          <w:p w14:paraId="1B6343F3"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los errores, sean accidentales, accesorios o de forma y que no inciden en la validez y legalidad de la propuesta presentada;</w:t>
            </w:r>
          </w:p>
          <w:p w14:paraId="4A327B46"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la propuesta no presente aquellas condiciones o requisitos que no estén claramente señalados en el presente PC.</w:t>
            </w:r>
          </w:p>
          <w:p w14:paraId="0DAFF68A" w14:textId="77777777" w:rsidR="00FF49C9" w:rsidRPr="00C11F75" w:rsidRDefault="00FF49C9" w:rsidP="003F73A0">
            <w:pPr>
              <w:pStyle w:val="Sinespaciado"/>
              <w:numPr>
                <w:ilvl w:val="0"/>
                <w:numId w:val="19"/>
              </w:numPr>
              <w:tabs>
                <w:tab w:val="left" w:pos="312"/>
              </w:tabs>
              <w:spacing w:after="120"/>
              <w:ind w:left="312" w:hanging="283"/>
              <w:rPr>
                <w:rFonts w:ascii="Arial" w:hAnsi="Arial" w:cs="Arial"/>
              </w:rPr>
            </w:pPr>
            <w:r w:rsidRPr="00C11F75">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C11F75" w:rsidRDefault="00FF49C9" w:rsidP="0020709F">
            <w:pPr>
              <w:spacing w:after="60"/>
              <w:rPr>
                <w:rFonts w:ascii="Arial" w:hAnsi="Arial" w:cs="Arial"/>
                <w:szCs w:val="18"/>
              </w:rPr>
            </w:pPr>
            <w:r w:rsidRPr="00C11F75">
              <w:rPr>
                <w:rFonts w:ascii="Arial" w:hAnsi="Arial" w:cs="Arial"/>
                <w:szCs w:val="18"/>
              </w:rPr>
              <w:t xml:space="preserve">Los criterios señalados precedentemente no son limitativos, pudiendo la Comisión de Calificación considerar otros criterios de </w:t>
            </w:r>
            <w:proofErr w:type="spellStart"/>
            <w:r w:rsidRPr="00C11F75">
              <w:rPr>
                <w:rFonts w:ascii="Arial" w:hAnsi="Arial" w:cs="Arial"/>
                <w:szCs w:val="18"/>
              </w:rPr>
              <w:t>subsanabilidad</w:t>
            </w:r>
            <w:proofErr w:type="spellEnd"/>
            <w:r w:rsidRPr="00C11F75">
              <w:rPr>
                <w:rFonts w:ascii="Arial" w:hAnsi="Arial" w:cs="Arial"/>
                <w:szCs w:val="18"/>
              </w:rPr>
              <w:t>.</w:t>
            </w:r>
          </w:p>
          <w:p w14:paraId="1A628D03" w14:textId="77777777" w:rsidR="00FF49C9" w:rsidRPr="00C11F75" w:rsidRDefault="00FF49C9" w:rsidP="0020709F">
            <w:pPr>
              <w:spacing w:after="60"/>
              <w:rPr>
                <w:rFonts w:ascii="Arial" w:hAnsi="Arial" w:cs="Arial"/>
                <w:szCs w:val="18"/>
              </w:rPr>
            </w:pPr>
            <w:r w:rsidRPr="00C11F75">
              <w:rPr>
                <w:rFonts w:ascii="Arial" w:hAnsi="Arial" w:cs="Arial"/>
                <w:szCs w:val="18"/>
              </w:rPr>
              <w:t xml:space="preserve">Cuando la propuesta contenga errores subsanables, éstos serán señalados en el Informe de Evaluación y Recomendación de Adjudicación o Declaratoria Desierta. </w:t>
            </w:r>
          </w:p>
          <w:p w14:paraId="51C8785E" w14:textId="77777777" w:rsidR="00FF49C9" w:rsidRPr="000B7550" w:rsidRDefault="00FF49C9" w:rsidP="0020709F">
            <w:pPr>
              <w:spacing w:after="120"/>
              <w:rPr>
                <w:rFonts w:ascii="Arial" w:hAnsi="Arial" w:cs="Arial"/>
                <w:szCs w:val="18"/>
              </w:rPr>
            </w:pPr>
            <w:r w:rsidRPr="00C11F75">
              <w:rPr>
                <w:rFonts w:ascii="Arial" w:hAnsi="Arial" w:cs="Arial"/>
                <w:szCs w:val="18"/>
              </w:rPr>
              <w:t>Estos criterios podrán aplicarse también en la etapa de verificación de documentos para la formalización de la contratación.</w:t>
            </w:r>
          </w:p>
        </w:tc>
      </w:tr>
      <w:tr w:rsidR="00FF49C9" w:rsidRPr="0067609D" w14:paraId="678E3013" w14:textId="77777777" w:rsidTr="0020709F">
        <w:trPr>
          <w:trHeight w:val="10431"/>
        </w:trPr>
        <w:tc>
          <w:tcPr>
            <w:tcW w:w="2972" w:type="dxa"/>
          </w:tcPr>
          <w:p w14:paraId="31EF8C88" w14:textId="77777777" w:rsidR="00FF49C9" w:rsidRPr="0067609D" w:rsidRDefault="00FF49C9" w:rsidP="003F73A0">
            <w:pPr>
              <w:pStyle w:val="Sinespaciado"/>
              <w:numPr>
                <w:ilvl w:val="0"/>
                <w:numId w:val="11"/>
              </w:numPr>
              <w:ind w:left="306" w:hanging="284"/>
              <w:jc w:val="left"/>
              <w:rPr>
                <w:rFonts w:ascii="Arial" w:hAnsi="Arial" w:cs="Arial"/>
                <w:b/>
              </w:rPr>
            </w:pPr>
            <w:r w:rsidRPr="0067609D">
              <w:rPr>
                <w:rFonts w:ascii="Arial" w:hAnsi="Arial" w:cs="Arial"/>
                <w:b/>
              </w:rPr>
              <w:lastRenderedPageBreak/>
              <w:t xml:space="preserve"> INHABILITACI</w:t>
            </w:r>
            <w:r>
              <w:rPr>
                <w:rFonts w:ascii="Arial" w:hAnsi="Arial" w:cs="Arial"/>
                <w:b/>
              </w:rPr>
              <w:t>Ó</w:t>
            </w:r>
            <w:r w:rsidRPr="0067609D">
              <w:rPr>
                <w:rFonts w:ascii="Arial" w:hAnsi="Arial" w:cs="Arial"/>
                <w:b/>
              </w:rPr>
              <w:t>N DE LAS PROPUESTAS</w:t>
            </w:r>
          </w:p>
        </w:tc>
        <w:tc>
          <w:tcPr>
            <w:tcW w:w="6668" w:type="dxa"/>
          </w:tcPr>
          <w:p w14:paraId="4DEF148C" w14:textId="77777777" w:rsidR="00FF49C9" w:rsidRPr="0067609D" w:rsidRDefault="00FF49C9" w:rsidP="0020709F">
            <w:pPr>
              <w:pStyle w:val="Sinespaciado"/>
              <w:tabs>
                <w:tab w:val="left" w:pos="312"/>
              </w:tabs>
              <w:spacing w:after="120"/>
              <w:rPr>
                <w:rFonts w:ascii="Arial" w:hAnsi="Arial" w:cs="Arial"/>
                <w:lang w:eastAsia="en-US"/>
              </w:rPr>
            </w:pPr>
            <w:r w:rsidRPr="00C11F75">
              <w:rPr>
                <w:rFonts w:ascii="Arial" w:hAnsi="Arial" w:cs="Arial"/>
                <w:lang w:eastAsia="en-US"/>
              </w:rPr>
              <w:t>La Comisión de Calificación debe inhabilitar una propuesta si se presentaran una o más de las siguientes causales:</w:t>
            </w:r>
          </w:p>
          <w:p w14:paraId="67F42236"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está en proceso de disolución o con serios indicios de ser declarada en quiebra.</w:t>
            </w:r>
          </w:p>
          <w:p w14:paraId="1BD16C47"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 xml:space="preserve">Si se evidencia la falsedad o inconsistencia en la documentación presentada. </w:t>
            </w:r>
          </w:p>
          <w:p w14:paraId="4C33A088"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evidencia que la empresa proponente ha incurrido en prácticas fraudulentas y/o corruptas.</w:t>
            </w:r>
          </w:p>
          <w:p w14:paraId="73A258D8"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durante la evaluación de propuestas, después del plazo otorgado, el proponente no presenta la documentación faltante requerida.</w:t>
            </w:r>
          </w:p>
          <w:p w14:paraId="363755B3"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Que se encuentre asociadas con personal que haya asesorado en la elaboración del contenido de Especificaciones Técnicas.</w:t>
            </w:r>
          </w:p>
          <w:p w14:paraId="52690E1B"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Extrabajadores que ejercieron funciones un año antes de la publicación de la convocatoria.</w:t>
            </w:r>
          </w:p>
          <w:p w14:paraId="234EF5BB" w14:textId="05795F6B"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Los proponentes adjudicados que hayan desistido de formalizar la contratación o hubiesen resuelto contrato, orden de compra u orden de servicio no podrán participar hasta un</w:t>
            </w:r>
            <w:r w:rsidR="00ED3300">
              <w:rPr>
                <w:rFonts w:ascii="Arial" w:hAnsi="Arial" w:cs="Arial"/>
                <w:lang w:eastAsia="en-US"/>
              </w:rPr>
              <w:t xml:space="preserve"> </w:t>
            </w:r>
            <w:r w:rsidRPr="00C11F75">
              <w:rPr>
                <w:rFonts w:ascii="Arial" w:hAnsi="Arial" w:cs="Arial"/>
                <w:lang w:eastAsia="en-US"/>
              </w:rPr>
              <w:t>año de la fecha desistimiento, salvo casos de fuerza mayor caso fortuito u otras causas debidamente justificadas y aceptadas por la institución.</w:t>
            </w:r>
          </w:p>
          <w:p w14:paraId="2735CB32" w14:textId="77777777" w:rsidR="00FF49C9"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se presenta una de las causales de Errores No Subsanables, establecidas.</w:t>
            </w:r>
          </w:p>
          <w:p w14:paraId="55C102D9"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el proponente, a solicitud de la CSBP, no renueva la Boleta Bancaria de Seriedad de Propuesta.</w:t>
            </w:r>
          </w:p>
          <w:p w14:paraId="689715D2"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Cuando la propuesta contenga textos entre líneas, borrones y tachaduras.</w:t>
            </w:r>
          </w:p>
          <w:p w14:paraId="072D1513" w14:textId="77777777" w:rsidR="00FF49C9" w:rsidRPr="00C11F75" w:rsidRDefault="00FF49C9" w:rsidP="003F73A0">
            <w:pPr>
              <w:pStyle w:val="Sinespaciado"/>
              <w:numPr>
                <w:ilvl w:val="0"/>
                <w:numId w:val="20"/>
              </w:numPr>
              <w:tabs>
                <w:tab w:val="left" w:pos="312"/>
              </w:tabs>
              <w:spacing w:after="120"/>
              <w:ind w:left="312" w:hanging="283"/>
              <w:rPr>
                <w:rFonts w:ascii="Arial" w:hAnsi="Arial" w:cs="Arial"/>
                <w:lang w:eastAsia="en-US"/>
              </w:rPr>
            </w:pPr>
            <w:r w:rsidRPr="00C11F75">
              <w:rPr>
                <w:rFonts w:ascii="Arial" w:hAnsi="Arial" w:cs="Arial"/>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p w14:paraId="7E9C6520" w14:textId="77777777" w:rsidR="00ED3300" w:rsidRDefault="00ED3300" w:rsidP="00FF49C9">
      <w:pPr>
        <w:rPr>
          <w:rFonts w:ascii="Arial" w:hAnsi="Arial" w:cs="Arial"/>
        </w:rPr>
      </w:pPr>
    </w:p>
    <w:p w14:paraId="4D55B774" w14:textId="77777777" w:rsidR="00ED3300" w:rsidRDefault="00ED3300" w:rsidP="00FF49C9">
      <w:pPr>
        <w:rPr>
          <w:rFonts w:ascii="Arial" w:hAnsi="Arial" w:cs="Arial"/>
        </w:rPr>
      </w:pPr>
    </w:p>
    <w:p w14:paraId="7D65952F" w14:textId="77777777" w:rsidR="00ED3300" w:rsidRDefault="00ED3300" w:rsidP="00FF49C9">
      <w:pPr>
        <w:rPr>
          <w:rFonts w:ascii="Arial" w:hAnsi="Arial" w:cs="Arial"/>
        </w:rPr>
      </w:pPr>
    </w:p>
    <w:p w14:paraId="0BAD1B8F" w14:textId="77777777" w:rsidR="00ED3300" w:rsidRDefault="00ED3300" w:rsidP="00FF49C9">
      <w:pPr>
        <w:rPr>
          <w:rFonts w:ascii="Arial" w:hAnsi="Arial" w:cs="Arial"/>
        </w:rPr>
      </w:pPr>
    </w:p>
    <w:p w14:paraId="23BB3D5A" w14:textId="77777777" w:rsidR="00ED3300" w:rsidRDefault="00ED3300" w:rsidP="00FF49C9">
      <w:pPr>
        <w:rPr>
          <w:rFonts w:ascii="Arial" w:hAnsi="Arial" w:cs="Arial"/>
        </w:rPr>
      </w:pPr>
    </w:p>
    <w:p w14:paraId="23F95C33" w14:textId="77777777" w:rsidR="00ED3300" w:rsidRDefault="00ED3300" w:rsidP="00FF49C9">
      <w:pPr>
        <w:rPr>
          <w:rFonts w:ascii="Arial" w:hAnsi="Arial" w:cs="Arial"/>
        </w:rPr>
      </w:pPr>
    </w:p>
    <w:p w14:paraId="77A84D4F" w14:textId="77777777" w:rsidR="00ED3300" w:rsidRDefault="00ED3300"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D34822" w:rsidRDefault="00FF49C9" w:rsidP="0020709F">
            <w:pPr>
              <w:jc w:val="center"/>
              <w:rPr>
                <w:rFonts w:ascii="Arial" w:hAnsi="Arial" w:cs="Arial"/>
                <w:b/>
              </w:rPr>
            </w:pPr>
            <w:r w:rsidRPr="00D34822">
              <w:rPr>
                <w:rFonts w:ascii="Arial" w:hAnsi="Arial" w:cs="Arial"/>
                <w:b/>
              </w:rPr>
              <w:lastRenderedPageBreak/>
              <w:t>PARTE III</w:t>
            </w:r>
          </w:p>
          <w:p w14:paraId="59162DCB" w14:textId="77777777" w:rsidR="00FF49C9" w:rsidRPr="00D34822" w:rsidRDefault="00FF49C9" w:rsidP="0020709F">
            <w:pPr>
              <w:jc w:val="center"/>
              <w:rPr>
                <w:rFonts w:ascii="Arial" w:hAnsi="Arial" w:cs="Arial"/>
                <w:b/>
              </w:rPr>
            </w:pPr>
            <w:r w:rsidRPr="00D34822">
              <w:rPr>
                <w:rFonts w:ascii="Arial" w:hAnsi="Arial" w:cs="Arial"/>
                <w:b/>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D34822" w:rsidRDefault="00FF49C9" w:rsidP="003F73A0">
            <w:pPr>
              <w:pStyle w:val="Sinespaciado"/>
              <w:numPr>
                <w:ilvl w:val="0"/>
                <w:numId w:val="11"/>
              </w:numPr>
              <w:ind w:left="319" w:hanging="319"/>
              <w:jc w:val="left"/>
              <w:rPr>
                <w:rFonts w:ascii="Arial" w:hAnsi="Arial" w:cs="Arial"/>
                <w:b/>
              </w:rPr>
            </w:pPr>
            <w:r w:rsidRPr="00D34822">
              <w:rPr>
                <w:rFonts w:ascii="Arial" w:hAnsi="Arial" w:cs="Arial"/>
                <w:b/>
              </w:rPr>
              <w:t xml:space="preserve">SISTEMA DE EVALUACIÓN Y ADJUDICACIÓN </w:t>
            </w:r>
          </w:p>
        </w:tc>
        <w:tc>
          <w:tcPr>
            <w:tcW w:w="6539" w:type="dxa"/>
            <w:tcBorders>
              <w:bottom w:val="single" w:sz="8" w:space="0" w:color="FFFFFF" w:themeColor="background1"/>
            </w:tcBorders>
          </w:tcPr>
          <w:p w14:paraId="7BE44C46" w14:textId="77777777" w:rsidR="00FF49C9" w:rsidRPr="005949E6" w:rsidRDefault="00FF49C9" w:rsidP="0020709F">
            <w:pPr>
              <w:spacing w:before="120" w:after="60"/>
              <w:rPr>
                <w:rFonts w:ascii="Arial" w:hAnsi="Arial" w:cs="Arial"/>
              </w:rPr>
            </w:pPr>
            <w:r w:rsidRPr="005949E6">
              <w:rPr>
                <w:rFonts w:ascii="Arial" w:hAnsi="Arial" w:cs="Arial"/>
              </w:rPr>
              <w:t xml:space="preserve">La calificación de propuestas, se efectuará utilizando el sistema de evaluación y adjudicación: </w:t>
            </w:r>
          </w:p>
          <w:p w14:paraId="004F2699" w14:textId="7A404EF1" w:rsidR="00FF49C9" w:rsidRPr="005949E6" w:rsidRDefault="00FF49C9" w:rsidP="0020709F">
            <w:pPr>
              <w:pStyle w:val="Sinespaciado"/>
              <w:tabs>
                <w:tab w:val="left" w:pos="558"/>
              </w:tabs>
              <w:spacing w:after="120"/>
              <w:rPr>
                <w:rFonts w:ascii="Arial" w:hAnsi="Arial" w:cs="Arial"/>
                <w:b/>
                <w:bCs/>
              </w:rPr>
            </w:pPr>
            <w:r w:rsidRPr="005949E6">
              <w:rPr>
                <w:rFonts w:ascii="Arial" w:hAnsi="Arial" w:cs="Arial"/>
                <w:b/>
                <w:bCs/>
              </w:rPr>
              <w:t>MENOR COSTO</w:t>
            </w:r>
          </w:p>
        </w:tc>
      </w:tr>
      <w:tr w:rsidR="00FF49C9" w:rsidRPr="00D34822" w14:paraId="69B287D5" w14:textId="77777777" w:rsidTr="00B64517">
        <w:trPr>
          <w:trHeight w:val="3675"/>
        </w:trPr>
        <w:tc>
          <w:tcPr>
            <w:tcW w:w="0" w:type="auto"/>
            <w:tcBorders>
              <w:top w:val="single" w:sz="8" w:space="0" w:color="FFFFFF" w:themeColor="background1"/>
              <w:bottom w:val="single" w:sz="8" w:space="0" w:color="FFFFFF" w:themeColor="background1"/>
            </w:tcBorders>
          </w:tcPr>
          <w:p w14:paraId="494FD628" w14:textId="77777777" w:rsidR="00FF49C9" w:rsidRPr="00D34822" w:rsidRDefault="00FF49C9" w:rsidP="00B64517">
            <w:pPr>
              <w:pStyle w:val="Sinespaciado"/>
              <w:jc w:val="left"/>
              <w:rPr>
                <w:rFonts w:ascii="Arial" w:hAnsi="Arial" w:cs="Arial"/>
                <w:b/>
              </w:rPr>
            </w:pPr>
          </w:p>
        </w:tc>
        <w:tc>
          <w:tcPr>
            <w:tcW w:w="6539" w:type="dxa"/>
            <w:tcBorders>
              <w:top w:val="single" w:sz="8" w:space="0" w:color="FFFFFF" w:themeColor="background1"/>
              <w:bottom w:val="single" w:sz="8" w:space="0" w:color="FFFFFF" w:themeColor="background1"/>
            </w:tcBorders>
          </w:tcPr>
          <w:p w14:paraId="16D78D3B" w14:textId="77777777" w:rsidR="00FF49C9" w:rsidRPr="005949E6" w:rsidRDefault="00FF49C9" w:rsidP="00B64517">
            <w:pPr>
              <w:pStyle w:val="Prrafodelista"/>
              <w:widowControl w:val="0"/>
              <w:numPr>
                <w:ilvl w:val="1"/>
                <w:numId w:val="11"/>
              </w:numPr>
              <w:tabs>
                <w:tab w:val="left" w:pos="481"/>
              </w:tabs>
              <w:spacing w:after="60"/>
              <w:ind w:left="481" w:hanging="481"/>
              <w:rPr>
                <w:rFonts w:cs="Arial"/>
                <w:b/>
                <w:bCs/>
              </w:rPr>
            </w:pPr>
            <w:r w:rsidRPr="005949E6">
              <w:rPr>
                <w:rFonts w:cs="Arial"/>
                <w:b/>
                <w:bCs/>
              </w:rPr>
              <w:t>EVALUACIÓN (MENOR COSTO)</w:t>
            </w:r>
          </w:p>
          <w:p w14:paraId="6651DBF6" w14:textId="77777777" w:rsidR="00FF49C9" w:rsidRPr="005949E6" w:rsidRDefault="00FF49C9" w:rsidP="00B64517">
            <w:pPr>
              <w:spacing w:after="60"/>
              <w:rPr>
                <w:rFonts w:ascii="Arial" w:hAnsi="Arial" w:cs="Arial"/>
              </w:rPr>
            </w:pPr>
            <w:r w:rsidRPr="005949E6">
              <w:rPr>
                <w:rFonts w:ascii="Arial" w:hAnsi="Arial" w:cs="Arial"/>
              </w:rPr>
              <w:t xml:space="preserve">En sesión permanente y reservada la Comisión de Calificación procederá a evaluar las propuestas presentadas. </w:t>
            </w:r>
          </w:p>
          <w:p w14:paraId="6D7049CD" w14:textId="77777777" w:rsidR="00FF49C9" w:rsidRPr="0092232E" w:rsidRDefault="00FF49C9" w:rsidP="00B64517">
            <w:pPr>
              <w:pStyle w:val="Prrafodelista"/>
              <w:widowControl w:val="0"/>
              <w:numPr>
                <w:ilvl w:val="0"/>
                <w:numId w:val="5"/>
              </w:numPr>
              <w:tabs>
                <w:tab w:val="left" w:pos="339"/>
              </w:tabs>
              <w:spacing w:after="60"/>
              <w:ind w:left="339" w:hanging="284"/>
              <w:rPr>
                <w:rFonts w:cs="Arial"/>
              </w:rPr>
            </w:pPr>
            <w:r w:rsidRPr="0092232E">
              <w:rPr>
                <w:rFonts w:cs="Arial"/>
              </w:rPr>
              <w:t>Inicialmente</w:t>
            </w:r>
            <w:r>
              <w:rPr>
                <w:rFonts w:cs="Arial"/>
              </w:rPr>
              <w:t xml:space="preserve">, </w:t>
            </w:r>
            <w:r w:rsidRPr="0092232E">
              <w:rPr>
                <w:rFonts w:cs="Arial"/>
              </w:rPr>
              <w:t>identificarán el Formulario Nº5 de Propuesta Económica, procediendo a verificar las operaciones aritméticas y los datos presentados en este formulario considerando lo siguiente:</w:t>
            </w:r>
          </w:p>
          <w:p w14:paraId="07CC2AB9" w14:textId="77777777" w:rsidR="00FF49C9" w:rsidRPr="00183A52" w:rsidRDefault="00FF49C9" w:rsidP="00B64517">
            <w:pPr>
              <w:pStyle w:val="Prrafodelista"/>
              <w:widowControl w:val="0"/>
              <w:numPr>
                <w:ilvl w:val="0"/>
                <w:numId w:val="21"/>
              </w:numPr>
              <w:spacing w:after="60"/>
              <w:rPr>
                <w:rFonts w:cs="Arial"/>
              </w:rPr>
            </w:pPr>
            <w:r w:rsidRPr="00183A52">
              <w:rPr>
                <w:rFonts w:cs="Arial"/>
              </w:rPr>
              <w:t xml:space="preserve">Cuando exista diferencia entre el precio unitario señalado en el Formulario </w:t>
            </w:r>
            <w:proofErr w:type="spellStart"/>
            <w:r w:rsidRPr="00183A52">
              <w:rPr>
                <w:rFonts w:cs="Arial"/>
              </w:rPr>
              <w:t>Nº</w:t>
            </w:r>
            <w:proofErr w:type="spellEnd"/>
            <w:r w:rsidRPr="00183A52">
              <w:rPr>
                <w:rFonts w:cs="Arial"/>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183A52">
              <w:rPr>
                <w:rFonts w:cs="Arial"/>
              </w:rPr>
              <w:t>Nº</w:t>
            </w:r>
            <w:proofErr w:type="spellEnd"/>
            <w:r w:rsidRPr="00183A52">
              <w:rPr>
                <w:rFonts w:cs="Arial"/>
              </w:rPr>
              <w:t xml:space="preserve"> 5 por la cantidad requerida en ese ítem.</w:t>
            </w:r>
          </w:p>
          <w:p w14:paraId="3E8FA864" w14:textId="77777777" w:rsidR="00FF49C9" w:rsidRPr="005949E6" w:rsidRDefault="00FF49C9" w:rsidP="00B64517">
            <w:pPr>
              <w:pStyle w:val="Prrafodelista"/>
              <w:spacing w:after="60"/>
              <w:rPr>
                <w:rFonts w:cs="Arial"/>
              </w:rPr>
            </w:pPr>
            <w:r w:rsidRPr="005949E6">
              <w:rPr>
                <w:rFonts w:cs="Arial"/>
              </w:rPr>
              <w:t>El monto resultante, producto de la revisión económica, se denominará Monto Ajustado por Revisión Aritmética (MAPRA).</w:t>
            </w:r>
          </w:p>
          <w:p w14:paraId="283BCC1C" w14:textId="77777777" w:rsidR="00FF49C9" w:rsidRPr="005949E6" w:rsidRDefault="00FF49C9" w:rsidP="00B64517">
            <w:pPr>
              <w:pStyle w:val="Prrafodelista"/>
              <w:widowControl w:val="0"/>
              <w:numPr>
                <w:ilvl w:val="0"/>
                <w:numId w:val="21"/>
              </w:numPr>
              <w:spacing w:after="60"/>
              <w:rPr>
                <w:rFonts w:cs="Arial"/>
              </w:rPr>
            </w:pPr>
            <w:r w:rsidRPr="005949E6">
              <w:rPr>
                <w:rFonts w:cs="Arial"/>
              </w:rPr>
              <w:t>Si producto de la revisión no se encuentran errores aritméticos, se continuará considerando dicho importe para la evaluación.</w:t>
            </w:r>
          </w:p>
          <w:p w14:paraId="19122877" w14:textId="77777777" w:rsidR="00FF49C9" w:rsidRDefault="00FF49C9" w:rsidP="00B64517">
            <w:pPr>
              <w:pStyle w:val="Prrafodelista"/>
              <w:widowControl w:val="0"/>
              <w:numPr>
                <w:ilvl w:val="0"/>
                <w:numId w:val="21"/>
              </w:numPr>
              <w:rPr>
                <w:rFonts w:cs="Arial"/>
              </w:rPr>
            </w:pPr>
            <w:r w:rsidRPr="005949E6">
              <w:rPr>
                <w:rFonts w:cs="Arial"/>
              </w:rPr>
              <w:t xml:space="preserve">Si existiera diferencia entre los precios unitarios en numeral y literal, prevalecerá el literal. </w:t>
            </w:r>
          </w:p>
          <w:p w14:paraId="6A628279" w14:textId="77777777" w:rsidR="00B64517" w:rsidRPr="005949E6" w:rsidRDefault="00B64517" w:rsidP="00B64517">
            <w:pPr>
              <w:pStyle w:val="Prrafodelista"/>
              <w:widowControl w:val="0"/>
              <w:rPr>
                <w:rFonts w:cs="Arial"/>
              </w:rPr>
            </w:pPr>
          </w:p>
          <w:p w14:paraId="68A70BFC" w14:textId="77777777" w:rsidR="00FF49C9" w:rsidRPr="005949E6" w:rsidRDefault="00FF49C9" w:rsidP="00B64517">
            <w:pPr>
              <w:pStyle w:val="Prrafodelista"/>
              <w:widowControl w:val="0"/>
              <w:numPr>
                <w:ilvl w:val="0"/>
                <w:numId w:val="5"/>
              </w:numPr>
              <w:tabs>
                <w:tab w:val="left" w:pos="339"/>
              </w:tabs>
              <w:spacing w:after="60"/>
              <w:ind w:left="339" w:hanging="284"/>
              <w:rPr>
                <w:rFonts w:cs="Arial"/>
              </w:rPr>
            </w:pPr>
            <w:r w:rsidRPr="005949E6">
              <w:rPr>
                <w:rFonts w:cs="Arial"/>
              </w:rPr>
              <w:t>Seguidamente</w:t>
            </w:r>
            <w:r>
              <w:rPr>
                <w:rFonts w:cs="Arial"/>
              </w:rPr>
              <w:t>,</w:t>
            </w:r>
            <w:r w:rsidRPr="005949E6">
              <w:rPr>
                <w:rFonts w:cs="Arial"/>
              </w:rPr>
              <w:t xml:space="preserve"> ordenarán las propuestas en función de los precios identificados, ocupando el primer lugar la propuesta con el menor costo, el segundo lugar la propuesta con el segundo menor costo y así sucesivamente. </w:t>
            </w:r>
          </w:p>
          <w:p w14:paraId="6B83A992" w14:textId="77777777" w:rsidR="00FF49C9" w:rsidRPr="005949E6" w:rsidRDefault="00FF49C9" w:rsidP="00B64517">
            <w:pPr>
              <w:spacing w:after="60"/>
              <w:rPr>
                <w:rFonts w:ascii="Arial" w:hAnsi="Arial" w:cs="Arial"/>
              </w:rPr>
            </w:pPr>
            <w:r w:rsidRPr="005949E6">
              <w:rPr>
                <w:rFonts w:ascii="Arial" w:hAnsi="Arial" w:cs="Arial"/>
              </w:rPr>
              <w:t>Cuando la adjudicación sea por ítems se ordenarán las propuestas en función al precio menor para cada ítem.</w:t>
            </w:r>
          </w:p>
          <w:p w14:paraId="350D3CE0" w14:textId="77777777" w:rsidR="00FF49C9" w:rsidRDefault="00FF49C9" w:rsidP="00B64517">
            <w:pPr>
              <w:pStyle w:val="Prrafodelista"/>
              <w:widowControl w:val="0"/>
              <w:numPr>
                <w:ilvl w:val="0"/>
                <w:numId w:val="5"/>
              </w:numPr>
              <w:tabs>
                <w:tab w:val="left" w:pos="339"/>
              </w:tabs>
              <w:spacing w:after="60"/>
              <w:ind w:left="339" w:hanging="284"/>
              <w:rPr>
                <w:rFonts w:cs="Arial"/>
              </w:rPr>
            </w:pPr>
            <w:r w:rsidRPr="005949E6">
              <w:rPr>
                <w:rFonts w:cs="Arial"/>
              </w:rPr>
              <w:t>Posteriormente</w:t>
            </w:r>
            <w:r>
              <w:rPr>
                <w:rFonts w:cs="Arial"/>
              </w:rPr>
              <w:t>,</w:t>
            </w:r>
            <w:r w:rsidRPr="005949E6">
              <w:rPr>
                <w:rFonts w:cs="Arial"/>
              </w:rPr>
              <w:t xml:space="preserve"> proceden a calificar la propuesta con el MENOR COSTO, ya sea cuando es por el total o para cada ítem, evaluando los documentos legales, administrativos y propuesta técnica presentada, aplicando el método CUMPLE/ NO CUMPLE.</w:t>
            </w:r>
          </w:p>
          <w:p w14:paraId="4952CA1C" w14:textId="77777777" w:rsidR="00ED3300" w:rsidRPr="005949E6" w:rsidRDefault="00ED3300" w:rsidP="00B64517">
            <w:pPr>
              <w:pStyle w:val="Prrafodelista"/>
              <w:widowControl w:val="0"/>
              <w:tabs>
                <w:tab w:val="left" w:pos="339"/>
              </w:tabs>
              <w:spacing w:after="60"/>
              <w:ind w:left="339"/>
              <w:rPr>
                <w:rFonts w:cs="Arial"/>
              </w:rPr>
            </w:pPr>
          </w:p>
          <w:p w14:paraId="61E3BB55" w14:textId="3244A280" w:rsidR="00ED3300" w:rsidRDefault="00FF49C9" w:rsidP="00B64517">
            <w:pPr>
              <w:pStyle w:val="Prrafodelista"/>
              <w:widowControl w:val="0"/>
              <w:numPr>
                <w:ilvl w:val="0"/>
                <w:numId w:val="5"/>
              </w:numPr>
              <w:tabs>
                <w:tab w:val="left" w:pos="339"/>
              </w:tabs>
              <w:spacing w:after="60"/>
              <w:ind w:left="339" w:hanging="284"/>
              <w:rPr>
                <w:rFonts w:cs="Arial"/>
              </w:rPr>
            </w:pPr>
            <w:r w:rsidRPr="005949E6">
              <w:rPr>
                <w:rFonts w:cs="Arial"/>
              </w:rPr>
              <w:t xml:space="preserve">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w:t>
            </w:r>
            <w:r w:rsidRPr="005949E6">
              <w:rPr>
                <w:rFonts w:cs="Arial"/>
              </w:rPr>
              <w:lastRenderedPageBreak/>
              <w:t>modificar el contenido de su propuesta.</w:t>
            </w:r>
          </w:p>
          <w:p w14:paraId="3C27E490" w14:textId="77777777" w:rsidR="00ED3300" w:rsidRPr="00ED3300" w:rsidRDefault="00ED3300" w:rsidP="00B64517">
            <w:pPr>
              <w:pStyle w:val="Prrafodelista"/>
              <w:rPr>
                <w:rFonts w:cs="Arial"/>
              </w:rPr>
            </w:pPr>
          </w:p>
          <w:p w14:paraId="100284F7" w14:textId="77777777" w:rsidR="00FF49C9" w:rsidRPr="005949E6" w:rsidRDefault="00FF49C9" w:rsidP="00B64517">
            <w:pPr>
              <w:pStyle w:val="Prrafodelista"/>
              <w:tabs>
                <w:tab w:val="left" w:pos="339"/>
              </w:tabs>
              <w:spacing w:after="60"/>
              <w:ind w:left="339"/>
              <w:rPr>
                <w:rFonts w:cs="Arial"/>
              </w:rPr>
            </w:pPr>
            <w:proofErr w:type="spellStart"/>
            <w:r w:rsidRPr="005949E6">
              <w:rPr>
                <w:rFonts w:cs="Arial"/>
              </w:rPr>
              <w:t>Recepcionado</w:t>
            </w:r>
            <w:proofErr w:type="spellEnd"/>
            <w:r w:rsidRPr="005949E6">
              <w:rPr>
                <w:rFonts w:cs="Arial"/>
              </w:rPr>
              <w:t xml:space="preserve"> el documento o la aclaración requerida en el plazo establecido, continúa con la evaluación correspondiente.</w:t>
            </w:r>
          </w:p>
          <w:p w14:paraId="4BB3B53F" w14:textId="77777777" w:rsidR="00FF49C9" w:rsidRPr="005949E6" w:rsidRDefault="00FF49C9" w:rsidP="00B64517">
            <w:pPr>
              <w:pStyle w:val="Prrafodelista"/>
              <w:tabs>
                <w:tab w:val="left" w:pos="339"/>
              </w:tabs>
              <w:spacing w:after="60"/>
              <w:ind w:left="339"/>
              <w:rPr>
                <w:rFonts w:cs="Arial"/>
              </w:rPr>
            </w:pPr>
            <w:r w:rsidRPr="005949E6">
              <w:rPr>
                <w:rFonts w:cs="Arial"/>
              </w:rPr>
              <w:t>Si en el plazo solicitado el proponente no envía la documentación o aclaración solicitada, la Comisión de Calificación procederá a inhabilitar la propuesta y proceder a la calificación de la siguiente propuesta con menor precio.</w:t>
            </w:r>
          </w:p>
          <w:p w14:paraId="483D1099" w14:textId="77777777" w:rsidR="00FF49C9" w:rsidRPr="005949E6" w:rsidRDefault="00FF49C9" w:rsidP="00B64517">
            <w:pPr>
              <w:spacing w:after="60"/>
              <w:rPr>
                <w:rFonts w:ascii="Arial" w:hAnsi="Arial" w:cs="Arial"/>
              </w:rPr>
            </w:pPr>
            <w:r w:rsidRPr="005949E6">
              <w:rPr>
                <w:rFonts w:ascii="Arial" w:hAnsi="Arial"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1889CBAB" w14:textId="77777777" w:rsidTr="00B64517">
        <w:trPr>
          <w:trHeight w:val="171"/>
        </w:trPr>
        <w:tc>
          <w:tcPr>
            <w:tcW w:w="0" w:type="auto"/>
            <w:tcBorders>
              <w:top w:val="single" w:sz="8" w:space="0" w:color="FFFFFF" w:themeColor="background1"/>
              <w:bottom w:val="single" w:sz="4" w:space="0" w:color="auto"/>
            </w:tcBorders>
          </w:tcPr>
          <w:p w14:paraId="12D40BED" w14:textId="77777777" w:rsidR="00FF49C9" w:rsidRPr="00D34822" w:rsidRDefault="00FF49C9" w:rsidP="00B64517">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66E27405" w14:textId="2B1D6B83" w:rsidR="00FF49C9" w:rsidRPr="005949E6" w:rsidRDefault="00FF49C9" w:rsidP="00B64517">
            <w:pPr>
              <w:spacing w:after="60"/>
              <w:rPr>
                <w:rFonts w:ascii="Arial" w:hAnsi="Arial" w:cs="Arial"/>
              </w:rPr>
            </w:pP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D34822" w:rsidRDefault="00FF49C9" w:rsidP="003F73A0">
            <w:pPr>
              <w:pStyle w:val="Sinespaciado"/>
              <w:numPr>
                <w:ilvl w:val="0"/>
                <w:numId w:val="11"/>
              </w:numPr>
              <w:ind w:left="319" w:hanging="319"/>
              <w:jc w:val="left"/>
              <w:rPr>
                <w:rFonts w:ascii="Arial" w:hAnsi="Arial" w:cs="Arial"/>
                <w:b/>
              </w:rPr>
            </w:pPr>
            <w:r>
              <w:rPr>
                <w:rFonts w:ascii="Arial" w:hAnsi="Arial" w:cs="Arial"/>
                <w:b/>
              </w:rPr>
              <w:t>PLAZO DE ENTREGA</w:t>
            </w:r>
          </w:p>
        </w:tc>
        <w:tc>
          <w:tcPr>
            <w:tcW w:w="6539" w:type="dxa"/>
            <w:tcBorders>
              <w:top w:val="single" w:sz="4" w:space="0" w:color="auto"/>
              <w:bottom w:val="single" w:sz="4" w:space="0" w:color="auto"/>
            </w:tcBorders>
          </w:tcPr>
          <w:p w14:paraId="20C6D756" w14:textId="77777777" w:rsidR="00FF49C9" w:rsidRPr="008D2729" w:rsidRDefault="00FF49C9" w:rsidP="0020709F">
            <w:pPr>
              <w:tabs>
                <w:tab w:val="left" w:pos="274"/>
                <w:tab w:val="left" w:pos="993"/>
              </w:tabs>
              <w:spacing w:after="120" w:line="276" w:lineRule="auto"/>
              <w:rPr>
                <w:rFonts w:ascii="Arial" w:hAnsi="Arial" w:cs="Arial"/>
              </w:rPr>
            </w:pPr>
            <w:r w:rsidRPr="00F22BAF">
              <w:rPr>
                <w:rFonts w:ascii="Arial" w:hAnsi="Arial" w:cs="Arial"/>
              </w:rPr>
              <w:t>Los plazos de entrega de los ítems adjudicados se realizarán de acuerdo a lo señalado en las Especificaciones Técnicas.</w:t>
            </w:r>
          </w:p>
        </w:tc>
      </w:tr>
      <w:tr w:rsidR="00FF49C9" w:rsidRPr="00D34822" w14:paraId="6F36E4CE" w14:textId="77777777" w:rsidTr="00B64517">
        <w:trPr>
          <w:trHeight w:val="1552"/>
        </w:trPr>
        <w:tc>
          <w:tcPr>
            <w:tcW w:w="0" w:type="auto"/>
            <w:tcBorders>
              <w:top w:val="single" w:sz="4" w:space="0" w:color="auto"/>
            </w:tcBorders>
          </w:tcPr>
          <w:p w14:paraId="34940EDB" w14:textId="77777777" w:rsidR="00FF49C9" w:rsidRPr="00D34822" w:rsidRDefault="00FF49C9" w:rsidP="003F73A0">
            <w:pPr>
              <w:pStyle w:val="Sinespaciado"/>
              <w:numPr>
                <w:ilvl w:val="0"/>
                <w:numId w:val="11"/>
              </w:numPr>
              <w:ind w:left="319" w:hanging="319"/>
              <w:jc w:val="left"/>
              <w:rPr>
                <w:rFonts w:ascii="Arial" w:hAnsi="Arial" w:cs="Arial"/>
                <w:b/>
              </w:rPr>
            </w:pPr>
            <w:r>
              <w:rPr>
                <w:rFonts w:ascii="Arial" w:hAnsi="Arial" w:cs="Arial"/>
                <w:b/>
              </w:rPr>
              <w:t>CALIFICACIÓN FINAL</w:t>
            </w:r>
          </w:p>
        </w:tc>
        <w:tc>
          <w:tcPr>
            <w:tcW w:w="6539" w:type="dxa"/>
            <w:tcBorders>
              <w:top w:val="single" w:sz="4" w:space="0" w:color="auto"/>
            </w:tcBorders>
          </w:tcPr>
          <w:p w14:paraId="2F0AC90B" w14:textId="77777777" w:rsidR="00FF49C9" w:rsidRPr="00F22BAF" w:rsidRDefault="00FF49C9" w:rsidP="0020709F">
            <w:pPr>
              <w:spacing w:after="60"/>
              <w:rPr>
                <w:rFonts w:ascii="Arial" w:hAnsi="Arial" w:cs="Arial"/>
              </w:rPr>
            </w:pPr>
            <w:r w:rsidRPr="00F22BAF">
              <w:rPr>
                <w:rFonts w:ascii="Arial" w:hAnsi="Arial" w:cs="Arial"/>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8D2729" w:rsidRDefault="00FF49C9" w:rsidP="0020709F">
            <w:pPr>
              <w:spacing w:after="120"/>
              <w:rPr>
                <w:rFonts w:ascii="Arial" w:hAnsi="Arial" w:cs="Arial"/>
              </w:rPr>
            </w:pPr>
            <w:r w:rsidRPr="00F22BAF">
              <w:rPr>
                <w:rFonts w:ascii="Arial" w:hAnsi="Arial" w:cs="Arial"/>
              </w:rPr>
              <w:t>La Comisión de Calificación recomendará la adjudicación de acuerdo a la aplicación del método de calificación</w:t>
            </w:r>
          </w:p>
        </w:tc>
      </w:tr>
      <w:tr w:rsidR="00FF49C9" w:rsidRPr="00D34822" w14:paraId="7F5DCB13" w14:textId="77777777" w:rsidTr="00B64517">
        <w:trPr>
          <w:trHeight w:val="2101"/>
        </w:trPr>
        <w:tc>
          <w:tcPr>
            <w:tcW w:w="0" w:type="auto"/>
            <w:tcBorders>
              <w:top w:val="single" w:sz="4" w:space="0" w:color="auto"/>
            </w:tcBorders>
          </w:tcPr>
          <w:p w14:paraId="27F4A747" w14:textId="77777777" w:rsidR="00FF49C9" w:rsidRDefault="00FF49C9" w:rsidP="003F73A0">
            <w:pPr>
              <w:pStyle w:val="Sinespaciado"/>
              <w:numPr>
                <w:ilvl w:val="0"/>
                <w:numId w:val="11"/>
              </w:numPr>
              <w:ind w:left="319" w:hanging="319"/>
              <w:jc w:val="left"/>
              <w:rPr>
                <w:rFonts w:ascii="Arial" w:hAnsi="Arial" w:cs="Arial"/>
                <w:b/>
              </w:rPr>
            </w:pPr>
            <w:r w:rsidRPr="00F22BAF">
              <w:rPr>
                <w:rFonts w:ascii="Arial" w:hAnsi="Arial" w:cs="Arial"/>
                <w:b/>
              </w:rPr>
              <w:t>PLAZO DE EVALUACI</w:t>
            </w:r>
            <w:r>
              <w:rPr>
                <w:rFonts w:ascii="Arial" w:hAnsi="Arial" w:cs="Arial"/>
                <w:b/>
              </w:rPr>
              <w:t>Ó</w:t>
            </w:r>
            <w:r w:rsidRPr="00F22BAF">
              <w:rPr>
                <w:rFonts w:ascii="Arial" w:hAnsi="Arial" w:cs="Arial"/>
                <w:b/>
              </w:rPr>
              <w:t>N</w:t>
            </w:r>
          </w:p>
        </w:tc>
        <w:tc>
          <w:tcPr>
            <w:tcW w:w="6539" w:type="dxa"/>
            <w:tcBorders>
              <w:top w:val="single" w:sz="4" w:space="0" w:color="auto"/>
            </w:tcBorders>
          </w:tcPr>
          <w:p w14:paraId="6FC20CC2" w14:textId="77777777" w:rsidR="00FF49C9" w:rsidRPr="00F22BAF" w:rsidRDefault="00FF49C9" w:rsidP="0020709F">
            <w:pPr>
              <w:spacing w:before="120" w:after="120"/>
              <w:rPr>
                <w:rFonts w:ascii="Arial" w:hAnsi="Arial" w:cs="Arial"/>
              </w:rPr>
            </w:pPr>
            <w:r w:rsidRPr="00F22BAF">
              <w:rPr>
                <w:rFonts w:ascii="Arial" w:hAnsi="Arial" w:cs="Arial"/>
              </w:rPr>
              <w:t xml:space="preserve">La </w:t>
            </w:r>
            <w:r>
              <w:rPr>
                <w:rFonts w:ascii="Arial" w:hAnsi="Arial" w:cs="Arial"/>
              </w:rPr>
              <w:t>C</w:t>
            </w:r>
            <w:r w:rsidRPr="00F22BAF">
              <w:rPr>
                <w:rFonts w:ascii="Arial" w:hAnsi="Arial" w:cs="Arial"/>
              </w:rPr>
              <w:t xml:space="preserve">omisión de </w:t>
            </w:r>
            <w:r>
              <w:rPr>
                <w:rFonts w:ascii="Arial" w:hAnsi="Arial" w:cs="Arial"/>
              </w:rPr>
              <w:t>C</w:t>
            </w:r>
            <w:r w:rsidRPr="00F22BAF">
              <w:rPr>
                <w:rFonts w:ascii="Arial" w:hAnsi="Arial" w:cs="Arial"/>
              </w:rPr>
              <w:t>alificación evaluará la o las propuestas y preparará el Informe de Calificación Final y Recomendación en un plazo estimado según cronograma.</w:t>
            </w:r>
          </w:p>
          <w:p w14:paraId="027050A3" w14:textId="77777777" w:rsidR="00FF49C9" w:rsidRPr="00F22BAF" w:rsidRDefault="00FF49C9" w:rsidP="0020709F">
            <w:pPr>
              <w:spacing w:after="120"/>
              <w:rPr>
                <w:rFonts w:ascii="Arial" w:hAnsi="Arial" w:cs="Arial"/>
              </w:rPr>
            </w:pPr>
            <w:r w:rsidRPr="00F22BAF">
              <w:rPr>
                <w:rFonts w:ascii="Arial" w:hAnsi="Arial" w:cs="Arial"/>
              </w:rPr>
              <w:t>Este informe será remitido con carácter de recomendación y no creará derecho alguno a favor del o los proponentes adjudicados.</w:t>
            </w:r>
          </w:p>
          <w:p w14:paraId="29D22EE5" w14:textId="77777777" w:rsidR="00FF49C9" w:rsidRPr="00FC451E" w:rsidRDefault="00FF49C9" w:rsidP="0020709F">
            <w:pPr>
              <w:spacing w:after="120"/>
              <w:rPr>
                <w:rFonts w:ascii="Arial" w:hAnsi="Arial" w:cs="Arial"/>
              </w:rPr>
            </w:pPr>
            <w:r w:rsidRPr="00F22BAF">
              <w:rPr>
                <w:rFonts w:ascii="Arial" w:hAnsi="Arial" w:cs="Arial"/>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Default="00FF49C9" w:rsidP="003F73A0">
            <w:pPr>
              <w:pStyle w:val="Sinespaciado"/>
              <w:numPr>
                <w:ilvl w:val="0"/>
                <w:numId w:val="11"/>
              </w:numPr>
              <w:ind w:left="319" w:hanging="319"/>
              <w:jc w:val="left"/>
              <w:rPr>
                <w:rFonts w:ascii="Arial" w:hAnsi="Arial" w:cs="Arial"/>
                <w:b/>
              </w:rPr>
            </w:pPr>
            <w:r w:rsidRPr="00F22BAF">
              <w:rPr>
                <w:rFonts w:ascii="Arial" w:hAnsi="Arial" w:cs="Arial"/>
                <w:b/>
              </w:rPr>
              <w:t>CONTENIDO DEL INFORME DE CALIFICACI</w:t>
            </w:r>
            <w:r>
              <w:rPr>
                <w:rFonts w:ascii="Arial" w:hAnsi="Arial" w:cs="Arial"/>
                <w:b/>
              </w:rPr>
              <w:t>Ó</w:t>
            </w:r>
            <w:r w:rsidRPr="00F22BAF">
              <w:rPr>
                <w:rFonts w:ascii="Arial" w:hAnsi="Arial" w:cs="Arial"/>
                <w:b/>
              </w:rPr>
              <w:t>N FINAL Y RECOMENDACIÓN</w:t>
            </w:r>
          </w:p>
        </w:tc>
        <w:tc>
          <w:tcPr>
            <w:tcW w:w="6539" w:type="dxa"/>
            <w:tcBorders>
              <w:top w:val="single" w:sz="4" w:space="0" w:color="auto"/>
            </w:tcBorders>
          </w:tcPr>
          <w:p w14:paraId="7F806A7C" w14:textId="77777777" w:rsidR="00FF49C9" w:rsidRPr="00F22BAF" w:rsidRDefault="00FF49C9" w:rsidP="0020709F">
            <w:pPr>
              <w:spacing w:before="120" w:after="120"/>
              <w:rPr>
                <w:rFonts w:ascii="Arial" w:hAnsi="Arial" w:cs="Arial"/>
              </w:rPr>
            </w:pPr>
            <w:r w:rsidRPr="00F22BAF">
              <w:rPr>
                <w:rFonts w:ascii="Arial" w:hAnsi="Arial" w:cs="Arial"/>
              </w:rPr>
              <w:t>El informe de calificación final y recomendación, deberá contener como mínimo los siguientes aspectos:</w:t>
            </w:r>
          </w:p>
          <w:p w14:paraId="7C8211C7"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Modalidad de Contratación.</w:t>
            </w:r>
          </w:p>
          <w:p w14:paraId="24F0ED84"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Antecedentes.</w:t>
            </w:r>
          </w:p>
          <w:p w14:paraId="49D49BEC"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Recepción y apertura de propuestas.</w:t>
            </w:r>
          </w:p>
          <w:p w14:paraId="7C6E84B2"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Sistema de Evaluación y Calificación.</w:t>
            </w:r>
          </w:p>
          <w:p w14:paraId="36E5AA4F" w14:textId="48059280"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Evaluación Administrativa, técnica y económica.</w:t>
            </w:r>
          </w:p>
          <w:p w14:paraId="23C3661A"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Inhabilitación de las propuestas.</w:t>
            </w:r>
          </w:p>
          <w:p w14:paraId="1A30BF46"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Conclusiones y Recomendaciones de adjudicación o declaratoria desierta.</w:t>
            </w:r>
          </w:p>
          <w:p w14:paraId="5B26B360" w14:textId="77777777" w:rsidR="00FF49C9" w:rsidRPr="00B64517" w:rsidRDefault="00FF49C9" w:rsidP="003F73A0">
            <w:pPr>
              <w:pStyle w:val="Prrafodelista"/>
              <w:widowControl w:val="0"/>
              <w:numPr>
                <w:ilvl w:val="0"/>
                <w:numId w:val="23"/>
              </w:numPr>
              <w:tabs>
                <w:tab w:val="left" w:pos="339"/>
              </w:tabs>
              <w:spacing w:before="120" w:after="120"/>
              <w:ind w:left="339" w:hanging="284"/>
              <w:rPr>
                <w:rFonts w:cs="Arial"/>
                <w:sz w:val="20"/>
                <w:szCs w:val="20"/>
              </w:rPr>
            </w:pPr>
            <w:r w:rsidRPr="00B64517">
              <w:rPr>
                <w:rFonts w:cs="Arial"/>
                <w:sz w:val="20"/>
                <w:szCs w:val="20"/>
              </w:rPr>
              <w:t>Nómina de los proponentes y precios ofertados</w:t>
            </w:r>
          </w:p>
          <w:p w14:paraId="76BC46A2" w14:textId="77777777" w:rsidR="00FF49C9" w:rsidRPr="00F22BAF" w:rsidRDefault="00FF49C9" w:rsidP="003F73A0">
            <w:pPr>
              <w:pStyle w:val="Prrafodelista"/>
              <w:widowControl w:val="0"/>
              <w:numPr>
                <w:ilvl w:val="0"/>
                <w:numId w:val="23"/>
              </w:numPr>
              <w:tabs>
                <w:tab w:val="left" w:pos="339"/>
              </w:tabs>
              <w:spacing w:before="120" w:after="120"/>
              <w:ind w:left="339" w:hanging="284"/>
              <w:rPr>
                <w:rFonts w:cs="Arial"/>
              </w:rPr>
            </w:pPr>
            <w:r w:rsidRPr="00B64517">
              <w:rPr>
                <w:rFonts w:cs="Arial"/>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Default="00FF49C9" w:rsidP="003F73A0">
            <w:pPr>
              <w:pStyle w:val="Sinespaciado"/>
              <w:numPr>
                <w:ilvl w:val="0"/>
                <w:numId w:val="11"/>
              </w:numPr>
              <w:ind w:left="319" w:hanging="319"/>
              <w:jc w:val="left"/>
              <w:rPr>
                <w:rFonts w:ascii="Arial" w:hAnsi="Arial" w:cs="Arial"/>
                <w:b/>
              </w:rPr>
            </w:pPr>
            <w:r w:rsidRPr="003129D0">
              <w:rPr>
                <w:rFonts w:ascii="Arial" w:hAnsi="Arial" w:cs="Arial"/>
                <w:b/>
              </w:rPr>
              <w:lastRenderedPageBreak/>
              <w:t>PRESENTACIÓN DE DOCUMENTOS PARA LA ADJUDICACIÓN</w:t>
            </w:r>
          </w:p>
        </w:tc>
        <w:tc>
          <w:tcPr>
            <w:tcW w:w="6539" w:type="dxa"/>
            <w:tcBorders>
              <w:top w:val="single" w:sz="4" w:space="0" w:color="auto"/>
            </w:tcBorders>
          </w:tcPr>
          <w:p w14:paraId="21399DF5" w14:textId="77777777" w:rsidR="00FF49C9" w:rsidRPr="00D34822" w:rsidRDefault="00FF49C9" w:rsidP="0020709F">
            <w:pPr>
              <w:suppressAutoHyphens/>
              <w:spacing w:before="120" w:after="60"/>
              <w:rPr>
                <w:rFonts w:ascii="Arial" w:hAnsi="Arial" w:cs="Arial"/>
                <w:b/>
                <w:bCs/>
                <w:u w:val="single"/>
              </w:rPr>
            </w:pPr>
            <w:r w:rsidRPr="00D34822">
              <w:rPr>
                <w:rFonts w:ascii="Arial" w:hAnsi="Arial" w:cs="Arial"/>
                <w:b/>
                <w:bCs/>
                <w:u w:val="single"/>
              </w:rPr>
              <w:t>Para Sociedad Anónima y de Responsabilidad Limitada:</w:t>
            </w:r>
          </w:p>
          <w:p w14:paraId="3A6D7162"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Testimonio de Constitución Social de la empresa y la última modificación realizada (si la hubiere), registrada en SEPREC.</w:t>
            </w:r>
          </w:p>
          <w:p w14:paraId="13A38AFB"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Testimonio de Poder registrado en SEPREC, que faculte al o los representantes legales a presentar propuestas y suscribir contratos (si corresponde).</w:t>
            </w:r>
          </w:p>
          <w:p w14:paraId="04177283"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Matrícula de Inscripción en SEPREC, vigente.</w:t>
            </w:r>
          </w:p>
          <w:p w14:paraId="1290CF54"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Número de Identificación Tributaria (NIT).</w:t>
            </w:r>
          </w:p>
          <w:p w14:paraId="586E84C8"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Cédula de Identidad vigente del representante legal.</w:t>
            </w:r>
          </w:p>
          <w:p w14:paraId="22E8E07F" w14:textId="77777777" w:rsidR="00FF49C9" w:rsidRPr="00D34822" w:rsidRDefault="00FF49C9" w:rsidP="0020709F">
            <w:pPr>
              <w:pStyle w:val="Textoindependienteprimerasangra2"/>
              <w:spacing w:before="120" w:after="60"/>
              <w:ind w:left="0" w:firstLine="0"/>
              <w:rPr>
                <w:rFonts w:ascii="Arial" w:eastAsia="Times New Roman" w:hAnsi="Arial" w:cs="Arial"/>
                <w:b/>
                <w:bCs/>
                <w:szCs w:val="20"/>
                <w:u w:val="single"/>
                <w:lang w:val="es-ES" w:eastAsia="en-US"/>
              </w:rPr>
            </w:pPr>
            <w:r w:rsidRPr="00D34822">
              <w:rPr>
                <w:rFonts w:ascii="Arial" w:eastAsia="Times New Roman" w:hAnsi="Arial" w:cs="Arial"/>
                <w:b/>
                <w:bCs/>
                <w:szCs w:val="20"/>
                <w:u w:val="single"/>
                <w:lang w:val="es-ES" w:eastAsia="en-US"/>
              </w:rPr>
              <w:t>Para empresas Unipersonales:</w:t>
            </w:r>
          </w:p>
          <w:p w14:paraId="5AF93AEE"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 xml:space="preserve">Testimonio de Poder Registrado en SEPREC, que faculte </w:t>
            </w:r>
            <w:proofErr w:type="gramStart"/>
            <w:r w:rsidRPr="003763DB">
              <w:rPr>
                <w:rFonts w:ascii="Arial" w:hAnsi="Arial" w:cs="Arial"/>
                <w:sz w:val="20"/>
                <w:szCs w:val="20"/>
              </w:rPr>
              <w:t>al  Representante</w:t>
            </w:r>
            <w:proofErr w:type="gramEnd"/>
            <w:r w:rsidRPr="003763DB">
              <w:rPr>
                <w:rFonts w:ascii="Arial" w:hAnsi="Arial" w:cs="Arial"/>
                <w:sz w:val="20"/>
                <w:szCs w:val="20"/>
              </w:rPr>
              <w:t xml:space="preserve"> Legal a presentar propuestas y suscribir contratos, cuando el representante legal sea diferente al propietario.</w:t>
            </w:r>
          </w:p>
          <w:p w14:paraId="2656B1A7"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Matrícula de Inscripción en SEPREC, vigente.</w:t>
            </w:r>
          </w:p>
          <w:p w14:paraId="66EA0A70"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Número de Identificación Tributaria (NIT).</w:t>
            </w:r>
          </w:p>
          <w:p w14:paraId="3B9F626C" w14:textId="77777777" w:rsidR="00FF49C9" w:rsidRPr="003763DB" w:rsidRDefault="00FF49C9" w:rsidP="003F73A0">
            <w:pPr>
              <w:pStyle w:val="Lista3"/>
              <w:numPr>
                <w:ilvl w:val="0"/>
                <w:numId w:val="4"/>
              </w:numPr>
              <w:tabs>
                <w:tab w:val="left" w:pos="270"/>
              </w:tabs>
              <w:spacing w:before="120" w:after="60" w:line="276" w:lineRule="auto"/>
              <w:ind w:left="274" w:hanging="274"/>
              <w:rPr>
                <w:rFonts w:ascii="Arial" w:hAnsi="Arial" w:cs="Arial"/>
                <w:sz w:val="20"/>
                <w:szCs w:val="20"/>
              </w:rPr>
            </w:pPr>
            <w:r w:rsidRPr="003763DB">
              <w:rPr>
                <w:rFonts w:ascii="Arial" w:hAnsi="Arial" w:cs="Arial"/>
                <w:sz w:val="20"/>
                <w:szCs w:val="20"/>
              </w:rPr>
              <w:t>Cédula de Identidad vigente del Representante Legal o propietario.</w:t>
            </w:r>
          </w:p>
          <w:p w14:paraId="6C8FAD1D" w14:textId="77777777" w:rsidR="00FF49C9" w:rsidRPr="003129D0" w:rsidRDefault="00FF49C9" w:rsidP="0020709F">
            <w:pPr>
              <w:spacing w:before="60" w:after="60"/>
              <w:rPr>
                <w:rFonts w:ascii="Arial" w:hAnsi="Arial" w:cs="Arial"/>
                <w:lang w:val="es-ES"/>
              </w:rPr>
            </w:pPr>
            <w:r w:rsidRPr="00D34822">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Default="00FF49C9" w:rsidP="003F73A0">
            <w:pPr>
              <w:pStyle w:val="Sinespaciado"/>
              <w:numPr>
                <w:ilvl w:val="0"/>
                <w:numId w:val="11"/>
              </w:numPr>
              <w:ind w:left="319" w:hanging="319"/>
              <w:jc w:val="left"/>
              <w:rPr>
                <w:rFonts w:ascii="Arial" w:hAnsi="Arial" w:cs="Arial"/>
                <w:b/>
              </w:rPr>
            </w:pPr>
            <w:r>
              <w:rPr>
                <w:rFonts w:ascii="Arial" w:hAnsi="Arial" w:cs="Arial"/>
                <w:b/>
              </w:rPr>
              <w:t>DECLARATORIA DESIERTA</w:t>
            </w:r>
          </w:p>
        </w:tc>
        <w:tc>
          <w:tcPr>
            <w:tcW w:w="6539" w:type="dxa"/>
            <w:tcBorders>
              <w:top w:val="single" w:sz="4" w:space="0" w:color="auto"/>
            </w:tcBorders>
          </w:tcPr>
          <w:p w14:paraId="32FD3E25" w14:textId="77777777" w:rsidR="00FF49C9" w:rsidRPr="009A585D" w:rsidRDefault="00FF49C9" w:rsidP="0020709F">
            <w:pPr>
              <w:spacing w:after="120"/>
              <w:rPr>
                <w:rFonts w:ascii="Arial" w:hAnsi="Arial" w:cs="Arial"/>
              </w:rPr>
            </w:pPr>
            <w:r w:rsidRPr="009A585D">
              <w:rPr>
                <w:rFonts w:ascii="Arial" w:hAnsi="Arial" w:cs="Arial"/>
              </w:rPr>
              <w:t>Se declarará desierta una convocatoria si se produce alguna de las siguientes causales:</w:t>
            </w:r>
          </w:p>
          <w:p w14:paraId="3845D1A8" w14:textId="77777777" w:rsidR="00FF49C9" w:rsidRPr="003763DB" w:rsidRDefault="00FF49C9" w:rsidP="003F73A0">
            <w:pPr>
              <w:pStyle w:val="Prrafodelista"/>
              <w:widowControl w:val="0"/>
              <w:numPr>
                <w:ilvl w:val="0"/>
                <w:numId w:val="24"/>
              </w:numPr>
              <w:tabs>
                <w:tab w:val="left" w:pos="360"/>
              </w:tabs>
              <w:spacing w:before="120" w:after="120"/>
              <w:ind w:left="339" w:hanging="339"/>
              <w:rPr>
                <w:rFonts w:cs="Arial"/>
                <w:sz w:val="20"/>
                <w:szCs w:val="20"/>
              </w:rPr>
            </w:pPr>
            <w:r w:rsidRPr="003763DB">
              <w:rPr>
                <w:rFonts w:cs="Arial"/>
                <w:sz w:val="20"/>
                <w:szCs w:val="20"/>
              </w:rPr>
              <w:t>Si no se hubiese recibido ninguna propuesta.</w:t>
            </w:r>
          </w:p>
          <w:p w14:paraId="6988E70E" w14:textId="77777777" w:rsidR="00FF49C9" w:rsidRPr="003763DB" w:rsidRDefault="00FF49C9" w:rsidP="003F73A0">
            <w:pPr>
              <w:pStyle w:val="Prrafodelista"/>
              <w:widowControl w:val="0"/>
              <w:numPr>
                <w:ilvl w:val="0"/>
                <w:numId w:val="24"/>
              </w:numPr>
              <w:tabs>
                <w:tab w:val="left" w:pos="360"/>
              </w:tabs>
              <w:spacing w:before="120" w:after="120"/>
              <w:ind w:left="339" w:hanging="339"/>
              <w:rPr>
                <w:rFonts w:cs="Arial"/>
                <w:sz w:val="20"/>
                <w:szCs w:val="20"/>
              </w:rPr>
            </w:pPr>
            <w:r w:rsidRPr="003763DB">
              <w:rPr>
                <w:rFonts w:cs="Arial"/>
                <w:sz w:val="20"/>
                <w:szCs w:val="20"/>
              </w:rPr>
              <w:tab/>
              <w:t>Si como resultado del proceso de calificación, ningún proponente hubiese cumplido con lo exigido en el PC.</w:t>
            </w:r>
          </w:p>
          <w:p w14:paraId="4414F9CC" w14:textId="77777777" w:rsidR="00FF49C9" w:rsidRPr="00362673" w:rsidRDefault="00FF49C9" w:rsidP="003F73A0">
            <w:pPr>
              <w:pStyle w:val="Prrafodelista"/>
              <w:widowControl w:val="0"/>
              <w:numPr>
                <w:ilvl w:val="0"/>
                <w:numId w:val="24"/>
              </w:numPr>
              <w:tabs>
                <w:tab w:val="left" w:pos="360"/>
              </w:tabs>
              <w:spacing w:before="120" w:after="120"/>
              <w:ind w:left="339" w:hanging="339"/>
              <w:rPr>
                <w:rFonts w:cs="Arial"/>
              </w:rPr>
            </w:pPr>
            <w:r w:rsidRPr="003763DB">
              <w:rPr>
                <w:rFonts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D34822" w:rsidRDefault="00FF49C9" w:rsidP="003F73A0">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Pr>
          <w:p w14:paraId="493244BC" w14:textId="77777777" w:rsidR="00FF49C9" w:rsidRPr="00D34822" w:rsidRDefault="00FF49C9" w:rsidP="0020709F">
            <w:pPr>
              <w:spacing w:before="60" w:after="120"/>
              <w:rPr>
                <w:rFonts w:ascii="Arial" w:hAnsi="Arial" w:cs="Arial"/>
              </w:rPr>
            </w:pPr>
            <w:r w:rsidRPr="009A585D">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D34822" w:rsidRDefault="00FF49C9" w:rsidP="0020709F">
            <w:pPr>
              <w:jc w:val="center"/>
              <w:rPr>
                <w:rFonts w:ascii="Arial" w:hAnsi="Arial" w:cs="Arial"/>
                <w:b/>
              </w:rPr>
            </w:pPr>
            <w:r w:rsidRPr="00D34822">
              <w:rPr>
                <w:rFonts w:ascii="Arial" w:hAnsi="Arial" w:cs="Arial"/>
                <w:b/>
              </w:rPr>
              <w:t>PARTE I</w:t>
            </w:r>
            <w:r>
              <w:rPr>
                <w:rFonts w:ascii="Arial" w:hAnsi="Arial" w:cs="Arial"/>
                <w:b/>
              </w:rPr>
              <w:t>V</w:t>
            </w:r>
          </w:p>
          <w:p w14:paraId="650AA39C" w14:textId="77777777" w:rsidR="00FF49C9" w:rsidRPr="00D34822" w:rsidRDefault="00FF49C9" w:rsidP="0020709F">
            <w:pPr>
              <w:jc w:val="center"/>
              <w:rPr>
                <w:rFonts w:ascii="Arial" w:hAnsi="Arial" w:cs="Arial"/>
                <w:b/>
              </w:rPr>
            </w:pPr>
            <w:r>
              <w:rPr>
                <w:rFonts w:ascii="Arial" w:hAnsi="Arial" w:cs="Arial"/>
                <w:b/>
              </w:rPr>
              <w:t>SUSCRIPCIÓN DE CONTRATO</w:t>
            </w:r>
          </w:p>
        </w:tc>
      </w:tr>
      <w:tr w:rsidR="00FF49C9" w:rsidRPr="00D34822"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D34822" w:rsidRDefault="00FF49C9" w:rsidP="003F73A0">
            <w:pPr>
              <w:pStyle w:val="Sinespaciado"/>
              <w:numPr>
                <w:ilvl w:val="0"/>
                <w:numId w:val="11"/>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3C091228" w14:textId="77777777" w:rsidR="00FF49C9" w:rsidRPr="00056D8E" w:rsidRDefault="00FF49C9" w:rsidP="0020709F">
            <w:pPr>
              <w:spacing w:before="120" w:after="120"/>
              <w:rPr>
                <w:rFonts w:ascii="Arial" w:hAnsi="Arial" w:cs="Arial"/>
              </w:rPr>
            </w:pPr>
            <w:r w:rsidRPr="00056D8E">
              <w:rPr>
                <w:rFonts w:ascii="Arial" w:hAnsi="Arial" w:cs="Arial"/>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056D8E" w:rsidRDefault="00FF49C9" w:rsidP="0020709F">
            <w:pPr>
              <w:spacing w:before="120" w:after="120"/>
              <w:rPr>
                <w:rFonts w:ascii="Arial" w:hAnsi="Arial" w:cs="Arial"/>
              </w:rPr>
            </w:pPr>
            <w:r w:rsidRPr="00056D8E">
              <w:rPr>
                <w:rFonts w:ascii="Arial" w:hAnsi="Arial" w:cs="Arial"/>
              </w:rPr>
              <w:t xml:space="preserve">La CSBP, en forma unilateral o a solicitud escrita del proponente adjudicado, podrá ampliar el plazo de presentación de documentos requeridos hasta siete (7) días hábiles adicionales, </w:t>
            </w:r>
            <w:r w:rsidRPr="00056D8E">
              <w:rPr>
                <w:rFonts w:ascii="Arial" w:hAnsi="Arial" w:cs="Arial"/>
              </w:rPr>
              <w:lastRenderedPageBreak/>
              <w:t>comunicando al proponente adjudicado en forma escrita la ampliación de dicho plazo.</w:t>
            </w:r>
          </w:p>
          <w:p w14:paraId="009D85FD" w14:textId="77777777" w:rsidR="00FF49C9" w:rsidRPr="00056D8E" w:rsidRDefault="00FF49C9" w:rsidP="0020709F">
            <w:pPr>
              <w:spacing w:before="120" w:after="120"/>
              <w:rPr>
                <w:rFonts w:ascii="Arial" w:hAnsi="Arial" w:cs="Arial"/>
              </w:rPr>
            </w:pPr>
            <w:r w:rsidRPr="00056D8E">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8D2729" w:rsidRDefault="00FF49C9" w:rsidP="0020709F">
            <w:pPr>
              <w:spacing w:before="120" w:after="120"/>
              <w:rPr>
                <w:rFonts w:ascii="Arial" w:hAnsi="Arial" w:cs="Arial"/>
              </w:rPr>
            </w:pPr>
            <w:r w:rsidRPr="00056D8E">
              <w:rPr>
                <w:rFonts w:ascii="Arial" w:hAnsi="Arial"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3763DB">
        <w:trPr>
          <w:trHeight w:val="771"/>
        </w:trPr>
        <w:tc>
          <w:tcPr>
            <w:tcW w:w="0" w:type="auto"/>
            <w:tcBorders>
              <w:top w:val="single" w:sz="4" w:space="0" w:color="auto"/>
              <w:bottom w:val="single" w:sz="4" w:space="0" w:color="auto"/>
            </w:tcBorders>
          </w:tcPr>
          <w:p w14:paraId="5D712FFE" w14:textId="77777777" w:rsidR="00FF49C9" w:rsidRPr="00CF3BB5" w:rsidRDefault="00FF49C9" w:rsidP="003F73A0">
            <w:pPr>
              <w:pStyle w:val="Sinespaciado"/>
              <w:numPr>
                <w:ilvl w:val="0"/>
                <w:numId w:val="11"/>
              </w:numPr>
              <w:ind w:left="319" w:hanging="319"/>
              <w:jc w:val="left"/>
              <w:rPr>
                <w:rFonts w:ascii="Arial" w:hAnsi="Arial" w:cs="Arial"/>
                <w:b/>
              </w:rPr>
            </w:pPr>
            <w:r>
              <w:rPr>
                <w:rFonts w:ascii="Arial" w:hAnsi="Arial" w:cs="Arial"/>
                <w:b/>
              </w:rPr>
              <w:lastRenderedPageBreak/>
              <w:t>PROTOCOLIZACIÓN O RECONOCIMIENTO DE FIRMAS</w:t>
            </w:r>
          </w:p>
        </w:tc>
        <w:tc>
          <w:tcPr>
            <w:tcW w:w="6539" w:type="dxa"/>
            <w:tcBorders>
              <w:top w:val="single" w:sz="4" w:space="0" w:color="auto"/>
              <w:bottom w:val="single" w:sz="4" w:space="0" w:color="auto"/>
            </w:tcBorders>
          </w:tcPr>
          <w:p w14:paraId="5A4B0894" w14:textId="77777777" w:rsidR="00FF49C9" w:rsidRPr="00056D8E" w:rsidRDefault="00FF49C9" w:rsidP="0020709F">
            <w:pPr>
              <w:spacing w:before="120" w:after="120"/>
              <w:rPr>
                <w:rFonts w:ascii="Arial" w:hAnsi="Arial" w:cs="Arial"/>
              </w:rPr>
            </w:pPr>
            <w:r w:rsidRPr="00056D8E">
              <w:rPr>
                <w:rFonts w:ascii="Arial" w:hAnsi="Arial" w:cs="Arial"/>
              </w:rPr>
              <w:t>Los costos de protocolización o reconocimiento de firmas serán cubiertos por el proponente adjudicado.</w:t>
            </w:r>
          </w:p>
        </w:tc>
      </w:tr>
      <w:tr w:rsidR="00FF49C9" w:rsidRPr="00D34822" w14:paraId="58288414" w14:textId="77777777" w:rsidTr="003763DB">
        <w:trPr>
          <w:trHeight w:val="839"/>
        </w:trPr>
        <w:tc>
          <w:tcPr>
            <w:tcW w:w="0" w:type="auto"/>
            <w:tcBorders>
              <w:top w:val="single" w:sz="4" w:space="0" w:color="auto"/>
            </w:tcBorders>
          </w:tcPr>
          <w:p w14:paraId="6CBE7336" w14:textId="77777777" w:rsidR="00FF49C9" w:rsidRPr="00D34822" w:rsidRDefault="00FF49C9" w:rsidP="003F73A0">
            <w:pPr>
              <w:pStyle w:val="Sinespaciado"/>
              <w:numPr>
                <w:ilvl w:val="0"/>
                <w:numId w:val="11"/>
              </w:numPr>
              <w:ind w:left="319" w:hanging="319"/>
              <w:jc w:val="left"/>
              <w:rPr>
                <w:rFonts w:ascii="Arial" w:hAnsi="Arial" w:cs="Arial"/>
                <w:b/>
              </w:rPr>
            </w:pPr>
            <w:r w:rsidRPr="00AA14AB">
              <w:rPr>
                <w:rFonts w:ascii="Arial" w:hAnsi="Arial" w:cs="Arial"/>
                <w:b/>
              </w:rPr>
              <w:t>MODIFICACIONES AL CONTRATO</w:t>
            </w:r>
          </w:p>
        </w:tc>
        <w:tc>
          <w:tcPr>
            <w:tcW w:w="6539" w:type="dxa"/>
            <w:tcBorders>
              <w:top w:val="single" w:sz="4" w:space="0" w:color="auto"/>
            </w:tcBorders>
          </w:tcPr>
          <w:p w14:paraId="6156C09F" w14:textId="77777777" w:rsidR="00FF49C9" w:rsidRPr="008D2729" w:rsidRDefault="00FF49C9" w:rsidP="0020709F">
            <w:pPr>
              <w:spacing w:before="120" w:after="120"/>
              <w:rPr>
                <w:rFonts w:ascii="Arial" w:hAnsi="Arial" w:cs="Arial"/>
              </w:rPr>
            </w:pPr>
            <w:r w:rsidRPr="00056D8E">
              <w:rPr>
                <w:rFonts w:ascii="Arial" w:hAnsi="Arial" w:cs="Arial"/>
              </w:rPr>
              <w:t>Se aplicarán modificaciones al contrato, cuando el cambio instruido por la CSBP afecte el plazo del contrato, sin dar lugar al incremento de los precios unitarios</w:t>
            </w:r>
            <w:r w:rsidRPr="00AA14AB">
              <w:rPr>
                <w:rFonts w:ascii="Arial" w:hAnsi="Arial" w:cs="Arial"/>
              </w:rPr>
              <w:t>.</w:t>
            </w:r>
          </w:p>
        </w:tc>
      </w:tr>
      <w:tr w:rsidR="00FF49C9" w:rsidRPr="00D34822"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Default="00FF49C9" w:rsidP="003F73A0">
            <w:pPr>
              <w:pStyle w:val="Sinespaciado"/>
              <w:numPr>
                <w:ilvl w:val="0"/>
                <w:numId w:val="11"/>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FC451E" w:rsidRDefault="00FF49C9" w:rsidP="0020709F">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5" w:history="1">
              <w:r w:rsidRPr="005A26FE">
                <w:rPr>
                  <w:rStyle w:val="Hipervnculo"/>
                  <w:rFonts w:ascii="Arial" w:hAnsi="Arial" w:cs="Arial"/>
                </w:rPr>
                <w:t>denuncias.csbp@csbp.com.bo</w:t>
              </w:r>
            </w:hyperlink>
            <w:r w:rsidRPr="00AA14AB">
              <w:rPr>
                <w:rFonts w:ascii="Arial" w:hAnsi="Arial" w:cs="Arial"/>
              </w:rPr>
              <w:t>.</w:t>
            </w:r>
          </w:p>
        </w:tc>
      </w:tr>
      <w:tr w:rsidR="00FF49C9" w:rsidRPr="00D34822" w14:paraId="06260AA0" w14:textId="77777777" w:rsidTr="003763DB">
        <w:trPr>
          <w:trHeight w:val="1417"/>
        </w:trPr>
        <w:tc>
          <w:tcPr>
            <w:tcW w:w="0" w:type="auto"/>
            <w:tcBorders>
              <w:top w:val="single" w:sz="4" w:space="0" w:color="auto"/>
            </w:tcBorders>
          </w:tcPr>
          <w:p w14:paraId="122B2220" w14:textId="77777777" w:rsidR="00FF49C9" w:rsidRPr="00AA14AB" w:rsidRDefault="00FF49C9" w:rsidP="003F73A0">
            <w:pPr>
              <w:pStyle w:val="Sinespaciado"/>
              <w:numPr>
                <w:ilvl w:val="0"/>
                <w:numId w:val="11"/>
              </w:numPr>
              <w:ind w:left="319" w:hanging="319"/>
              <w:jc w:val="left"/>
              <w:rPr>
                <w:rFonts w:ascii="Arial" w:hAnsi="Arial" w:cs="Arial"/>
                <w:b/>
              </w:rPr>
            </w:pPr>
            <w:r>
              <w:rPr>
                <w:rFonts w:ascii="Arial" w:hAnsi="Arial" w:cs="Arial"/>
                <w:b/>
              </w:rPr>
              <w:t>CONFIDENCIALIDAD DEL PROCESO</w:t>
            </w:r>
          </w:p>
        </w:tc>
        <w:tc>
          <w:tcPr>
            <w:tcW w:w="6539" w:type="dxa"/>
            <w:tcBorders>
              <w:top w:val="single" w:sz="4" w:space="0" w:color="auto"/>
            </w:tcBorders>
          </w:tcPr>
          <w:p w14:paraId="1BC8EC82" w14:textId="77777777" w:rsidR="00FF49C9" w:rsidRPr="00AA14AB" w:rsidRDefault="00FF49C9" w:rsidP="0020709F">
            <w:pPr>
              <w:spacing w:before="120" w:after="120"/>
              <w:rPr>
                <w:rFonts w:ascii="Arial" w:hAnsi="Arial" w:cs="Arial"/>
              </w:rPr>
            </w:pPr>
            <w:r w:rsidRPr="00056D8E">
              <w:rPr>
                <w:rFonts w:ascii="Arial" w:hAnsi="Arial"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20709F">
        <w:trPr>
          <w:trHeight w:val="522"/>
        </w:trPr>
        <w:tc>
          <w:tcPr>
            <w:tcW w:w="9640" w:type="dxa"/>
            <w:tcBorders>
              <w:bottom w:val="single" w:sz="4" w:space="0" w:color="auto"/>
            </w:tcBorders>
            <w:shd w:val="clear" w:color="auto" w:fill="D0CECE" w:themeFill="background2" w:themeFillShade="E6"/>
          </w:tcPr>
          <w:p w14:paraId="4958EDA0" w14:textId="77777777" w:rsidR="00FF49C9" w:rsidRPr="00D34822" w:rsidRDefault="00FF49C9" w:rsidP="0020709F">
            <w:pPr>
              <w:jc w:val="center"/>
              <w:rPr>
                <w:rFonts w:ascii="Arial" w:hAnsi="Arial" w:cs="Arial"/>
                <w:b/>
              </w:rPr>
            </w:pPr>
            <w:r w:rsidRPr="00D34822">
              <w:rPr>
                <w:rFonts w:ascii="Arial" w:hAnsi="Arial" w:cs="Arial"/>
                <w:b/>
              </w:rPr>
              <w:t xml:space="preserve">PARTE </w:t>
            </w:r>
            <w:r>
              <w:rPr>
                <w:rFonts w:ascii="Arial" w:hAnsi="Arial" w:cs="Arial"/>
                <w:b/>
              </w:rPr>
              <w:t>V</w:t>
            </w:r>
          </w:p>
          <w:p w14:paraId="73A0E791" w14:textId="77777777" w:rsidR="00FF49C9" w:rsidRPr="00D34822" w:rsidRDefault="00FF49C9" w:rsidP="0020709F">
            <w:pPr>
              <w:jc w:val="center"/>
              <w:rPr>
                <w:rFonts w:ascii="Arial" w:hAnsi="Arial" w:cs="Arial"/>
                <w:b/>
              </w:rPr>
            </w:pPr>
            <w:r>
              <w:rPr>
                <w:rFonts w:ascii="Arial" w:hAnsi="Arial" w:cs="Arial"/>
                <w:b/>
              </w:rPr>
              <w:t>ESPECIFICACIONES TÉCNICAS</w:t>
            </w:r>
          </w:p>
        </w:tc>
      </w:tr>
      <w:tr w:rsidR="00043834" w:rsidRPr="008D2729" w14:paraId="479705A4" w14:textId="77777777" w:rsidTr="00BE0767">
        <w:trPr>
          <w:trHeight w:val="209"/>
        </w:trPr>
        <w:tc>
          <w:tcPr>
            <w:tcW w:w="9640" w:type="dxa"/>
            <w:tcBorders>
              <w:bottom w:val="single" w:sz="4" w:space="0" w:color="auto"/>
            </w:tcBorders>
            <w:vAlign w:val="center"/>
          </w:tcPr>
          <w:p w14:paraId="099C2DD5" w14:textId="7FDE23A4" w:rsidR="00043834" w:rsidRPr="00B46099" w:rsidRDefault="00B46099" w:rsidP="00043834">
            <w:pPr>
              <w:pStyle w:val="Prrafodelista"/>
              <w:widowControl w:val="0"/>
              <w:numPr>
                <w:ilvl w:val="0"/>
                <w:numId w:val="11"/>
              </w:numPr>
              <w:spacing w:before="120" w:after="120"/>
              <w:ind w:left="462" w:hanging="462"/>
              <w:rPr>
                <w:rFonts w:asciiTheme="minorHAnsi" w:hAnsiTheme="minorHAnsi" w:cstheme="minorHAnsi"/>
                <w:b/>
                <w:bCs/>
              </w:rPr>
            </w:pPr>
            <w:r w:rsidRPr="00B46099">
              <w:rPr>
                <w:rFonts w:asciiTheme="minorHAnsi" w:hAnsiTheme="minorHAnsi" w:cstheme="minorHAnsi"/>
                <w:b/>
                <w:bCs/>
                <w:sz w:val="18"/>
                <w:szCs w:val="18"/>
              </w:rPr>
              <w:t>ESTUDIOS NEUROFISIOLOGICOS A REQUERIMIENTO (POR EVENTO)</w:t>
            </w:r>
          </w:p>
        </w:tc>
      </w:tr>
      <w:tr w:rsidR="007C4361" w:rsidRPr="008D2729" w14:paraId="0DA99200" w14:textId="77777777" w:rsidTr="00AC776C">
        <w:trPr>
          <w:trHeight w:val="209"/>
        </w:trPr>
        <w:tc>
          <w:tcPr>
            <w:tcW w:w="9640" w:type="dxa"/>
            <w:tcBorders>
              <w:top w:val="nil"/>
              <w:right w:val="nil"/>
            </w:tcBorders>
            <w:shd w:val="clear" w:color="auto" w:fill="8EAADB" w:themeFill="accent1" w:themeFillTint="99"/>
            <w:vAlign w:val="center"/>
          </w:tcPr>
          <w:p w14:paraId="3FED4CD6" w14:textId="375168F5" w:rsidR="007C4361" w:rsidRPr="00055EE6" w:rsidRDefault="007C4361" w:rsidP="007C4361">
            <w:pPr>
              <w:pStyle w:val="Prrafodelista"/>
              <w:widowControl w:val="0"/>
              <w:spacing w:before="120" w:after="120"/>
              <w:ind w:left="462"/>
              <w:rPr>
                <w:rFonts w:asciiTheme="minorHAnsi" w:hAnsiTheme="minorHAnsi" w:cstheme="minorHAnsi"/>
                <w:b/>
                <w:bCs/>
                <w:color w:val="FFFFFF"/>
                <w:sz w:val="18"/>
                <w:szCs w:val="18"/>
              </w:rPr>
            </w:pPr>
            <w:r w:rsidRPr="00055EE6">
              <w:rPr>
                <w:rFonts w:asciiTheme="minorHAnsi" w:hAnsiTheme="minorHAnsi" w:cstheme="minorHAnsi"/>
                <w:b/>
                <w:sz w:val="18"/>
                <w:szCs w:val="18"/>
                <w:lang w:val="es-ES_tradnl"/>
              </w:rPr>
              <w:t>PERFIL ACADEMICO Y EXPERIENCIA PROFESIONAL REQUERIDA</w:t>
            </w:r>
          </w:p>
        </w:tc>
      </w:tr>
      <w:tr w:rsidR="007C4361" w:rsidRPr="008D2729" w14:paraId="4BBDE2A2" w14:textId="77777777" w:rsidTr="00AC776C">
        <w:trPr>
          <w:trHeight w:val="209"/>
        </w:trPr>
        <w:tc>
          <w:tcPr>
            <w:tcW w:w="9640" w:type="dxa"/>
            <w:vAlign w:val="center"/>
          </w:tcPr>
          <w:p w14:paraId="78C8420F" w14:textId="77777777" w:rsidR="007C4361" w:rsidRPr="00055EE6" w:rsidRDefault="007C4361" w:rsidP="007C4361">
            <w:pPr>
              <w:pStyle w:val="Sinespaciado"/>
              <w:ind w:left="494" w:right="107" w:hanging="426"/>
              <w:jc w:val="left"/>
              <w:rPr>
                <w:rFonts w:asciiTheme="minorHAnsi" w:hAnsiTheme="minorHAnsi" w:cstheme="minorHAnsi"/>
                <w:sz w:val="18"/>
                <w:szCs w:val="18"/>
              </w:rPr>
            </w:pPr>
            <w:r>
              <w:rPr>
                <w:rFonts w:asciiTheme="minorHAnsi" w:hAnsiTheme="minorHAnsi" w:cstheme="minorHAnsi"/>
                <w:sz w:val="18"/>
                <w:szCs w:val="18"/>
              </w:rPr>
              <w:t xml:space="preserve">1.       </w:t>
            </w:r>
            <w:r w:rsidRPr="00055EE6">
              <w:rPr>
                <w:rFonts w:asciiTheme="minorHAnsi" w:hAnsiTheme="minorHAnsi" w:cstheme="minorHAnsi"/>
                <w:sz w:val="18"/>
                <w:szCs w:val="18"/>
              </w:rPr>
              <w:t>Perfil Profesional: la propuesta deberá señalar el profesional o los profesionales que otorgaran el Servicio de Estudios de Neurofisiología</w:t>
            </w:r>
            <w:r>
              <w:rPr>
                <w:rFonts w:asciiTheme="minorHAnsi" w:hAnsiTheme="minorHAnsi" w:cstheme="minorHAnsi"/>
                <w:sz w:val="18"/>
                <w:szCs w:val="18"/>
              </w:rPr>
              <w:t xml:space="preserve"> (realización y reporte de estudios)</w:t>
            </w:r>
            <w:r w:rsidRPr="00055EE6">
              <w:rPr>
                <w:rFonts w:asciiTheme="minorHAnsi" w:hAnsiTheme="minorHAnsi" w:cstheme="minorHAnsi"/>
                <w:sz w:val="18"/>
                <w:szCs w:val="18"/>
              </w:rPr>
              <w:t>, para este fin el proponente deberá adjuntar en su propuesta la siguiente documentación:</w:t>
            </w:r>
          </w:p>
          <w:p w14:paraId="359B3754" w14:textId="77777777" w:rsidR="007C4361" w:rsidRPr="00055EE6" w:rsidRDefault="007C4361" w:rsidP="007C4361">
            <w:pPr>
              <w:pStyle w:val="Sinespaciado"/>
              <w:ind w:left="496" w:right="107"/>
              <w:rPr>
                <w:rFonts w:asciiTheme="minorHAnsi" w:hAnsiTheme="minorHAnsi" w:cstheme="minorHAnsi"/>
                <w:sz w:val="18"/>
                <w:szCs w:val="18"/>
              </w:rPr>
            </w:pPr>
          </w:p>
          <w:p w14:paraId="1EA6715A" w14:textId="77777777" w:rsidR="007C4361" w:rsidRPr="00055EE6" w:rsidRDefault="007C4361" w:rsidP="007C4361">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Título Académico y en Provisión Nacional de Médico Cirujano</w:t>
            </w:r>
          </w:p>
          <w:p w14:paraId="72574962" w14:textId="77777777" w:rsidR="007C4361" w:rsidRPr="00055EE6" w:rsidRDefault="007C4361" w:rsidP="007C4361">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Título de Especialista en Neurología otorgado por Universidad reconocida</w:t>
            </w:r>
          </w:p>
          <w:p w14:paraId="19A71D94" w14:textId="77777777" w:rsidR="007C4361" w:rsidRPr="00055EE6" w:rsidRDefault="007C4361" w:rsidP="007C4361">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Formación o experiencia en Neurofisiología</w:t>
            </w:r>
          </w:p>
          <w:p w14:paraId="3B267CAD" w14:textId="77777777" w:rsidR="007C4361" w:rsidRPr="00055EE6" w:rsidRDefault="007C4361" w:rsidP="007C4361">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Matricula del Ministerio de Salud y Deportes</w:t>
            </w:r>
          </w:p>
          <w:p w14:paraId="4E89BE61" w14:textId="77777777" w:rsidR="007C4361" w:rsidRDefault="007C4361" w:rsidP="007C4361">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Experiencia profesional mínimo de tres años en la especialidad</w:t>
            </w:r>
          </w:p>
          <w:p w14:paraId="12A7D5B3" w14:textId="49345C5D" w:rsidR="007C4361" w:rsidRPr="00055EE6" w:rsidRDefault="007C4361" w:rsidP="007C4361">
            <w:pPr>
              <w:pStyle w:val="Prrafodelista"/>
              <w:widowControl w:val="0"/>
              <w:spacing w:before="120" w:after="120"/>
              <w:ind w:left="462"/>
              <w:rPr>
                <w:rFonts w:asciiTheme="minorHAnsi" w:hAnsiTheme="minorHAnsi" w:cstheme="minorHAnsi"/>
                <w:b/>
                <w:sz w:val="18"/>
                <w:szCs w:val="18"/>
                <w:lang w:val="es-ES_tradnl"/>
              </w:rPr>
            </w:pPr>
          </w:p>
        </w:tc>
      </w:tr>
      <w:tr w:rsidR="007C4361" w:rsidRPr="008D2729" w14:paraId="6E75EFB7" w14:textId="77777777" w:rsidTr="00AC776C">
        <w:trPr>
          <w:trHeight w:val="209"/>
        </w:trPr>
        <w:tc>
          <w:tcPr>
            <w:tcW w:w="9640" w:type="dxa"/>
          </w:tcPr>
          <w:p w14:paraId="255CD0B2" w14:textId="77777777" w:rsidR="007C4361" w:rsidRPr="00055EE6" w:rsidRDefault="007C4361" w:rsidP="007C4361">
            <w:pPr>
              <w:pStyle w:val="Sinespaciado"/>
              <w:numPr>
                <w:ilvl w:val="0"/>
                <w:numId w:val="30"/>
              </w:numPr>
              <w:ind w:left="494" w:right="107" w:hanging="426"/>
              <w:jc w:val="left"/>
              <w:rPr>
                <w:rFonts w:asciiTheme="minorHAnsi" w:hAnsiTheme="minorHAnsi" w:cstheme="minorHAnsi"/>
                <w:sz w:val="18"/>
                <w:szCs w:val="18"/>
              </w:rPr>
            </w:pPr>
            <w:r w:rsidRPr="00055EE6">
              <w:rPr>
                <w:rFonts w:asciiTheme="minorHAnsi" w:hAnsiTheme="minorHAnsi" w:cstheme="minorHAnsi"/>
                <w:sz w:val="18"/>
                <w:szCs w:val="18"/>
              </w:rPr>
              <w:lastRenderedPageBreak/>
              <w:t>Especialista Medico Anestesiólogo (deseable no excluyente)</w:t>
            </w:r>
            <w:r>
              <w:rPr>
                <w:rFonts w:asciiTheme="minorHAnsi" w:hAnsiTheme="minorHAnsi" w:cstheme="minorHAnsi"/>
                <w:sz w:val="18"/>
                <w:szCs w:val="18"/>
              </w:rPr>
              <w:t xml:space="preserve">, </w:t>
            </w:r>
            <w:r w:rsidRPr="00055EE6">
              <w:rPr>
                <w:rFonts w:asciiTheme="minorHAnsi" w:hAnsiTheme="minorHAnsi" w:cstheme="minorHAnsi"/>
                <w:sz w:val="18"/>
                <w:szCs w:val="18"/>
              </w:rPr>
              <w:t>para este fin deberá adjuntar en su propuesta la siguiente documentación:</w:t>
            </w:r>
          </w:p>
          <w:p w14:paraId="74BEF216" w14:textId="77777777" w:rsidR="007C4361" w:rsidRPr="00055EE6" w:rsidRDefault="007C4361" w:rsidP="007C4361">
            <w:pPr>
              <w:pStyle w:val="Sinespaciado"/>
              <w:ind w:left="409" w:right="107"/>
              <w:rPr>
                <w:rFonts w:asciiTheme="minorHAnsi" w:hAnsiTheme="minorHAnsi" w:cstheme="minorHAnsi"/>
                <w:sz w:val="18"/>
                <w:szCs w:val="18"/>
              </w:rPr>
            </w:pPr>
          </w:p>
          <w:p w14:paraId="5C5A2363" w14:textId="77777777" w:rsidR="007C4361" w:rsidRPr="00055EE6" w:rsidRDefault="007C4361" w:rsidP="007C4361">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Título Académico y en Provisión Nacional de Médico Cirujano</w:t>
            </w:r>
          </w:p>
          <w:p w14:paraId="090C6E4D" w14:textId="77777777" w:rsidR="007C4361" w:rsidRPr="00055EE6" w:rsidRDefault="007C4361" w:rsidP="007C4361">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Título de Especialista en Neurología otorgado por Universidad reconocida</w:t>
            </w:r>
          </w:p>
          <w:p w14:paraId="3CF03193" w14:textId="77777777" w:rsidR="007C4361" w:rsidRPr="00055EE6" w:rsidRDefault="007C4361" w:rsidP="007C4361">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Acreditar experiencia en la especialidad mínima de dos años</w:t>
            </w:r>
          </w:p>
          <w:p w14:paraId="65AAB7AE" w14:textId="77777777" w:rsidR="007C4361" w:rsidRDefault="007C4361" w:rsidP="007C4361">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Matricula del Ministerio de Salud y Deportes</w:t>
            </w:r>
          </w:p>
          <w:p w14:paraId="615581E6" w14:textId="77777777" w:rsidR="007C4361" w:rsidRDefault="007C4361" w:rsidP="007C4361">
            <w:pPr>
              <w:pStyle w:val="Sinespaciado"/>
              <w:numPr>
                <w:ilvl w:val="0"/>
                <w:numId w:val="28"/>
              </w:numPr>
              <w:ind w:left="496" w:right="107" w:hanging="284"/>
              <w:rPr>
                <w:rFonts w:asciiTheme="minorHAnsi" w:hAnsiTheme="minorHAnsi" w:cstheme="minorHAnsi"/>
                <w:sz w:val="18"/>
                <w:szCs w:val="18"/>
              </w:rPr>
            </w:pPr>
            <w:r w:rsidRPr="00E51A69">
              <w:rPr>
                <w:rFonts w:asciiTheme="minorHAnsi" w:hAnsiTheme="minorHAnsi" w:cstheme="minorHAnsi"/>
                <w:sz w:val="18"/>
                <w:szCs w:val="18"/>
              </w:rPr>
              <w:t>Inscripción en el colegio respectivo</w:t>
            </w:r>
          </w:p>
          <w:p w14:paraId="20155BF8" w14:textId="15597EA9" w:rsidR="007C4361" w:rsidRPr="00055EE6" w:rsidRDefault="007C4361" w:rsidP="007C4361">
            <w:pPr>
              <w:ind w:right="107"/>
              <w:rPr>
                <w:rFonts w:asciiTheme="minorHAnsi" w:hAnsiTheme="minorHAnsi" w:cstheme="minorHAnsi"/>
                <w:sz w:val="18"/>
                <w:szCs w:val="18"/>
              </w:rPr>
            </w:pPr>
          </w:p>
        </w:tc>
      </w:tr>
      <w:tr w:rsidR="007C4361" w:rsidRPr="008D2729" w14:paraId="2612C5E3" w14:textId="77777777" w:rsidTr="00BE0767">
        <w:trPr>
          <w:trHeight w:val="209"/>
        </w:trPr>
        <w:tc>
          <w:tcPr>
            <w:tcW w:w="9640" w:type="dxa"/>
            <w:tcBorders>
              <w:bottom w:val="single" w:sz="4" w:space="0" w:color="auto"/>
            </w:tcBorders>
          </w:tcPr>
          <w:p w14:paraId="28653FC7" w14:textId="77777777" w:rsidR="007C4361" w:rsidRPr="00055EE6" w:rsidRDefault="007C4361" w:rsidP="007C4361">
            <w:pPr>
              <w:pStyle w:val="Sinespaciado"/>
              <w:ind w:left="125" w:right="107"/>
              <w:rPr>
                <w:rFonts w:asciiTheme="minorHAnsi" w:hAnsiTheme="minorHAnsi" w:cstheme="minorHAnsi"/>
                <w:sz w:val="18"/>
                <w:szCs w:val="18"/>
              </w:rPr>
            </w:pPr>
            <w:r w:rsidRPr="00055EE6">
              <w:rPr>
                <w:rFonts w:asciiTheme="minorHAnsi" w:hAnsiTheme="minorHAnsi" w:cstheme="minorHAnsi"/>
                <w:sz w:val="18"/>
                <w:szCs w:val="18"/>
              </w:rPr>
              <w:t>Para presentación de los servicios requeridos el gabinete deberá contar con:</w:t>
            </w:r>
          </w:p>
          <w:p w14:paraId="249FEB4E" w14:textId="154A1C86" w:rsidR="007C4361" w:rsidRPr="001D43EC" w:rsidRDefault="007C4361" w:rsidP="001D43EC">
            <w:pPr>
              <w:ind w:left="496"/>
              <w:rPr>
                <w:rFonts w:asciiTheme="minorHAnsi" w:hAnsiTheme="minorHAnsi" w:cstheme="minorHAnsi"/>
                <w:b/>
                <w:bCs/>
                <w:i/>
                <w:iCs/>
                <w:sz w:val="18"/>
                <w:szCs w:val="18"/>
              </w:rPr>
            </w:pPr>
            <w:r w:rsidRPr="00055EE6">
              <w:rPr>
                <w:rFonts w:asciiTheme="minorHAnsi" w:hAnsiTheme="minorHAnsi" w:cstheme="minorHAnsi"/>
                <w:b/>
                <w:bCs/>
                <w:i/>
                <w:iCs/>
                <w:sz w:val="18"/>
                <w:szCs w:val="18"/>
              </w:rPr>
              <w:t>Personal de apoyo técnico suficiente para cubrir la demanda, debiendo presentar Currículo documentado del personal técnico.</w:t>
            </w:r>
          </w:p>
        </w:tc>
      </w:tr>
      <w:tr w:rsidR="007C4361" w:rsidRPr="008D2729" w14:paraId="4E53D4E4" w14:textId="77777777" w:rsidTr="00AC776C">
        <w:trPr>
          <w:trHeight w:val="209"/>
        </w:trPr>
        <w:tc>
          <w:tcPr>
            <w:tcW w:w="9640" w:type="dxa"/>
            <w:shd w:val="clear" w:color="auto" w:fill="8EAADB" w:themeFill="accent1" w:themeFillTint="99"/>
            <w:vAlign w:val="center"/>
          </w:tcPr>
          <w:p w14:paraId="358BC6BB" w14:textId="497CFFC3"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sz w:val="18"/>
                <w:szCs w:val="18"/>
                <w:lang w:eastAsia="es-BO"/>
              </w:rPr>
              <w:t xml:space="preserve">INFRAESTRUCTURA </w:t>
            </w:r>
            <w:r w:rsidRPr="00E51A69">
              <w:rPr>
                <w:rFonts w:asciiTheme="minorHAnsi" w:hAnsiTheme="minorHAnsi" w:cstheme="minorHAnsi"/>
                <w:sz w:val="18"/>
                <w:szCs w:val="18"/>
                <w:lang w:eastAsia="es-BO"/>
              </w:rPr>
              <w:t>(</w:t>
            </w:r>
            <w:r w:rsidRPr="00055EE6">
              <w:rPr>
                <w:rFonts w:asciiTheme="minorHAnsi" w:hAnsiTheme="minorHAnsi" w:cstheme="minorHAnsi"/>
                <w:sz w:val="18"/>
                <w:szCs w:val="18"/>
              </w:rPr>
              <w:t>El proponente deberá adjuntar un listado del equipamiento ofertado, previa verificación in situ (este requisito también se considera como calificable))</w:t>
            </w:r>
          </w:p>
        </w:tc>
      </w:tr>
      <w:tr w:rsidR="007C4361" w:rsidRPr="008D2729" w14:paraId="6BF9EEE5" w14:textId="77777777" w:rsidTr="00AC776C">
        <w:trPr>
          <w:trHeight w:val="209"/>
        </w:trPr>
        <w:tc>
          <w:tcPr>
            <w:tcW w:w="9640" w:type="dxa"/>
          </w:tcPr>
          <w:p w14:paraId="7216B3BB" w14:textId="05F3DD40" w:rsidR="007C4361" w:rsidRPr="001D43EC"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1 consultorio o gabinete médico para la atención ambulatoria de pacientes que requieran estudio de neurofisiología</w:t>
            </w:r>
          </w:p>
        </w:tc>
      </w:tr>
      <w:tr w:rsidR="007C4361" w:rsidRPr="008D2729" w14:paraId="3505BD3F" w14:textId="77777777" w:rsidTr="00AC776C">
        <w:trPr>
          <w:trHeight w:val="209"/>
        </w:trPr>
        <w:tc>
          <w:tcPr>
            <w:tcW w:w="9640" w:type="dxa"/>
          </w:tcPr>
          <w:p w14:paraId="0BA7877F" w14:textId="249BBECF"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1 sala de espera e información</w:t>
            </w:r>
          </w:p>
        </w:tc>
      </w:tr>
      <w:tr w:rsidR="007C4361" w:rsidRPr="008D2729" w14:paraId="5A8B76BF" w14:textId="77777777" w:rsidTr="00AC776C">
        <w:trPr>
          <w:trHeight w:val="209"/>
        </w:trPr>
        <w:tc>
          <w:tcPr>
            <w:tcW w:w="9640" w:type="dxa"/>
          </w:tcPr>
          <w:p w14:paraId="55989B52" w14:textId="5734EE03"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Baño para pacientes</w:t>
            </w:r>
          </w:p>
        </w:tc>
      </w:tr>
      <w:tr w:rsidR="007C4361" w:rsidRPr="008D2729" w14:paraId="5079F06F" w14:textId="77777777" w:rsidTr="00BE0767">
        <w:trPr>
          <w:trHeight w:val="209"/>
        </w:trPr>
        <w:tc>
          <w:tcPr>
            <w:tcW w:w="9640" w:type="dxa"/>
            <w:tcBorders>
              <w:bottom w:val="single" w:sz="4" w:space="0" w:color="auto"/>
            </w:tcBorders>
          </w:tcPr>
          <w:p w14:paraId="488C7BE6" w14:textId="5485534A"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El proponente deberá contar obligatoriamente con registro y licencia de funcionamiento del consultorio privado por el Servicio Departamental de Salud (SEDES)</w:t>
            </w:r>
            <w:r>
              <w:rPr>
                <w:rFonts w:asciiTheme="minorHAnsi" w:hAnsiTheme="minorHAnsi" w:cstheme="minorHAnsi"/>
                <w:sz w:val="18"/>
                <w:szCs w:val="18"/>
              </w:rPr>
              <w:t xml:space="preserve"> (adjuntar fotocopia)</w:t>
            </w:r>
          </w:p>
        </w:tc>
      </w:tr>
      <w:tr w:rsidR="007C4361" w:rsidRPr="008D2729" w14:paraId="1D641290" w14:textId="77777777" w:rsidTr="00AC776C">
        <w:trPr>
          <w:trHeight w:val="209"/>
        </w:trPr>
        <w:tc>
          <w:tcPr>
            <w:tcW w:w="9640" w:type="dxa"/>
            <w:shd w:val="clear" w:color="auto" w:fill="8EAADB" w:themeFill="accent1" w:themeFillTint="99"/>
            <w:vAlign w:val="center"/>
          </w:tcPr>
          <w:p w14:paraId="099E6A63" w14:textId="46ED55C5"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sz w:val="18"/>
                <w:szCs w:val="18"/>
              </w:rPr>
              <w:t xml:space="preserve">HORARIOS DE ATENCION </w:t>
            </w:r>
            <w:r w:rsidRPr="00055EE6">
              <w:rPr>
                <w:rFonts w:asciiTheme="minorHAnsi" w:hAnsiTheme="minorHAnsi" w:cstheme="minorHAnsi"/>
                <w:sz w:val="18"/>
                <w:szCs w:val="18"/>
              </w:rPr>
              <w:t>El proponente deberá presentar una descripción de los horarios de atención, de acuerdo al siguiente requerimiento:</w:t>
            </w:r>
          </w:p>
        </w:tc>
      </w:tr>
      <w:tr w:rsidR="007C4361" w:rsidRPr="008D2729" w14:paraId="13EC0916" w14:textId="77777777" w:rsidTr="00AC776C">
        <w:trPr>
          <w:trHeight w:val="209"/>
        </w:trPr>
        <w:tc>
          <w:tcPr>
            <w:tcW w:w="9640" w:type="dxa"/>
          </w:tcPr>
          <w:p w14:paraId="05868013" w14:textId="777B8FC0" w:rsidR="007C4361" w:rsidRPr="001D43EC"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Lunes a viernes en horarios de la mañana y tarde (3 horas diarias como mínimo)</w:t>
            </w:r>
          </w:p>
        </w:tc>
      </w:tr>
      <w:tr w:rsidR="007C4361" w:rsidRPr="008D2729" w14:paraId="0E006CA8" w14:textId="77777777" w:rsidTr="00AC776C">
        <w:trPr>
          <w:trHeight w:val="209"/>
        </w:trPr>
        <w:tc>
          <w:tcPr>
            <w:tcW w:w="9640" w:type="dxa"/>
          </w:tcPr>
          <w:p w14:paraId="524A7892" w14:textId="5A46BF18"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Sábados en turno de la mañana (deseable)</w:t>
            </w:r>
          </w:p>
        </w:tc>
      </w:tr>
      <w:tr w:rsidR="007C4361" w:rsidRPr="008D2729" w14:paraId="7CB1E652" w14:textId="77777777" w:rsidTr="00AC776C">
        <w:trPr>
          <w:trHeight w:val="209"/>
        </w:trPr>
        <w:tc>
          <w:tcPr>
            <w:tcW w:w="9640" w:type="dxa"/>
          </w:tcPr>
          <w:p w14:paraId="26ED67C0" w14:textId="671DEFC8"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En caso de emergencia, los servicios serán prestados en cualquier horario, incluyendo los días sábados, domingos y feriados, sin recarga alguna al precio estipulado</w:t>
            </w:r>
          </w:p>
        </w:tc>
      </w:tr>
      <w:tr w:rsidR="007C4361" w:rsidRPr="008D2729" w14:paraId="2AC75A2A" w14:textId="77777777" w:rsidTr="00AC776C">
        <w:trPr>
          <w:trHeight w:val="209"/>
        </w:trPr>
        <w:tc>
          <w:tcPr>
            <w:tcW w:w="9640" w:type="dxa"/>
          </w:tcPr>
          <w:p w14:paraId="70208626" w14:textId="0284B35C" w:rsidR="007C4361" w:rsidRPr="00055EE6" w:rsidRDefault="007C4361" w:rsidP="001D43EC">
            <w:pPr>
              <w:pStyle w:val="Sinespaciado"/>
              <w:rPr>
                <w:rFonts w:asciiTheme="minorHAnsi" w:hAnsiTheme="minorHAnsi" w:cstheme="minorHAnsi"/>
                <w:sz w:val="18"/>
                <w:szCs w:val="18"/>
              </w:rPr>
            </w:pPr>
            <w:r w:rsidRPr="00055EE6">
              <w:rPr>
                <w:rFonts w:asciiTheme="minorHAnsi" w:hAnsiTheme="minorHAnsi" w:cstheme="minorHAnsi"/>
                <w:sz w:val="18"/>
                <w:szCs w:val="18"/>
              </w:rPr>
              <w:t>Rol de turnos para llamado de emergencia que cubra las 24 horas, domingos y feriados.</w:t>
            </w:r>
          </w:p>
        </w:tc>
      </w:tr>
      <w:tr w:rsidR="007C4361" w:rsidRPr="008D2729" w14:paraId="74452FC0" w14:textId="77777777" w:rsidTr="00BE0767">
        <w:trPr>
          <w:trHeight w:val="209"/>
        </w:trPr>
        <w:tc>
          <w:tcPr>
            <w:tcW w:w="9640" w:type="dxa"/>
            <w:tcBorders>
              <w:bottom w:val="single" w:sz="4" w:space="0" w:color="auto"/>
            </w:tcBorders>
          </w:tcPr>
          <w:p w14:paraId="15BFA5B8" w14:textId="37E192E2" w:rsidR="007C4361" w:rsidRPr="00055EE6" w:rsidRDefault="007C4361" w:rsidP="001D43EC">
            <w:pPr>
              <w:rPr>
                <w:rFonts w:asciiTheme="minorHAnsi" w:hAnsiTheme="minorHAnsi" w:cstheme="minorHAnsi"/>
                <w:sz w:val="18"/>
                <w:szCs w:val="18"/>
              </w:rPr>
            </w:pPr>
            <w:r w:rsidRPr="00055EE6">
              <w:rPr>
                <w:rFonts w:asciiTheme="minorHAnsi" w:hAnsiTheme="minorHAnsi" w:cstheme="minorHAnsi"/>
                <w:sz w:val="18"/>
                <w:szCs w:val="18"/>
              </w:rPr>
              <w:t xml:space="preserve">Los servicios de estudios de neurofisiología tendrán supervisión directa de Jefatura de Policonsultorio y </w:t>
            </w:r>
            <w:r>
              <w:rPr>
                <w:rFonts w:asciiTheme="minorHAnsi" w:hAnsiTheme="minorHAnsi" w:cstheme="minorHAnsi"/>
                <w:sz w:val="18"/>
                <w:szCs w:val="18"/>
              </w:rPr>
              <w:t>Dirección de Clínica.</w:t>
            </w:r>
          </w:p>
        </w:tc>
      </w:tr>
      <w:tr w:rsidR="007C4361" w:rsidRPr="008D2729" w14:paraId="7A29E843" w14:textId="77777777" w:rsidTr="00AC776C">
        <w:trPr>
          <w:trHeight w:val="209"/>
        </w:trPr>
        <w:tc>
          <w:tcPr>
            <w:tcW w:w="9640" w:type="dxa"/>
            <w:tcBorders>
              <w:bottom w:val="single" w:sz="4" w:space="0" w:color="auto"/>
              <w:right w:val="nil"/>
            </w:tcBorders>
            <w:shd w:val="clear" w:color="auto" w:fill="2E74B5"/>
            <w:vAlign w:val="center"/>
          </w:tcPr>
          <w:p w14:paraId="523C9B98" w14:textId="37BDB2E5"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color w:val="FFFFFF"/>
                <w:sz w:val="18"/>
                <w:szCs w:val="18"/>
              </w:rPr>
              <w:t>B. OFERTA DE SERVICIOS</w:t>
            </w:r>
          </w:p>
        </w:tc>
      </w:tr>
      <w:tr w:rsidR="007C4361" w:rsidRPr="008D2729" w14:paraId="58BCA959" w14:textId="77777777" w:rsidTr="00AC776C">
        <w:trPr>
          <w:trHeight w:val="209"/>
        </w:trPr>
        <w:tc>
          <w:tcPr>
            <w:tcW w:w="9640" w:type="dxa"/>
            <w:shd w:val="clear" w:color="auto" w:fill="BDD6EE"/>
            <w:vAlign w:val="center"/>
          </w:tcPr>
          <w:p w14:paraId="35ECCE8C" w14:textId="18245A25" w:rsidR="007C4361" w:rsidRPr="00055EE6" w:rsidRDefault="007C4361" w:rsidP="007C4361">
            <w:pPr>
              <w:ind w:left="125" w:right="107"/>
              <w:rPr>
                <w:rFonts w:asciiTheme="minorHAnsi" w:hAnsiTheme="minorHAnsi" w:cstheme="minorHAnsi"/>
                <w:b/>
                <w:bCs/>
                <w:color w:val="FFFFFF"/>
                <w:sz w:val="18"/>
                <w:szCs w:val="18"/>
              </w:rPr>
            </w:pPr>
            <w:r w:rsidRPr="00055EE6">
              <w:rPr>
                <w:rFonts w:asciiTheme="minorHAnsi" w:hAnsiTheme="minorHAnsi" w:cstheme="minorHAnsi"/>
                <w:b/>
                <w:bCs/>
                <w:sz w:val="18"/>
                <w:szCs w:val="18"/>
              </w:rPr>
              <w:t xml:space="preserve">SERVICIOS A CONTRATAR </w:t>
            </w:r>
            <w:r w:rsidRPr="00055EE6">
              <w:rPr>
                <w:rFonts w:asciiTheme="minorHAnsi" w:hAnsiTheme="minorHAnsi" w:cstheme="minorHAnsi"/>
                <w:sz w:val="18"/>
                <w:szCs w:val="18"/>
              </w:rPr>
              <w:t>(Los estudios Neurofisiológicos a ser prestados a la Regional La Paz de la CSBP son los que se detallan en forma general: Adultos y niños:</w:t>
            </w:r>
          </w:p>
        </w:tc>
      </w:tr>
      <w:tr w:rsidR="007C4361" w:rsidRPr="008D2729" w14:paraId="7B9A8B30" w14:textId="77777777" w:rsidTr="00AC776C">
        <w:trPr>
          <w:trHeight w:val="209"/>
        </w:trPr>
        <w:tc>
          <w:tcPr>
            <w:tcW w:w="9640" w:type="dxa"/>
            <w:vAlign w:val="center"/>
          </w:tcPr>
          <w:p w14:paraId="1765D485" w14:textId="12B24CEC" w:rsidR="007C4361" w:rsidRDefault="001D43EC" w:rsidP="007C4361">
            <w:pPr>
              <w:pStyle w:val="Textoindependiente3"/>
              <w:spacing w:after="0"/>
              <w:ind w:left="360" w:hanging="360"/>
              <w:rPr>
                <w:rFonts w:asciiTheme="minorHAnsi" w:hAnsiTheme="minorHAnsi" w:cstheme="minorHAnsi"/>
                <w:sz w:val="18"/>
                <w:szCs w:val="18"/>
              </w:rPr>
            </w:pPr>
            <w:r>
              <w:rPr>
                <w:rFonts w:asciiTheme="minorHAnsi" w:hAnsiTheme="minorHAnsi" w:cstheme="minorHAnsi"/>
                <w:sz w:val="18"/>
                <w:szCs w:val="18"/>
              </w:rPr>
              <w:t xml:space="preserve">   </w:t>
            </w:r>
            <w:r w:rsidR="007C4361" w:rsidRPr="00055EE6">
              <w:rPr>
                <w:rFonts w:asciiTheme="minorHAnsi" w:hAnsiTheme="minorHAnsi" w:cstheme="minorHAnsi"/>
                <w:sz w:val="18"/>
                <w:szCs w:val="18"/>
              </w:rPr>
              <w:t>Electroencefalograma</w:t>
            </w:r>
          </w:p>
          <w:p w14:paraId="5163C572" w14:textId="3896AE8F" w:rsidR="007C4361" w:rsidRPr="00055EE6" w:rsidRDefault="007C4361" w:rsidP="007C4361">
            <w:pPr>
              <w:ind w:left="125" w:right="107"/>
              <w:rPr>
                <w:rFonts w:asciiTheme="minorHAnsi" w:hAnsiTheme="minorHAnsi" w:cstheme="minorHAnsi"/>
                <w:b/>
                <w:bCs/>
                <w:sz w:val="18"/>
                <w:szCs w:val="18"/>
              </w:rPr>
            </w:pPr>
            <w:r w:rsidRPr="00055EE6">
              <w:rPr>
                <w:rFonts w:asciiTheme="minorHAnsi" w:hAnsiTheme="minorHAnsi" w:cstheme="minorHAnsi"/>
                <w:sz w:val="18"/>
                <w:szCs w:val="18"/>
              </w:rPr>
              <w:t>Mapeo cerebral de amplitudes, frecuentes, histogramas, coherencia hemisférica</w:t>
            </w:r>
          </w:p>
        </w:tc>
      </w:tr>
      <w:tr w:rsidR="007C4361" w:rsidRPr="008D2729" w14:paraId="296696B2" w14:textId="77777777" w:rsidTr="00AC776C">
        <w:trPr>
          <w:trHeight w:val="209"/>
        </w:trPr>
        <w:tc>
          <w:tcPr>
            <w:tcW w:w="9640" w:type="dxa"/>
            <w:vAlign w:val="center"/>
          </w:tcPr>
          <w:p w14:paraId="0A4237E2" w14:textId="0C26FD79"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sz w:val="18"/>
                <w:szCs w:val="18"/>
              </w:rPr>
              <w:t>Electroencefalograma en clínica a pacientes críticos internados en piso o en los Servicios de Terapia Intensiva Adultos, Pediátricos o Neonatal (Portátil, deseable)</w:t>
            </w:r>
          </w:p>
        </w:tc>
      </w:tr>
      <w:tr w:rsidR="007C4361" w:rsidRPr="008D2729" w14:paraId="6AEE326A" w14:textId="77777777" w:rsidTr="00AC776C">
        <w:trPr>
          <w:trHeight w:val="209"/>
        </w:trPr>
        <w:tc>
          <w:tcPr>
            <w:tcW w:w="9640" w:type="dxa"/>
            <w:vAlign w:val="center"/>
          </w:tcPr>
          <w:p w14:paraId="4E3BE5DD" w14:textId="63CCC65D" w:rsidR="007C4361" w:rsidRPr="00055EE6" w:rsidRDefault="007C4361" w:rsidP="001D43EC">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Video electroencefalograma (opcional)</w:t>
            </w:r>
          </w:p>
        </w:tc>
      </w:tr>
      <w:tr w:rsidR="007C4361" w:rsidRPr="008D2729" w14:paraId="05C4E75D" w14:textId="77777777" w:rsidTr="00AC776C">
        <w:trPr>
          <w:trHeight w:val="209"/>
        </w:trPr>
        <w:tc>
          <w:tcPr>
            <w:tcW w:w="9640" w:type="dxa"/>
            <w:vAlign w:val="center"/>
          </w:tcPr>
          <w:p w14:paraId="4030FB24" w14:textId="77777777" w:rsidR="007C4361" w:rsidRPr="00055EE6" w:rsidRDefault="007C4361" w:rsidP="007C4361">
            <w:pPr>
              <w:pStyle w:val="Textoindependiente3"/>
              <w:spacing w:after="0"/>
              <w:rPr>
                <w:rFonts w:asciiTheme="minorHAnsi" w:hAnsiTheme="minorHAnsi" w:cstheme="minorHAnsi"/>
                <w:b/>
                <w:sz w:val="18"/>
                <w:szCs w:val="18"/>
              </w:rPr>
            </w:pPr>
            <w:r w:rsidRPr="00055EE6">
              <w:rPr>
                <w:rFonts w:asciiTheme="minorHAnsi" w:hAnsiTheme="minorHAnsi" w:cstheme="minorHAnsi"/>
                <w:sz w:val="18"/>
                <w:szCs w:val="18"/>
              </w:rPr>
              <w:t>Electromiografía (exclusivamente con electrodos de aguja)</w:t>
            </w:r>
          </w:p>
          <w:p w14:paraId="7B51A21B" w14:textId="321F7410"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sz w:val="18"/>
                <w:szCs w:val="18"/>
              </w:rPr>
              <w:t>Velocidad de conducción nerviosa (motora, sensitiva, ondas F, reflejos H, estimulación repetitiva para miastenia, estudio de temblor (</w:t>
            </w:r>
            <w:proofErr w:type="spellStart"/>
            <w:r w:rsidRPr="00055EE6">
              <w:rPr>
                <w:rFonts w:asciiTheme="minorHAnsi" w:hAnsiTheme="minorHAnsi" w:cstheme="minorHAnsi"/>
                <w:sz w:val="18"/>
                <w:szCs w:val="18"/>
              </w:rPr>
              <w:t>Bilink</w:t>
            </w:r>
            <w:proofErr w:type="spellEnd"/>
            <w:r w:rsidRPr="00055EE6">
              <w:rPr>
                <w:rFonts w:asciiTheme="minorHAnsi" w:hAnsiTheme="minorHAnsi" w:cstheme="minorHAnsi"/>
                <w:sz w:val="18"/>
                <w:szCs w:val="18"/>
              </w:rPr>
              <w:t xml:space="preserve"> réflex)</w:t>
            </w:r>
          </w:p>
        </w:tc>
      </w:tr>
      <w:tr w:rsidR="007C4361" w:rsidRPr="008D2729" w14:paraId="0694C999" w14:textId="77777777" w:rsidTr="00AC776C">
        <w:trPr>
          <w:trHeight w:val="209"/>
        </w:trPr>
        <w:tc>
          <w:tcPr>
            <w:tcW w:w="9640" w:type="dxa"/>
            <w:vAlign w:val="center"/>
          </w:tcPr>
          <w:p w14:paraId="54C0E16C" w14:textId="508B446B"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sz w:val="18"/>
                <w:szCs w:val="18"/>
              </w:rPr>
              <w:t>Potenciales evocados auditivos, visuales y somatosensoriales</w:t>
            </w:r>
          </w:p>
        </w:tc>
      </w:tr>
      <w:tr w:rsidR="007C4361" w:rsidRPr="008D2729" w14:paraId="26E3338E" w14:textId="77777777" w:rsidTr="00AC776C">
        <w:trPr>
          <w:trHeight w:val="209"/>
        </w:trPr>
        <w:tc>
          <w:tcPr>
            <w:tcW w:w="9640" w:type="dxa"/>
            <w:vAlign w:val="center"/>
          </w:tcPr>
          <w:p w14:paraId="727FAB80" w14:textId="41E2BB98" w:rsidR="007C4361" w:rsidRPr="00055EE6" w:rsidRDefault="007C4361" w:rsidP="001D43EC">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Estudios bajo sedación (deseable)</w:t>
            </w:r>
          </w:p>
        </w:tc>
      </w:tr>
      <w:tr w:rsidR="007C4361" w:rsidRPr="008D2729" w14:paraId="4202EF05" w14:textId="77777777" w:rsidTr="00AC776C">
        <w:trPr>
          <w:trHeight w:val="209"/>
        </w:trPr>
        <w:tc>
          <w:tcPr>
            <w:tcW w:w="9640" w:type="dxa"/>
            <w:vAlign w:val="center"/>
          </w:tcPr>
          <w:p w14:paraId="0631DD49" w14:textId="32439FF2" w:rsidR="007C4361" w:rsidRPr="00055EE6" w:rsidRDefault="007C4361" w:rsidP="001D43EC">
            <w:pPr>
              <w:pStyle w:val="Textoindependiente3"/>
              <w:spacing w:after="0"/>
              <w:rPr>
                <w:rFonts w:asciiTheme="minorHAnsi" w:hAnsiTheme="minorHAnsi" w:cstheme="minorHAnsi"/>
                <w:sz w:val="18"/>
                <w:szCs w:val="18"/>
              </w:rPr>
            </w:pPr>
            <w:r w:rsidRPr="00055EE6">
              <w:rPr>
                <w:rFonts w:asciiTheme="minorHAnsi" w:hAnsiTheme="minorHAnsi" w:cstheme="minorHAnsi"/>
                <w:sz w:val="18"/>
                <w:szCs w:val="18"/>
              </w:rPr>
              <w:t>Posibilidad de que en caso de presentarse emergencias se pueda realizar los estudios con equipo portátil</w:t>
            </w:r>
          </w:p>
        </w:tc>
      </w:tr>
      <w:tr w:rsidR="007C4361" w:rsidRPr="008D2729" w14:paraId="6C691AD8" w14:textId="77777777" w:rsidTr="00BE0767">
        <w:trPr>
          <w:trHeight w:val="209"/>
        </w:trPr>
        <w:tc>
          <w:tcPr>
            <w:tcW w:w="9640" w:type="dxa"/>
            <w:tcBorders>
              <w:bottom w:val="single" w:sz="4" w:space="0" w:color="auto"/>
            </w:tcBorders>
            <w:vAlign w:val="center"/>
          </w:tcPr>
          <w:p w14:paraId="0C9C8A0F" w14:textId="675BC5B4" w:rsidR="007C4361" w:rsidRPr="00055EE6" w:rsidRDefault="007C4361" w:rsidP="001D43EC">
            <w:pPr>
              <w:pStyle w:val="Sinespaciado"/>
              <w:rPr>
                <w:rFonts w:asciiTheme="minorHAnsi" w:hAnsiTheme="minorHAnsi" w:cstheme="minorHAnsi"/>
                <w:sz w:val="18"/>
                <w:szCs w:val="18"/>
              </w:rPr>
            </w:pPr>
            <w:r w:rsidRPr="00055EE6">
              <w:rPr>
                <w:rFonts w:asciiTheme="minorHAnsi" w:hAnsiTheme="minorHAnsi" w:cstheme="minorHAnsi"/>
                <w:sz w:val="18"/>
                <w:szCs w:val="18"/>
              </w:rPr>
              <w:t>Los estudios de neurofisiología otorgadas en el consultorio externo, estarán sujetos a programación y con solicitud inicial del médico tratante.</w:t>
            </w:r>
          </w:p>
        </w:tc>
      </w:tr>
      <w:tr w:rsidR="007C4361" w:rsidRPr="008D2729" w14:paraId="2F929F3B" w14:textId="77777777" w:rsidTr="00BE0767">
        <w:trPr>
          <w:trHeight w:val="209"/>
        </w:trPr>
        <w:tc>
          <w:tcPr>
            <w:tcW w:w="9640" w:type="dxa"/>
            <w:tcBorders>
              <w:bottom w:val="single" w:sz="4" w:space="0" w:color="auto"/>
            </w:tcBorders>
            <w:vAlign w:val="center"/>
          </w:tcPr>
          <w:p w14:paraId="6C7A6C1E" w14:textId="46BC6C79" w:rsidR="007C4361" w:rsidRPr="00055EE6" w:rsidRDefault="007C4361" w:rsidP="001D43EC">
            <w:pPr>
              <w:pStyle w:val="Sinespaciado"/>
              <w:rPr>
                <w:rFonts w:asciiTheme="minorHAnsi" w:hAnsiTheme="minorHAnsi" w:cstheme="minorHAnsi"/>
                <w:sz w:val="18"/>
                <w:szCs w:val="18"/>
              </w:rPr>
            </w:pPr>
            <w:r w:rsidRPr="00055EE6">
              <w:rPr>
                <w:rFonts w:asciiTheme="minorHAnsi" w:hAnsiTheme="minorHAnsi" w:cstheme="minorHAnsi"/>
                <w:sz w:val="18"/>
                <w:szCs w:val="18"/>
              </w:rPr>
              <w:t>Los estudios de Neurofisiología que requieren sedación serán expresamente solicitados a través de nota de Jefatura Medica.</w:t>
            </w:r>
          </w:p>
        </w:tc>
      </w:tr>
      <w:tr w:rsidR="007C4361" w:rsidRPr="008D2729" w14:paraId="4239DFDC" w14:textId="77777777" w:rsidTr="00AC776C">
        <w:trPr>
          <w:trHeight w:val="209"/>
        </w:trPr>
        <w:tc>
          <w:tcPr>
            <w:tcW w:w="9640" w:type="dxa"/>
            <w:tcBorders>
              <w:bottom w:val="single" w:sz="4" w:space="0" w:color="auto"/>
              <w:right w:val="nil"/>
            </w:tcBorders>
            <w:shd w:val="clear" w:color="auto" w:fill="2F5496" w:themeFill="accent1" w:themeFillShade="BF"/>
            <w:vAlign w:val="center"/>
          </w:tcPr>
          <w:p w14:paraId="78071191" w14:textId="549E753F"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color w:val="FFFFFF" w:themeColor="background1"/>
                <w:sz w:val="18"/>
                <w:szCs w:val="18"/>
              </w:rPr>
              <w:t>C. SERVICIOS CONEXOS Y ENTREGA DE INFORMES</w:t>
            </w:r>
          </w:p>
        </w:tc>
      </w:tr>
      <w:tr w:rsidR="007C4361" w:rsidRPr="008D2729" w14:paraId="3D4C1FE8" w14:textId="77777777" w:rsidTr="00AC776C">
        <w:trPr>
          <w:trHeight w:val="209"/>
        </w:trPr>
        <w:tc>
          <w:tcPr>
            <w:tcW w:w="9640" w:type="dxa"/>
            <w:tcBorders>
              <w:bottom w:val="single" w:sz="4" w:space="0" w:color="auto"/>
              <w:right w:val="nil"/>
            </w:tcBorders>
            <w:shd w:val="clear" w:color="auto" w:fill="BDD6EE"/>
            <w:vAlign w:val="center"/>
          </w:tcPr>
          <w:p w14:paraId="2804054D" w14:textId="7BEE25E0" w:rsidR="007C4361" w:rsidRPr="00055EE6" w:rsidRDefault="007C4361" w:rsidP="007C4361">
            <w:pPr>
              <w:ind w:left="125" w:right="107"/>
              <w:rPr>
                <w:rFonts w:asciiTheme="minorHAnsi" w:hAnsiTheme="minorHAnsi" w:cstheme="minorHAnsi"/>
                <w:b/>
                <w:bCs/>
                <w:color w:val="FFFFFF" w:themeColor="background1"/>
                <w:sz w:val="18"/>
                <w:szCs w:val="18"/>
              </w:rPr>
            </w:pPr>
            <w:r w:rsidRPr="00055EE6">
              <w:rPr>
                <w:rFonts w:asciiTheme="minorHAnsi" w:hAnsiTheme="minorHAnsi" w:cstheme="minorHAnsi"/>
                <w:b/>
                <w:bCs/>
                <w:sz w:val="18"/>
                <w:szCs w:val="18"/>
              </w:rPr>
              <w:t xml:space="preserve">SERVICIOS CONEXOS                                                                                                                  </w:t>
            </w:r>
          </w:p>
        </w:tc>
      </w:tr>
      <w:tr w:rsidR="007C4361" w:rsidRPr="008D2729" w14:paraId="1D806491" w14:textId="77777777" w:rsidTr="00BE0767">
        <w:trPr>
          <w:trHeight w:val="209"/>
        </w:trPr>
        <w:tc>
          <w:tcPr>
            <w:tcW w:w="9640" w:type="dxa"/>
            <w:tcBorders>
              <w:bottom w:val="single" w:sz="4" w:space="0" w:color="auto"/>
            </w:tcBorders>
            <w:vAlign w:val="center"/>
          </w:tcPr>
          <w:p w14:paraId="41315B17" w14:textId="459A2EE1" w:rsidR="007C4361" w:rsidRPr="001D43EC" w:rsidRDefault="007C4361" w:rsidP="001D43EC">
            <w:pPr>
              <w:pStyle w:val="Textoindependiente3"/>
              <w:rPr>
                <w:rFonts w:asciiTheme="minorHAnsi" w:hAnsiTheme="minorHAnsi" w:cstheme="minorHAnsi"/>
                <w:sz w:val="18"/>
                <w:szCs w:val="18"/>
              </w:rPr>
            </w:pPr>
            <w:r w:rsidRPr="00055EE6">
              <w:rPr>
                <w:rFonts w:asciiTheme="minorHAnsi" w:hAnsiTheme="minorHAnsi" w:cstheme="minorHAnsi"/>
                <w:sz w:val="18"/>
                <w:szCs w:val="18"/>
              </w:rPr>
              <w:t xml:space="preserve">El proponente en redacción propia se compromete a equipar sus ambientes con equipos de computación y acceso a internet, esto con la obligación de registrar los datos requeridos en nuestro sistema SAMI y expediente clínico físico de acuerdo a formatos vigentes en la C.S.B.P. Siendo obligatorio el registro de informe en el SAMI y entrega del informe en formato físico dentro las 24 </w:t>
            </w:r>
            <w:proofErr w:type="spellStart"/>
            <w:r w:rsidRPr="00055EE6">
              <w:rPr>
                <w:rFonts w:asciiTheme="minorHAnsi" w:hAnsiTheme="minorHAnsi" w:cstheme="minorHAnsi"/>
                <w:sz w:val="18"/>
                <w:szCs w:val="18"/>
              </w:rPr>
              <w:t>hrs</w:t>
            </w:r>
            <w:proofErr w:type="spellEnd"/>
            <w:r w:rsidRPr="00055EE6">
              <w:rPr>
                <w:rFonts w:asciiTheme="minorHAnsi" w:hAnsiTheme="minorHAnsi" w:cstheme="minorHAnsi"/>
                <w:sz w:val="18"/>
                <w:szCs w:val="18"/>
              </w:rPr>
              <w:t>. siguientes al estudio.</w:t>
            </w:r>
          </w:p>
        </w:tc>
      </w:tr>
      <w:tr w:rsidR="007C4361" w:rsidRPr="008D2729" w14:paraId="3B1D37E4" w14:textId="77777777" w:rsidTr="00AC776C">
        <w:trPr>
          <w:trHeight w:val="209"/>
        </w:trPr>
        <w:tc>
          <w:tcPr>
            <w:tcW w:w="9640" w:type="dxa"/>
            <w:tcBorders>
              <w:bottom w:val="single" w:sz="4" w:space="0" w:color="auto"/>
              <w:right w:val="nil"/>
            </w:tcBorders>
            <w:shd w:val="clear" w:color="auto" w:fill="8EAADB" w:themeFill="accent1" w:themeFillTint="99"/>
            <w:vAlign w:val="center"/>
          </w:tcPr>
          <w:p w14:paraId="0DD8395C" w14:textId="66568FFE"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sz w:val="18"/>
                <w:szCs w:val="18"/>
              </w:rPr>
              <w:t>ENTREGA DE INFORMES</w:t>
            </w:r>
          </w:p>
        </w:tc>
      </w:tr>
      <w:tr w:rsidR="007C4361" w:rsidRPr="008D2729" w14:paraId="7443C2EF" w14:textId="77777777" w:rsidTr="00BE0767">
        <w:trPr>
          <w:trHeight w:val="209"/>
        </w:trPr>
        <w:tc>
          <w:tcPr>
            <w:tcW w:w="9640" w:type="dxa"/>
            <w:tcBorders>
              <w:bottom w:val="single" w:sz="4" w:space="0" w:color="auto"/>
            </w:tcBorders>
            <w:vAlign w:val="center"/>
          </w:tcPr>
          <w:p w14:paraId="3D25F564" w14:textId="1B8EE8CA" w:rsidR="007C4361" w:rsidRPr="001D43EC" w:rsidRDefault="007C4361" w:rsidP="001D43EC">
            <w:pPr>
              <w:pStyle w:val="Textoindependiente3"/>
              <w:rPr>
                <w:rFonts w:asciiTheme="minorHAnsi" w:hAnsiTheme="minorHAnsi" w:cstheme="minorHAnsi"/>
                <w:sz w:val="18"/>
                <w:szCs w:val="18"/>
              </w:rPr>
            </w:pPr>
            <w:r w:rsidRPr="00055EE6">
              <w:rPr>
                <w:rFonts w:asciiTheme="minorHAnsi" w:hAnsiTheme="minorHAnsi" w:cstheme="minorHAnsi"/>
                <w:sz w:val="18"/>
                <w:szCs w:val="18"/>
              </w:rPr>
              <w:t xml:space="preserve">Los informes deben ser entregados en Archivo Clínico dentro de las </w:t>
            </w:r>
            <w:r>
              <w:rPr>
                <w:rFonts w:asciiTheme="minorHAnsi" w:hAnsiTheme="minorHAnsi" w:cstheme="minorHAnsi"/>
                <w:sz w:val="18"/>
                <w:szCs w:val="18"/>
              </w:rPr>
              <w:t>12</w:t>
            </w:r>
            <w:r w:rsidRPr="00055EE6">
              <w:rPr>
                <w:rFonts w:asciiTheme="minorHAnsi" w:hAnsiTheme="minorHAnsi" w:cstheme="minorHAnsi"/>
                <w:sz w:val="18"/>
                <w:szCs w:val="18"/>
              </w:rPr>
              <w:t xml:space="preserve"> horas después de realizado el estudi</w:t>
            </w:r>
            <w:r w:rsidR="001D43EC">
              <w:rPr>
                <w:rFonts w:asciiTheme="minorHAnsi" w:hAnsiTheme="minorHAnsi" w:cstheme="minorHAnsi"/>
                <w:sz w:val="18"/>
                <w:szCs w:val="18"/>
              </w:rPr>
              <w:t>o.</w:t>
            </w:r>
          </w:p>
        </w:tc>
      </w:tr>
      <w:tr w:rsidR="007C4361" w:rsidRPr="008D2729" w14:paraId="5C86202C" w14:textId="77777777" w:rsidTr="00AC776C">
        <w:trPr>
          <w:trHeight w:val="209"/>
        </w:trPr>
        <w:tc>
          <w:tcPr>
            <w:tcW w:w="9640" w:type="dxa"/>
            <w:tcBorders>
              <w:bottom w:val="single" w:sz="4" w:space="0" w:color="auto"/>
              <w:right w:val="nil"/>
            </w:tcBorders>
            <w:shd w:val="clear" w:color="auto" w:fill="2F5496" w:themeFill="accent1" w:themeFillShade="BF"/>
            <w:vAlign w:val="center"/>
          </w:tcPr>
          <w:p w14:paraId="7D8E70B1" w14:textId="7F65A84D" w:rsidR="007C4361" w:rsidRPr="00055EE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color w:val="FFFFFF" w:themeColor="background1"/>
                <w:sz w:val="18"/>
                <w:szCs w:val="18"/>
              </w:rPr>
              <w:t xml:space="preserve">D. </w:t>
            </w:r>
            <w:r w:rsidRPr="00055EE6">
              <w:rPr>
                <w:rFonts w:asciiTheme="minorHAnsi" w:eastAsia="Arial Unicode MS" w:hAnsiTheme="minorHAnsi" w:cstheme="minorHAnsi"/>
                <w:b/>
                <w:bCs/>
                <w:color w:val="FFFFFF" w:themeColor="background1"/>
                <w:sz w:val="18"/>
                <w:szCs w:val="18"/>
              </w:rPr>
              <w:t>ACCESIBILIDAD Y EQUIPAMIENTO</w:t>
            </w:r>
          </w:p>
        </w:tc>
      </w:tr>
      <w:tr w:rsidR="007C4361" w:rsidRPr="008D2729" w14:paraId="1E865142" w14:textId="77777777" w:rsidTr="00AC776C">
        <w:trPr>
          <w:trHeight w:val="209"/>
        </w:trPr>
        <w:tc>
          <w:tcPr>
            <w:tcW w:w="9640" w:type="dxa"/>
            <w:tcBorders>
              <w:bottom w:val="single" w:sz="4" w:space="0" w:color="auto"/>
            </w:tcBorders>
            <w:shd w:val="clear" w:color="auto" w:fill="BDD6EE"/>
            <w:vAlign w:val="center"/>
          </w:tcPr>
          <w:p w14:paraId="0F252197" w14:textId="00FF94CB" w:rsidR="007C4361" w:rsidRPr="00055EE6" w:rsidRDefault="007C4361" w:rsidP="007C4361">
            <w:pPr>
              <w:ind w:left="125" w:right="107"/>
              <w:rPr>
                <w:rFonts w:asciiTheme="minorHAnsi" w:hAnsiTheme="minorHAnsi" w:cstheme="minorHAnsi"/>
                <w:b/>
                <w:bCs/>
                <w:color w:val="FFFFFF" w:themeColor="background1"/>
                <w:sz w:val="18"/>
                <w:szCs w:val="18"/>
              </w:rPr>
            </w:pPr>
            <w:r w:rsidRPr="00055EE6">
              <w:rPr>
                <w:rFonts w:asciiTheme="minorHAnsi" w:hAnsiTheme="minorHAnsi" w:cstheme="minorHAnsi"/>
                <w:b/>
                <w:bCs/>
                <w:sz w:val="18"/>
                <w:szCs w:val="18"/>
              </w:rPr>
              <w:t xml:space="preserve">ACCESIBILIDAD </w:t>
            </w:r>
            <w:r w:rsidRPr="00055EE6">
              <w:rPr>
                <w:rFonts w:asciiTheme="minorHAnsi" w:hAnsiTheme="minorHAnsi" w:cstheme="minorHAnsi"/>
                <w:sz w:val="18"/>
                <w:szCs w:val="18"/>
              </w:rPr>
              <w:t>Se evaluarán los siguientes aspectos:</w:t>
            </w:r>
          </w:p>
        </w:tc>
      </w:tr>
      <w:tr w:rsidR="007C4361" w:rsidRPr="008D2729" w14:paraId="5D3510B9" w14:textId="77777777" w:rsidTr="00BE0767">
        <w:trPr>
          <w:trHeight w:val="209"/>
        </w:trPr>
        <w:tc>
          <w:tcPr>
            <w:tcW w:w="9640" w:type="dxa"/>
            <w:tcBorders>
              <w:bottom w:val="single" w:sz="4" w:space="0" w:color="auto"/>
            </w:tcBorders>
            <w:vAlign w:val="center"/>
          </w:tcPr>
          <w:p w14:paraId="6019EA0E" w14:textId="46964461" w:rsidR="007C4361" w:rsidRPr="00055EE6" w:rsidRDefault="007C4361" w:rsidP="007C4361">
            <w:pPr>
              <w:ind w:left="125" w:right="107"/>
              <w:rPr>
                <w:rFonts w:asciiTheme="minorHAnsi" w:hAnsiTheme="minorHAnsi" w:cstheme="minorHAnsi"/>
                <w:b/>
                <w:bCs/>
                <w:sz w:val="18"/>
                <w:szCs w:val="18"/>
              </w:rPr>
            </w:pPr>
            <w:r>
              <w:rPr>
                <w:rFonts w:asciiTheme="minorHAnsi" w:hAnsiTheme="minorHAnsi" w:cstheme="minorHAnsi"/>
                <w:sz w:val="18"/>
                <w:szCs w:val="18"/>
              </w:rPr>
              <w:t xml:space="preserve">Accesibilidad al gabinete cuente con acceso para personas con limitaciones físicas. </w:t>
            </w:r>
          </w:p>
        </w:tc>
      </w:tr>
      <w:tr w:rsidR="007C4361" w:rsidRPr="008D2729" w14:paraId="6E53BD15" w14:textId="77777777" w:rsidTr="00BE0767">
        <w:trPr>
          <w:trHeight w:val="209"/>
        </w:trPr>
        <w:tc>
          <w:tcPr>
            <w:tcW w:w="9640" w:type="dxa"/>
            <w:tcBorders>
              <w:bottom w:val="single" w:sz="4" w:space="0" w:color="auto"/>
            </w:tcBorders>
            <w:vAlign w:val="center"/>
          </w:tcPr>
          <w:p w14:paraId="4A7E6774" w14:textId="1BE45773" w:rsidR="007C4361" w:rsidRDefault="007C4361" w:rsidP="007C4361">
            <w:pPr>
              <w:ind w:left="125" w:right="107"/>
              <w:rPr>
                <w:rFonts w:asciiTheme="minorHAnsi" w:hAnsiTheme="minorHAnsi" w:cstheme="minorHAnsi"/>
                <w:sz w:val="18"/>
                <w:szCs w:val="18"/>
              </w:rPr>
            </w:pPr>
            <w:r w:rsidRPr="009253A6">
              <w:rPr>
                <w:rFonts w:asciiTheme="minorHAnsi" w:hAnsiTheme="minorHAnsi" w:cstheme="minorHAnsi"/>
                <w:sz w:val="18"/>
                <w:szCs w:val="18"/>
              </w:rPr>
              <w:lastRenderedPageBreak/>
              <w:t>Ubicación (Dirección del consultorio(s) registrado en NIT y/o licencia de funcionamiento (SEDES) zona de fácil acceso y transporte</w:t>
            </w:r>
          </w:p>
        </w:tc>
      </w:tr>
      <w:tr w:rsidR="007C4361" w:rsidRPr="008D2729" w14:paraId="514D365C" w14:textId="77777777" w:rsidTr="00AC776C">
        <w:trPr>
          <w:trHeight w:val="209"/>
        </w:trPr>
        <w:tc>
          <w:tcPr>
            <w:tcW w:w="9640" w:type="dxa"/>
            <w:tcBorders>
              <w:bottom w:val="single" w:sz="4" w:space="0" w:color="auto"/>
            </w:tcBorders>
            <w:shd w:val="clear" w:color="auto" w:fill="B4C6E7" w:themeFill="accent1" w:themeFillTint="66"/>
            <w:vAlign w:val="center"/>
          </w:tcPr>
          <w:p w14:paraId="0A17E231" w14:textId="4D1B6CF2" w:rsidR="007C4361" w:rsidRPr="009253A6" w:rsidRDefault="007C4361" w:rsidP="007C4361">
            <w:pPr>
              <w:ind w:left="125" w:right="107"/>
              <w:rPr>
                <w:rFonts w:asciiTheme="minorHAnsi" w:hAnsiTheme="minorHAnsi" w:cstheme="minorHAnsi"/>
                <w:sz w:val="18"/>
                <w:szCs w:val="18"/>
              </w:rPr>
            </w:pPr>
            <w:r w:rsidRPr="00055EE6">
              <w:rPr>
                <w:rFonts w:asciiTheme="minorHAnsi" w:hAnsiTheme="minorHAnsi" w:cstheme="minorHAnsi"/>
                <w:b/>
                <w:bCs/>
                <w:sz w:val="18"/>
                <w:szCs w:val="18"/>
              </w:rPr>
              <w:t>EQUIPAMIENTO</w:t>
            </w:r>
            <w:r>
              <w:rPr>
                <w:rFonts w:asciiTheme="minorHAnsi" w:hAnsiTheme="minorHAnsi" w:cstheme="minorHAnsi"/>
                <w:b/>
                <w:bCs/>
                <w:sz w:val="18"/>
                <w:szCs w:val="18"/>
              </w:rPr>
              <w:t xml:space="preserve">: </w:t>
            </w:r>
            <w:r w:rsidRPr="00541562">
              <w:rPr>
                <w:rFonts w:asciiTheme="minorHAnsi" w:hAnsiTheme="minorHAnsi" w:cstheme="minorHAnsi"/>
                <w:sz w:val="18"/>
                <w:szCs w:val="18"/>
              </w:rPr>
              <w:t>Se evaluará que el equipo ofertado tenga una antigüedad no mayor a seis (6) años</w:t>
            </w:r>
          </w:p>
        </w:tc>
      </w:tr>
      <w:tr w:rsidR="007C4361" w:rsidRPr="008D2729" w14:paraId="65EF1ECB" w14:textId="77777777" w:rsidTr="00BE0767">
        <w:trPr>
          <w:trHeight w:val="209"/>
        </w:trPr>
        <w:tc>
          <w:tcPr>
            <w:tcW w:w="9640" w:type="dxa"/>
            <w:tcBorders>
              <w:bottom w:val="single" w:sz="4" w:space="0" w:color="auto"/>
            </w:tcBorders>
            <w:vAlign w:val="center"/>
          </w:tcPr>
          <w:p w14:paraId="2270BFD9" w14:textId="77777777" w:rsidR="007C4361" w:rsidRDefault="007C4361" w:rsidP="007C4361">
            <w:pPr>
              <w:pStyle w:val="Textoindependiente3"/>
              <w:spacing w:after="0"/>
              <w:rPr>
                <w:rFonts w:asciiTheme="minorHAnsi" w:hAnsiTheme="minorHAnsi" w:cstheme="minorHAnsi"/>
                <w:sz w:val="18"/>
                <w:szCs w:val="18"/>
              </w:rPr>
            </w:pPr>
            <w:r>
              <w:rPr>
                <w:rFonts w:asciiTheme="minorHAnsi" w:hAnsiTheme="minorHAnsi" w:cstheme="minorHAnsi"/>
                <w:sz w:val="18"/>
                <w:szCs w:val="18"/>
              </w:rPr>
              <w:t>Año de fabricación</w:t>
            </w:r>
          </w:p>
          <w:p w14:paraId="2F4ADC38" w14:textId="19D929C8" w:rsidR="007C4361" w:rsidRPr="001D43EC" w:rsidRDefault="007C4361" w:rsidP="001D43EC">
            <w:pPr>
              <w:pStyle w:val="Textoindependiente3"/>
              <w:spacing w:after="0"/>
              <w:rPr>
                <w:rFonts w:asciiTheme="minorHAnsi" w:hAnsiTheme="minorHAnsi" w:cstheme="minorHAnsi"/>
                <w:sz w:val="18"/>
                <w:szCs w:val="18"/>
              </w:rPr>
            </w:pPr>
            <w:r>
              <w:rPr>
                <w:rFonts w:asciiTheme="minorHAnsi" w:hAnsiTheme="minorHAnsi" w:cstheme="minorHAnsi"/>
                <w:sz w:val="18"/>
                <w:szCs w:val="18"/>
              </w:rPr>
              <w:t>(2018 o posterior)</w:t>
            </w:r>
          </w:p>
        </w:tc>
      </w:tr>
      <w:tr w:rsidR="007C4361" w:rsidRPr="008D2729" w14:paraId="686EC7FB" w14:textId="77777777" w:rsidTr="00AC776C">
        <w:trPr>
          <w:trHeight w:val="209"/>
        </w:trPr>
        <w:tc>
          <w:tcPr>
            <w:tcW w:w="9640" w:type="dxa"/>
            <w:tcBorders>
              <w:bottom w:val="single" w:sz="4" w:space="0" w:color="auto"/>
            </w:tcBorders>
            <w:shd w:val="clear" w:color="auto" w:fill="0070C0"/>
            <w:vAlign w:val="center"/>
          </w:tcPr>
          <w:p w14:paraId="17444400" w14:textId="77777777" w:rsidR="007C4361" w:rsidRPr="008B7B41" w:rsidRDefault="007C4361" w:rsidP="007C4361">
            <w:pPr>
              <w:rPr>
                <w:rFonts w:asciiTheme="minorHAnsi" w:hAnsiTheme="minorHAnsi" w:cstheme="minorHAnsi"/>
                <w:b/>
                <w:bCs/>
                <w:color w:val="FFFFFF" w:themeColor="background1"/>
                <w:sz w:val="18"/>
                <w:szCs w:val="18"/>
                <w:lang w:eastAsia="es-BO"/>
              </w:rPr>
            </w:pPr>
            <w:r w:rsidRPr="008B7B41">
              <w:rPr>
                <w:rFonts w:asciiTheme="minorHAnsi" w:hAnsiTheme="minorHAnsi" w:cstheme="minorHAnsi"/>
                <w:b/>
                <w:color w:val="FFFFFF" w:themeColor="background1"/>
                <w:sz w:val="18"/>
                <w:szCs w:val="18"/>
                <w:lang w:val="es-ES_tradnl"/>
              </w:rPr>
              <w:t xml:space="preserve">E. </w:t>
            </w:r>
            <w:r w:rsidRPr="008B7B41">
              <w:rPr>
                <w:rFonts w:asciiTheme="minorHAnsi" w:hAnsiTheme="minorHAnsi" w:cstheme="minorHAnsi"/>
                <w:b/>
                <w:bCs/>
                <w:color w:val="FFFFFF" w:themeColor="background1"/>
                <w:sz w:val="18"/>
                <w:szCs w:val="18"/>
                <w:lang w:eastAsia="es-BO"/>
              </w:rPr>
              <w:t>PERMISOS POR CAUSAS JUSTIFICADAS</w:t>
            </w:r>
          </w:p>
          <w:p w14:paraId="303B27B3" w14:textId="7E301FE3" w:rsidR="007C4361" w:rsidRPr="00356091" w:rsidRDefault="007C4361" w:rsidP="007C4361">
            <w:pPr>
              <w:rPr>
                <w:rFonts w:asciiTheme="minorHAnsi" w:hAnsiTheme="minorHAnsi" w:cstheme="minorHAnsi"/>
                <w:b/>
                <w:bCs/>
                <w:sz w:val="18"/>
                <w:szCs w:val="18"/>
                <w:lang w:eastAsia="es-BO"/>
              </w:rPr>
            </w:pPr>
          </w:p>
        </w:tc>
      </w:tr>
      <w:tr w:rsidR="007C4361" w:rsidRPr="008D2729" w14:paraId="393D6296" w14:textId="77777777" w:rsidTr="00AC776C">
        <w:trPr>
          <w:trHeight w:val="209"/>
        </w:trPr>
        <w:tc>
          <w:tcPr>
            <w:tcW w:w="9640" w:type="dxa"/>
            <w:tcBorders>
              <w:bottom w:val="single" w:sz="4" w:space="0" w:color="auto"/>
            </w:tcBorders>
            <w:shd w:val="clear" w:color="auto" w:fill="auto"/>
            <w:vAlign w:val="center"/>
          </w:tcPr>
          <w:p w14:paraId="11C47807" w14:textId="4645BB14" w:rsidR="007C4361" w:rsidRPr="001D43EC" w:rsidRDefault="007C4361" w:rsidP="001D43EC">
            <w:pPr>
              <w:ind w:left="360" w:hanging="360"/>
              <w:rPr>
                <w:rFonts w:asciiTheme="minorHAnsi" w:hAnsiTheme="minorHAnsi" w:cstheme="minorHAnsi"/>
                <w:sz w:val="18"/>
                <w:szCs w:val="16"/>
                <w:lang w:eastAsia="es-BO"/>
              </w:rPr>
            </w:pPr>
            <w:r w:rsidRPr="00630648">
              <w:rPr>
                <w:rFonts w:asciiTheme="minorHAnsi" w:hAnsiTheme="minorHAnsi" w:cstheme="minorHAnsi"/>
                <w:b/>
                <w:bCs/>
                <w:sz w:val="16"/>
                <w:szCs w:val="16"/>
                <w:lang w:eastAsia="es-BO"/>
              </w:rPr>
              <w:br w:type="page"/>
            </w:r>
            <w:r w:rsidRPr="008B7B41">
              <w:rPr>
                <w:rFonts w:asciiTheme="minorHAnsi" w:hAnsiTheme="minorHAnsi" w:cstheme="minorHAnsi"/>
                <w:sz w:val="18"/>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r w:rsidR="001D43EC">
              <w:rPr>
                <w:rFonts w:asciiTheme="minorHAnsi" w:hAnsiTheme="minorHAnsi" w:cstheme="minorHAnsi"/>
                <w:sz w:val="18"/>
                <w:szCs w:val="16"/>
                <w:lang w:eastAsia="es-BO"/>
              </w:rPr>
              <w:t>.</w:t>
            </w:r>
          </w:p>
        </w:tc>
      </w:tr>
      <w:tr w:rsidR="007C4361" w:rsidRPr="008D2729" w14:paraId="2B89E3D0" w14:textId="77777777" w:rsidTr="00AC776C">
        <w:trPr>
          <w:trHeight w:val="209"/>
        </w:trPr>
        <w:tc>
          <w:tcPr>
            <w:tcW w:w="9640" w:type="dxa"/>
            <w:tcBorders>
              <w:bottom w:val="single" w:sz="4" w:space="0" w:color="auto"/>
            </w:tcBorders>
            <w:shd w:val="clear" w:color="auto" w:fill="0070C0"/>
            <w:vAlign w:val="center"/>
          </w:tcPr>
          <w:p w14:paraId="7A4B0849" w14:textId="2C9805A1" w:rsidR="007C4361" w:rsidRPr="00630648" w:rsidRDefault="007C4361" w:rsidP="007C4361">
            <w:pPr>
              <w:rPr>
                <w:rFonts w:asciiTheme="minorHAnsi" w:hAnsiTheme="minorHAnsi" w:cstheme="minorHAnsi"/>
                <w:b/>
                <w:bCs/>
                <w:sz w:val="16"/>
                <w:szCs w:val="16"/>
                <w:lang w:eastAsia="es-BO"/>
              </w:rPr>
            </w:pPr>
            <w:r>
              <w:rPr>
                <w:rFonts w:asciiTheme="minorHAnsi" w:hAnsiTheme="minorHAnsi" w:cstheme="minorHAnsi"/>
                <w:b/>
                <w:color w:val="FFFFFF" w:themeColor="background1"/>
                <w:sz w:val="18"/>
                <w:szCs w:val="18"/>
                <w:lang w:val="es-ES_tradnl"/>
              </w:rPr>
              <w:t>F</w:t>
            </w:r>
            <w:r w:rsidRPr="008B7B41">
              <w:rPr>
                <w:rFonts w:asciiTheme="minorHAnsi" w:hAnsiTheme="minorHAnsi" w:cstheme="minorHAnsi"/>
                <w:b/>
                <w:color w:val="FFFFFF" w:themeColor="background1"/>
                <w:sz w:val="18"/>
                <w:szCs w:val="18"/>
                <w:lang w:val="es-ES_tradnl"/>
              </w:rPr>
              <w:t>. REGIMEN DE MULTAS</w:t>
            </w:r>
          </w:p>
        </w:tc>
      </w:tr>
      <w:tr w:rsidR="007C4361" w:rsidRPr="008D2729" w14:paraId="45F97F8C" w14:textId="77777777" w:rsidTr="00AC776C">
        <w:trPr>
          <w:trHeight w:val="209"/>
        </w:trPr>
        <w:tc>
          <w:tcPr>
            <w:tcW w:w="9640" w:type="dxa"/>
            <w:tcBorders>
              <w:bottom w:val="single" w:sz="4" w:space="0" w:color="auto"/>
            </w:tcBorders>
            <w:shd w:val="clear" w:color="auto" w:fill="auto"/>
            <w:vAlign w:val="center"/>
          </w:tcPr>
          <w:p w14:paraId="1A5BD57A" w14:textId="77777777" w:rsidR="007C4361" w:rsidRDefault="007C4361" w:rsidP="007C4361">
            <w:pPr>
              <w:pStyle w:val="Textoindependiente3"/>
              <w:numPr>
                <w:ilvl w:val="0"/>
                <w:numId w:val="31"/>
              </w:numPr>
              <w:rPr>
                <w:rFonts w:asciiTheme="minorHAnsi" w:hAnsiTheme="minorHAnsi" w:cstheme="minorHAnsi"/>
                <w:b/>
                <w:bCs/>
                <w:sz w:val="18"/>
                <w:szCs w:val="18"/>
                <w:lang w:eastAsia="es-BO"/>
              </w:rPr>
            </w:pPr>
            <w:r w:rsidRPr="003906C9">
              <w:rPr>
                <w:rFonts w:asciiTheme="minorHAnsi" w:hAnsiTheme="minorHAnsi" w:cstheme="minorHAnsi"/>
                <w:b/>
                <w:bCs/>
                <w:sz w:val="18"/>
                <w:szCs w:val="18"/>
                <w:lang w:eastAsia="es-BO"/>
              </w:rPr>
              <w:t>EN CASO DE INCUMPLIMIENTO POR PARTE DEL PROFESIONAL</w:t>
            </w:r>
          </w:p>
          <w:p w14:paraId="6D63B630" w14:textId="50196C88" w:rsidR="007C4361" w:rsidRPr="007C4361" w:rsidRDefault="007C4361" w:rsidP="007C4361">
            <w:pPr>
              <w:pStyle w:val="Textoindependiente3"/>
              <w:rPr>
                <w:rFonts w:asciiTheme="minorHAnsi" w:hAnsiTheme="minorHAnsi" w:cstheme="minorHAnsi"/>
                <w:b/>
                <w:bCs/>
                <w:sz w:val="18"/>
                <w:szCs w:val="18"/>
                <w:lang w:eastAsia="es-BO"/>
              </w:rPr>
            </w:pPr>
            <w:r w:rsidRPr="007C4361">
              <w:rPr>
                <w:rFonts w:asciiTheme="minorHAnsi" w:hAnsiTheme="minorHAnsi" w:cstheme="minorHAnsi"/>
                <w:sz w:val="18"/>
                <w:szCs w:val="18"/>
                <w:lang w:eastAsia="es-BO"/>
              </w:rPr>
              <w:t>En caso de incumplimiento por parte del profesional, la CSBP podrá llevar a sus asegurados con otro Servicio similar y cobrar al profesional o servicio contratado la diferencia existente entre el monto pagado por la CSBP y el monto adjudicado.</w:t>
            </w:r>
          </w:p>
          <w:p w14:paraId="25513A83" w14:textId="77777777" w:rsidR="007C4361" w:rsidRPr="007C4361" w:rsidRDefault="007C4361" w:rsidP="007C4361">
            <w:pPr>
              <w:rPr>
                <w:rFonts w:asciiTheme="minorHAnsi" w:hAnsiTheme="minorHAnsi" w:cstheme="minorHAnsi"/>
                <w:b/>
                <w:bCs/>
                <w:sz w:val="18"/>
                <w:szCs w:val="18"/>
                <w:lang w:eastAsia="es-BO"/>
              </w:rPr>
            </w:pPr>
            <w:r w:rsidRPr="003906C9">
              <w:rPr>
                <w:rFonts w:asciiTheme="minorHAnsi" w:hAnsiTheme="minorHAnsi" w:cstheme="minorHAnsi"/>
                <w:sz w:val="18"/>
                <w:szCs w:val="18"/>
                <w:lang w:eastAsia="es-BO"/>
              </w:rPr>
              <w:t>b</w:t>
            </w:r>
            <w:r w:rsidRPr="007C4361">
              <w:rPr>
                <w:rFonts w:asciiTheme="minorHAnsi" w:hAnsiTheme="minorHAnsi" w:cstheme="minorHAnsi"/>
                <w:b/>
                <w:bCs/>
                <w:sz w:val="18"/>
                <w:szCs w:val="18"/>
                <w:lang w:eastAsia="es-BO"/>
              </w:rPr>
              <w:t>) RETRASO EN LA PRESTACION DEL SERVICIO:</w:t>
            </w:r>
          </w:p>
          <w:p w14:paraId="040EC71E" w14:textId="7E0D0AE8" w:rsidR="007C4361" w:rsidRPr="007C4361" w:rsidRDefault="007C4361" w:rsidP="007C4361">
            <w:pPr>
              <w:pStyle w:val="Textoindependiente3"/>
              <w:ind w:left="-14" w:firstLine="14"/>
              <w:rPr>
                <w:rFonts w:asciiTheme="minorHAnsi" w:hAnsiTheme="minorHAnsi" w:cstheme="minorHAnsi"/>
                <w:bCs/>
                <w:sz w:val="18"/>
                <w:szCs w:val="18"/>
                <w:lang w:val="es-ES_tradnl"/>
              </w:rPr>
            </w:pPr>
            <w:r w:rsidRPr="003906C9">
              <w:rPr>
                <w:rFonts w:asciiTheme="minorHAnsi" w:hAnsiTheme="minorHAnsi" w:cstheme="minorHAnsi"/>
                <w:bCs/>
                <w:sz w:val="18"/>
                <w:szCs w:val="18"/>
                <w:lang w:val="es-ES_tradnl"/>
              </w:rPr>
              <w:t>Multa equivalente al 0.3% del monto cancelado de manera mensual por cada día de retraso en la prestación del servicio o entrega de informes.</w:t>
            </w:r>
          </w:p>
        </w:tc>
      </w:tr>
      <w:tr w:rsidR="007C4361" w:rsidRPr="008D2729" w14:paraId="25DEAD0E" w14:textId="77777777" w:rsidTr="00AC776C">
        <w:trPr>
          <w:trHeight w:val="209"/>
        </w:trPr>
        <w:tc>
          <w:tcPr>
            <w:tcW w:w="9640" w:type="dxa"/>
            <w:tcBorders>
              <w:bottom w:val="single" w:sz="4" w:space="0" w:color="auto"/>
            </w:tcBorders>
            <w:shd w:val="clear" w:color="auto" w:fill="0070C0"/>
            <w:vAlign w:val="center"/>
          </w:tcPr>
          <w:p w14:paraId="4B480B19" w14:textId="375DFA84" w:rsidR="007C4361" w:rsidRPr="008B7B41" w:rsidRDefault="007C4361" w:rsidP="007C4361">
            <w:pPr>
              <w:ind w:left="-14" w:firstLine="14"/>
              <w:rPr>
                <w:rFonts w:asciiTheme="minorHAnsi" w:hAnsiTheme="minorHAnsi" w:cstheme="minorHAnsi"/>
                <w:b/>
                <w:bCs/>
                <w:szCs w:val="18"/>
              </w:rPr>
            </w:pPr>
            <w:r>
              <w:rPr>
                <w:rFonts w:asciiTheme="minorHAnsi" w:hAnsiTheme="minorHAnsi" w:cstheme="minorHAnsi"/>
                <w:b/>
                <w:color w:val="FFFFFF" w:themeColor="background1"/>
                <w:sz w:val="18"/>
                <w:szCs w:val="18"/>
                <w:lang w:val="es-ES_tradnl"/>
              </w:rPr>
              <w:t>G</w:t>
            </w:r>
            <w:r w:rsidRPr="008B7B41">
              <w:rPr>
                <w:rFonts w:asciiTheme="minorHAnsi" w:hAnsiTheme="minorHAnsi" w:cstheme="minorHAnsi"/>
                <w:b/>
                <w:color w:val="FFFFFF" w:themeColor="background1"/>
                <w:sz w:val="18"/>
                <w:szCs w:val="18"/>
                <w:lang w:val="es-ES_tradnl"/>
              </w:rPr>
              <w:t>. FORMA DE PAGO</w:t>
            </w:r>
          </w:p>
        </w:tc>
      </w:tr>
      <w:tr w:rsidR="007C4361" w:rsidRPr="008D2729" w14:paraId="7ADB886C" w14:textId="77777777" w:rsidTr="00BE0767">
        <w:trPr>
          <w:trHeight w:val="209"/>
        </w:trPr>
        <w:tc>
          <w:tcPr>
            <w:tcW w:w="9640" w:type="dxa"/>
            <w:tcBorders>
              <w:bottom w:val="single" w:sz="4" w:space="0" w:color="auto"/>
            </w:tcBorders>
            <w:vAlign w:val="center"/>
          </w:tcPr>
          <w:p w14:paraId="63CAEC63" w14:textId="2B924396" w:rsidR="007C4361" w:rsidRDefault="007C4361" w:rsidP="007C4361">
            <w:pPr>
              <w:ind w:left="-14" w:firstLine="14"/>
              <w:rPr>
                <w:rFonts w:asciiTheme="minorHAnsi" w:hAnsiTheme="minorHAnsi" w:cstheme="minorHAnsi"/>
                <w:b/>
                <w:color w:val="FFFFFF" w:themeColor="background1"/>
                <w:sz w:val="18"/>
                <w:szCs w:val="18"/>
                <w:lang w:val="es-ES_tradnl"/>
              </w:rPr>
            </w:pPr>
            <w:r w:rsidRPr="00071A35">
              <w:rPr>
                <w:rFonts w:asciiTheme="minorHAnsi" w:hAnsiTheme="minorHAnsi" w:cstheme="minorHAnsi"/>
                <w:bCs/>
                <w:sz w:val="18"/>
                <w:szCs w:val="18"/>
                <w:lang w:val="es-ES_tradnl"/>
              </w:rPr>
              <w:t>Para que la CSBP proceda con la cancelación del servicio, el profesional debe presentar en forma mensual hasta el 20 de cada mes la factura correspondiente, junto a las órd</w:t>
            </w:r>
            <w:r>
              <w:rPr>
                <w:rFonts w:asciiTheme="minorHAnsi" w:hAnsiTheme="minorHAnsi" w:cstheme="minorHAnsi"/>
                <w:bCs/>
                <w:sz w:val="18"/>
                <w:szCs w:val="18"/>
                <w:lang w:val="es-ES_tradnl"/>
              </w:rPr>
              <w:t>enes de estudio complementario y</w:t>
            </w:r>
            <w:r w:rsidRPr="00071A35">
              <w:rPr>
                <w:rFonts w:asciiTheme="minorHAnsi" w:hAnsiTheme="minorHAnsi" w:cstheme="minorHAnsi"/>
                <w:bCs/>
                <w:sz w:val="18"/>
                <w:szCs w:val="18"/>
                <w:lang w:val="es-ES_tradnl"/>
              </w:rPr>
              <w:t xml:space="preserve"> detalle de</w:t>
            </w:r>
            <w:r>
              <w:rPr>
                <w:rFonts w:asciiTheme="minorHAnsi" w:hAnsiTheme="minorHAnsi" w:cstheme="minorHAnsi"/>
                <w:bCs/>
                <w:sz w:val="18"/>
                <w:szCs w:val="18"/>
                <w:lang w:val="es-ES_tradnl"/>
              </w:rPr>
              <w:t xml:space="preserve"> los</w:t>
            </w:r>
            <w:r w:rsidRPr="00071A35">
              <w:rPr>
                <w:rFonts w:asciiTheme="minorHAnsi" w:hAnsiTheme="minorHAnsi" w:cstheme="minorHAnsi"/>
                <w:bCs/>
                <w:sz w:val="18"/>
                <w:szCs w:val="18"/>
                <w:lang w:val="es-ES_tradnl"/>
              </w:rPr>
              <w:t xml:space="preserve"> pacientes atendidos de acuerdo a formato de la CSBP.</w:t>
            </w:r>
          </w:p>
        </w:tc>
      </w:tr>
    </w:tbl>
    <w:p w14:paraId="07C04670" w14:textId="77777777" w:rsidR="00FF49C9" w:rsidRDefault="00FF49C9" w:rsidP="00FF49C9">
      <w:pPr>
        <w:rPr>
          <w:rFonts w:ascii="Arial" w:hAnsi="Arial" w:cs="Arial"/>
        </w:rPr>
      </w:pPr>
    </w:p>
    <w:tbl>
      <w:tblPr>
        <w:tblStyle w:val="Tablaconcuadrcula2"/>
        <w:tblpPr w:leftFromText="141" w:rightFromText="141" w:vertAnchor="text" w:horzAnchor="page" w:tblpXSpec="center" w:tblpY="84"/>
        <w:tblW w:w="8926" w:type="dxa"/>
        <w:tblLook w:val="04A0" w:firstRow="1" w:lastRow="0" w:firstColumn="1" w:lastColumn="0" w:noHBand="0" w:noVBand="1"/>
      </w:tblPr>
      <w:tblGrid>
        <w:gridCol w:w="5665"/>
        <w:gridCol w:w="3261"/>
      </w:tblGrid>
      <w:tr w:rsidR="00C849C9" w:rsidRPr="007E1698" w14:paraId="6E25AC0E" w14:textId="77777777" w:rsidTr="001D43EC">
        <w:trPr>
          <w:trHeight w:val="422"/>
        </w:trPr>
        <w:tc>
          <w:tcPr>
            <w:tcW w:w="8926" w:type="dxa"/>
            <w:gridSpan w:val="2"/>
          </w:tcPr>
          <w:p w14:paraId="6114985A" w14:textId="2044BC5E" w:rsidR="00C849C9" w:rsidRPr="001D43EC" w:rsidRDefault="001D43EC" w:rsidP="001D43EC">
            <w:pPr>
              <w:rPr>
                <w:rFonts w:asciiTheme="minorHAnsi" w:eastAsia="Times New Roman" w:hAnsiTheme="minorHAnsi" w:cstheme="minorHAnsi"/>
                <w:b/>
                <w:sz w:val="16"/>
                <w:szCs w:val="16"/>
                <w:lang w:eastAsia="en-US"/>
              </w:rPr>
            </w:pPr>
            <w:r w:rsidRPr="001D43EC">
              <w:rPr>
                <w:rFonts w:asciiTheme="minorHAnsi" w:eastAsia="Times New Roman" w:hAnsiTheme="minorHAnsi" w:cstheme="minorHAnsi"/>
                <w:b/>
                <w:sz w:val="16"/>
                <w:szCs w:val="16"/>
                <w:lang w:eastAsia="en-US"/>
              </w:rPr>
              <w:t xml:space="preserve">                    </w:t>
            </w:r>
            <w:r>
              <w:rPr>
                <w:rFonts w:asciiTheme="minorHAnsi" w:eastAsia="Times New Roman" w:hAnsiTheme="minorHAnsi" w:cstheme="minorHAnsi"/>
                <w:b/>
                <w:sz w:val="16"/>
                <w:szCs w:val="16"/>
                <w:lang w:eastAsia="en-US"/>
              </w:rPr>
              <w:t xml:space="preserve">                                       </w:t>
            </w:r>
            <w:r w:rsidRPr="001D43EC">
              <w:rPr>
                <w:rFonts w:asciiTheme="minorHAnsi" w:eastAsia="Times New Roman" w:hAnsiTheme="minorHAnsi" w:cstheme="minorHAnsi"/>
                <w:b/>
                <w:sz w:val="16"/>
                <w:szCs w:val="16"/>
                <w:lang w:eastAsia="en-US"/>
              </w:rPr>
              <w:t xml:space="preserve">CANTIDAD APROXIMADA DE </w:t>
            </w:r>
            <w:r w:rsidR="00C849C9" w:rsidRPr="001D43EC">
              <w:rPr>
                <w:rFonts w:asciiTheme="minorHAnsi" w:eastAsia="Times New Roman" w:hAnsiTheme="minorHAnsi" w:cstheme="minorHAnsi"/>
                <w:b/>
                <w:sz w:val="16"/>
                <w:szCs w:val="16"/>
                <w:lang w:eastAsia="en-US"/>
              </w:rPr>
              <w:t xml:space="preserve">SERVICIOS NEUROFISIOLOGICOS </w:t>
            </w:r>
            <w:r w:rsidRPr="001D43EC">
              <w:rPr>
                <w:rFonts w:asciiTheme="minorHAnsi" w:eastAsia="Times New Roman" w:hAnsiTheme="minorHAnsi" w:cstheme="minorHAnsi"/>
                <w:b/>
                <w:sz w:val="16"/>
                <w:szCs w:val="16"/>
                <w:lang w:eastAsia="en-US"/>
              </w:rPr>
              <w:t>EN DOS AÑOS</w:t>
            </w:r>
          </w:p>
        </w:tc>
      </w:tr>
      <w:tr w:rsidR="00FD2E5A" w:rsidRPr="007E1698" w14:paraId="186A007C" w14:textId="77777777" w:rsidTr="001D43EC">
        <w:trPr>
          <w:trHeight w:val="413"/>
        </w:trPr>
        <w:tc>
          <w:tcPr>
            <w:tcW w:w="5665" w:type="dxa"/>
          </w:tcPr>
          <w:p w14:paraId="36467C7D" w14:textId="77777777" w:rsidR="00FD2E5A" w:rsidRPr="007E1698" w:rsidRDefault="00FD2E5A"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SERVICIO</w:t>
            </w:r>
          </w:p>
        </w:tc>
        <w:tc>
          <w:tcPr>
            <w:tcW w:w="3261" w:type="dxa"/>
          </w:tcPr>
          <w:p w14:paraId="4EA27C2A" w14:textId="77777777" w:rsidR="00FD2E5A" w:rsidRPr="007E1698" w:rsidRDefault="00FD2E5A"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CANT</w:t>
            </w:r>
            <w:r>
              <w:rPr>
                <w:rFonts w:asciiTheme="minorHAnsi" w:eastAsia="Times New Roman" w:hAnsiTheme="minorHAnsi" w:cstheme="minorHAnsi"/>
                <w:b/>
                <w:sz w:val="16"/>
                <w:szCs w:val="16"/>
                <w:lang w:eastAsia="en-US"/>
              </w:rPr>
              <w:t>.</w:t>
            </w:r>
            <w:r w:rsidRPr="007E1698">
              <w:rPr>
                <w:rFonts w:asciiTheme="minorHAnsi" w:eastAsia="Times New Roman" w:hAnsiTheme="minorHAnsi" w:cstheme="minorHAnsi"/>
                <w:b/>
                <w:sz w:val="16"/>
                <w:szCs w:val="16"/>
                <w:lang w:eastAsia="en-US"/>
              </w:rPr>
              <w:t xml:space="preserve"> ESTIMADA POR DOS AÑOS</w:t>
            </w:r>
          </w:p>
        </w:tc>
      </w:tr>
      <w:tr w:rsidR="00FD2E5A" w:rsidRPr="007E1698" w14:paraId="7E7E0A57" w14:textId="77777777" w:rsidTr="001D43EC">
        <w:trPr>
          <w:trHeight w:val="1125"/>
        </w:trPr>
        <w:tc>
          <w:tcPr>
            <w:tcW w:w="5665" w:type="dxa"/>
          </w:tcPr>
          <w:p w14:paraId="356CE758" w14:textId="77777777" w:rsidR="00FD2E5A" w:rsidRPr="007F5DCF" w:rsidRDefault="00FD2E5A" w:rsidP="00FD2E5A">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ELECTROENCEFALOGRAMA</w:t>
            </w:r>
          </w:p>
          <w:p w14:paraId="0090D711" w14:textId="77777777" w:rsidR="00FD2E5A" w:rsidRDefault="00FD2E5A" w:rsidP="00FD2E5A">
            <w:pPr>
              <w:jc w:val="center"/>
              <w:rPr>
                <w:rFonts w:asciiTheme="minorHAnsi" w:eastAsia="Times New Roman" w:hAnsiTheme="minorHAnsi" w:cstheme="minorHAnsi"/>
                <w:sz w:val="18"/>
                <w:szCs w:val="18"/>
                <w:lang w:eastAsia="en-US"/>
              </w:rPr>
            </w:pPr>
            <w:r>
              <w:rPr>
                <w:rFonts w:asciiTheme="minorHAnsi" w:eastAsia="Times New Roman" w:hAnsiTheme="minorHAnsi" w:cstheme="minorHAnsi"/>
                <w:sz w:val="18"/>
                <w:szCs w:val="18"/>
                <w:lang w:eastAsia="en-US"/>
              </w:rPr>
              <w:t>(</w:t>
            </w:r>
            <w:r w:rsidRPr="007E1698">
              <w:rPr>
                <w:rFonts w:asciiTheme="minorHAnsi" w:eastAsia="Times New Roman" w:hAnsiTheme="minorHAnsi" w:cstheme="minorHAnsi"/>
                <w:sz w:val="18"/>
                <w:szCs w:val="18"/>
                <w:lang w:eastAsia="en-US"/>
              </w:rPr>
              <w:t>Mapeo Cerebral de amplitudes, frecuentes, histogramas, coherencia hemisférica</w:t>
            </w:r>
            <w:r>
              <w:rPr>
                <w:rFonts w:asciiTheme="minorHAnsi" w:eastAsia="Times New Roman" w:hAnsiTheme="minorHAnsi" w:cstheme="minorHAnsi"/>
                <w:sz w:val="18"/>
                <w:szCs w:val="18"/>
                <w:lang w:eastAsia="en-US"/>
              </w:rPr>
              <w:t>)</w:t>
            </w:r>
          </w:p>
          <w:p w14:paraId="52C262EB" w14:textId="6AF5A0D9" w:rsidR="00FD2E5A" w:rsidRPr="007F5DCF" w:rsidRDefault="00FD2E5A" w:rsidP="001D43E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 xml:space="preserve">ELECTROENCEFALOGRAMA EN CLÍNICA </w:t>
            </w:r>
          </w:p>
        </w:tc>
        <w:tc>
          <w:tcPr>
            <w:tcW w:w="3261" w:type="dxa"/>
          </w:tcPr>
          <w:p w14:paraId="5E76525F" w14:textId="77777777" w:rsidR="00FD2E5A" w:rsidRDefault="00FD2E5A" w:rsidP="00D0336C">
            <w:pPr>
              <w:jc w:val="center"/>
              <w:rPr>
                <w:rFonts w:asciiTheme="minorHAnsi" w:eastAsia="Times New Roman" w:hAnsiTheme="minorHAnsi" w:cstheme="minorHAnsi"/>
                <w:sz w:val="18"/>
                <w:szCs w:val="18"/>
                <w:lang w:eastAsia="en-US"/>
              </w:rPr>
            </w:pPr>
          </w:p>
          <w:p w14:paraId="303D84FC" w14:textId="77777777" w:rsidR="00FD2E5A" w:rsidRDefault="00FD2E5A" w:rsidP="00D0336C">
            <w:pPr>
              <w:jc w:val="center"/>
              <w:rPr>
                <w:rFonts w:asciiTheme="minorHAnsi" w:eastAsia="Times New Roman" w:hAnsiTheme="minorHAnsi" w:cstheme="minorHAnsi"/>
                <w:sz w:val="18"/>
                <w:szCs w:val="18"/>
                <w:lang w:eastAsia="en-US"/>
              </w:rPr>
            </w:pPr>
          </w:p>
          <w:p w14:paraId="37637B4D" w14:textId="61A002CA" w:rsidR="00FD2E5A" w:rsidRPr="00E51230" w:rsidRDefault="00FD2E5A" w:rsidP="00D0336C">
            <w:pPr>
              <w:jc w:val="center"/>
              <w:rPr>
                <w:rFonts w:asciiTheme="minorHAnsi" w:eastAsia="Times New Roman" w:hAnsiTheme="minorHAnsi" w:cstheme="minorHAnsi"/>
                <w:sz w:val="18"/>
                <w:szCs w:val="18"/>
                <w:lang w:eastAsia="en-US"/>
              </w:rPr>
            </w:pPr>
            <w:r>
              <w:rPr>
                <w:rFonts w:asciiTheme="minorHAnsi" w:eastAsia="Times New Roman" w:hAnsiTheme="minorHAnsi" w:cstheme="minorHAnsi"/>
                <w:sz w:val="18"/>
                <w:szCs w:val="18"/>
                <w:lang w:eastAsia="en-US"/>
              </w:rPr>
              <w:t>1118</w:t>
            </w:r>
          </w:p>
        </w:tc>
      </w:tr>
      <w:tr w:rsidR="00FD2E5A" w:rsidRPr="007E1698" w14:paraId="7D2D8B8C" w14:textId="77777777" w:rsidTr="001D43EC">
        <w:trPr>
          <w:trHeight w:val="385"/>
        </w:trPr>
        <w:tc>
          <w:tcPr>
            <w:tcW w:w="5665" w:type="dxa"/>
          </w:tcPr>
          <w:p w14:paraId="14A5E19D" w14:textId="77777777" w:rsidR="00FD2E5A" w:rsidRPr="007F5DCF" w:rsidRDefault="00FD2E5A" w:rsidP="00D0336C">
            <w:pPr>
              <w:jc w:val="center"/>
              <w:rPr>
                <w:rFonts w:asciiTheme="minorHAnsi" w:eastAsia="Times New Roman" w:hAnsiTheme="minorHAnsi" w:cstheme="minorHAnsi"/>
                <w:sz w:val="18"/>
                <w:szCs w:val="18"/>
                <w:lang w:eastAsia="en-US"/>
              </w:rPr>
            </w:pPr>
            <w:r w:rsidRPr="007F5DCF">
              <w:rPr>
                <w:rFonts w:asciiTheme="minorHAnsi" w:eastAsia="Times New Roman" w:hAnsiTheme="minorHAnsi" w:cstheme="minorHAnsi"/>
                <w:b/>
                <w:bCs/>
                <w:sz w:val="18"/>
                <w:szCs w:val="18"/>
                <w:lang w:eastAsia="en-US"/>
              </w:rPr>
              <w:t>VIDEO ELECTROENCEFALOGRAMA</w:t>
            </w:r>
            <w:r w:rsidRPr="007F5DCF">
              <w:rPr>
                <w:rFonts w:asciiTheme="minorHAnsi" w:eastAsia="Times New Roman" w:hAnsiTheme="minorHAnsi" w:cstheme="minorHAnsi"/>
                <w:sz w:val="18"/>
                <w:szCs w:val="18"/>
                <w:lang w:eastAsia="en-US"/>
              </w:rPr>
              <w:t xml:space="preserve"> (opcional)</w:t>
            </w:r>
          </w:p>
        </w:tc>
        <w:tc>
          <w:tcPr>
            <w:tcW w:w="3261" w:type="dxa"/>
          </w:tcPr>
          <w:p w14:paraId="71A237FA" w14:textId="77777777" w:rsidR="00FD2E5A" w:rsidRPr="00E51230" w:rsidRDefault="00FD2E5A" w:rsidP="00D0336C">
            <w:pPr>
              <w:jc w:val="center"/>
              <w:rPr>
                <w:rFonts w:asciiTheme="minorHAnsi" w:eastAsia="Times New Roman" w:hAnsiTheme="minorHAnsi" w:cstheme="minorHAnsi"/>
                <w:sz w:val="18"/>
                <w:szCs w:val="18"/>
                <w:lang w:eastAsia="en-US"/>
              </w:rPr>
            </w:pPr>
            <w:r w:rsidRPr="00E51230">
              <w:rPr>
                <w:rFonts w:asciiTheme="minorHAnsi" w:eastAsia="Times New Roman" w:hAnsiTheme="minorHAnsi" w:cstheme="minorHAnsi"/>
                <w:sz w:val="18"/>
                <w:szCs w:val="18"/>
                <w:lang w:eastAsia="en-US"/>
              </w:rPr>
              <w:t>200</w:t>
            </w:r>
          </w:p>
        </w:tc>
      </w:tr>
      <w:tr w:rsidR="00FD2E5A" w:rsidRPr="007E1698" w14:paraId="1B92677C" w14:textId="77777777" w:rsidTr="001D43EC">
        <w:trPr>
          <w:trHeight w:val="971"/>
        </w:trPr>
        <w:tc>
          <w:tcPr>
            <w:tcW w:w="5665" w:type="dxa"/>
          </w:tcPr>
          <w:p w14:paraId="7C753C7D" w14:textId="77777777" w:rsidR="00FD2E5A" w:rsidRPr="007F5DCF" w:rsidRDefault="00FD2E5A" w:rsidP="00FD2E5A">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 xml:space="preserve">ELECTROMIOGRAFÍA </w:t>
            </w:r>
          </w:p>
          <w:p w14:paraId="389E806C" w14:textId="77777777" w:rsidR="00FD2E5A" w:rsidRPr="007E1698" w:rsidRDefault="00FD2E5A" w:rsidP="00FD2E5A">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(Exclusivamente con electrodos de aguja)</w:t>
            </w:r>
          </w:p>
          <w:p w14:paraId="49E31599" w14:textId="33B17033" w:rsidR="00FD2E5A" w:rsidRPr="007F5DCF" w:rsidRDefault="00FD2E5A" w:rsidP="00FD2E5A">
            <w:pPr>
              <w:jc w:val="center"/>
              <w:rPr>
                <w:rFonts w:asciiTheme="minorHAnsi" w:eastAsia="Times New Roman" w:hAnsiTheme="minorHAnsi" w:cstheme="minorHAnsi"/>
                <w:b/>
                <w:bCs/>
                <w:sz w:val="18"/>
                <w:szCs w:val="18"/>
                <w:lang w:eastAsia="en-US"/>
              </w:rPr>
            </w:pPr>
            <w:r w:rsidRPr="007E1698">
              <w:rPr>
                <w:rFonts w:asciiTheme="minorHAnsi" w:eastAsia="Times New Roman" w:hAnsiTheme="minorHAnsi" w:cstheme="minorHAnsi"/>
                <w:sz w:val="18"/>
                <w:szCs w:val="18"/>
                <w:lang w:eastAsia="en-US"/>
              </w:rPr>
              <w:t xml:space="preserve">Velocidad de conducción nerviosa (motora, sensitiva, ondas F, reflejos H, estimulación repetitiva para miastenia estudio de temblor, </w:t>
            </w:r>
            <w:proofErr w:type="spellStart"/>
            <w:r w:rsidRPr="007E1698">
              <w:rPr>
                <w:rFonts w:asciiTheme="minorHAnsi" w:eastAsia="Times New Roman" w:hAnsiTheme="minorHAnsi" w:cstheme="minorHAnsi"/>
                <w:sz w:val="18"/>
                <w:szCs w:val="18"/>
                <w:lang w:eastAsia="en-US"/>
              </w:rPr>
              <w:t>Blink</w:t>
            </w:r>
            <w:proofErr w:type="spellEnd"/>
            <w:r w:rsidRPr="007E1698">
              <w:rPr>
                <w:rFonts w:asciiTheme="minorHAnsi" w:eastAsia="Times New Roman" w:hAnsiTheme="minorHAnsi" w:cstheme="minorHAnsi"/>
                <w:sz w:val="18"/>
                <w:szCs w:val="18"/>
                <w:lang w:eastAsia="en-US"/>
              </w:rPr>
              <w:t xml:space="preserve"> réflex)</w:t>
            </w:r>
          </w:p>
        </w:tc>
        <w:tc>
          <w:tcPr>
            <w:tcW w:w="3261" w:type="dxa"/>
          </w:tcPr>
          <w:p w14:paraId="27C0693F" w14:textId="3EC72639" w:rsidR="00FD2E5A" w:rsidRPr="00E51230" w:rsidRDefault="00FD2E5A" w:rsidP="00D0336C">
            <w:pPr>
              <w:jc w:val="center"/>
              <w:rPr>
                <w:rFonts w:asciiTheme="minorHAnsi" w:eastAsia="Times New Roman" w:hAnsiTheme="minorHAnsi" w:cstheme="minorHAnsi"/>
                <w:sz w:val="18"/>
                <w:szCs w:val="18"/>
                <w:lang w:eastAsia="en-US"/>
              </w:rPr>
            </w:pPr>
            <w:r w:rsidRPr="00E51230">
              <w:rPr>
                <w:rFonts w:asciiTheme="minorHAnsi" w:eastAsia="Times New Roman" w:hAnsiTheme="minorHAnsi" w:cstheme="minorHAnsi"/>
                <w:sz w:val="18"/>
                <w:szCs w:val="18"/>
                <w:lang w:eastAsia="en-US"/>
              </w:rPr>
              <w:t>688</w:t>
            </w:r>
          </w:p>
        </w:tc>
      </w:tr>
      <w:tr w:rsidR="00FD2E5A" w:rsidRPr="007E1698" w14:paraId="1D0C43F4" w14:textId="77777777" w:rsidTr="001D43EC">
        <w:trPr>
          <w:trHeight w:val="373"/>
        </w:trPr>
        <w:tc>
          <w:tcPr>
            <w:tcW w:w="5665" w:type="dxa"/>
          </w:tcPr>
          <w:p w14:paraId="5B8BFD53" w14:textId="77777777" w:rsidR="00FD2E5A" w:rsidRPr="007E1698" w:rsidRDefault="00FD2E5A"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Potenciales evocados auditivos, visuales y somatosensoriales</w:t>
            </w:r>
          </w:p>
        </w:tc>
        <w:tc>
          <w:tcPr>
            <w:tcW w:w="3261" w:type="dxa"/>
          </w:tcPr>
          <w:p w14:paraId="4207B5D1" w14:textId="77777777" w:rsidR="00FD2E5A" w:rsidRPr="00E51230" w:rsidRDefault="00FD2E5A" w:rsidP="00D0336C">
            <w:pPr>
              <w:jc w:val="center"/>
              <w:rPr>
                <w:rFonts w:asciiTheme="minorHAnsi" w:eastAsia="Times New Roman" w:hAnsiTheme="minorHAnsi" w:cstheme="minorHAnsi"/>
                <w:sz w:val="18"/>
                <w:szCs w:val="18"/>
                <w:lang w:eastAsia="en-US"/>
              </w:rPr>
            </w:pPr>
            <w:r w:rsidRPr="00E51230">
              <w:rPr>
                <w:rFonts w:asciiTheme="minorHAnsi" w:eastAsia="Times New Roman" w:hAnsiTheme="minorHAnsi" w:cstheme="minorHAnsi"/>
                <w:sz w:val="18"/>
                <w:szCs w:val="18"/>
                <w:lang w:eastAsia="en-US"/>
              </w:rPr>
              <w:t>46</w:t>
            </w:r>
          </w:p>
        </w:tc>
      </w:tr>
      <w:tr w:rsidR="001D43EC" w:rsidRPr="007E1698" w14:paraId="72DAD3A4" w14:textId="77777777" w:rsidTr="001D43EC">
        <w:trPr>
          <w:trHeight w:val="408"/>
        </w:trPr>
        <w:tc>
          <w:tcPr>
            <w:tcW w:w="5665" w:type="dxa"/>
          </w:tcPr>
          <w:p w14:paraId="5F7E82FF" w14:textId="00A80631" w:rsidR="001D43EC" w:rsidRPr="007E1698" w:rsidRDefault="001D43EC"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Estudio bajo sedación (deseable)</w:t>
            </w:r>
          </w:p>
        </w:tc>
        <w:tc>
          <w:tcPr>
            <w:tcW w:w="3261" w:type="dxa"/>
          </w:tcPr>
          <w:p w14:paraId="137461DB" w14:textId="778411A2" w:rsidR="001D43EC" w:rsidRPr="00E51230" w:rsidRDefault="001D43EC" w:rsidP="00D0336C">
            <w:pPr>
              <w:jc w:val="center"/>
              <w:rPr>
                <w:rFonts w:asciiTheme="minorHAnsi" w:eastAsia="Times New Roman" w:hAnsiTheme="minorHAnsi" w:cstheme="minorHAnsi"/>
                <w:sz w:val="18"/>
                <w:szCs w:val="18"/>
                <w:lang w:eastAsia="en-US"/>
              </w:rPr>
            </w:pPr>
            <w:r w:rsidRPr="00E51230">
              <w:rPr>
                <w:rFonts w:asciiTheme="minorHAnsi" w:eastAsia="Times New Roman" w:hAnsiTheme="minorHAnsi" w:cstheme="minorHAnsi"/>
                <w:sz w:val="18"/>
                <w:szCs w:val="18"/>
                <w:lang w:eastAsia="en-US"/>
              </w:rPr>
              <w:t>200</w:t>
            </w:r>
          </w:p>
        </w:tc>
      </w:tr>
    </w:tbl>
    <w:p w14:paraId="24B25C06" w14:textId="77777777" w:rsidR="00C849C9" w:rsidRDefault="00C849C9" w:rsidP="00FF49C9">
      <w:pPr>
        <w:rPr>
          <w:rFonts w:ascii="Arial" w:hAnsi="Arial" w:cs="Arial"/>
        </w:rPr>
      </w:pPr>
    </w:p>
    <w:p w14:paraId="765AF2B4" w14:textId="77777777" w:rsidR="00FF49C9" w:rsidRDefault="00FF49C9" w:rsidP="00FF49C9">
      <w:pPr>
        <w:rPr>
          <w:rFonts w:ascii="Arial" w:hAnsi="Arial" w:cs="Arial"/>
        </w:rPr>
      </w:pPr>
    </w:p>
    <w:p w14:paraId="1A1DD030" w14:textId="77777777" w:rsidR="00FF49C9" w:rsidRDefault="00FF49C9" w:rsidP="00FF49C9">
      <w:pPr>
        <w:rPr>
          <w:rFonts w:ascii="Arial" w:hAnsi="Arial" w:cs="Arial"/>
        </w:rPr>
      </w:pPr>
    </w:p>
    <w:p w14:paraId="04C89164" w14:textId="77777777" w:rsidR="00FF49C9" w:rsidRDefault="00FF49C9" w:rsidP="00FF49C9">
      <w:pPr>
        <w:rPr>
          <w:rFonts w:ascii="Arial" w:hAnsi="Arial" w:cs="Arial"/>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2A4490E" w14:textId="30FE0F21" w:rsidR="00FF49C9" w:rsidRDefault="00FF49C9" w:rsidP="00FF49C9">
      <w:pPr>
        <w:pStyle w:val="Ttulo1"/>
      </w:pPr>
    </w:p>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77777777" w:rsidR="00FF49C9" w:rsidRPr="00534A07" w:rsidRDefault="00FF49C9" w:rsidP="0020709F">
            <w:pPr>
              <w:jc w:val="center"/>
              <w:rPr>
                <w:rFonts w:ascii="Arial" w:hAnsi="Arial" w:cs="Arial"/>
                <w:b/>
              </w:rPr>
            </w:pPr>
            <w:r w:rsidRPr="00534A07">
              <w:rPr>
                <w:rFonts w:ascii="Arial" w:hAnsi="Arial" w:cs="Arial"/>
                <w:b/>
              </w:rPr>
              <w:t>PARTE VI</w:t>
            </w:r>
          </w:p>
          <w:p w14:paraId="080597F5" w14:textId="77777777" w:rsidR="00FF49C9" w:rsidRPr="00534A07" w:rsidRDefault="00FF49C9" w:rsidP="0020709F">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20709F">
        <w:trPr>
          <w:trHeight w:val="926"/>
        </w:trPr>
        <w:tc>
          <w:tcPr>
            <w:tcW w:w="2268" w:type="dxa"/>
            <w:tcBorders>
              <w:bottom w:val="single" w:sz="4" w:space="0" w:color="auto"/>
            </w:tcBorders>
            <w:vAlign w:val="center"/>
          </w:tcPr>
          <w:p w14:paraId="6AC3CDCA"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20709F">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7B005B04" w14:textId="2D12C530" w:rsidR="00FF49C9" w:rsidRPr="00534A07" w:rsidRDefault="00FF49C9" w:rsidP="0020709F">
            <w:pPr>
              <w:spacing w:before="120" w:after="120"/>
              <w:jc w:val="left"/>
              <w:rPr>
                <w:rFonts w:ascii="Arial" w:hAnsi="Arial" w:cs="Arial"/>
              </w:rPr>
            </w:pPr>
            <w:r w:rsidRPr="00534A07">
              <w:rPr>
                <w:rFonts w:ascii="Arial" w:hAnsi="Arial" w:cs="Arial"/>
              </w:rPr>
              <w:t>IDENTIFICACIÓN DEL PROPONENTE</w:t>
            </w:r>
            <w:r w:rsidR="004367FB">
              <w:rPr>
                <w:rFonts w:ascii="Arial" w:hAnsi="Arial" w:cs="Arial"/>
              </w:rPr>
              <w:t xml:space="preserve">/ </w:t>
            </w:r>
            <w:r w:rsidR="004367FB" w:rsidRPr="00534A07">
              <w:rPr>
                <w:rFonts w:ascii="Arial" w:hAnsi="Arial" w:cs="Arial"/>
              </w:rPr>
              <w:t>IDENTIFICACIÓN DEL PROPONENTE “ASOCIACIONES ACCIDENTALES”</w:t>
            </w:r>
          </w:p>
        </w:tc>
      </w:tr>
      <w:tr w:rsidR="00FF49C9" w:rsidRPr="00534A07" w14:paraId="6E339C53" w14:textId="77777777" w:rsidTr="0020709F">
        <w:trPr>
          <w:trHeight w:val="926"/>
        </w:trPr>
        <w:tc>
          <w:tcPr>
            <w:tcW w:w="2268" w:type="dxa"/>
            <w:tcBorders>
              <w:top w:val="single" w:sz="4" w:space="0" w:color="auto"/>
            </w:tcBorders>
            <w:vAlign w:val="center"/>
          </w:tcPr>
          <w:p w14:paraId="64203854" w14:textId="29ABE15A" w:rsidR="00FF49C9" w:rsidRPr="00534A07" w:rsidRDefault="00FF49C9" w:rsidP="0020709F">
            <w:pPr>
              <w:pStyle w:val="Sinespaciado"/>
              <w:jc w:val="center"/>
              <w:rPr>
                <w:rFonts w:ascii="Arial" w:hAnsi="Arial" w:cs="Arial"/>
                <w:b/>
                <w:bCs/>
              </w:rPr>
            </w:pPr>
            <w:r w:rsidRPr="00534A07">
              <w:rPr>
                <w:rFonts w:ascii="Arial" w:hAnsi="Arial" w:cs="Arial"/>
                <w:b/>
                <w:bCs/>
              </w:rPr>
              <w:t xml:space="preserve">FORMULARIO </w:t>
            </w:r>
            <w:r w:rsidR="004367FB">
              <w:rPr>
                <w:rFonts w:ascii="Arial" w:hAnsi="Arial" w:cs="Arial"/>
                <w:b/>
                <w:bCs/>
              </w:rPr>
              <w:t>3</w:t>
            </w:r>
          </w:p>
        </w:tc>
        <w:tc>
          <w:tcPr>
            <w:tcW w:w="6946" w:type="dxa"/>
            <w:tcBorders>
              <w:top w:val="single" w:sz="4" w:space="0" w:color="auto"/>
            </w:tcBorders>
            <w:vAlign w:val="center"/>
          </w:tcPr>
          <w:p w14:paraId="431DEDAB" w14:textId="77777777" w:rsidR="00FF49C9" w:rsidRPr="00534A07" w:rsidRDefault="00FF49C9" w:rsidP="0020709F">
            <w:pPr>
              <w:spacing w:before="120" w:after="120"/>
              <w:jc w:val="left"/>
              <w:rPr>
                <w:rFonts w:ascii="Arial" w:hAnsi="Arial" w:cs="Arial"/>
              </w:rPr>
            </w:pPr>
            <w:r w:rsidRPr="00534A07">
              <w:rPr>
                <w:rFonts w:ascii="Arial" w:hAnsi="Arial" w:cs="Arial"/>
              </w:rPr>
              <w:t>PROPUESTA TÉCNICA</w:t>
            </w:r>
          </w:p>
        </w:tc>
      </w:tr>
      <w:tr w:rsidR="00FF49C9" w:rsidRPr="00534A07" w14:paraId="0D0753A0" w14:textId="77777777" w:rsidTr="004367FB">
        <w:trPr>
          <w:trHeight w:val="926"/>
        </w:trPr>
        <w:tc>
          <w:tcPr>
            <w:tcW w:w="2268" w:type="dxa"/>
            <w:tcBorders>
              <w:top w:val="single" w:sz="4" w:space="0" w:color="auto"/>
              <w:bottom w:val="single" w:sz="4" w:space="0" w:color="auto"/>
            </w:tcBorders>
            <w:vAlign w:val="center"/>
          </w:tcPr>
          <w:p w14:paraId="4D0108DF" w14:textId="56035D69" w:rsidR="00FF49C9" w:rsidRPr="00534A07" w:rsidRDefault="00FF49C9" w:rsidP="0020709F">
            <w:pPr>
              <w:pStyle w:val="Sinespaciado"/>
              <w:jc w:val="center"/>
              <w:rPr>
                <w:rFonts w:ascii="Arial" w:hAnsi="Arial" w:cs="Arial"/>
                <w:b/>
                <w:bCs/>
              </w:rPr>
            </w:pPr>
            <w:r w:rsidRPr="00534A07">
              <w:rPr>
                <w:rFonts w:ascii="Arial" w:hAnsi="Arial" w:cs="Arial"/>
                <w:b/>
                <w:bCs/>
              </w:rPr>
              <w:t xml:space="preserve">FORMULARIO </w:t>
            </w:r>
            <w:r w:rsidR="004367FB">
              <w:rPr>
                <w:rFonts w:ascii="Arial" w:hAnsi="Arial" w:cs="Arial"/>
                <w:b/>
                <w:bCs/>
              </w:rPr>
              <w:t>4</w:t>
            </w:r>
          </w:p>
        </w:tc>
        <w:tc>
          <w:tcPr>
            <w:tcW w:w="6946" w:type="dxa"/>
            <w:tcBorders>
              <w:top w:val="single" w:sz="4" w:space="0" w:color="auto"/>
              <w:bottom w:val="single" w:sz="4" w:space="0" w:color="auto"/>
            </w:tcBorders>
            <w:vAlign w:val="center"/>
          </w:tcPr>
          <w:p w14:paraId="3BBE426E" w14:textId="77777777" w:rsidR="00FF49C9" w:rsidRPr="00534A07" w:rsidRDefault="00FF49C9" w:rsidP="0020709F">
            <w:pPr>
              <w:spacing w:before="120" w:after="120"/>
              <w:jc w:val="left"/>
              <w:rPr>
                <w:rFonts w:ascii="Arial" w:hAnsi="Arial" w:cs="Arial"/>
              </w:rPr>
            </w:pPr>
            <w:r w:rsidRPr="00534A07">
              <w:rPr>
                <w:rFonts w:ascii="Arial" w:hAnsi="Arial" w:cs="Arial"/>
              </w:rPr>
              <w:t>DETALLE DE EXPERIENCIA GENERAL Y ESPECÍFICA</w:t>
            </w:r>
          </w:p>
        </w:tc>
      </w:tr>
      <w:tr w:rsidR="004367FB" w:rsidRPr="00534A07" w14:paraId="1C421E07" w14:textId="77777777" w:rsidTr="0020709F">
        <w:trPr>
          <w:trHeight w:val="926"/>
        </w:trPr>
        <w:tc>
          <w:tcPr>
            <w:tcW w:w="2268" w:type="dxa"/>
            <w:tcBorders>
              <w:top w:val="single" w:sz="4" w:space="0" w:color="auto"/>
            </w:tcBorders>
            <w:vAlign w:val="center"/>
          </w:tcPr>
          <w:p w14:paraId="35E4EDE4" w14:textId="13376646" w:rsidR="004367FB" w:rsidRPr="00534A07" w:rsidRDefault="004367FB" w:rsidP="0020709F">
            <w:pPr>
              <w:pStyle w:val="Sinespaciado"/>
              <w:jc w:val="center"/>
              <w:rPr>
                <w:rFonts w:ascii="Arial" w:hAnsi="Arial" w:cs="Arial"/>
                <w:b/>
                <w:bCs/>
              </w:rPr>
            </w:pPr>
            <w:r>
              <w:rPr>
                <w:rFonts w:ascii="Arial" w:hAnsi="Arial" w:cs="Arial"/>
                <w:b/>
                <w:bCs/>
              </w:rPr>
              <w:t>FORMULARIO 5</w:t>
            </w:r>
          </w:p>
        </w:tc>
        <w:tc>
          <w:tcPr>
            <w:tcW w:w="6946" w:type="dxa"/>
            <w:tcBorders>
              <w:top w:val="single" w:sz="4" w:space="0" w:color="auto"/>
            </w:tcBorders>
            <w:vAlign w:val="center"/>
          </w:tcPr>
          <w:p w14:paraId="2A871BCC" w14:textId="678BCED2" w:rsidR="004367FB" w:rsidRPr="00534A07" w:rsidRDefault="004367FB" w:rsidP="0020709F">
            <w:pPr>
              <w:spacing w:before="120" w:after="120"/>
              <w:jc w:val="left"/>
              <w:rPr>
                <w:rFonts w:ascii="Arial" w:hAnsi="Arial" w:cs="Arial"/>
              </w:rPr>
            </w:pPr>
            <w:r>
              <w:rPr>
                <w:rFonts w:ascii="Arial" w:hAnsi="Arial" w:cs="Arial"/>
              </w:rPr>
              <w:t>PROPUESTA ECONÓMICA</w:t>
            </w:r>
          </w:p>
        </w:tc>
      </w:tr>
    </w:tbl>
    <w:p w14:paraId="6D1FD68C"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976A640"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1</w:t>
      </w:r>
    </w:p>
    <w:p w14:paraId="57D4ECF2" w14:textId="77777777" w:rsidR="00FF49C9" w:rsidRPr="00B54008" w:rsidRDefault="00FF49C9" w:rsidP="00FF49C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1E92D7F5" w14:textId="77777777" w:rsidR="00FF49C9" w:rsidRPr="00B54008" w:rsidRDefault="00FF49C9" w:rsidP="00FF49C9">
      <w:pPr>
        <w:jc w:val="center"/>
        <w:rPr>
          <w:rFonts w:ascii="Arial" w:hAnsi="Arial" w:cs="Arial"/>
        </w:rPr>
      </w:pPr>
    </w:p>
    <w:p w14:paraId="274A1509" w14:textId="77777777" w:rsidR="00FF49C9" w:rsidRPr="00C74563" w:rsidRDefault="00FF49C9" w:rsidP="00FF49C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6015BF81" w14:textId="77777777" w:rsidR="00FF49C9" w:rsidRPr="00C74563" w:rsidRDefault="00FF49C9" w:rsidP="00FF49C9">
      <w:pPr>
        <w:rPr>
          <w:rFonts w:ascii="Arial" w:hAnsi="Arial" w:cs="Arial"/>
        </w:rPr>
      </w:pPr>
    </w:p>
    <w:p w14:paraId="3D60A269" w14:textId="77777777" w:rsidR="00FF49C9" w:rsidRPr="00C74563" w:rsidRDefault="00FF49C9" w:rsidP="00FF49C9">
      <w:pPr>
        <w:rPr>
          <w:rFonts w:ascii="Arial" w:hAnsi="Arial" w:cs="Arial"/>
        </w:rPr>
      </w:pPr>
      <w:r w:rsidRPr="00C74563">
        <w:rPr>
          <w:rFonts w:ascii="Arial" w:hAnsi="Arial" w:cs="Arial"/>
        </w:rPr>
        <w:t>Señores</w:t>
      </w:r>
    </w:p>
    <w:p w14:paraId="3F437B39" w14:textId="77777777" w:rsidR="00FF49C9" w:rsidRPr="00C74563" w:rsidRDefault="00FF49C9" w:rsidP="00FF49C9">
      <w:pPr>
        <w:rPr>
          <w:rFonts w:ascii="Arial" w:hAnsi="Arial" w:cs="Arial"/>
          <w:b/>
        </w:rPr>
      </w:pPr>
      <w:r w:rsidRPr="00C74563">
        <w:rPr>
          <w:rFonts w:ascii="Arial" w:hAnsi="Arial" w:cs="Arial"/>
          <w:b/>
        </w:rPr>
        <w:t>CAJA DE SALUD DE LA BANCA PRIVADA</w:t>
      </w:r>
    </w:p>
    <w:p w14:paraId="1ADB14D3" w14:textId="77777777" w:rsidR="00FF49C9" w:rsidRPr="00C74563" w:rsidRDefault="00FF49C9" w:rsidP="00FF49C9">
      <w:pPr>
        <w:rPr>
          <w:rFonts w:ascii="Arial" w:hAnsi="Arial" w:cs="Arial"/>
          <w:u w:val="single"/>
        </w:rPr>
      </w:pPr>
      <w:r w:rsidRPr="00C74563">
        <w:rPr>
          <w:rFonts w:ascii="Arial" w:hAnsi="Arial" w:cs="Arial"/>
          <w:u w:val="single"/>
        </w:rPr>
        <w:t>Presente. -</w:t>
      </w:r>
    </w:p>
    <w:p w14:paraId="4D6649F0" w14:textId="69F68521" w:rsidR="00FF49C9" w:rsidRPr="00C74563" w:rsidRDefault="00FF49C9" w:rsidP="00FF49C9">
      <w:pPr>
        <w:rPr>
          <w:rFonts w:ascii="Arial" w:hAnsi="Arial" w:cs="Arial"/>
        </w:rPr>
      </w:pPr>
    </w:p>
    <w:p w14:paraId="682F50C8" w14:textId="3E0B0BA3" w:rsidR="00FF49C9" w:rsidRPr="00C74563" w:rsidRDefault="00FF49C9" w:rsidP="00B24701">
      <w:pPr>
        <w:ind w:left="4248"/>
        <w:rPr>
          <w:rFonts w:ascii="Arial" w:hAnsi="Arial" w:cs="Arial"/>
          <w:b/>
          <w:bCs/>
        </w:rPr>
      </w:pPr>
      <w:r w:rsidRPr="00C74563">
        <w:rPr>
          <w:rFonts w:ascii="Arial" w:hAnsi="Arial" w:cs="Arial"/>
          <w:b/>
          <w:bCs/>
        </w:rPr>
        <w:t xml:space="preserve">Ref.:  Invitación Pública </w:t>
      </w:r>
      <w:r w:rsidR="003906C9">
        <w:rPr>
          <w:rFonts w:ascii="Arial" w:hAnsi="Arial" w:cs="Arial"/>
          <w:b/>
          <w:bCs/>
        </w:rPr>
        <w:t>LP-IP-001</w:t>
      </w:r>
      <w:r w:rsidR="00EF1E23">
        <w:rPr>
          <w:rFonts w:ascii="Arial" w:hAnsi="Arial" w:cs="Arial"/>
          <w:b/>
          <w:bCs/>
        </w:rPr>
        <w:t xml:space="preserve">-  </w:t>
      </w:r>
      <w:r w:rsidR="00B24701">
        <w:rPr>
          <w:rFonts w:ascii="Arial" w:hAnsi="Arial" w:cs="Arial"/>
          <w:b/>
          <w:bCs/>
        </w:rPr>
        <w:t xml:space="preserve"> </w:t>
      </w:r>
      <w:r w:rsidR="00EF1E23">
        <w:rPr>
          <w:rFonts w:ascii="Arial" w:hAnsi="Arial" w:cs="Arial"/>
          <w:b/>
          <w:bCs/>
        </w:rPr>
        <w:t>SEGUNDA CONVOCATORIA</w:t>
      </w:r>
      <w:r w:rsidR="003906C9">
        <w:rPr>
          <w:rFonts w:ascii="Arial" w:hAnsi="Arial" w:cs="Arial"/>
          <w:b/>
          <w:bCs/>
        </w:rPr>
        <w:t>-2025</w:t>
      </w:r>
    </w:p>
    <w:p w14:paraId="7A3AE544" w14:textId="2266780E" w:rsidR="00FF49C9" w:rsidRPr="00C74563" w:rsidRDefault="00B24701" w:rsidP="00B24701">
      <w:pPr>
        <w:ind w:left="2832" w:firstLine="708"/>
        <w:jc w:val="center"/>
        <w:rPr>
          <w:rFonts w:ascii="Arial" w:hAnsi="Arial" w:cs="Arial"/>
          <w:b/>
          <w:bCs/>
        </w:rPr>
      </w:pPr>
      <w:r>
        <w:rPr>
          <w:rFonts w:ascii="Arial" w:hAnsi="Arial" w:cs="Arial"/>
          <w:b/>
          <w:bCs/>
        </w:rPr>
        <w:t xml:space="preserve">   </w:t>
      </w:r>
      <w:r w:rsidR="003906C9">
        <w:rPr>
          <w:rFonts w:ascii="Arial" w:hAnsi="Arial" w:cs="Arial"/>
          <w:b/>
          <w:bCs/>
        </w:rPr>
        <w:t>Servicio de Estudios Neurofisiológicos</w:t>
      </w:r>
    </w:p>
    <w:p w14:paraId="2F36739F" w14:textId="77777777" w:rsidR="00FF49C9" w:rsidRPr="00C74563" w:rsidRDefault="00FF49C9" w:rsidP="00FF49C9">
      <w:pPr>
        <w:rPr>
          <w:rFonts w:ascii="Arial" w:hAnsi="Arial" w:cs="Arial"/>
        </w:rPr>
      </w:pPr>
    </w:p>
    <w:p w14:paraId="0775B14B" w14:textId="77777777" w:rsidR="00FF49C9" w:rsidRPr="00C74563" w:rsidRDefault="00FF49C9" w:rsidP="00FF49C9">
      <w:pPr>
        <w:rPr>
          <w:rFonts w:ascii="Arial" w:hAnsi="Arial" w:cs="Arial"/>
        </w:rPr>
      </w:pPr>
      <w:r w:rsidRPr="00C74563">
        <w:rPr>
          <w:rFonts w:ascii="Arial" w:hAnsi="Arial" w:cs="Arial"/>
        </w:rPr>
        <w:t>A nombre de (</w:t>
      </w:r>
      <w:r w:rsidRPr="00C74563">
        <w:rPr>
          <w:rFonts w:ascii="Arial" w:hAnsi="Arial" w:cs="Arial"/>
          <w:b/>
          <w:i/>
          <w:u w:val="single"/>
        </w:rPr>
        <w:t>Nombre de la empresa o Asociación Accidental)</w:t>
      </w:r>
      <w:r w:rsidRPr="00C74563">
        <w:rPr>
          <w:rFonts w:ascii="Arial" w:hAnsi="Arial" w:cs="Arial"/>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C74563" w:rsidRDefault="00FF49C9" w:rsidP="00FF49C9">
      <w:pPr>
        <w:rPr>
          <w:rFonts w:ascii="Arial" w:hAnsi="Arial" w:cs="Arial"/>
          <w:b/>
        </w:rPr>
      </w:pPr>
    </w:p>
    <w:p w14:paraId="4F30ACA3" w14:textId="77777777" w:rsidR="00FF49C9" w:rsidRPr="00C74563" w:rsidRDefault="00FF49C9" w:rsidP="003F73A0">
      <w:pPr>
        <w:pStyle w:val="Sinespaciado"/>
        <w:numPr>
          <w:ilvl w:val="0"/>
          <w:numId w:val="10"/>
        </w:numPr>
        <w:ind w:left="426" w:hanging="426"/>
        <w:rPr>
          <w:rFonts w:ascii="Arial" w:hAnsi="Arial" w:cs="Arial"/>
        </w:rPr>
      </w:pPr>
      <w:r w:rsidRPr="00C74563">
        <w:rPr>
          <w:rFonts w:ascii="Arial" w:hAnsi="Arial" w:cs="Arial"/>
          <w:b/>
        </w:rPr>
        <w:t>De las Condiciones del Proceso</w:t>
      </w:r>
    </w:p>
    <w:p w14:paraId="195BC202" w14:textId="77777777" w:rsidR="00FF49C9" w:rsidRPr="00C74563" w:rsidRDefault="00FF49C9" w:rsidP="00FF49C9">
      <w:pPr>
        <w:pStyle w:val="Sinespaciado"/>
        <w:ind w:left="142"/>
        <w:rPr>
          <w:rFonts w:ascii="Arial" w:hAnsi="Arial" w:cs="Arial"/>
        </w:rPr>
      </w:pPr>
    </w:p>
    <w:p w14:paraId="702E8391" w14:textId="77777777" w:rsidR="00FF49C9" w:rsidRPr="00C74563" w:rsidRDefault="00FF49C9" w:rsidP="003F73A0">
      <w:pPr>
        <w:numPr>
          <w:ilvl w:val="0"/>
          <w:numId w:val="7"/>
        </w:numPr>
        <w:rPr>
          <w:rFonts w:ascii="Arial" w:hAnsi="Arial" w:cs="Arial"/>
        </w:rPr>
      </w:pPr>
      <w:r w:rsidRPr="00C74563">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C74563" w:rsidRDefault="00FF49C9" w:rsidP="00FF49C9">
      <w:pPr>
        <w:ind w:left="360"/>
        <w:rPr>
          <w:rFonts w:ascii="Arial" w:hAnsi="Arial" w:cs="Arial"/>
        </w:rPr>
      </w:pPr>
    </w:p>
    <w:p w14:paraId="43B8981C" w14:textId="77777777" w:rsidR="00FF49C9" w:rsidRPr="00C74563" w:rsidRDefault="00FF49C9" w:rsidP="003F73A0">
      <w:pPr>
        <w:numPr>
          <w:ilvl w:val="0"/>
          <w:numId w:val="7"/>
        </w:numPr>
        <w:rPr>
          <w:rFonts w:ascii="Arial" w:hAnsi="Arial" w:cs="Arial"/>
        </w:rPr>
      </w:pPr>
      <w:r w:rsidRPr="00C74563">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C74563" w:rsidRDefault="00FF49C9" w:rsidP="00FF49C9">
      <w:pPr>
        <w:rPr>
          <w:rFonts w:ascii="Arial" w:hAnsi="Arial" w:cs="Arial"/>
        </w:rPr>
      </w:pPr>
    </w:p>
    <w:p w14:paraId="54C0922A" w14:textId="77777777" w:rsidR="00FF49C9" w:rsidRPr="00C74563" w:rsidRDefault="00FF49C9" w:rsidP="003F73A0">
      <w:pPr>
        <w:numPr>
          <w:ilvl w:val="0"/>
          <w:numId w:val="7"/>
        </w:numPr>
        <w:rPr>
          <w:rFonts w:ascii="Arial" w:hAnsi="Arial" w:cs="Arial"/>
        </w:rPr>
      </w:pPr>
      <w:r w:rsidRPr="00C74563">
        <w:rPr>
          <w:rFonts w:ascii="Arial" w:hAnsi="Arial" w:cs="Arial"/>
        </w:rPr>
        <w:t>En caso de ser adjudicado, esta propuesta constituirá un compromiso obligatorio hasta que se prepare y suscriba el contrato.</w:t>
      </w:r>
    </w:p>
    <w:p w14:paraId="7AB442A6" w14:textId="77777777" w:rsidR="00FF49C9" w:rsidRPr="00C74563" w:rsidRDefault="00FF49C9" w:rsidP="00FF49C9">
      <w:pPr>
        <w:rPr>
          <w:rFonts w:ascii="Arial" w:hAnsi="Arial" w:cs="Arial"/>
        </w:rPr>
      </w:pPr>
    </w:p>
    <w:p w14:paraId="706DE1FF" w14:textId="77777777" w:rsidR="00FF49C9" w:rsidRPr="00C74563" w:rsidRDefault="00FF49C9" w:rsidP="003F73A0">
      <w:pPr>
        <w:numPr>
          <w:ilvl w:val="0"/>
          <w:numId w:val="7"/>
        </w:numPr>
        <w:rPr>
          <w:rFonts w:ascii="Arial" w:hAnsi="Arial" w:cs="Arial"/>
        </w:rPr>
      </w:pPr>
      <w:r w:rsidRPr="00C74563">
        <w:rPr>
          <w:rFonts w:ascii="Arial" w:hAnsi="Arial" w:cs="Arial"/>
        </w:rPr>
        <w:t>Declaro, que como proponente, no tengo incompatibilidad o estoy impedido de participar en este proceso de contratación de acuerdo a lo establecido en el numeral 3 de este documento</w:t>
      </w:r>
    </w:p>
    <w:p w14:paraId="4283F20A" w14:textId="77777777" w:rsidR="00FF49C9" w:rsidRPr="00C74563" w:rsidRDefault="00FF49C9" w:rsidP="00FF49C9">
      <w:pPr>
        <w:rPr>
          <w:rFonts w:ascii="Arial" w:hAnsi="Arial" w:cs="Arial"/>
        </w:rPr>
      </w:pPr>
    </w:p>
    <w:p w14:paraId="5AE953F4" w14:textId="77777777" w:rsidR="00FF49C9" w:rsidRPr="003906C9" w:rsidRDefault="00FF49C9" w:rsidP="003F73A0">
      <w:pPr>
        <w:pStyle w:val="Sinespaciado"/>
        <w:numPr>
          <w:ilvl w:val="0"/>
          <w:numId w:val="10"/>
        </w:numPr>
        <w:ind w:left="426" w:hanging="426"/>
        <w:rPr>
          <w:rFonts w:ascii="Arial" w:hAnsi="Arial" w:cs="Arial"/>
          <w:b/>
          <w:sz w:val="22"/>
          <w:szCs w:val="22"/>
        </w:rPr>
      </w:pPr>
      <w:r w:rsidRPr="003906C9">
        <w:rPr>
          <w:rFonts w:ascii="Arial" w:hAnsi="Arial" w:cs="Arial"/>
          <w:b/>
          <w:sz w:val="22"/>
          <w:szCs w:val="22"/>
        </w:rPr>
        <w:t>Declaración Jurada</w:t>
      </w:r>
    </w:p>
    <w:p w14:paraId="4446AE2D" w14:textId="77777777" w:rsidR="00FF49C9" w:rsidRPr="003906C9" w:rsidRDefault="00FF49C9" w:rsidP="00FF49C9">
      <w:pPr>
        <w:pStyle w:val="Sinespaciado"/>
        <w:ind w:left="426"/>
        <w:rPr>
          <w:rFonts w:ascii="Arial" w:hAnsi="Arial" w:cs="Arial"/>
          <w:sz w:val="22"/>
          <w:szCs w:val="22"/>
        </w:rPr>
      </w:pPr>
    </w:p>
    <w:p w14:paraId="6694DBD2"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3906C9" w:rsidRDefault="00FF49C9" w:rsidP="00FF49C9">
      <w:pPr>
        <w:pStyle w:val="Sinespaciado"/>
        <w:ind w:left="426"/>
        <w:rPr>
          <w:rFonts w:ascii="Arial" w:hAnsi="Arial" w:cs="Arial"/>
          <w:sz w:val="22"/>
          <w:szCs w:val="22"/>
        </w:rPr>
      </w:pPr>
    </w:p>
    <w:p w14:paraId="68C328A9"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 xml:space="preserve">Me comprometo a denunciar por escrito, ante el Gerente General de la CSBP, cualquier tipo de presión o intento de extorsión de parte de los empleados de esta institución o </w:t>
      </w:r>
      <w:r w:rsidRPr="003906C9">
        <w:rPr>
          <w:rFonts w:ascii="Arial" w:hAnsi="Arial" w:cs="Arial"/>
          <w:sz w:val="22"/>
          <w:szCs w:val="22"/>
        </w:rPr>
        <w:lastRenderedPageBreak/>
        <w:t>de otras empresas, para que se asuman las acciones legales y administrativas correspondientes.</w:t>
      </w:r>
    </w:p>
    <w:p w14:paraId="21FBC785" w14:textId="77777777" w:rsidR="00FF49C9" w:rsidRPr="003906C9" w:rsidRDefault="00FF49C9" w:rsidP="00FF49C9">
      <w:pPr>
        <w:rPr>
          <w:rFonts w:ascii="Arial" w:hAnsi="Arial" w:cs="Arial"/>
        </w:rPr>
      </w:pPr>
    </w:p>
    <w:p w14:paraId="5321F0EA"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Declaro haber cumplido con todos los contratos suscritos durante los últimos tres (3) años con entidades del sector público y privado.</w:t>
      </w:r>
    </w:p>
    <w:p w14:paraId="5824124E" w14:textId="77777777" w:rsidR="00FF49C9" w:rsidRPr="00C74563" w:rsidRDefault="00FF49C9" w:rsidP="00FF49C9">
      <w:pPr>
        <w:rPr>
          <w:rFonts w:ascii="Arial" w:hAnsi="Arial" w:cs="Arial"/>
        </w:rPr>
      </w:pPr>
    </w:p>
    <w:p w14:paraId="7ADF173E"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C74563" w:rsidRDefault="00FF49C9" w:rsidP="00FF49C9">
      <w:pPr>
        <w:rPr>
          <w:rFonts w:ascii="Arial" w:hAnsi="Arial" w:cs="Arial"/>
        </w:rPr>
      </w:pPr>
    </w:p>
    <w:p w14:paraId="18BA92CD" w14:textId="77777777" w:rsidR="00FF49C9" w:rsidRPr="00C74563" w:rsidRDefault="00FF49C9" w:rsidP="00FF49C9">
      <w:pPr>
        <w:rPr>
          <w:rFonts w:ascii="Arial" w:hAnsi="Arial" w:cs="Arial"/>
          <w:b/>
        </w:rPr>
      </w:pPr>
      <w:r w:rsidRPr="00C74563">
        <w:rPr>
          <w:rFonts w:ascii="Arial" w:hAnsi="Arial" w:cs="Arial"/>
          <w:b/>
        </w:rPr>
        <w:t>III.- De la Presentación de Documentos.</w:t>
      </w:r>
    </w:p>
    <w:p w14:paraId="489E80AA" w14:textId="77777777" w:rsidR="00FF49C9" w:rsidRPr="00C74563" w:rsidRDefault="00FF49C9" w:rsidP="00FF49C9">
      <w:pPr>
        <w:pStyle w:val="Sinespaciado"/>
        <w:ind w:left="426"/>
        <w:rPr>
          <w:rFonts w:ascii="Arial" w:hAnsi="Arial" w:cs="Arial"/>
        </w:rPr>
      </w:pPr>
    </w:p>
    <w:p w14:paraId="03BACA76" w14:textId="77777777" w:rsidR="00FF49C9" w:rsidRDefault="00FF49C9" w:rsidP="00FF49C9">
      <w:pPr>
        <w:rPr>
          <w:rFonts w:ascii="Arial" w:hAnsi="Arial" w:cs="Arial"/>
        </w:rPr>
      </w:pPr>
      <w:r w:rsidRPr="00C74563">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Sociedad Anónima y de Responsabilidad Limitada:</w:t>
      </w:r>
    </w:p>
    <w:p w14:paraId="00552E59" w14:textId="77777777" w:rsidR="00FF49C9" w:rsidRPr="00501AC7" w:rsidRDefault="00FF49C9" w:rsidP="00FF49C9">
      <w:pPr>
        <w:ind w:left="705" w:hanging="705"/>
        <w:rPr>
          <w:rFonts w:ascii="Arial" w:hAnsi="Arial" w:cs="Arial"/>
        </w:rPr>
      </w:pPr>
      <w:r w:rsidRPr="00B54008">
        <w:rPr>
          <w:rFonts w:ascii="Arial" w:hAnsi="Arial" w:cs="Arial"/>
        </w:rPr>
        <w:t>a)</w:t>
      </w:r>
      <w:r w:rsidRPr="00B54008">
        <w:rPr>
          <w:rFonts w:ascii="Arial" w:hAnsi="Arial" w:cs="Arial"/>
        </w:rPr>
        <w:tab/>
        <w:t xml:space="preserve">Testimonio de Constitución de </w:t>
      </w:r>
      <w:r w:rsidRPr="00501AC7">
        <w:rPr>
          <w:rFonts w:ascii="Arial" w:hAnsi="Arial" w:cs="Arial"/>
        </w:rPr>
        <w:t>Sociedad de la empresa y la última modificación realizada (si la hubiere), inscrito en el Registro de Comercio.</w:t>
      </w:r>
    </w:p>
    <w:p w14:paraId="5EDFACD9" w14:textId="77777777" w:rsidR="00FF49C9" w:rsidRPr="00501AC7" w:rsidRDefault="00FF49C9" w:rsidP="00FF49C9">
      <w:pPr>
        <w:ind w:left="705" w:hanging="705"/>
        <w:rPr>
          <w:rFonts w:ascii="Arial" w:hAnsi="Arial" w:cs="Arial"/>
        </w:rPr>
      </w:pPr>
      <w:r w:rsidRPr="00501AC7">
        <w:rPr>
          <w:rFonts w:ascii="Arial" w:hAnsi="Arial" w:cs="Arial"/>
        </w:rPr>
        <w:t>b)</w:t>
      </w:r>
      <w:r w:rsidRPr="00501AC7">
        <w:rPr>
          <w:rFonts w:ascii="Arial" w:hAnsi="Arial" w:cs="Arial"/>
        </w:rPr>
        <w:tab/>
        <w:t>Testimonio Poder de Representación debidamente legalizado, que faculte al o los representantes legales a presentar propuestas y suscribir contratos.</w:t>
      </w:r>
    </w:p>
    <w:p w14:paraId="45F6FA98" w14:textId="77777777" w:rsidR="00FF49C9" w:rsidRPr="00B54008" w:rsidRDefault="00FF49C9" w:rsidP="00FF49C9">
      <w:pPr>
        <w:ind w:left="705" w:hanging="705"/>
        <w:rPr>
          <w:rFonts w:ascii="Arial" w:hAnsi="Arial" w:cs="Arial"/>
        </w:rPr>
      </w:pPr>
      <w:r w:rsidRPr="00501AC7">
        <w:rPr>
          <w:rFonts w:ascii="Arial" w:hAnsi="Arial" w:cs="Arial"/>
        </w:rPr>
        <w:t>c)</w:t>
      </w:r>
      <w:r w:rsidRPr="00501AC7">
        <w:rPr>
          <w:rFonts w:ascii="Arial" w:hAnsi="Arial" w:cs="Arial"/>
        </w:rPr>
        <w:tab/>
        <w:t>Matricula de Registro de Comercio vigente, emitido</w:t>
      </w:r>
      <w:r w:rsidRPr="00B54008">
        <w:rPr>
          <w:rFonts w:ascii="Arial" w:hAnsi="Arial" w:cs="Arial"/>
        </w:rPr>
        <w:t xml:space="preserve"> por la instancia competente.</w:t>
      </w:r>
    </w:p>
    <w:p w14:paraId="2EF86173" w14:textId="77777777" w:rsidR="00FF49C9" w:rsidRPr="00B54008" w:rsidRDefault="00FF49C9" w:rsidP="00FF49C9">
      <w:pPr>
        <w:rPr>
          <w:rFonts w:ascii="Arial" w:hAnsi="Arial" w:cs="Arial"/>
        </w:rPr>
      </w:pPr>
      <w:r w:rsidRPr="00B54008">
        <w:rPr>
          <w:rFonts w:ascii="Arial" w:hAnsi="Arial" w:cs="Arial"/>
        </w:rPr>
        <w:t>d)</w:t>
      </w:r>
      <w:r w:rsidRPr="00B54008">
        <w:rPr>
          <w:rFonts w:ascii="Arial" w:hAnsi="Arial" w:cs="Arial"/>
        </w:rPr>
        <w:tab/>
        <w:t>Número de Identificación Tributaria (NIT).</w:t>
      </w:r>
    </w:p>
    <w:p w14:paraId="09BF5684" w14:textId="77777777" w:rsidR="00FF49C9" w:rsidRPr="00B54008" w:rsidRDefault="00FF49C9" w:rsidP="00FF49C9">
      <w:pPr>
        <w:ind w:left="705" w:hanging="705"/>
        <w:rPr>
          <w:rFonts w:ascii="Arial" w:hAnsi="Arial" w:cs="Arial"/>
        </w:rPr>
      </w:pPr>
      <w:r w:rsidRPr="00B54008">
        <w:rPr>
          <w:rFonts w:ascii="Arial" w:hAnsi="Arial" w:cs="Arial"/>
        </w:rPr>
        <w:t>e)</w:t>
      </w:r>
      <w:r w:rsidRPr="00B54008">
        <w:rPr>
          <w:rFonts w:ascii="Arial" w:hAnsi="Arial" w:cs="Arial"/>
        </w:rPr>
        <w:tab/>
        <w:t>Cédula de Identidad vigente del Representante Legal.</w:t>
      </w:r>
    </w:p>
    <w:p w14:paraId="0C66C259" w14:textId="77777777" w:rsidR="00FF49C9" w:rsidRPr="00B54008" w:rsidRDefault="00FF49C9" w:rsidP="00FF49C9">
      <w:pPr>
        <w:rPr>
          <w:rFonts w:ascii="Arial" w:hAnsi="Arial" w:cs="Arial"/>
        </w:rPr>
      </w:pPr>
      <w:r w:rsidRPr="00B54008">
        <w:rPr>
          <w:rFonts w:ascii="Arial" w:hAnsi="Arial" w:cs="Arial"/>
        </w:rPr>
        <w:t>f)</w:t>
      </w:r>
      <w:r w:rsidRPr="00B54008">
        <w:rPr>
          <w:rFonts w:ascii="Arial" w:hAnsi="Arial" w:cs="Arial"/>
        </w:rPr>
        <w:tab/>
        <w:t>Documentación técnica presentada en fotocopia simple.</w:t>
      </w:r>
    </w:p>
    <w:p w14:paraId="5D3A933E" w14:textId="77777777" w:rsidR="00FF49C9" w:rsidRPr="00B54008" w:rsidRDefault="00FF49C9" w:rsidP="00FF49C9">
      <w:pPr>
        <w:rPr>
          <w:rFonts w:ascii="Arial" w:hAnsi="Arial" w:cs="Arial"/>
        </w:rPr>
      </w:pPr>
      <w:r w:rsidRPr="00B54008">
        <w:rPr>
          <w:rFonts w:ascii="Arial" w:hAnsi="Arial" w:cs="Arial"/>
        </w:rPr>
        <w:t>h)</w:t>
      </w:r>
      <w:r w:rsidRPr="00B54008">
        <w:rPr>
          <w:rFonts w:ascii="Arial" w:hAnsi="Arial" w:cs="Arial"/>
        </w:rPr>
        <w:tab/>
        <w:t>Garantía a Primer Requerimiento de cumplimiento de contrato.</w:t>
      </w:r>
    </w:p>
    <w:p w14:paraId="2B2F933B"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empresas Unipersonales</w:t>
      </w:r>
    </w:p>
    <w:p w14:paraId="5B3012E0" w14:textId="77777777" w:rsidR="00FF49C9" w:rsidRPr="00501AC7" w:rsidRDefault="00FF49C9" w:rsidP="00FF49C9">
      <w:pPr>
        <w:ind w:left="705" w:hanging="705"/>
        <w:rPr>
          <w:rFonts w:ascii="Arial" w:hAnsi="Arial" w:cs="Arial"/>
        </w:rPr>
      </w:pPr>
      <w:r w:rsidRPr="00501AC7">
        <w:rPr>
          <w:rFonts w:ascii="Arial" w:hAnsi="Arial" w:cs="Arial"/>
        </w:rPr>
        <w:t>a)</w:t>
      </w:r>
      <w:r w:rsidRPr="00501AC7">
        <w:rPr>
          <w:rFonts w:ascii="Arial" w:hAnsi="Arial" w:cs="Arial"/>
        </w:rPr>
        <w:tab/>
        <w:t>Testimonio de Constitución de Sociedad de la empresa y la última modificación realizada (si la hubiere), inscrito en el Registro de Comercio.</w:t>
      </w:r>
    </w:p>
    <w:p w14:paraId="5E511069" w14:textId="77777777" w:rsidR="00FF49C9" w:rsidRPr="00B54008" w:rsidRDefault="00FF49C9" w:rsidP="00FF49C9">
      <w:pPr>
        <w:ind w:left="705" w:hanging="705"/>
        <w:rPr>
          <w:rFonts w:ascii="Arial" w:hAnsi="Arial" w:cs="Arial"/>
        </w:rPr>
      </w:pPr>
      <w:r w:rsidRPr="00501AC7">
        <w:rPr>
          <w:rFonts w:ascii="Arial" w:hAnsi="Arial" w:cs="Arial"/>
        </w:rPr>
        <w:t>b)</w:t>
      </w:r>
      <w:r w:rsidRPr="00501AC7">
        <w:rPr>
          <w:rFonts w:ascii="Arial" w:hAnsi="Arial" w:cs="Arial"/>
        </w:rPr>
        <w:tab/>
        <w:t>Testimonio Poder de Representación debidamente legalizado</w:t>
      </w:r>
      <w:r w:rsidRPr="00B54008">
        <w:rPr>
          <w:rFonts w:ascii="Arial" w:hAnsi="Arial" w:cs="Arial"/>
        </w:rPr>
        <w:t>, que faculte al o los representantes legales a presentar propuestas y suscribir contratos.</w:t>
      </w:r>
    </w:p>
    <w:p w14:paraId="66EF81B4" w14:textId="77777777" w:rsidR="00FF49C9" w:rsidRPr="00B54008" w:rsidRDefault="00FF49C9" w:rsidP="00FF49C9">
      <w:pPr>
        <w:ind w:left="705" w:hanging="705"/>
        <w:rPr>
          <w:rFonts w:ascii="Arial" w:hAnsi="Arial" w:cs="Arial"/>
        </w:rPr>
      </w:pPr>
      <w:r w:rsidRPr="00B54008">
        <w:rPr>
          <w:rFonts w:ascii="Arial" w:hAnsi="Arial" w:cs="Arial"/>
        </w:rPr>
        <w:t>c)</w:t>
      </w:r>
      <w:r w:rsidRPr="00B54008">
        <w:rPr>
          <w:rFonts w:ascii="Arial" w:hAnsi="Arial" w:cs="Arial"/>
        </w:rPr>
        <w:tab/>
        <w:t xml:space="preserve">Matricula </w:t>
      </w:r>
      <w:r w:rsidRPr="00501AC7">
        <w:rPr>
          <w:rFonts w:ascii="Arial" w:hAnsi="Arial" w:cs="Arial"/>
        </w:rPr>
        <w:t>de Registro de Comercio</w:t>
      </w:r>
      <w:r w:rsidRPr="00B54008">
        <w:rPr>
          <w:rFonts w:ascii="Arial" w:hAnsi="Arial" w:cs="Arial"/>
        </w:rPr>
        <w:t xml:space="preserve"> vigente, emitido por la instancia competente.</w:t>
      </w:r>
    </w:p>
    <w:p w14:paraId="0D4FD65F" w14:textId="77777777" w:rsidR="00FF49C9" w:rsidRPr="00B54008" w:rsidRDefault="00FF49C9" w:rsidP="00FF49C9">
      <w:pPr>
        <w:rPr>
          <w:rFonts w:ascii="Arial" w:hAnsi="Arial" w:cs="Arial"/>
        </w:rPr>
      </w:pPr>
      <w:r w:rsidRPr="00B54008">
        <w:rPr>
          <w:rFonts w:ascii="Arial" w:hAnsi="Arial" w:cs="Arial"/>
        </w:rPr>
        <w:t>d)</w:t>
      </w:r>
      <w:r w:rsidRPr="00B54008">
        <w:rPr>
          <w:rFonts w:ascii="Arial" w:hAnsi="Arial" w:cs="Arial"/>
        </w:rPr>
        <w:tab/>
        <w:t>Número de Identificación Tributaria (NIT).</w:t>
      </w:r>
    </w:p>
    <w:p w14:paraId="4ADFB747" w14:textId="77777777" w:rsidR="00FF49C9" w:rsidRPr="00B54008" w:rsidRDefault="00FF49C9" w:rsidP="00FF49C9">
      <w:pPr>
        <w:ind w:left="705" w:hanging="705"/>
        <w:rPr>
          <w:rFonts w:ascii="Arial" w:hAnsi="Arial" w:cs="Arial"/>
        </w:rPr>
      </w:pPr>
      <w:r w:rsidRPr="00B54008">
        <w:rPr>
          <w:rFonts w:ascii="Arial" w:hAnsi="Arial" w:cs="Arial"/>
        </w:rPr>
        <w:t>d)</w:t>
      </w:r>
      <w:r w:rsidRPr="00B54008">
        <w:rPr>
          <w:rFonts w:ascii="Arial" w:hAnsi="Arial" w:cs="Arial"/>
        </w:rPr>
        <w:tab/>
        <w:t>Cédula de Identidad vigente del representante legal o propietario.</w:t>
      </w:r>
    </w:p>
    <w:p w14:paraId="0387048D" w14:textId="77777777" w:rsidR="00FF49C9" w:rsidRPr="00B54008" w:rsidRDefault="00FF49C9" w:rsidP="00FF49C9">
      <w:pPr>
        <w:rPr>
          <w:rFonts w:ascii="Arial" w:hAnsi="Arial" w:cs="Arial"/>
        </w:rPr>
      </w:pPr>
      <w:r w:rsidRPr="00B54008">
        <w:rPr>
          <w:rFonts w:ascii="Arial" w:hAnsi="Arial" w:cs="Arial"/>
        </w:rPr>
        <w:t>e)</w:t>
      </w:r>
      <w:r w:rsidRPr="00B54008">
        <w:rPr>
          <w:rFonts w:ascii="Arial" w:hAnsi="Arial" w:cs="Arial"/>
        </w:rPr>
        <w:tab/>
        <w:t>Documentación técnica presentada en fotocopia simple.</w:t>
      </w:r>
    </w:p>
    <w:p w14:paraId="6DC63BF5" w14:textId="77777777" w:rsidR="00FF49C9" w:rsidRPr="00B54008" w:rsidRDefault="00FF49C9" w:rsidP="00FF49C9">
      <w:pPr>
        <w:rPr>
          <w:rFonts w:ascii="Arial" w:hAnsi="Arial" w:cs="Arial"/>
        </w:rPr>
      </w:pPr>
      <w:r w:rsidRPr="00B54008">
        <w:rPr>
          <w:rFonts w:ascii="Arial" w:hAnsi="Arial" w:cs="Arial"/>
        </w:rPr>
        <w:t>f)</w:t>
      </w:r>
      <w:r w:rsidRPr="00B54008">
        <w:rPr>
          <w:rFonts w:ascii="Arial" w:hAnsi="Arial" w:cs="Arial"/>
        </w:rPr>
        <w:tab/>
        <w:t>Garantía a Primer Requerimiento de cumplimiento de contrato.</w:t>
      </w:r>
    </w:p>
    <w:p w14:paraId="68F722AF" w14:textId="77777777" w:rsidR="00FF49C9" w:rsidRPr="00B54008" w:rsidRDefault="00FF49C9" w:rsidP="00FF49C9">
      <w:pPr>
        <w:rPr>
          <w:rFonts w:ascii="Arial" w:hAnsi="Arial" w:cs="Arial"/>
        </w:rPr>
      </w:pPr>
      <w:r w:rsidRPr="00B54008">
        <w:rPr>
          <w:rFonts w:ascii="Arial" w:hAnsi="Arial" w:cs="Arial"/>
        </w:rPr>
        <w:t xml:space="preserve">              </w:t>
      </w:r>
    </w:p>
    <w:p w14:paraId="6BFA7700" w14:textId="77777777" w:rsidR="00FF49C9" w:rsidRPr="00B54008" w:rsidRDefault="00FF49C9" w:rsidP="00FF49C9">
      <w:pPr>
        <w:rPr>
          <w:rFonts w:ascii="Arial" w:hAnsi="Arial" w:cs="Arial"/>
        </w:rPr>
      </w:pPr>
      <w:r w:rsidRPr="00B5400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54008" w:rsidRDefault="00FF49C9" w:rsidP="00FF49C9">
      <w:pPr>
        <w:rPr>
          <w:rFonts w:ascii="Arial" w:hAnsi="Arial" w:cs="Arial"/>
        </w:rPr>
      </w:pPr>
    </w:p>
    <w:p w14:paraId="5786A941" w14:textId="77777777" w:rsidR="00FF49C9" w:rsidRPr="00B54008" w:rsidRDefault="00FF49C9" w:rsidP="00FF49C9">
      <w:pPr>
        <w:rPr>
          <w:rFonts w:ascii="Arial" w:hAnsi="Arial" w:cs="Arial"/>
        </w:rPr>
      </w:pPr>
      <w:r w:rsidRPr="00B54008">
        <w:rPr>
          <w:rFonts w:ascii="Arial" w:hAnsi="Arial" w:cs="Arial"/>
        </w:rPr>
        <w:t>Asimismo, a nombre de mi empresa, ofrecemos mantener nuestra propuesta por un periodo de ……</w:t>
      </w:r>
      <w:proofErr w:type="gramStart"/>
      <w:r w:rsidRPr="00B54008">
        <w:rPr>
          <w:rFonts w:ascii="Arial" w:hAnsi="Arial" w:cs="Arial"/>
        </w:rPr>
        <w:t>…</w:t>
      </w:r>
      <w:r w:rsidRPr="00B54008">
        <w:rPr>
          <w:rFonts w:ascii="Arial" w:hAnsi="Arial" w:cs="Arial"/>
          <w:b/>
          <w:i/>
        </w:rPr>
        <w:t>(</w:t>
      </w:r>
      <w:proofErr w:type="gramEnd"/>
      <w:r w:rsidRPr="00B54008">
        <w:rPr>
          <w:rFonts w:ascii="Arial" w:hAnsi="Arial" w:cs="Arial"/>
          <w:b/>
          <w:i/>
        </w:rPr>
        <w:t>indicar número de días que debe ser igual o superior a sesenta (60) días calendario)</w:t>
      </w:r>
      <w:r w:rsidRPr="00B54008">
        <w:rPr>
          <w:rFonts w:ascii="Arial" w:hAnsi="Arial" w:cs="Arial"/>
        </w:rPr>
        <w:t xml:space="preserve"> a partir de la fecha fijada para la apertura de propuestas.</w:t>
      </w:r>
    </w:p>
    <w:p w14:paraId="6418085E" w14:textId="77777777" w:rsidR="00FF49C9" w:rsidRDefault="00FF49C9" w:rsidP="00FF49C9">
      <w:pPr>
        <w:rPr>
          <w:rFonts w:ascii="Arial" w:hAnsi="Arial" w:cs="Arial"/>
        </w:rPr>
      </w:pPr>
    </w:p>
    <w:p w14:paraId="0905E242" w14:textId="77777777" w:rsidR="00FF49C9" w:rsidRDefault="00FF49C9" w:rsidP="00FF49C9">
      <w:pPr>
        <w:rPr>
          <w:rFonts w:ascii="Arial" w:hAnsi="Arial" w:cs="Arial"/>
        </w:rPr>
      </w:pPr>
    </w:p>
    <w:p w14:paraId="41C5A4DD" w14:textId="77777777" w:rsidR="00FF49C9" w:rsidRPr="00B54008" w:rsidRDefault="00FF49C9" w:rsidP="00FF49C9">
      <w:pPr>
        <w:rPr>
          <w:rFonts w:ascii="Arial" w:hAnsi="Arial" w:cs="Arial"/>
        </w:rPr>
      </w:pPr>
    </w:p>
    <w:p w14:paraId="5652968A" w14:textId="77777777" w:rsidR="00FF49C9" w:rsidRPr="00B54008" w:rsidRDefault="00FF49C9" w:rsidP="00FF49C9">
      <w:pPr>
        <w:rPr>
          <w:rFonts w:ascii="Arial" w:hAnsi="Arial" w:cs="Arial"/>
        </w:rPr>
      </w:pPr>
    </w:p>
    <w:p w14:paraId="39660752"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77777777" w:rsidR="00FF49C9" w:rsidRPr="00B54008" w:rsidRDefault="00FF49C9" w:rsidP="00FF49C9">
      <w:pPr>
        <w:jc w:val="center"/>
        <w:rPr>
          <w:rFonts w:ascii="Arial" w:hAnsi="Arial" w:cs="Arial"/>
          <w:b/>
          <w:i/>
        </w:rPr>
      </w:pPr>
      <w:r w:rsidRPr="00B54008">
        <w:rPr>
          <w:rFonts w:ascii="Arial" w:hAnsi="Arial" w:cs="Arial"/>
          <w:b/>
          <w:i/>
        </w:rPr>
        <w:t>(Nombre completo del representante legal)</w:t>
      </w:r>
    </w:p>
    <w:p w14:paraId="4C128469" w14:textId="77777777" w:rsidR="00FF49C9" w:rsidRPr="00B54008" w:rsidRDefault="00FF49C9" w:rsidP="00FF49C9">
      <w:pPr>
        <w:ind w:left="360"/>
        <w:rPr>
          <w:rFonts w:ascii="Arial" w:hAnsi="Arial" w:cs="Arial"/>
          <w:sz w:val="18"/>
          <w:szCs w:val="18"/>
        </w:rPr>
      </w:pPr>
    </w:p>
    <w:p w14:paraId="59795036" w14:textId="77777777" w:rsidR="00FF49C9" w:rsidRPr="00B54008" w:rsidRDefault="00FF49C9" w:rsidP="00FF49C9">
      <w:pPr>
        <w:jc w:val="center"/>
        <w:rPr>
          <w:rFonts w:ascii="Arial" w:hAnsi="Arial" w:cs="Arial"/>
          <w:b/>
        </w:rPr>
      </w:pPr>
      <w:r w:rsidRPr="00B54008">
        <w:rPr>
          <w:rFonts w:ascii="Arial" w:hAnsi="Arial" w:cs="Arial"/>
          <w:b/>
        </w:rPr>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5D169335" w14:textId="77777777" w:rsidR="00FF49C9" w:rsidRPr="00771CF2" w:rsidRDefault="00FF49C9" w:rsidP="00FF49C9">
      <w:pPr>
        <w:pStyle w:val="Sinespaciado"/>
        <w:rPr>
          <w:rFonts w:ascii="Arial" w:hAnsi="Arial" w:cs="Arial"/>
          <w:sz w:val="22"/>
          <w:szCs w:val="22"/>
        </w:rPr>
      </w:pPr>
    </w:p>
    <w:p w14:paraId="461A2DBF"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7559DBE3" w14:textId="77777777" w:rsidR="00FF49C9" w:rsidRPr="00771CF2" w:rsidRDefault="00FF49C9" w:rsidP="00FF49C9">
      <w:pPr>
        <w:pStyle w:val="Sinespaciado"/>
        <w:rPr>
          <w:rFonts w:ascii="Arial" w:hAnsi="Arial" w:cs="Arial"/>
          <w:sz w:val="22"/>
          <w:szCs w:val="22"/>
        </w:rPr>
      </w:pPr>
    </w:p>
    <w:p w14:paraId="13559C10"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5650CA62" w14:textId="77777777" w:rsidR="00FF49C9" w:rsidRPr="00771CF2" w:rsidRDefault="00FF49C9" w:rsidP="00FF49C9">
      <w:pPr>
        <w:pStyle w:val="Sinespaciado"/>
        <w:rPr>
          <w:rFonts w:ascii="Arial" w:hAnsi="Arial" w:cs="Arial"/>
          <w:sz w:val="22"/>
          <w:szCs w:val="22"/>
        </w:rPr>
      </w:pPr>
    </w:p>
    <w:p w14:paraId="7470F0C2"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2BD1368B" w14:textId="77777777" w:rsidR="00FF49C9" w:rsidRPr="00771CF2" w:rsidRDefault="00FF49C9" w:rsidP="00FF49C9">
      <w:pPr>
        <w:pStyle w:val="Sinespaciado"/>
        <w:rPr>
          <w:rFonts w:ascii="Arial" w:hAnsi="Arial" w:cs="Arial"/>
          <w:sz w:val="22"/>
          <w:szCs w:val="22"/>
        </w:rPr>
      </w:pPr>
    </w:p>
    <w:p w14:paraId="142633E9" w14:textId="77777777" w:rsidR="00FF49C9" w:rsidRPr="00FA2D8F" w:rsidRDefault="00FF49C9" w:rsidP="003F73A0">
      <w:pPr>
        <w:pStyle w:val="Sinespaciado"/>
        <w:numPr>
          <w:ilvl w:val="0"/>
          <w:numId w:val="26"/>
        </w:numPr>
        <w:jc w:val="left"/>
        <w:rPr>
          <w:rFonts w:ascii="Arial" w:hAnsi="Arial" w:cs="Arial"/>
          <w:sz w:val="22"/>
          <w:szCs w:val="22"/>
        </w:rPr>
      </w:pPr>
      <w:proofErr w:type="gramStart"/>
      <w:r w:rsidRPr="00FA2D8F">
        <w:rPr>
          <w:rFonts w:ascii="Arial" w:hAnsi="Arial" w:cs="Arial"/>
          <w:sz w:val="22"/>
          <w:szCs w:val="22"/>
        </w:rPr>
        <w:t>Fax  _</w:t>
      </w:r>
      <w:proofErr w:type="gramEnd"/>
      <w:r w:rsidRPr="00FA2D8F">
        <w:rPr>
          <w:rFonts w:ascii="Arial" w:hAnsi="Arial" w:cs="Arial"/>
          <w:sz w:val="22"/>
          <w:szCs w:val="22"/>
        </w:rPr>
        <w:t>__________________________________</w:t>
      </w:r>
    </w:p>
    <w:p w14:paraId="18A23B14" w14:textId="77777777" w:rsidR="00FF49C9" w:rsidRPr="00771CF2" w:rsidRDefault="00FF49C9" w:rsidP="00FF49C9">
      <w:pPr>
        <w:pStyle w:val="Sinespaciado"/>
        <w:rPr>
          <w:rFonts w:ascii="Arial" w:hAnsi="Arial" w:cs="Arial"/>
          <w:sz w:val="22"/>
          <w:szCs w:val="22"/>
        </w:rPr>
      </w:pPr>
    </w:p>
    <w:p w14:paraId="22C1220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6643C72D" w14:textId="77777777" w:rsidR="00FF49C9" w:rsidRPr="00771CF2" w:rsidRDefault="00FF49C9" w:rsidP="00FF49C9">
      <w:pPr>
        <w:pStyle w:val="Sinespaciado"/>
        <w:rPr>
          <w:rFonts w:ascii="Arial" w:hAnsi="Arial" w:cs="Arial"/>
          <w:sz w:val="22"/>
          <w:szCs w:val="22"/>
        </w:rPr>
      </w:pPr>
    </w:p>
    <w:p w14:paraId="513CF89E"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2B1A9520" w14:textId="77777777" w:rsidR="00FF49C9" w:rsidRPr="00771CF2" w:rsidRDefault="00FF49C9" w:rsidP="00FF49C9">
      <w:pPr>
        <w:pStyle w:val="Sinespaciado"/>
        <w:rPr>
          <w:rFonts w:ascii="Arial" w:hAnsi="Arial" w:cs="Arial"/>
          <w:sz w:val="22"/>
          <w:szCs w:val="22"/>
        </w:rPr>
      </w:pPr>
    </w:p>
    <w:p w14:paraId="35D7AA4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FF49C9">
      <w:pPr>
        <w:pStyle w:val="Sinespaciado"/>
        <w:rPr>
          <w:rFonts w:ascii="Arial" w:hAnsi="Arial" w:cs="Arial"/>
          <w:sz w:val="22"/>
          <w:szCs w:val="22"/>
        </w:rPr>
      </w:pPr>
    </w:p>
    <w:p w14:paraId="5822B46B"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467047AF" w14:textId="77777777" w:rsidR="00FF49C9" w:rsidRPr="00771CF2" w:rsidRDefault="00FF49C9" w:rsidP="00FF49C9">
      <w:pPr>
        <w:pStyle w:val="Sinespaciado"/>
        <w:rPr>
          <w:rFonts w:ascii="Arial" w:hAnsi="Arial" w:cs="Arial"/>
          <w:sz w:val="22"/>
          <w:szCs w:val="22"/>
        </w:rPr>
      </w:pPr>
    </w:p>
    <w:p w14:paraId="5C7AE41B"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718DD059" w14:textId="77777777" w:rsidR="00FF49C9" w:rsidRPr="00771CF2" w:rsidRDefault="00FF49C9" w:rsidP="00FF49C9">
      <w:pPr>
        <w:pStyle w:val="Sinespaciado"/>
        <w:rPr>
          <w:rFonts w:ascii="Arial" w:hAnsi="Arial" w:cs="Arial"/>
          <w:sz w:val="22"/>
          <w:szCs w:val="22"/>
        </w:rPr>
      </w:pPr>
    </w:p>
    <w:p w14:paraId="687EDFCA"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FF49C9">
      <w:pPr>
        <w:pStyle w:val="Sinespaciado"/>
        <w:rPr>
          <w:rFonts w:ascii="Arial" w:hAnsi="Arial" w:cs="Arial"/>
          <w:sz w:val="22"/>
          <w:szCs w:val="22"/>
        </w:rPr>
      </w:pPr>
    </w:p>
    <w:p w14:paraId="7A235926"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391FFBEB" w14:textId="77777777" w:rsidR="00FF49C9" w:rsidRPr="00771CF2" w:rsidRDefault="00FF49C9" w:rsidP="00FF49C9">
      <w:pPr>
        <w:pStyle w:val="Sinespaciado"/>
        <w:rPr>
          <w:rFonts w:ascii="Arial" w:hAnsi="Arial" w:cs="Arial"/>
          <w:sz w:val="22"/>
          <w:szCs w:val="22"/>
        </w:rPr>
      </w:pPr>
    </w:p>
    <w:p w14:paraId="1B103C9E" w14:textId="77777777" w:rsidR="00FF49C9" w:rsidRPr="00771CF2" w:rsidRDefault="00FF49C9" w:rsidP="003F73A0">
      <w:pPr>
        <w:pStyle w:val="Sinespaciado"/>
        <w:numPr>
          <w:ilvl w:val="0"/>
          <w:numId w:val="26"/>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FF49C9">
      <w:pPr>
        <w:pStyle w:val="Sinespaciado"/>
        <w:rPr>
          <w:rFonts w:ascii="Arial" w:hAnsi="Arial" w:cs="Arial"/>
          <w:sz w:val="22"/>
          <w:szCs w:val="22"/>
        </w:rPr>
      </w:pPr>
    </w:p>
    <w:p w14:paraId="5E14FA85"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7CE1F6C0"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03C42EE5" w14:textId="77777777" w:rsidR="00FF49C9" w:rsidRPr="00B54008" w:rsidRDefault="00FF49C9" w:rsidP="00FF49C9">
      <w:pPr>
        <w:jc w:val="center"/>
        <w:rPr>
          <w:rFonts w:ascii="Arial" w:hAnsi="Arial" w:cs="Arial"/>
        </w:rPr>
      </w:pPr>
      <w:r w:rsidRPr="00B54008">
        <w:rPr>
          <w:rFonts w:ascii="Arial" w:hAnsi="Arial" w:cs="Arial"/>
          <w:b/>
        </w:rPr>
        <w:t>IDENTIFICACIÓN DEL PROPONENTE PARA ASOCIACIONES ACCIDENTALES*</w:t>
      </w:r>
    </w:p>
    <w:p w14:paraId="1847C682" w14:textId="77777777" w:rsidR="00FF49C9" w:rsidRPr="00B54008" w:rsidRDefault="00FF49C9" w:rsidP="00FF49C9">
      <w:pPr>
        <w:rPr>
          <w:rFonts w:ascii="Arial" w:hAnsi="Arial" w:cs="Arial"/>
        </w:rPr>
      </w:pPr>
    </w:p>
    <w:p w14:paraId="14972F5D" w14:textId="77777777" w:rsidR="00FF49C9" w:rsidRPr="00B54008" w:rsidRDefault="00FF49C9" w:rsidP="00FF49C9">
      <w:pPr>
        <w:rPr>
          <w:rFonts w:ascii="Arial" w:hAnsi="Arial" w:cs="Arial"/>
        </w:rPr>
      </w:pPr>
    </w:p>
    <w:p w14:paraId="0700B6DD"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4173F8FA" w14:textId="77777777" w:rsidR="00FF49C9" w:rsidRPr="008670D6" w:rsidRDefault="00FF49C9" w:rsidP="00FF49C9">
      <w:pPr>
        <w:pStyle w:val="Sinespaciado"/>
        <w:rPr>
          <w:rFonts w:ascii="Arial" w:hAnsi="Arial" w:cs="Arial"/>
          <w:sz w:val="22"/>
          <w:szCs w:val="22"/>
        </w:rPr>
      </w:pPr>
    </w:p>
    <w:p w14:paraId="19236D9B"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Asociados </w:t>
      </w:r>
    </w:p>
    <w:p w14:paraId="7F30A487" w14:textId="77777777" w:rsidR="00FF49C9" w:rsidRPr="008670D6" w:rsidRDefault="00FF49C9" w:rsidP="00FF49C9">
      <w:pPr>
        <w:pStyle w:val="Sinespaciado"/>
        <w:rPr>
          <w:rFonts w:ascii="Arial" w:hAnsi="Arial" w:cs="Arial"/>
          <w:sz w:val="22"/>
          <w:szCs w:val="22"/>
        </w:rPr>
      </w:pPr>
    </w:p>
    <w:p w14:paraId="0824CB5A"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0699FC5D"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5C7325E5"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48819F2D" w14:textId="77777777" w:rsidR="00FF49C9" w:rsidRPr="008670D6" w:rsidRDefault="00FF49C9" w:rsidP="00FF49C9">
      <w:pPr>
        <w:pStyle w:val="Sinespaciado"/>
        <w:rPr>
          <w:rFonts w:ascii="Arial" w:hAnsi="Arial" w:cs="Arial"/>
          <w:sz w:val="22"/>
          <w:szCs w:val="22"/>
        </w:rPr>
      </w:pPr>
    </w:p>
    <w:p w14:paraId="2FC46B26" w14:textId="77777777" w:rsidR="00FF49C9" w:rsidRPr="008670D6" w:rsidRDefault="00FF49C9" w:rsidP="003F73A0">
      <w:pPr>
        <w:pStyle w:val="Sinespaciado"/>
        <w:numPr>
          <w:ilvl w:val="0"/>
          <w:numId w:val="25"/>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1D4F5691" w14:textId="77777777" w:rsidR="00FF49C9" w:rsidRPr="008670D6" w:rsidRDefault="00FF49C9" w:rsidP="00FF49C9">
      <w:pPr>
        <w:pStyle w:val="Sinespaciado"/>
        <w:rPr>
          <w:rFonts w:ascii="Arial" w:hAnsi="Arial" w:cs="Arial"/>
          <w:i/>
          <w:sz w:val="22"/>
          <w:szCs w:val="22"/>
          <w:u w:val="single"/>
        </w:rPr>
      </w:pPr>
    </w:p>
    <w:p w14:paraId="07B8B047" w14:textId="77777777" w:rsidR="00FF49C9" w:rsidRPr="008670D6" w:rsidRDefault="00FF49C9" w:rsidP="00FF49C9">
      <w:pPr>
        <w:pStyle w:val="Sinespaciado"/>
        <w:ind w:left="709"/>
        <w:rPr>
          <w:rFonts w:ascii="Arial" w:hAnsi="Arial" w:cs="Arial"/>
          <w:i/>
          <w:sz w:val="22"/>
          <w:szCs w:val="22"/>
          <w:u w:val="single"/>
        </w:rPr>
      </w:pPr>
      <w:r w:rsidRPr="008670D6">
        <w:rPr>
          <w:rFonts w:ascii="Arial" w:hAnsi="Arial" w:cs="Arial"/>
          <w:i/>
          <w:sz w:val="22"/>
          <w:szCs w:val="22"/>
        </w:rPr>
        <w:t>________</w:t>
      </w:r>
      <w:proofErr w:type="gramStart"/>
      <w:r w:rsidRPr="008670D6">
        <w:rPr>
          <w:rFonts w:ascii="Arial" w:hAnsi="Arial" w:cs="Arial"/>
          <w:i/>
          <w:sz w:val="22"/>
          <w:szCs w:val="22"/>
        </w:rPr>
        <w:t>_</w:t>
      </w:r>
      <w:r w:rsidRPr="008670D6">
        <w:rPr>
          <w:rFonts w:ascii="Arial" w:hAnsi="Arial" w:cs="Arial"/>
          <w:i/>
          <w:sz w:val="22"/>
          <w:szCs w:val="22"/>
          <w:u w:val="single"/>
        </w:rPr>
        <w:t>(</w:t>
      </w:r>
      <w:proofErr w:type="gramEnd"/>
      <w:r w:rsidRPr="008670D6">
        <w:rPr>
          <w:rFonts w:ascii="Arial" w:hAnsi="Arial" w:cs="Arial"/>
          <w:i/>
          <w:sz w:val="22"/>
          <w:szCs w:val="22"/>
          <w:u w:val="single"/>
        </w:rPr>
        <w:t xml:space="preserve">colocar número, lugar y </w:t>
      </w:r>
      <w:proofErr w:type="gramStart"/>
      <w:r w:rsidRPr="008670D6">
        <w:rPr>
          <w:rFonts w:ascii="Arial" w:hAnsi="Arial" w:cs="Arial"/>
          <w:i/>
          <w:sz w:val="22"/>
          <w:szCs w:val="22"/>
          <w:u w:val="single"/>
        </w:rPr>
        <w:t>fecha)_</w:t>
      </w:r>
      <w:proofErr w:type="gramEnd"/>
      <w:r w:rsidRPr="008670D6">
        <w:rPr>
          <w:rFonts w:ascii="Arial" w:hAnsi="Arial" w:cs="Arial"/>
          <w:i/>
          <w:sz w:val="22"/>
          <w:szCs w:val="22"/>
          <w:u w:val="single"/>
        </w:rPr>
        <w:t>________</w:t>
      </w:r>
    </w:p>
    <w:p w14:paraId="534F3EBA" w14:textId="77777777" w:rsidR="00FF49C9" w:rsidRPr="008670D6" w:rsidRDefault="00FF49C9" w:rsidP="00FF49C9">
      <w:pPr>
        <w:rPr>
          <w:rFonts w:ascii="Arial" w:hAnsi="Arial" w:cs="Arial"/>
          <w:i/>
          <w:sz w:val="24"/>
          <w:szCs w:val="24"/>
          <w:u w:val="single"/>
        </w:rPr>
      </w:pPr>
    </w:p>
    <w:p w14:paraId="2226427C"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30D14B84" w14:textId="77777777" w:rsidR="00FF49C9" w:rsidRPr="008670D6" w:rsidRDefault="00FF49C9" w:rsidP="00FF49C9">
      <w:pPr>
        <w:pStyle w:val="Sinespaciado"/>
        <w:rPr>
          <w:rFonts w:ascii="Arial" w:hAnsi="Arial" w:cs="Arial"/>
          <w:sz w:val="22"/>
          <w:szCs w:val="22"/>
        </w:rPr>
      </w:pPr>
    </w:p>
    <w:p w14:paraId="684AD0D5"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193A58F8" w14:textId="77777777" w:rsidR="00FF49C9" w:rsidRPr="008670D6" w:rsidRDefault="00FF49C9" w:rsidP="00FF49C9">
      <w:pPr>
        <w:pStyle w:val="Sinespaciado"/>
        <w:rPr>
          <w:rFonts w:ascii="Arial" w:hAnsi="Arial" w:cs="Arial"/>
          <w:sz w:val="22"/>
          <w:szCs w:val="22"/>
        </w:rPr>
      </w:pPr>
    </w:p>
    <w:p w14:paraId="6E73D08C"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C147C60" w14:textId="77777777" w:rsidR="00FF49C9" w:rsidRPr="008670D6" w:rsidRDefault="00FF49C9" w:rsidP="00FF49C9">
      <w:pPr>
        <w:pStyle w:val="Sinespaciado"/>
        <w:rPr>
          <w:rFonts w:ascii="Arial" w:hAnsi="Arial" w:cs="Arial"/>
          <w:sz w:val="22"/>
          <w:szCs w:val="22"/>
        </w:rPr>
      </w:pPr>
    </w:p>
    <w:p w14:paraId="68F44FE8"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Teléfonos ______________________________ </w:t>
      </w:r>
    </w:p>
    <w:p w14:paraId="7FAA59CF" w14:textId="77777777" w:rsidR="00FF49C9" w:rsidRPr="008670D6" w:rsidRDefault="00FF49C9" w:rsidP="00FF49C9">
      <w:pPr>
        <w:pStyle w:val="Sinespaciado"/>
        <w:rPr>
          <w:rFonts w:ascii="Arial" w:hAnsi="Arial" w:cs="Arial"/>
          <w:sz w:val="22"/>
          <w:szCs w:val="22"/>
        </w:rPr>
      </w:pPr>
    </w:p>
    <w:p w14:paraId="454454EF" w14:textId="77777777" w:rsidR="00FF49C9" w:rsidRPr="008670D6" w:rsidRDefault="00FF49C9" w:rsidP="003F73A0">
      <w:pPr>
        <w:pStyle w:val="Sinespaciado"/>
        <w:numPr>
          <w:ilvl w:val="0"/>
          <w:numId w:val="25"/>
        </w:numPr>
        <w:jc w:val="left"/>
        <w:rPr>
          <w:rFonts w:ascii="Arial" w:hAnsi="Arial" w:cs="Arial"/>
          <w:sz w:val="22"/>
          <w:szCs w:val="22"/>
        </w:rPr>
      </w:pPr>
      <w:proofErr w:type="gramStart"/>
      <w:r w:rsidRPr="00FA2D8F">
        <w:rPr>
          <w:rFonts w:ascii="Arial" w:hAnsi="Arial" w:cs="Arial"/>
          <w:sz w:val="22"/>
          <w:szCs w:val="22"/>
        </w:rPr>
        <w:t>Fax</w:t>
      </w:r>
      <w:r w:rsidRPr="008670D6">
        <w:rPr>
          <w:rFonts w:ascii="Arial" w:hAnsi="Arial" w:cs="Arial"/>
          <w:sz w:val="22"/>
          <w:szCs w:val="22"/>
        </w:rPr>
        <w:t xml:space="preserve">  _</w:t>
      </w:r>
      <w:proofErr w:type="gramEnd"/>
      <w:r w:rsidRPr="008670D6">
        <w:rPr>
          <w:rFonts w:ascii="Arial" w:hAnsi="Arial" w:cs="Arial"/>
          <w:sz w:val="22"/>
          <w:szCs w:val="22"/>
        </w:rPr>
        <w:t>__________________________________</w:t>
      </w:r>
    </w:p>
    <w:p w14:paraId="697B1CAE" w14:textId="77777777" w:rsidR="00FF49C9" w:rsidRPr="008670D6" w:rsidRDefault="00FF49C9" w:rsidP="00FF49C9">
      <w:pPr>
        <w:pStyle w:val="Sinespaciado"/>
        <w:rPr>
          <w:rFonts w:ascii="Arial" w:hAnsi="Arial" w:cs="Arial"/>
          <w:sz w:val="22"/>
          <w:szCs w:val="22"/>
        </w:rPr>
      </w:pPr>
    </w:p>
    <w:p w14:paraId="33082078"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59D26C97" w14:textId="77777777" w:rsidR="00FF49C9" w:rsidRPr="008670D6" w:rsidRDefault="00FF49C9" w:rsidP="00FF49C9">
      <w:pPr>
        <w:rPr>
          <w:rFonts w:ascii="Arial" w:hAnsi="Arial" w:cs="Arial"/>
          <w:sz w:val="24"/>
          <w:szCs w:val="24"/>
        </w:rPr>
      </w:pPr>
    </w:p>
    <w:p w14:paraId="789CC441"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3121E4EE" w14:textId="77777777" w:rsidR="00FF49C9" w:rsidRPr="008670D6" w:rsidRDefault="00FF49C9" w:rsidP="00FF49C9">
      <w:pPr>
        <w:pStyle w:val="Sinespaciado"/>
        <w:rPr>
          <w:rFonts w:ascii="Arial" w:hAnsi="Arial" w:cs="Arial"/>
          <w:sz w:val="22"/>
          <w:szCs w:val="22"/>
        </w:rPr>
      </w:pPr>
    </w:p>
    <w:p w14:paraId="7C5846EA"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61A571A5" w14:textId="77777777" w:rsidR="00FF49C9" w:rsidRPr="008670D6" w:rsidRDefault="00FF49C9" w:rsidP="00FF49C9">
      <w:pPr>
        <w:pStyle w:val="Sinespaciado"/>
        <w:ind w:left="709"/>
        <w:rPr>
          <w:rFonts w:ascii="Arial" w:hAnsi="Arial" w:cs="Arial"/>
          <w:sz w:val="22"/>
          <w:szCs w:val="22"/>
        </w:rPr>
      </w:pPr>
    </w:p>
    <w:p w14:paraId="2305C3D9" w14:textId="77777777" w:rsidR="00FF49C9" w:rsidRPr="008670D6" w:rsidRDefault="00FF49C9" w:rsidP="003F73A0">
      <w:pPr>
        <w:pStyle w:val="Sinespaciado"/>
        <w:numPr>
          <w:ilvl w:val="0"/>
          <w:numId w:val="25"/>
        </w:numPr>
        <w:jc w:val="left"/>
        <w:rPr>
          <w:rFonts w:ascii="Arial" w:hAnsi="Arial" w:cs="Arial"/>
          <w:sz w:val="22"/>
          <w:szCs w:val="22"/>
        </w:rPr>
      </w:pPr>
      <w:r w:rsidRPr="008670D6">
        <w:rPr>
          <w:rFonts w:ascii="Arial" w:hAnsi="Arial" w:cs="Arial"/>
          <w:sz w:val="22"/>
          <w:szCs w:val="22"/>
        </w:rPr>
        <w:t>Documento que lo acredita como representante legal</w:t>
      </w:r>
    </w:p>
    <w:p w14:paraId="2F372DCE" w14:textId="77777777" w:rsidR="00FF49C9" w:rsidRPr="008670D6" w:rsidRDefault="00FF49C9" w:rsidP="00FF49C9">
      <w:pPr>
        <w:pStyle w:val="Sinespaciado"/>
        <w:rPr>
          <w:rFonts w:ascii="Arial" w:hAnsi="Arial" w:cs="Arial"/>
          <w:sz w:val="22"/>
          <w:szCs w:val="22"/>
        </w:rPr>
      </w:pPr>
    </w:p>
    <w:p w14:paraId="72E506BC"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57403E66" w14:textId="77777777" w:rsidR="00FF49C9" w:rsidRPr="008670D6" w:rsidRDefault="00FF49C9" w:rsidP="00FF49C9">
      <w:pPr>
        <w:pStyle w:val="Sinespaciado"/>
        <w:rPr>
          <w:rFonts w:ascii="Arial" w:hAnsi="Arial" w:cs="Arial"/>
          <w:sz w:val="22"/>
          <w:szCs w:val="22"/>
        </w:rPr>
      </w:pPr>
    </w:p>
    <w:p w14:paraId="56A6C2AB" w14:textId="77777777" w:rsidR="00FF49C9" w:rsidRPr="00B54008" w:rsidRDefault="00FF49C9" w:rsidP="00FF49C9">
      <w:pPr>
        <w:rPr>
          <w:rFonts w:ascii="Arial" w:hAnsi="Arial" w:cs="Arial"/>
        </w:rPr>
      </w:pPr>
    </w:p>
    <w:p w14:paraId="5686FE60" w14:textId="77777777" w:rsidR="00FF49C9" w:rsidRPr="00B54008" w:rsidRDefault="00FF49C9" w:rsidP="00FF49C9">
      <w:pPr>
        <w:pStyle w:val="Sinespaciado"/>
        <w:rPr>
          <w:rFonts w:ascii="Arial" w:hAnsi="Arial" w:cs="Arial"/>
        </w:rPr>
      </w:pPr>
    </w:p>
    <w:p w14:paraId="13D98411" w14:textId="77777777" w:rsidR="00FF49C9" w:rsidRPr="00B54008" w:rsidRDefault="00FF49C9" w:rsidP="00FF49C9">
      <w:pPr>
        <w:pStyle w:val="Sinespaciado"/>
        <w:rPr>
          <w:rFonts w:ascii="Arial" w:hAnsi="Arial" w:cs="Arial"/>
        </w:rPr>
      </w:pPr>
    </w:p>
    <w:p w14:paraId="1AAC35D4"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5B99BB97"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33BE64D3" w14:textId="77777777" w:rsidR="00FF49C9" w:rsidRPr="00B54008" w:rsidRDefault="00FF49C9" w:rsidP="00FF49C9">
      <w:pPr>
        <w:rPr>
          <w:rFonts w:ascii="Arial" w:hAnsi="Arial" w:cs="Arial"/>
        </w:rPr>
      </w:pPr>
    </w:p>
    <w:p w14:paraId="2A2ECBBE" w14:textId="77777777" w:rsidR="00FF49C9" w:rsidRPr="00B54008" w:rsidRDefault="00FF49C9" w:rsidP="00FF49C9">
      <w:pPr>
        <w:rPr>
          <w:rFonts w:ascii="Arial" w:hAnsi="Arial" w:cs="Arial"/>
        </w:rPr>
      </w:pPr>
    </w:p>
    <w:p w14:paraId="604B10BD" w14:textId="77777777" w:rsidR="00FF49C9" w:rsidRPr="000A443C" w:rsidRDefault="00FF49C9" w:rsidP="00FF49C9">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3ACDFEE6" w14:textId="77777777" w:rsidR="00FF49C9" w:rsidRPr="00B54008" w:rsidRDefault="00FF49C9" w:rsidP="00FF49C9">
      <w:pPr>
        <w:jc w:val="center"/>
        <w:rPr>
          <w:rFonts w:ascii="Arial" w:hAnsi="Arial" w:cs="Arial"/>
          <w:b/>
        </w:rPr>
      </w:pPr>
    </w:p>
    <w:p w14:paraId="0BB88809" w14:textId="77777777" w:rsidR="00FF49C9" w:rsidRDefault="00FF49C9" w:rsidP="00FF49C9">
      <w:pPr>
        <w:jc w:val="center"/>
        <w:rPr>
          <w:rFonts w:ascii="Arial" w:hAnsi="Arial" w:cs="Arial"/>
          <w:b/>
          <w:bCs/>
          <w:color w:val="000000" w:themeColor="text1"/>
        </w:rPr>
        <w:sectPr w:rsidR="00FF49C9" w:rsidSect="00FF49C9">
          <w:pgSz w:w="12242" w:h="15842"/>
          <w:pgMar w:top="1417" w:right="1701" w:bottom="1417" w:left="1701" w:header="708" w:footer="708" w:gutter="0"/>
          <w:cols w:space="720"/>
        </w:sectPr>
      </w:pPr>
    </w:p>
    <w:p w14:paraId="6B6FBEF9" w14:textId="77777777" w:rsidR="00FA2D8F" w:rsidRPr="00B54008" w:rsidRDefault="00FA2D8F" w:rsidP="00FA2D8F">
      <w:pPr>
        <w:spacing w:after="120"/>
        <w:jc w:val="center"/>
        <w:rPr>
          <w:rFonts w:ascii="Arial" w:hAnsi="Arial" w:cs="Arial"/>
          <w:b/>
          <w:bCs/>
          <w:color w:val="000000" w:themeColor="text1"/>
        </w:rPr>
      </w:pPr>
      <w:r w:rsidRPr="00B54008">
        <w:rPr>
          <w:rFonts w:ascii="Arial" w:hAnsi="Arial" w:cs="Arial"/>
          <w:b/>
          <w:bCs/>
          <w:color w:val="000000" w:themeColor="text1"/>
        </w:rPr>
        <w:lastRenderedPageBreak/>
        <w:t>FORMULARIO N°3</w:t>
      </w:r>
    </w:p>
    <w:p w14:paraId="38FE4068" w14:textId="77777777" w:rsidR="00FA2D8F" w:rsidRDefault="00FA2D8F" w:rsidP="00FA2D8F">
      <w:pPr>
        <w:jc w:val="center"/>
        <w:rPr>
          <w:rFonts w:ascii="Arial" w:hAnsi="Arial" w:cs="Arial"/>
          <w:b/>
          <w:bCs/>
          <w:color w:val="000000" w:themeColor="text1"/>
        </w:rPr>
      </w:pPr>
      <w:r w:rsidRPr="00F2032B">
        <w:rPr>
          <w:rFonts w:ascii="Arial" w:hAnsi="Arial" w:cs="Arial"/>
          <w:b/>
          <w:bCs/>
          <w:color w:val="000000" w:themeColor="text1"/>
        </w:rPr>
        <w:t>PROPUESTA TÉCNICA</w:t>
      </w:r>
    </w:p>
    <w:p w14:paraId="0CF9A9A1" w14:textId="77777777" w:rsidR="00FA2D8F" w:rsidRDefault="00FA2D8F" w:rsidP="00FA2D8F">
      <w:pPr>
        <w:rPr>
          <w:rFonts w:ascii="Arial" w:hAnsi="Arial" w:cs="Arial"/>
          <w:b/>
          <w:bCs/>
          <w:color w:val="000000" w:themeColor="text1"/>
        </w:rPr>
      </w:pPr>
    </w:p>
    <w:p w14:paraId="60ED42C7" w14:textId="31E27A70" w:rsidR="00FA2D8F" w:rsidRDefault="00FA2D8F" w:rsidP="00FA2D8F">
      <w:pPr>
        <w:pStyle w:val="Document1"/>
        <w:keepNext w:val="0"/>
        <w:keepLines w:val="0"/>
        <w:suppressAutoHyphens w:val="0"/>
        <w:jc w:val="center"/>
        <w:rPr>
          <w:rStyle w:val="Hipervnculo"/>
          <w:rFonts w:asciiTheme="minorHAnsi" w:eastAsiaTheme="minorEastAsia" w:hAnsiTheme="minorHAnsi" w:cs="Arial"/>
          <w:b/>
          <w:snapToGrid/>
          <w:color w:val="auto"/>
          <w:szCs w:val="24"/>
          <w:lang w:val="es-BO" w:eastAsia="es-BO"/>
        </w:rPr>
      </w:pPr>
      <w:r w:rsidRPr="000E0C5A">
        <w:rPr>
          <w:rStyle w:val="Hipervnculo"/>
          <w:rFonts w:asciiTheme="minorHAnsi" w:eastAsiaTheme="minorEastAsia" w:hAnsiTheme="minorHAnsi" w:cs="Arial"/>
          <w:b/>
          <w:snapToGrid/>
          <w:color w:val="auto"/>
          <w:szCs w:val="24"/>
          <w:lang w:val="es-BO" w:eastAsia="es-BO"/>
        </w:rPr>
        <w:t>“ESTUDIOS NEUROFISIOLOGICOS</w:t>
      </w:r>
      <w:r w:rsidR="00B46099">
        <w:rPr>
          <w:rStyle w:val="Hipervnculo"/>
          <w:rFonts w:asciiTheme="minorHAnsi" w:eastAsiaTheme="minorEastAsia" w:hAnsiTheme="minorHAnsi" w:cs="Arial"/>
          <w:b/>
          <w:snapToGrid/>
          <w:color w:val="auto"/>
          <w:szCs w:val="24"/>
          <w:lang w:val="es-BO" w:eastAsia="es-BO"/>
        </w:rPr>
        <w:t xml:space="preserve"> A REQUERIMIENTO (POR EVENTO)</w:t>
      </w:r>
      <w:r w:rsidRPr="000E0C5A">
        <w:rPr>
          <w:rStyle w:val="Hipervnculo"/>
          <w:rFonts w:asciiTheme="minorHAnsi" w:eastAsiaTheme="minorEastAsia" w:hAnsiTheme="minorHAnsi" w:cs="Arial"/>
          <w:b/>
          <w:snapToGrid/>
          <w:color w:val="auto"/>
          <w:szCs w:val="24"/>
          <w:lang w:val="es-BO" w:eastAsia="es-BO"/>
        </w:rPr>
        <w:t>”</w:t>
      </w:r>
    </w:p>
    <w:p w14:paraId="0927BC77" w14:textId="77777777" w:rsidR="00FA2D8F" w:rsidRDefault="00FA2D8F" w:rsidP="00FA2D8F">
      <w:pPr>
        <w:pStyle w:val="Document1"/>
        <w:keepNext w:val="0"/>
        <w:keepLines w:val="0"/>
        <w:suppressAutoHyphens w:val="0"/>
        <w:jc w:val="center"/>
        <w:rPr>
          <w:rStyle w:val="Hipervnculo"/>
          <w:rFonts w:asciiTheme="minorHAnsi" w:eastAsiaTheme="minorEastAsia" w:hAnsiTheme="minorHAnsi" w:cs="Arial"/>
          <w:b/>
          <w:snapToGrid/>
          <w:color w:val="auto"/>
          <w:szCs w:val="24"/>
          <w:lang w:val="es-BO" w:eastAsia="es-BO"/>
        </w:rPr>
      </w:pPr>
    </w:p>
    <w:p w14:paraId="7E0B6F61" w14:textId="77777777" w:rsidR="00FA2D8F" w:rsidRDefault="00FA2D8F" w:rsidP="00FA2D8F">
      <w:pPr>
        <w:pStyle w:val="Document1"/>
        <w:keepNext w:val="0"/>
        <w:keepLines w:val="0"/>
        <w:suppressAutoHyphens w:val="0"/>
        <w:jc w:val="center"/>
        <w:rPr>
          <w:rStyle w:val="Hipervnculo"/>
          <w:rFonts w:asciiTheme="minorHAnsi" w:eastAsiaTheme="minorEastAsia" w:hAnsiTheme="minorHAnsi" w:cs="Arial"/>
          <w:b/>
          <w:snapToGrid/>
          <w:color w:val="auto"/>
          <w:szCs w:val="24"/>
          <w:lang w:val="es-BO" w:eastAsia="es-BO"/>
        </w:rPr>
      </w:pPr>
    </w:p>
    <w:p w14:paraId="5475D17C" w14:textId="77777777" w:rsidR="00FA2D8F" w:rsidRPr="000E0C5A" w:rsidRDefault="00FA2D8F" w:rsidP="00FA2D8F">
      <w:pPr>
        <w:pStyle w:val="Document1"/>
        <w:keepNext w:val="0"/>
        <w:keepLines w:val="0"/>
        <w:suppressAutoHyphens w:val="0"/>
        <w:jc w:val="center"/>
        <w:rPr>
          <w:rStyle w:val="Hipervnculo"/>
          <w:rFonts w:asciiTheme="minorHAnsi" w:eastAsiaTheme="minorEastAsia" w:hAnsiTheme="minorHAnsi" w:cs="Arial"/>
          <w:snapToGrid/>
          <w:color w:val="auto"/>
          <w:szCs w:val="24"/>
          <w:lang w:val="es-BO" w:eastAsia="es-BO"/>
        </w:rPr>
      </w:pPr>
    </w:p>
    <w:p w14:paraId="46F25AFD" w14:textId="77777777" w:rsidR="00FA2D8F" w:rsidRDefault="00FA2D8F" w:rsidP="00FA2D8F">
      <w:pPr>
        <w:spacing w:line="20" w:lineRule="atLeast"/>
        <w:rPr>
          <w:rFonts w:asciiTheme="minorHAnsi" w:hAnsiTheme="minorHAnsi" w:cstheme="minorHAnsi"/>
          <w:b/>
          <w:u w:val="single"/>
        </w:rPr>
      </w:pPr>
    </w:p>
    <w:tbl>
      <w:tblPr>
        <w:tblW w:w="103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9"/>
        <w:gridCol w:w="2126"/>
        <w:gridCol w:w="709"/>
        <w:gridCol w:w="708"/>
        <w:gridCol w:w="2140"/>
      </w:tblGrid>
      <w:tr w:rsidR="00FA2D8F" w:rsidRPr="00055EE6" w14:paraId="757F8F97" w14:textId="77777777" w:rsidTr="00D0336C">
        <w:trPr>
          <w:cantSplit/>
          <w:trHeight w:val="477"/>
          <w:tblHeader/>
        </w:trPr>
        <w:tc>
          <w:tcPr>
            <w:tcW w:w="4679" w:type="dxa"/>
            <w:vMerge w:val="restart"/>
            <w:shd w:val="clear" w:color="auto" w:fill="D9D9D9"/>
            <w:vAlign w:val="center"/>
          </w:tcPr>
          <w:p w14:paraId="5A9966B0" w14:textId="77777777" w:rsidR="00FA2D8F" w:rsidRPr="00055EE6" w:rsidRDefault="00FA2D8F" w:rsidP="00D0336C">
            <w:pPr>
              <w:pStyle w:val="Textoindependiente3"/>
              <w:ind w:left="-70"/>
              <w:jc w:val="center"/>
              <w:rPr>
                <w:rFonts w:asciiTheme="minorHAnsi" w:hAnsiTheme="minorHAnsi" w:cstheme="minorHAnsi"/>
                <w:b/>
                <w:bCs/>
                <w:sz w:val="18"/>
                <w:szCs w:val="18"/>
              </w:rPr>
            </w:pPr>
            <w:r w:rsidRPr="00B276F5">
              <w:rPr>
                <w:rFonts w:asciiTheme="minorHAnsi" w:hAnsiTheme="minorHAnsi" w:cstheme="minorHAnsi"/>
                <w:b/>
                <w:sz w:val="22"/>
                <w:szCs w:val="22"/>
                <w:u w:val="single"/>
              </w:rPr>
              <w:t>1.</w:t>
            </w:r>
            <w:r w:rsidRPr="00055EE6">
              <w:rPr>
                <w:rFonts w:asciiTheme="minorHAnsi" w:hAnsiTheme="minorHAnsi" w:cstheme="minorHAnsi"/>
                <w:b/>
                <w:bCs/>
                <w:sz w:val="18"/>
                <w:szCs w:val="18"/>
              </w:rPr>
              <w:t>REQUISITOS NECESARIOS DEL(LOS) BIEN(ES) Y LAS CONDICIONES COMPLEMENTARIAS</w:t>
            </w:r>
          </w:p>
        </w:tc>
        <w:tc>
          <w:tcPr>
            <w:tcW w:w="2126" w:type="dxa"/>
            <w:tcBorders>
              <w:bottom w:val="single" w:sz="4" w:space="0" w:color="auto"/>
            </w:tcBorders>
            <w:shd w:val="clear" w:color="auto" w:fill="D9D9D9"/>
            <w:vAlign w:val="center"/>
          </w:tcPr>
          <w:p w14:paraId="4A05526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055EE6">
              <w:rPr>
                <w:rFonts w:asciiTheme="minorHAnsi" w:hAnsiTheme="minorHAnsi" w:cstheme="minorHAnsi"/>
                <w:sz w:val="18"/>
                <w:szCs w:val="18"/>
              </w:rPr>
              <w:t>Para ser llenado por el proponente</w:t>
            </w:r>
          </w:p>
        </w:tc>
        <w:tc>
          <w:tcPr>
            <w:tcW w:w="3557" w:type="dxa"/>
            <w:gridSpan w:val="3"/>
            <w:shd w:val="clear" w:color="auto" w:fill="D9D9D9"/>
            <w:vAlign w:val="center"/>
          </w:tcPr>
          <w:p w14:paraId="49379C9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055EE6">
              <w:rPr>
                <w:rFonts w:asciiTheme="minorHAnsi" w:hAnsiTheme="minorHAnsi" w:cstheme="minorHAnsi"/>
                <w:sz w:val="18"/>
                <w:szCs w:val="18"/>
              </w:rPr>
              <w:t>Para la calificación de la entidad</w:t>
            </w:r>
          </w:p>
        </w:tc>
      </w:tr>
      <w:tr w:rsidR="00FA2D8F" w:rsidRPr="00055EE6" w14:paraId="0DE4F69C" w14:textId="77777777" w:rsidTr="00D0336C">
        <w:trPr>
          <w:cantSplit/>
          <w:trHeight w:val="247"/>
          <w:tblHeader/>
        </w:trPr>
        <w:tc>
          <w:tcPr>
            <w:tcW w:w="4679" w:type="dxa"/>
            <w:vMerge/>
            <w:shd w:val="clear" w:color="auto" w:fill="D9D9D9"/>
            <w:vAlign w:val="center"/>
          </w:tcPr>
          <w:p w14:paraId="39B49748" w14:textId="77777777" w:rsidR="00FA2D8F" w:rsidRPr="00055EE6" w:rsidRDefault="00FA2D8F" w:rsidP="00D0336C">
            <w:pPr>
              <w:pStyle w:val="xl29"/>
              <w:rPr>
                <w:rFonts w:asciiTheme="minorHAnsi" w:hAnsiTheme="minorHAnsi" w:cstheme="minorHAnsi"/>
                <w:b w:val="0"/>
                <w:bCs w:val="0"/>
                <w:sz w:val="18"/>
                <w:szCs w:val="18"/>
              </w:rPr>
            </w:pPr>
          </w:p>
        </w:tc>
        <w:tc>
          <w:tcPr>
            <w:tcW w:w="2126" w:type="dxa"/>
            <w:vMerge w:val="restart"/>
            <w:shd w:val="clear" w:color="auto" w:fill="D9D9D9"/>
            <w:vAlign w:val="center"/>
          </w:tcPr>
          <w:p w14:paraId="601C6FB5" w14:textId="77777777" w:rsidR="00FA2D8F" w:rsidRPr="00055EE6" w:rsidRDefault="00FA2D8F" w:rsidP="00D0336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055EE6">
              <w:rPr>
                <w:rFonts w:asciiTheme="minorHAnsi" w:hAnsiTheme="minorHAnsi" w:cstheme="minorHAnsi"/>
                <w:b/>
                <w:bCs/>
                <w:iCs/>
                <w:sz w:val="18"/>
                <w:szCs w:val="18"/>
                <w:lang w:val="es-ES_tradnl"/>
              </w:rPr>
              <w:t>CARACTERÍSTICAS DE LA PROPUESTA</w:t>
            </w:r>
          </w:p>
          <w:p w14:paraId="3DF668B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055EE6">
              <w:rPr>
                <w:rFonts w:asciiTheme="minorHAnsi" w:hAnsiTheme="minorHAnsi" w:cstheme="minorHAnsi"/>
                <w:sz w:val="18"/>
                <w:szCs w:val="18"/>
              </w:rPr>
              <w:t>(Manifestar aceptación, especificar y/o adjuntar lo requerido)</w:t>
            </w:r>
          </w:p>
        </w:tc>
        <w:tc>
          <w:tcPr>
            <w:tcW w:w="1417" w:type="dxa"/>
            <w:gridSpan w:val="2"/>
            <w:shd w:val="clear" w:color="auto" w:fill="D9D9D9"/>
            <w:vAlign w:val="center"/>
          </w:tcPr>
          <w:p w14:paraId="311B2465"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bCs/>
                <w:sz w:val="18"/>
                <w:szCs w:val="18"/>
              </w:rPr>
              <w:t>CUMPLE</w:t>
            </w:r>
          </w:p>
        </w:tc>
        <w:tc>
          <w:tcPr>
            <w:tcW w:w="2140" w:type="dxa"/>
            <w:vMerge w:val="restart"/>
            <w:shd w:val="clear" w:color="auto" w:fill="D9D9D9"/>
            <w:vAlign w:val="center"/>
          </w:tcPr>
          <w:p w14:paraId="79500537" w14:textId="77777777" w:rsidR="00FA2D8F" w:rsidRPr="00055EE6" w:rsidRDefault="00FA2D8F" w:rsidP="00D0336C">
            <w:pPr>
              <w:jc w:val="center"/>
              <w:rPr>
                <w:rFonts w:asciiTheme="minorHAnsi" w:hAnsiTheme="minorHAnsi" w:cstheme="minorHAnsi"/>
                <w:bCs/>
                <w:sz w:val="18"/>
                <w:szCs w:val="18"/>
              </w:rPr>
            </w:pPr>
            <w:r w:rsidRPr="00055EE6">
              <w:rPr>
                <w:rFonts w:asciiTheme="minorHAnsi" w:hAnsiTheme="minorHAnsi" w:cstheme="minorHAnsi"/>
                <w:b/>
                <w:bCs/>
                <w:sz w:val="18"/>
                <w:szCs w:val="18"/>
              </w:rPr>
              <w:t>Observaciones</w:t>
            </w:r>
            <w:r w:rsidRPr="00055EE6">
              <w:rPr>
                <w:rFonts w:asciiTheme="minorHAnsi" w:hAnsiTheme="minorHAnsi" w:cstheme="minorHAnsi"/>
                <w:bCs/>
                <w:sz w:val="18"/>
                <w:szCs w:val="18"/>
              </w:rPr>
              <w:t xml:space="preserve"> (especificar </w:t>
            </w:r>
            <w:proofErr w:type="spellStart"/>
            <w:r w:rsidRPr="00055EE6">
              <w:rPr>
                <w:rFonts w:asciiTheme="minorHAnsi" w:hAnsiTheme="minorHAnsi" w:cstheme="minorHAnsi"/>
                <w:bCs/>
                <w:sz w:val="18"/>
                <w:szCs w:val="18"/>
              </w:rPr>
              <w:t>el porqué</w:t>
            </w:r>
            <w:proofErr w:type="spellEnd"/>
            <w:r w:rsidRPr="00055EE6">
              <w:rPr>
                <w:rFonts w:asciiTheme="minorHAnsi" w:hAnsiTheme="minorHAnsi" w:cstheme="minorHAnsi"/>
                <w:bCs/>
                <w:sz w:val="18"/>
                <w:szCs w:val="18"/>
              </w:rPr>
              <w:t xml:space="preserve"> no cumple)</w:t>
            </w:r>
          </w:p>
        </w:tc>
      </w:tr>
      <w:tr w:rsidR="00FA2D8F" w:rsidRPr="00055EE6" w14:paraId="10C2C415" w14:textId="77777777" w:rsidTr="00D0336C">
        <w:trPr>
          <w:cantSplit/>
          <w:trHeight w:val="807"/>
          <w:tblHeader/>
        </w:trPr>
        <w:tc>
          <w:tcPr>
            <w:tcW w:w="4679" w:type="dxa"/>
            <w:vMerge/>
            <w:tcBorders>
              <w:bottom w:val="single" w:sz="4" w:space="0" w:color="auto"/>
            </w:tcBorders>
            <w:shd w:val="clear" w:color="auto" w:fill="D9D9D9"/>
            <w:vAlign w:val="center"/>
          </w:tcPr>
          <w:p w14:paraId="23D57A3E" w14:textId="77777777" w:rsidR="00FA2D8F" w:rsidRPr="00055EE6" w:rsidRDefault="00FA2D8F" w:rsidP="00D0336C">
            <w:pPr>
              <w:pStyle w:val="Textoindependiente3"/>
              <w:rPr>
                <w:rFonts w:asciiTheme="minorHAnsi" w:hAnsiTheme="minorHAnsi" w:cstheme="minorHAnsi"/>
                <w:b/>
                <w:bCs/>
                <w:sz w:val="18"/>
                <w:szCs w:val="18"/>
              </w:rPr>
            </w:pPr>
          </w:p>
        </w:tc>
        <w:tc>
          <w:tcPr>
            <w:tcW w:w="2126" w:type="dxa"/>
            <w:vMerge/>
            <w:tcBorders>
              <w:bottom w:val="single" w:sz="4" w:space="0" w:color="auto"/>
            </w:tcBorders>
            <w:shd w:val="clear" w:color="auto" w:fill="D9D9D9"/>
            <w:vAlign w:val="center"/>
          </w:tcPr>
          <w:p w14:paraId="4FBF5F8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709" w:type="dxa"/>
            <w:tcBorders>
              <w:bottom w:val="single" w:sz="4" w:space="0" w:color="auto"/>
            </w:tcBorders>
            <w:shd w:val="clear" w:color="auto" w:fill="D9D9D9"/>
            <w:vAlign w:val="center"/>
          </w:tcPr>
          <w:p w14:paraId="7BBFE6E6"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sz w:val="18"/>
                <w:szCs w:val="18"/>
              </w:rPr>
              <w:t>SI</w:t>
            </w:r>
          </w:p>
        </w:tc>
        <w:tc>
          <w:tcPr>
            <w:tcW w:w="708" w:type="dxa"/>
            <w:tcBorders>
              <w:bottom w:val="single" w:sz="4" w:space="0" w:color="auto"/>
            </w:tcBorders>
            <w:shd w:val="clear" w:color="auto" w:fill="D9D9D9"/>
            <w:vAlign w:val="center"/>
          </w:tcPr>
          <w:p w14:paraId="0C09FC3F" w14:textId="77777777" w:rsidR="00FA2D8F" w:rsidRPr="00055EE6" w:rsidRDefault="00FA2D8F" w:rsidP="00D0336C">
            <w:pPr>
              <w:jc w:val="center"/>
              <w:rPr>
                <w:rFonts w:asciiTheme="minorHAnsi" w:hAnsiTheme="minorHAnsi" w:cstheme="minorHAnsi"/>
                <w:b/>
                <w:bCs/>
                <w:sz w:val="18"/>
                <w:szCs w:val="18"/>
              </w:rPr>
            </w:pPr>
            <w:r w:rsidRPr="00055EE6">
              <w:rPr>
                <w:rFonts w:asciiTheme="minorHAnsi" w:hAnsiTheme="minorHAnsi" w:cstheme="minorHAnsi"/>
                <w:b/>
                <w:sz w:val="18"/>
                <w:szCs w:val="18"/>
              </w:rPr>
              <w:t>NO</w:t>
            </w:r>
          </w:p>
        </w:tc>
        <w:tc>
          <w:tcPr>
            <w:tcW w:w="2140" w:type="dxa"/>
            <w:vMerge/>
            <w:tcBorders>
              <w:bottom w:val="single" w:sz="4" w:space="0" w:color="auto"/>
            </w:tcBorders>
            <w:shd w:val="clear" w:color="auto" w:fill="D9D9D9"/>
            <w:vAlign w:val="center"/>
          </w:tcPr>
          <w:p w14:paraId="761EA59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FA2D8F" w:rsidRPr="00055EE6" w14:paraId="5CA5E2AE" w14:textId="77777777" w:rsidTr="00D0336C">
        <w:trPr>
          <w:cantSplit/>
          <w:trHeight w:val="397"/>
        </w:trPr>
        <w:tc>
          <w:tcPr>
            <w:tcW w:w="4679" w:type="dxa"/>
            <w:tcBorders>
              <w:bottom w:val="nil"/>
              <w:right w:val="nil"/>
            </w:tcBorders>
            <w:shd w:val="clear" w:color="auto" w:fill="2E74B5"/>
            <w:vAlign w:val="center"/>
          </w:tcPr>
          <w:p w14:paraId="1AE91ECA" w14:textId="77777777" w:rsidR="00FA2D8F" w:rsidRPr="00055EE6" w:rsidRDefault="00FA2D8F" w:rsidP="00D0336C">
            <w:pPr>
              <w:pStyle w:val="Textoindependiente3"/>
              <w:spacing w:after="0"/>
              <w:ind w:left="290" w:hanging="290"/>
              <w:rPr>
                <w:rFonts w:asciiTheme="minorHAnsi" w:hAnsiTheme="minorHAnsi" w:cstheme="minorHAnsi"/>
                <w:b/>
                <w:bCs/>
                <w:i/>
                <w:iCs/>
                <w:color w:val="FFFFFF"/>
                <w:sz w:val="18"/>
                <w:szCs w:val="18"/>
              </w:rPr>
            </w:pPr>
            <w:r w:rsidRPr="00055EE6">
              <w:rPr>
                <w:rFonts w:asciiTheme="minorHAnsi" w:hAnsiTheme="minorHAnsi" w:cstheme="minorHAnsi"/>
                <w:b/>
                <w:bCs/>
                <w:color w:val="FFFFFF"/>
                <w:sz w:val="18"/>
                <w:szCs w:val="18"/>
              </w:rPr>
              <w:t>A. APTITUD OPERACIONAL</w:t>
            </w:r>
          </w:p>
        </w:tc>
        <w:tc>
          <w:tcPr>
            <w:tcW w:w="2126" w:type="dxa"/>
            <w:tcBorders>
              <w:left w:val="nil"/>
              <w:bottom w:val="nil"/>
              <w:right w:val="nil"/>
            </w:tcBorders>
            <w:shd w:val="clear" w:color="auto" w:fill="2E74B5"/>
            <w:vAlign w:val="center"/>
          </w:tcPr>
          <w:p w14:paraId="7C4EF7F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left w:val="nil"/>
              <w:bottom w:val="nil"/>
              <w:right w:val="nil"/>
            </w:tcBorders>
            <w:shd w:val="clear" w:color="auto" w:fill="2E74B5"/>
            <w:vAlign w:val="center"/>
          </w:tcPr>
          <w:p w14:paraId="7C8B644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left w:val="nil"/>
              <w:bottom w:val="nil"/>
              <w:right w:val="nil"/>
            </w:tcBorders>
            <w:shd w:val="clear" w:color="auto" w:fill="2E74B5"/>
            <w:vAlign w:val="center"/>
          </w:tcPr>
          <w:p w14:paraId="0A9285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left w:val="nil"/>
              <w:bottom w:val="nil"/>
            </w:tcBorders>
            <w:shd w:val="clear" w:color="auto" w:fill="2E74B5"/>
            <w:vAlign w:val="center"/>
          </w:tcPr>
          <w:p w14:paraId="320749C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7CC592EC" w14:textId="77777777" w:rsidTr="00D0336C">
        <w:trPr>
          <w:cantSplit/>
          <w:trHeight w:val="245"/>
        </w:trPr>
        <w:tc>
          <w:tcPr>
            <w:tcW w:w="4679" w:type="dxa"/>
            <w:tcBorders>
              <w:top w:val="nil"/>
              <w:right w:val="nil"/>
            </w:tcBorders>
            <w:shd w:val="clear" w:color="auto" w:fill="8EAADB" w:themeFill="accent1" w:themeFillTint="99"/>
            <w:vAlign w:val="center"/>
          </w:tcPr>
          <w:p w14:paraId="62F61E6D" w14:textId="77777777" w:rsidR="00FA2D8F" w:rsidRPr="00055EE6" w:rsidRDefault="00FA2D8F" w:rsidP="00D0336C">
            <w:pPr>
              <w:pStyle w:val="Textoindependiente3"/>
              <w:spacing w:after="0"/>
              <w:rPr>
                <w:rFonts w:asciiTheme="minorHAnsi" w:hAnsiTheme="minorHAnsi" w:cstheme="minorHAnsi"/>
                <w:b/>
                <w:sz w:val="18"/>
                <w:szCs w:val="18"/>
                <w:lang w:val="es-ES_tradnl"/>
              </w:rPr>
            </w:pPr>
            <w:r w:rsidRPr="00055EE6">
              <w:rPr>
                <w:rFonts w:asciiTheme="minorHAnsi" w:hAnsiTheme="minorHAnsi" w:cstheme="minorHAnsi"/>
                <w:b/>
                <w:sz w:val="18"/>
                <w:szCs w:val="18"/>
                <w:lang w:val="es-ES_tradnl"/>
              </w:rPr>
              <w:t>PERFIL ACADEMICO Y EXPERIENCIA PROFESIONAL REQUERIDA</w:t>
            </w:r>
          </w:p>
        </w:tc>
        <w:tc>
          <w:tcPr>
            <w:tcW w:w="2126" w:type="dxa"/>
            <w:tcBorders>
              <w:top w:val="nil"/>
              <w:left w:val="nil"/>
              <w:right w:val="nil"/>
            </w:tcBorders>
            <w:shd w:val="clear" w:color="auto" w:fill="8EAADB" w:themeFill="accent1" w:themeFillTint="99"/>
            <w:vAlign w:val="center"/>
          </w:tcPr>
          <w:p w14:paraId="16FA270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top w:val="nil"/>
              <w:left w:val="nil"/>
              <w:right w:val="nil"/>
            </w:tcBorders>
            <w:shd w:val="clear" w:color="auto" w:fill="8EAADB" w:themeFill="accent1" w:themeFillTint="99"/>
            <w:vAlign w:val="center"/>
          </w:tcPr>
          <w:p w14:paraId="15B8BCF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top w:val="nil"/>
              <w:left w:val="nil"/>
              <w:right w:val="nil"/>
            </w:tcBorders>
            <w:shd w:val="clear" w:color="auto" w:fill="8EAADB" w:themeFill="accent1" w:themeFillTint="99"/>
            <w:vAlign w:val="center"/>
          </w:tcPr>
          <w:p w14:paraId="6B36461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top w:val="nil"/>
              <w:left w:val="nil"/>
            </w:tcBorders>
            <w:shd w:val="clear" w:color="auto" w:fill="8EAADB" w:themeFill="accent1" w:themeFillTint="99"/>
            <w:vAlign w:val="center"/>
          </w:tcPr>
          <w:p w14:paraId="1C2CC67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12E521F" w14:textId="77777777" w:rsidTr="00D0336C">
        <w:trPr>
          <w:cantSplit/>
          <w:trHeight w:val="2626"/>
        </w:trPr>
        <w:tc>
          <w:tcPr>
            <w:tcW w:w="4679" w:type="dxa"/>
            <w:vAlign w:val="center"/>
          </w:tcPr>
          <w:p w14:paraId="42A25894" w14:textId="77777777" w:rsidR="00FA2D8F" w:rsidRPr="00055EE6" w:rsidRDefault="00FA2D8F" w:rsidP="00D0336C">
            <w:pPr>
              <w:pStyle w:val="Sinespaciado"/>
              <w:ind w:left="494" w:right="107" w:hanging="426"/>
              <w:jc w:val="left"/>
              <w:rPr>
                <w:rFonts w:asciiTheme="minorHAnsi" w:hAnsiTheme="minorHAnsi" w:cstheme="minorHAnsi"/>
                <w:sz w:val="18"/>
                <w:szCs w:val="18"/>
              </w:rPr>
            </w:pPr>
            <w:r>
              <w:rPr>
                <w:rFonts w:asciiTheme="minorHAnsi" w:hAnsiTheme="minorHAnsi" w:cstheme="minorHAnsi"/>
                <w:sz w:val="18"/>
                <w:szCs w:val="18"/>
              </w:rPr>
              <w:t xml:space="preserve">1.       </w:t>
            </w:r>
            <w:r w:rsidRPr="00055EE6">
              <w:rPr>
                <w:rFonts w:asciiTheme="minorHAnsi" w:hAnsiTheme="minorHAnsi" w:cstheme="minorHAnsi"/>
                <w:sz w:val="18"/>
                <w:szCs w:val="18"/>
              </w:rPr>
              <w:t>Perfil Profesional: la propuesta deberá señalar el profesional o los profesionales que otorgaran el Servicio de Estudios de Neurofisiología</w:t>
            </w:r>
            <w:r>
              <w:rPr>
                <w:rFonts w:asciiTheme="minorHAnsi" w:hAnsiTheme="minorHAnsi" w:cstheme="minorHAnsi"/>
                <w:sz w:val="18"/>
                <w:szCs w:val="18"/>
              </w:rPr>
              <w:t xml:space="preserve"> (realización y reporte de estudios)</w:t>
            </w:r>
            <w:r w:rsidRPr="00055EE6">
              <w:rPr>
                <w:rFonts w:asciiTheme="minorHAnsi" w:hAnsiTheme="minorHAnsi" w:cstheme="minorHAnsi"/>
                <w:sz w:val="18"/>
                <w:szCs w:val="18"/>
              </w:rPr>
              <w:t>, para este fin el proponente deberá adjuntar en su propuesta la siguiente documentación:</w:t>
            </w:r>
          </w:p>
          <w:p w14:paraId="692CEE85" w14:textId="77777777" w:rsidR="00FA2D8F" w:rsidRPr="00055EE6" w:rsidRDefault="00FA2D8F" w:rsidP="00D0336C">
            <w:pPr>
              <w:pStyle w:val="Sinespaciado"/>
              <w:ind w:left="496" w:right="107"/>
              <w:rPr>
                <w:rFonts w:asciiTheme="minorHAnsi" w:hAnsiTheme="minorHAnsi" w:cstheme="minorHAnsi"/>
                <w:sz w:val="18"/>
                <w:szCs w:val="18"/>
              </w:rPr>
            </w:pPr>
          </w:p>
          <w:p w14:paraId="7BC74C77" w14:textId="77777777" w:rsidR="00FA2D8F" w:rsidRPr="00055EE6" w:rsidRDefault="00FA2D8F" w:rsidP="00FA2D8F">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Título Académico y en Provisión Nacional de Médico Cirujano</w:t>
            </w:r>
          </w:p>
          <w:p w14:paraId="27CD5D81" w14:textId="77777777" w:rsidR="00FA2D8F" w:rsidRPr="00055EE6" w:rsidRDefault="00FA2D8F" w:rsidP="00FA2D8F">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Título de Especialista en Neurología otorgado por Universidad reconocida</w:t>
            </w:r>
          </w:p>
          <w:p w14:paraId="0C88E37A" w14:textId="77777777" w:rsidR="00FA2D8F" w:rsidRPr="00055EE6" w:rsidRDefault="00FA2D8F" w:rsidP="00FA2D8F">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Formación o experiencia en Neurofisiología</w:t>
            </w:r>
          </w:p>
          <w:p w14:paraId="7A8B68FA" w14:textId="77777777" w:rsidR="00FA2D8F" w:rsidRPr="00055EE6" w:rsidRDefault="00FA2D8F" w:rsidP="00FA2D8F">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Matricula del Ministerio de Salud y Deportes</w:t>
            </w:r>
          </w:p>
          <w:p w14:paraId="51473EB9" w14:textId="77777777" w:rsidR="00FA2D8F" w:rsidRDefault="00FA2D8F" w:rsidP="00FA2D8F">
            <w:pPr>
              <w:pStyle w:val="Sinespaciado"/>
              <w:numPr>
                <w:ilvl w:val="0"/>
                <w:numId w:val="28"/>
              </w:numPr>
              <w:ind w:left="496" w:right="107" w:hanging="284"/>
              <w:jc w:val="left"/>
              <w:rPr>
                <w:rFonts w:asciiTheme="minorHAnsi" w:hAnsiTheme="minorHAnsi" w:cstheme="minorHAnsi"/>
                <w:sz w:val="18"/>
                <w:szCs w:val="18"/>
              </w:rPr>
            </w:pPr>
            <w:r w:rsidRPr="00055EE6">
              <w:rPr>
                <w:rFonts w:asciiTheme="minorHAnsi" w:hAnsiTheme="minorHAnsi" w:cstheme="minorHAnsi"/>
                <w:sz w:val="18"/>
                <w:szCs w:val="18"/>
              </w:rPr>
              <w:t>Experiencia profesional mínimo de tres años en la especialidad</w:t>
            </w:r>
          </w:p>
          <w:p w14:paraId="353E1B72" w14:textId="77777777" w:rsidR="00FA2D8F" w:rsidRPr="00E51A69" w:rsidRDefault="00FA2D8F" w:rsidP="00D0336C">
            <w:pPr>
              <w:pStyle w:val="Sinespaciado"/>
              <w:ind w:left="496" w:right="107"/>
              <w:jc w:val="left"/>
              <w:rPr>
                <w:rFonts w:asciiTheme="minorHAnsi" w:hAnsiTheme="minorHAnsi" w:cstheme="minorHAnsi"/>
                <w:sz w:val="18"/>
                <w:szCs w:val="18"/>
              </w:rPr>
            </w:pPr>
          </w:p>
        </w:tc>
        <w:tc>
          <w:tcPr>
            <w:tcW w:w="2126" w:type="dxa"/>
            <w:vAlign w:val="center"/>
          </w:tcPr>
          <w:p w14:paraId="2AAFAEE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30D54FC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02631F5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2FB5814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306C637B" w14:textId="77777777" w:rsidTr="00D0336C">
        <w:trPr>
          <w:cantSplit/>
          <w:trHeight w:val="2252"/>
        </w:trPr>
        <w:tc>
          <w:tcPr>
            <w:tcW w:w="4679" w:type="dxa"/>
          </w:tcPr>
          <w:p w14:paraId="4911565D" w14:textId="77777777" w:rsidR="00FA2D8F" w:rsidRPr="00055EE6" w:rsidRDefault="00FA2D8F" w:rsidP="00FA2D8F">
            <w:pPr>
              <w:pStyle w:val="Sinespaciado"/>
              <w:numPr>
                <w:ilvl w:val="0"/>
                <w:numId w:val="30"/>
              </w:numPr>
              <w:ind w:left="494" w:right="107" w:hanging="426"/>
              <w:jc w:val="left"/>
              <w:rPr>
                <w:rFonts w:asciiTheme="minorHAnsi" w:hAnsiTheme="minorHAnsi" w:cstheme="minorHAnsi"/>
                <w:sz w:val="18"/>
                <w:szCs w:val="18"/>
              </w:rPr>
            </w:pPr>
            <w:r w:rsidRPr="00055EE6">
              <w:rPr>
                <w:rFonts w:asciiTheme="minorHAnsi" w:hAnsiTheme="minorHAnsi" w:cstheme="minorHAnsi"/>
                <w:sz w:val="18"/>
                <w:szCs w:val="18"/>
              </w:rPr>
              <w:t>Especialista Medico Anestesiólogo (deseable no excluyente)</w:t>
            </w:r>
            <w:r>
              <w:rPr>
                <w:rFonts w:asciiTheme="minorHAnsi" w:hAnsiTheme="minorHAnsi" w:cstheme="minorHAnsi"/>
                <w:sz w:val="18"/>
                <w:szCs w:val="18"/>
              </w:rPr>
              <w:t xml:space="preserve">, </w:t>
            </w:r>
            <w:r w:rsidRPr="00055EE6">
              <w:rPr>
                <w:rFonts w:asciiTheme="minorHAnsi" w:hAnsiTheme="minorHAnsi" w:cstheme="minorHAnsi"/>
                <w:sz w:val="18"/>
                <w:szCs w:val="18"/>
              </w:rPr>
              <w:t>para este fin deberá adjuntar en su propuesta la siguiente documentación:</w:t>
            </w:r>
          </w:p>
          <w:p w14:paraId="392B053A" w14:textId="77777777" w:rsidR="00FA2D8F" w:rsidRPr="00055EE6" w:rsidRDefault="00FA2D8F" w:rsidP="00D0336C">
            <w:pPr>
              <w:pStyle w:val="Sinespaciado"/>
              <w:ind w:left="409" w:right="107"/>
              <w:rPr>
                <w:rFonts w:asciiTheme="minorHAnsi" w:hAnsiTheme="minorHAnsi" w:cstheme="minorHAnsi"/>
                <w:sz w:val="18"/>
                <w:szCs w:val="18"/>
              </w:rPr>
            </w:pPr>
          </w:p>
          <w:p w14:paraId="42745AEF" w14:textId="77777777" w:rsidR="00FA2D8F" w:rsidRPr="00055EE6" w:rsidRDefault="00FA2D8F" w:rsidP="00FA2D8F">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Título Académico y en Provisión Nacional de Médico Cirujano</w:t>
            </w:r>
          </w:p>
          <w:p w14:paraId="04D16D00" w14:textId="77777777" w:rsidR="00FA2D8F" w:rsidRPr="00055EE6" w:rsidRDefault="00FA2D8F" w:rsidP="00FA2D8F">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Título de Especialista en Neurología otorgado por Universidad reconocida</w:t>
            </w:r>
          </w:p>
          <w:p w14:paraId="714F5B3C" w14:textId="77777777" w:rsidR="00FA2D8F" w:rsidRPr="00055EE6" w:rsidRDefault="00FA2D8F" w:rsidP="00FA2D8F">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Acreditar experiencia en la especialidad mínima de dos años</w:t>
            </w:r>
          </w:p>
          <w:p w14:paraId="0C6BFC85" w14:textId="77777777" w:rsidR="00FA2D8F" w:rsidRDefault="00FA2D8F" w:rsidP="00FA2D8F">
            <w:pPr>
              <w:pStyle w:val="Sinespaciado"/>
              <w:numPr>
                <w:ilvl w:val="0"/>
                <w:numId w:val="28"/>
              </w:numPr>
              <w:ind w:left="496" w:right="107" w:hanging="284"/>
              <w:rPr>
                <w:rFonts w:asciiTheme="minorHAnsi" w:hAnsiTheme="minorHAnsi" w:cstheme="minorHAnsi"/>
                <w:sz w:val="18"/>
                <w:szCs w:val="18"/>
              </w:rPr>
            </w:pPr>
            <w:r w:rsidRPr="00055EE6">
              <w:rPr>
                <w:rFonts w:asciiTheme="minorHAnsi" w:hAnsiTheme="minorHAnsi" w:cstheme="minorHAnsi"/>
                <w:sz w:val="18"/>
                <w:szCs w:val="18"/>
              </w:rPr>
              <w:t>Matricula del Ministerio de Salud y Deportes</w:t>
            </w:r>
          </w:p>
          <w:p w14:paraId="25C32733" w14:textId="77777777" w:rsidR="00FA2D8F" w:rsidRDefault="00FA2D8F" w:rsidP="00FA2D8F">
            <w:pPr>
              <w:pStyle w:val="Sinespaciado"/>
              <w:numPr>
                <w:ilvl w:val="0"/>
                <w:numId w:val="28"/>
              </w:numPr>
              <w:ind w:left="496" w:right="107" w:hanging="284"/>
              <w:rPr>
                <w:rFonts w:asciiTheme="minorHAnsi" w:hAnsiTheme="minorHAnsi" w:cstheme="minorHAnsi"/>
                <w:sz w:val="18"/>
                <w:szCs w:val="18"/>
              </w:rPr>
            </w:pPr>
            <w:r w:rsidRPr="00E51A69">
              <w:rPr>
                <w:rFonts w:asciiTheme="minorHAnsi" w:hAnsiTheme="minorHAnsi" w:cstheme="minorHAnsi"/>
                <w:sz w:val="18"/>
                <w:szCs w:val="18"/>
              </w:rPr>
              <w:t>Inscripción en el colegio respectivo</w:t>
            </w:r>
          </w:p>
          <w:p w14:paraId="4AC3A1CC" w14:textId="77777777" w:rsidR="00FA2D8F" w:rsidRPr="00E51A69" w:rsidRDefault="00FA2D8F" w:rsidP="00D0336C">
            <w:pPr>
              <w:pStyle w:val="Sinespaciado"/>
              <w:ind w:left="496" w:right="107"/>
              <w:rPr>
                <w:rFonts w:asciiTheme="minorHAnsi" w:hAnsiTheme="minorHAnsi" w:cstheme="minorHAnsi"/>
                <w:sz w:val="18"/>
                <w:szCs w:val="18"/>
              </w:rPr>
            </w:pPr>
          </w:p>
        </w:tc>
        <w:tc>
          <w:tcPr>
            <w:tcW w:w="2126" w:type="dxa"/>
            <w:vAlign w:val="center"/>
          </w:tcPr>
          <w:p w14:paraId="4E22F9E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2ED926B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5BAF55F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70816E2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4792C450" w14:textId="77777777" w:rsidTr="00D0336C">
        <w:trPr>
          <w:cantSplit/>
          <w:trHeight w:val="192"/>
        </w:trPr>
        <w:tc>
          <w:tcPr>
            <w:tcW w:w="4679" w:type="dxa"/>
            <w:tcBorders>
              <w:bottom w:val="single" w:sz="4" w:space="0" w:color="auto"/>
            </w:tcBorders>
          </w:tcPr>
          <w:p w14:paraId="493122E6" w14:textId="77777777" w:rsidR="00FA2D8F" w:rsidRPr="00055EE6" w:rsidRDefault="00FA2D8F" w:rsidP="00D0336C">
            <w:pPr>
              <w:pStyle w:val="Sinespaciado"/>
              <w:ind w:left="125" w:right="107"/>
              <w:rPr>
                <w:rFonts w:asciiTheme="minorHAnsi" w:hAnsiTheme="minorHAnsi" w:cstheme="minorHAnsi"/>
                <w:sz w:val="18"/>
                <w:szCs w:val="18"/>
              </w:rPr>
            </w:pPr>
            <w:r w:rsidRPr="00055EE6">
              <w:rPr>
                <w:rFonts w:asciiTheme="minorHAnsi" w:hAnsiTheme="minorHAnsi" w:cstheme="minorHAnsi"/>
                <w:sz w:val="18"/>
                <w:szCs w:val="18"/>
              </w:rPr>
              <w:t>Para presentación de los servicios requeridos el gabinete deberá contar con:</w:t>
            </w:r>
          </w:p>
          <w:p w14:paraId="7D14BAC0" w14:textId="77777777" w:rsidR="00FA2D8F" w:rsidRPr="00055EE6" w:rsidRDefault="00FA2D8F" w:rsidP="00D0336C">
            <w:pPr>
              <w:pStyle w:val="Sinespaciado"/>
              <w:ind w:left="125" w:right="107"/>
              <w:rPr>
                <w:rFonts w:asciiTheme="minorHAnsi" w:hAnsiTheme="minorHAnsi" w:cstheme="minorHAnsi"/>
                <w:sz w:val="18"/>
                <w:szCs w:val="18"/>
              </w:rPr>
            </w:pPr>
          </w:p>
          <w:p w14:paraId="1F4D58DB" w14:textId="77777777" w:rsidR="00FA2D8F" w:rsidRPr="00055EE6" w:rsidRDefault="00FA2D8F" w:rsidP="00D0336C">
            <w:pPr>
              <w:ind w:left="496"/>
              <w:rPr>
                <w:rFonts w:asciiTheme="minorHAnsi" w:hAnsiTheme="minorHAnsi" w:cstheme="minorHAnsi"/>
                <w:b/>
                <w:bCs/>
                <w:i/>
                <w:iCs/>
                <w:sz w:val="18"/>
                <w:szCs w:val="18"/>
              </w:rPr>
            </w:pPr>
            <w:r w:rsidRPr="00055EE6">
              <w:rPr>
                <w:rFonts w:asciiTheme="minorHAnsi" w:hAnsiTheme="minorHAnsi" w:cstheme="minorHAnsi"/>
                <w:b/>
                <w:bCs/>
                <w:i/>
                <w:iCs/>
                <w:sz w:val="18"/>
                <w:szCs w:val="18"/>
              </w:rPr>
              <w:t>Personal de apoyo técnico suficiente para cubrir la demanda, debiendo presentar Currículo documentado del personal técnico.</w:t>
            </w:r>
          </w:p>
          <w:p w14:paraId="75567BD5" w14:textId="77777777" w:rsidR="00FA2D8F" w:rsidRPr="00055EE6" w:rsidRDefault="00FA2D8F" w:rsidP="00D0336C">
            <w:pPr>
              <w:ind w:left="496"/>
              <w:rPr>
                <w:rFonts w:asciiTheme="minorHAnsi" w:hAnsiTheme="minorHAnsi" w:cstheme="minorHAnsi"/>
                <w:b/>
                <w:bCs/>
                <w:sz w:val="18"/>
                <w:szCs w:val="18"/>
              </w:rPr>
            </w:pPr>
          </w:p>
        </w:tc>
        <w:tc>
          <w:tcPr>
            <w:tcW w:w="2126" w:type="dxa"/>
            <w:tcBorders>
              <w:bottom w:val="single" w:sz="4" w:space="0" w:color="auto"/>
            </w:tcBorders>
            <w:vAlign w:val="center"/>
          </w:tcPr>
          <w:p w14:paraId="11D9960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635CBFD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838714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285E5FE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E365713" w14:textId="77777777" w:rsidTr="00D0336C">
        <w:trPr>
          <w:cantSplit/>
          <w:trHeight w:val="330"/>
        </w:trPr>
        <w:tc>
          <w:tcPr>
            <w:tcW w:w="10362" w:type="dxa"/>
            <w:gridSpan w:val="5"/>
            <w:shd w:val="clear" w:color="auto" w:fill="8EAADB" w:themeFill="accent1" w:themeFillTint="99"/>
            <w:vAlign w:val="center"/>
          </w:tcPr>
          <w:p w14:paraId="64821A4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r w:rsidRPr="00055EE6">
              <w:rPr>
                <w:rFonts w:asciiTheme="minorHAnsi" w:hAnsiTheme="minorHAnsi" w:cstheme="minorHAnsi"/>
                <w:b/>
                <w:bCs/>
                <w:sz w:val="18"/>
                <w:szCs w:val="18"/>
                <w:lang w:eastAsia="es-BO"/>
              </w:rPr>
              <w:lastRenderedPageBreak/>
              <w:t xml:space="preserve">INFRAESTRUCTURA </w:t>
            </w:r>
            <w:r w:rsidRPr="00E51A69">
              <w:rPr>
                <w:rFonts w:asciiTheme="minorHAnsi" w:hAnsiTheme="minorHAnsi" w:cstheme="minorHAnsi"/>
                <w:sz w:val="18"/>
                <w:szCs w:val="18"/>
                <w:lang w:eastAsia="es-BO"/>
              </w:rPr>
              <w:t>(</w:t>
            </w:r>
            <w:r w:rsidRPr="00055EE6">
              <w:rPr>
                <w:rFonts w:asciiTheme="minorHAnsi" w:hAnsiTheme="minorHAnsi" w:cstheme="minorHAnsi"/>
                <w:sz w:val="18"/>
                <w:szCs w:val="18"/>
              </w:rPr>
              <w:t>El proponente deberá adjuntar un listado del equipamiento ofertado, previa verificación in situ (este requisito también se considera como calificable))</w:t>
            </w:r>
          </w:p>
        </w:tc>
      </w:tr>
      <w:tr w:rsidR="00FA2D8F" w:rsidRPr="00055EE6" w14:paraId="33861225" w14:textId="77777777" w:rsidTr="00D0336C">
        <w:trPr>
          <w:cantSplit/>
          <w:trHeight w:val="74"/>
        </w:trPr>
        <w:tc>
          <w:tcPr>
            <w:tcW w:w="4679" w:type="dxa"/>
          </w:tcPr>
          <w:p w14:paraId="35B772D5"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1 consultorio o gabinete médico para la atención ambulatoria de pacientes que requieran estudio de neurofisiología</w:t>
            </w:r>
          </w:p>
          <w:p w14:paraId="59BD23D4"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48145CA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5034187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799B48D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5547835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98AE189" w14:textId="77777777" w:rsidTr="00D0336C">
        <w:trPr>
          <w:cantSplit/>
          <w:trHeight w:val="74"/>
        </w:trPr>
        <w:tc>
          <w:tcPr>
            <w:tcW w:w="4679" w:type="dxa"/>
          </w:tcPr>
          <w:p w14:paraId="3972ED1C"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1 sala de espera e información</w:t>
            </w:r>
          </w:p>
          <w:p w14:paraId="08FF1295"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3C78959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790F121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52373AC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2BD6C68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10FB912B" w14:textId="77777777" w:rsidTr="00D0336C">
        <w:trPr>
          <w:cantSplit/>
          <w:trHeight w:val="74"/>
        </w:trPr>
        <w:tc>
          <w:tcPr>
            <w:tcW w:w="4679" w:type="dxa"/>
          </w:tcPr>
          <w:p w14:paraId="0FFB4354"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Baño para pacientes</w:t>
            </w:r>
          </w:p>
          <w:p w14:paraId="355298FA"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3CC36FC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30A4380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27054AD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1115EB9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7E81250E" w14:textId="77777777" w:rsidTr="00D0336C">
        <w:trPr>
          <w:cantSplit/>
          <w:trHeight w:val="74"/>
        </w:trPr>
        <w:tc>
          <w:tcPr>
            <w:tcW w:w="4679" w:type="dxa"/>
            <w:tcBorders>
              <w:bottom w:val="single" w:sz="4" w:space="0" w:color="auto"/>
            </w:tcBorders>
          </w:tcPr>
          <w:p w14:paraId="1DFCD087"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El proponente deberá contar obligatoriamente con registro y licencia de funcionamiento del consultorio privado por el Servicio Departamental de Salud (SEDES)</w:t>
            </w:r>
            <w:r>
              <w:rPr>
                <w:rFonts w:asciiTheme="minorHAnsi" w:hAnsiTheme="minorHAnsi" w:cstheme="minorHAnsi"/>
                <w:sz w:val="18"/>
                <w:szCs w:val="18"/>
              </w:rPr>
              <w:t xml:space="preserve"> (adjuntar fotocopia)</w:t>
            </w:r>
          </w:p>
          <w:p w14:paraId="06D87D79" w14:textId="77777777" w:rsidR="00FA2D8F" w:rsidRPr="00055EE6" w:rsidRDefault="00FA2D8F" w:rsidP="00D0336C">
            <w:pPr>
              <w:rPr>
                <w:rFonts w:asciiTheme="minorHAnsi" w:hAnsiTheme="minorHAnsi" w:cstheme="minorHAnsi"/>
                <w:b/>
                <w:bCs/>
                <w:sz w:val="18"/>
                <w:szCs w:val="18"/>
                <w:lang w:eastAsia="es-BO"/>
              </w:rPr>
            </w:pPr>
          </w:p>
        </w:tc>
        <w:tc>
          <w:tcPr>
            <w:tcW w:w="2126" w:type="dxa"/>
            <w:tcBorders>
              <w:bottom w:val="single" w:sz="4" w:space="0" w:color="auto"/>
            </w:tcBorders>
            <w:vAlign w:val="center"/>
          </w:tcPr>
          <w:p w14:paraId="3A5247C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019949D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70B2395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004F551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72044FD4" w14:textId="77777777" w:rsidTr="00D0336C">
        <w:trPr>
          <w:cantSplit/>
          <w:trHeight w:val="74"/>
        </w:trPr>
        <w:tc>
          <w:tcPr>
            <w:tcW w:w="10362" w:type="dxa"/>
            <w:gridSpan w:val="5"/>
            <w:shd w:val="clear" w:color="auto" w:fill="8EAADB" w:themeFill="accent1" w:themeFillTint="99"/>
            <w:vAlign w:val="center"/>
          </w:tcPr>
          <w:p w14:paraId="3B777D07" w14:textId="77777777" w:rsidR="00FA2D8F" w:rsidRPr="00055EE6" w:rsidRDefault="00FA2D8F" w:rsidP="00D0336C">
            <w:pPr>
              <w:pStyle w:val="Sinespaciado"/>
              <w:rPr>
                <w:rFonts w:asciiTheme="minorHAnsi" w:hAnsiTheme="minorHAnsi" w:cstheme="minorHAnsi"/>
                <w:sz w:val="18"/>
                <w:szCs w:val="18"/>
              </w:rPr>
            </w:pPr>
            <w:r w:rsidRPr="00055EE6">
              <w:rPr>
                <w:rFonts w:asciiTheme="minorHAnsi" w:hAnsiTheme="minorHAnsi" w:cstheme="minorHAnsi"/>
                <w:b/>
                <w:bCs/>
                <w:sz w:val="18"/>
                <w:szCs w:val="18"/>
              </w:rPr>
              <w:t xml:space="preserve">HORARIOS DE ATENCION </w:t>
            </w:r>
            <w:r w:rsidRPr="00055EE6">
              <w:rPr>
                <w:rFonts w:asciiTheme="minorHAnsi" w:hAnsiTheme="minorHAnsi" w:cstheme="minorHAnsi"/>
                <w:sz w:val="18"/>
                <w:szCs w:val="18"/>
              </w:rPr>
              <w:t>El proponente deberá presentar una descripción de los horarios de atención, de acuerdo al siguiente requerimiento:</w:t>
            </w:r>
          </w:p>
        </w:tc>
      </w:tr>
      <w:tr w:rsidR="00FA2D8F" w:rsidRPr="00055EE6" w14:paraId="2E27FBFC" w14:textId="77777777" w:rsidTr="00D0336C">
        <w:trPr>
          <w:cantSplit/>
          <w:trHeight w:val="74"/>
        </w:trPr>
        <w:tc>
          <w:tcPr>
            <w:tcW w:w="4679" w:type="dxa"/>
          </w:tcPr>
          <w:p w14:paraId="2A777380"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Lunes a viernes en horarios de la mañana y tarde (3 horas diarias como mínimo)</w:t>
            </w:r>
          </w:p>
          <w:p w14:paraId="4396B62A"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07D739B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66CE97E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EA6FC2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0724E9B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C95BC2C" w14:textId="77777777" w:rsidTr="00D0336C">
        <w:trPr>
          <w:cantSplit/>
          <w:trHeight w:val="74"/>
        </w:trPr>
        <w:tc>
          <w:tcPr>
            <w:tcW w:w="4679" w:type="dxa"/>
          </w:tcPr>
          <w:p w14:paraId="4EFAC3D8"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Sábados en turno de la mañana (deseable)</w:t>
            </w:r>
          </w:p>
          <w:p w14:paraId="05381262"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5325F61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725DDA6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591187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7A64156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34DD3A6D" w14:textId="77777777" w:rsidTr="00D0336C">
        <w:trPr>
          <w:cantSplit/>
          <w:trHeight w:val="74"/>
        </w:trPr>
        <w:tc>
          <w:tcPr>
            <w:tcW w:w="4679" w:type="dxa"/>
          </w:tcPr>
          <w:p w14:paraId="4760E72F"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En caso de emergencia, los servicios serán prestados en cualquier horario, incluyendo los días sábados, domingos y feriados, sin recarga alguna al precio estipulado</w:t>
            </w:r>
          </w:p>
          <w:p w14:paraId="6B91D202" w14:textId="77777777" w:rsidR="00FA2D8F" w:rsidRPr="00055EE6" w:rsidRDefault="00FA2D8F" w:rsidP="00D0336C">
            <w:pPr>
              <w:rPr>
                <w:rFonts w:asciiTheme="minorHAnsi" w:hAnsiTheme="minorHAnsi" w:cstheme="minorHAnsi"/>
                <w:b/>
                <w:bCs/>
                <w:sz w:val="18"/>
                <w:szCs w:val="18"/>
                <w:lang w:eastAsia="es-BO"/>
              </w:rPr>
            </w:pPr>
          </w:p>
        </w:tc>
        <w:tc>
          <w:tcPr>
            <w:tcW w:w="2126" w:type="dxa"/>
            <w:vAlign w:val="center"/>
          </w:tcPr>
          <w:p w14:paraId="543292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331A22B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0CB1A09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156A94D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42303A24" w14:textId="77777777" w:rsidTr="00D0336C">
        <w:trPr>
          <w:cantSplit/>
          <w:trHeight w:val="74"/>
        </w:trPr>
        <w:tc>
          <w:tcPr>
            <w:tcW w:w="4679" w:type="dxa"/>
          </w:tcPr>
          <w:p w14:paraId="26172929" w14:textId="77777777" w:rsidR="00FA2D8F" w:rsidRDefault="00FA2D8F" w:rsidP="00D0336C">
            <w:pPr>
              <w:pStyle w:val="Sinespaciado"/>
              <w:rPr>
                <w:rFonts w:asciiTheme="minorHAnsi" w:hAnsiTheme="minorHAnsi" w:cstheme="minorHAnsi"/>
                <w:sz w:val="18"/>
                <w:szCs w:val="18"/>
              </w:rPr>
            </w:pPr>
            <w:r w:rsidRPr="00055EE6">
              <w:rPr>
                <w:rFonts w:asciiTheme="minorHAnsi" w:hAnsiTheme="minorHAnsi" w:cstheme="minorHAnsi"/>
                <w:sz w:val="18"/>
                <w:szCs w:val="18"/>
              </w:rPr>
              <w:t>Rol de turnos para llamado de emergencia que cubra las 24 horas, domingos y feriados.</w:t>
            </w:r>
          </w:p>
          <w:p w14:paraId="6192E142" w14:textId="77777777" w:rsidR="00FA2D8F" w:rsidRPr="00055EE6" w:rsidRDefault="00FA2D8F" w:rsidP="00D0336C">
            <w:pPr>
              <w:pStyle w:val="Sinespaciado"/>
              <w:rPr>
                <w:rFonts w:asciiTheme="minorHAnsi" w:hAnsiTheme="minorHAnsi" w:cstheme="minorHAnsi"/>
                <w:sz w:val="18"/>
                <w:szCs w:val="18"/>
              </w:rPr>
            </w:pPr>
          </w:p>
        </w:tc>
        <w:tc>
          <w:tcPr>
            <w:tcW w:w="2126" w:type="dxa"/>
            <w:vAlign w:val="center"/>
          </w:tcPr>
          <w:p w14:paraId="5AD8993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vAlign w:val="center"/>
          </w:tcPr>
          <w:p w14:paraId="427B811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vAlign w:val="center"/>
          </w:tcPr>
          <w:p w14:paraId="1714379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vAlign w:val="center"/>
          </w:tcPr>
          <w:p w14:paraId="7DA51C0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0992F79F" w14:textId="77777777" w:rsidTr="00D0336C">
        <w:trPr>
          <w:cantSplit/>
          <w:trHeight w:val="74"/>
        </w:trPr>
        <w:tc>
          <w:tcPr>
            <w:tcW w:w="4679" w:type="dxa"/>
            <w:tcBorders>
              <w:bottom w:val="single" w:sz="4" w:space="0" w:color="auto"/>
            </w:tcBorders>
          </w:tcPr>
          <w:p w14:paraId="4F334095" w14:textId="77777777" w:rsidR="00FA2D8F" w:rsidRDefault="00FA2D8F" w:rsidP="00D0336C">
            <w:pPr>
              <w:rPr>
                <w:rFonts w:asciiTheme="minorHAnsi" w:hAnsiTheme="minorHAnsi" w:cstheme="minorHAnsi"/>
                <w:sz w:val="18"/>
                <w:szCs w:val="18"/>
              </w:rPr>
            </w:pPr>
            <w:r w:rsidRPr="00055EE6">
              <w:rPr>
                <w:rFonts w:asciiTheme="minorHAnsi" w:hAnsiTheme="minorHAnsi" w:cstheme="minorHAnsi"/>
                <w:sz w:val="18"/>
                <w:szCs w:val="18"/>
              </w:rPr>
              <w:t xml:space="preserve">Los servicios de estudios de neurofisiología tendrán supervisión directa de Jefatura de Policonsultorio y </w:t>
            </w:r>
            <w:r>
              <w:rPr>
                <w:rFonts w:asciiTheme="minorHAnsi" w:hAnsiTheme="minorHAnsi" w:cstheme="minorHAnsi"/>
                <w:sz w:val="18"/>
                <w:szCs w:val="18"/>
              </w:rPr>
              <w:t>Dirección de Clínica.</w:t>
            </w:r>
          </w:p>
          <w:p w14:paraId="7C41753C" w14:textId="77777777" w:rsidR="00FA2D8F" w:rsidRPr="00055EE6" w:rsidRDefault="00FA2D8F" w:rsidP="00D0336C">
            <w:pPr>
              <w:rPr>
                <w:rFonts w:asciiTheme="minorHAnsi" w:hAnsiTheme="minorHAnsi" w:cstheme="minorHAnsi"/>
                <w:sz w:val="18"/>
                <w:szCs w:val="18"/>
              </w:rPr>
            </w:pPr>
          </w:p>
        </w:tc>
        <w:tc>
          <w:tcPr>
            <w:tcW w:w="2126" w:type="dxa"/>
            <w:tcBorders>
              <w:bottom w:val="single" w:sz="4" w:space="0" w:color="auto"/>
            </w:tcBorders>
            <w:vAlign w:val="center"/>
          </w:tcPr>
          <w:p w14:paraId="763B683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709" w:type="dxa"/>
            <w:tcBorders>
              <w:bottom w:val="single" w:sz="4" w:space="0" w:color="auto"/>
            </w:tcBorders>
            <w:vAlign w:val="center"/>
          </w:tcPr>
          <w:p w14:paraId="601A1C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08" w:type="dxa"/>
            <w:tcBorders>
              <w:bottom w:val="single" w:sz="4" w:space="0" w:color="auto"/>
            </w:tcBorders>
            <w:vAlign w:val="center"/>
          </w:tcPr>
          <w:p w14:paraId="64B3650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140" w:type="dxa"/>
            <w:tcBorders>
              <w:bottom w:val="single" w:sz="4" w:space="0" w:color="auto"/>
            </w:tcBorders>
            <w:vAlign w:val="center"/>
          </w:tcPr>
          <w:p w14:paraId="5138C2B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FA2D8F" w:rsidRPr="00055EE6" w14:paraId="6BD6623E" w14:textId="77777777" w:rsidTr="00D0336C">
        <w:trPr>
          <w:cantSplit/>
          <w:trHeight w:val="397"/>
        </w:trPr>
        <w:tc>
          <w:tcPr>
            <w:tcW w:w="4679" w:type="dxa"/>
            <w:tcBorders>
              <w:bottom w:val="single" w:sz="4" w:space="0" w:color="auto"/>
              <w:right w:val="nil"/>
            </w:tcBorders>
            <w:shd w:val="clear" w:color="auto" w:fill="2E74B5"/>
            <w:vAlign w:val="center"/>
          </w:tcPr>
          <w:p w14:paraId="66323C04" w14:textId="77777777" w:rsidR="00FA2D8F" w:rsidRPr="00055EE6" w:rsidRDefault="00FA2D8F" w:rsidP="00D0336C">
            <w:pPr>
              <w:pStyle w:val="Textoindependiente3"/>
              <w:spacing w:after="0"/>
              <w:ind w:left="290" w:hanging="290"/>
              <w:rPr>
                <w:rFonts w:asciiTheme="minorHAnsi" w:hAnsiTheme="minorHAnsi" w:cstheme="minorHAnsi"/>
                <w:b/>
                <w:bCs/>
                <w:color w:val="FFFFFF"/>
                <w:sz w:val="18"/>
                <w:szCs w:val="18"/>
              </w:rPr>
            </w:pPr>
            <w:r w:rsidRPr="00055EE6">
              <w:rPr>
                <w:rFonts w:asciiTheme="minorHAnsi" w:hAnsiTheme="minorHAnsi" w:cstheme="minorHAnsi"/>
                <w:b/>
                <w:bCs/>
                <w:color w:val="FFFFFF"/>
                <w:sz w:val="18"/>
                <w:szCs w:val="18"/>
              </w:rPr>
              <w:t>B. OFERTA DE SERVICIOS</w:t>
            </w:r>
          </w:p>
        </w:tc>
        <w:tc>
          <w:tcPr>
            <w:tcW w:w="2126" w:type="dxa"/>
            <w:tcBorders>
              <w:left w:val="nil"/>
              <w:bottom w:val="single" w:sz="4" w:space="0" w:color="auto"/>
              <w:right w:val="nil"/>
            </w:tcBorders>
            <w:shd w:val="clear" w:color="auto" w:fill="2E74B5"/>
            <w:vAlign w:val="center"/>
          </w:tcPr>
          <w:p w14:paraId="30355A9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color w:val="FFFFFF"/>
                <w:sz w:val="18"/>
                <w:szCs w:val="18"/>
                <w:lang w:val="es-ES_tradnl"/>
              </w:rPr>
            </w:pPr>
          </w:p>
        </w:tc>
        <w:tc>
          <w:tcPr>
            <w:tcW w:w="709" w:type="dxa"/>
            <w:tcBorders>
              <w:left w:val="nil"/>
              <w:bottom w:val="single" w:sz="4" w:space="0" w:color="auto"/>
              <w:right w:val="nil"/>
            </w:tcBorders>
            <w:shd w:val="clear" w:color="auto" w:fill="2E74B5"/>
            <w:vAlign w:val="center"/>
          </w:tcPr>
          <w:p w14:paraId="09E042D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color w:val="FFFFFF"/>
                <w:sz w:val="18"/>
                <w:szCs w:val="18"/>
                <w:lang w:val="es-ES_tradnl"/>
              </w:rPr>
            </w:pPr>
          </w:p>
        </w:tc>
        <w:tc>
          <w:tcPr>
            <w:tcW w:w="708" w:type="dxa"/>
            <w:tcBorders>
              <w:left w:val="nil"/>
              <w:bottom w:val="single" w:sz="4" w:space="0" w:color="auto"/>
              <w:right w:val="nil"/>
            </w:tcBorders>
            <w:shd w:val="clear" w:color="auto" w:fill="2E74B5"/>
            <w:vAlign w:val="center"/>
          </w:tcPr>
          <w:p w14:paraId="7B712DF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color w:val="FFFFFF"/>
                <w:sz w:val="18"/>
                <w:szCs w:val="18"/>
                <w:lang w:val="es-ES_tradnl"/>
              </w:rPr>
            </w:pPr>
          </w:p>
        </w:tc>
        <w:tc>
          <w:tcPr>
            <w:tcW w:w="2140" w:type="dxa"/>
            <w:tcBorders>
              <w:left w:val="nil"/>
              <w:bottom w:val="single" w:sz="4" w:space="0" w:color="auto"/>
            </w:tcBorders>
            <w:shd w:val="clear" w:color="auto" w:fill="2E74B5"/>
            <w:vAlign w:val="center"/>
          </w:tcPr>
          <w:p w14:paraId="3FFD19D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color w:val="FFFFFF"/>
                <w:sz w:val="18"/>
                <w:szCs w:val="18"/>
                <w:lang w:val="es-ES_tradnl"/>
              </w:rPr>
            </w:pPr>
          </w:p>
        </w:tc>
      </w:tr>
      <w:tr w:rsidR="00FA2D8F" w:rsidRPr="00055EE6" w14:paraId="4BEB5EF1" w14:textId="77777777" w:rsidTr="00D0336C">
        <w:trPr>
          <w:cantSplit/>
          <w:trHeight w:val="409"/>
        </w:trPr>
        <w:tc>
          <w:tcPr>
            <w:tcW w:w="10362" w:type="dxa"/>
            <w:gridSpan w:val="5"/>
            <w:shd w:val="clear" w:color="auto" w:fill="BDD6EE"/>
            <w:vAlign w:val="center"/>
          </w:tcPr>
          <w:p w14:paraId="1A83C363" w14:textId="77777777" w:rsidR="00FA2D8F" w:rsidRPr="00055EE6" w:rsidRDefault="00FA2D8F" w:rsidP="00D0336C">
            <w:pPr>
              <w:pStyle w:val="Textoindependiente3"/>
              <w:spacing w:after="0"/>
              <w:rPr>
                <w:rFonts w:asciiTheme="minorHAnsi" w:hAnsiTheme="minorHAnsi" w:cstheme="minorHAnsi"/>
                <w:iCs/>
                <w:sz w:val="18"/>
                <w:szCs w:val="18"/>
                <w:lang w:val="es-ES_tradnl"/>
              </w:rPr>
            </w:pPr>
            <w:r w:rsidRPr="00055EE6">
              <w:rPr>
                <w:rFonts w:asciiTheme="minorHAnsi" w:hAnsiTheme="minorHAnsi" w:cstheme="minorHAnsi"/>
                <w:b/>
                <w:bCs/>
                <w:sz w:val="18"/>
                <w:szCs w:val="18"/>
              </w:rPr>
              <w:t xml:space="preserve">SERVICIOS A CONTRATAR </w:t>
            </w:r>
            <w:r w:rsidRPr="00055EE6">
              <w:rPr>
                <w:rFonts w:asciiTheme="minorHAnsi" w:hAnsiTheme="minorHAnsi" w:cstheme="minorHAnsi"/>
                <w:sz w:val="18"/>
                <w:szCs w:val="18"/>
              </w:rPr>
              <w:t>(Los estudios Neurofisiológicos a ser prestados a la Regional La Paz de la CSBP son los que se detallan en forma general: Adultos y niños:</w:t>
            </w:r>
          </w:p>
        </w:tc>
      </w:tr>
      <w:tr w:rsidR="00FA2D8F" w:rsidRPr="00055EE6" w14:paraId="2B487337" w14:textId="77777777" w:rsidTr="00D0336C">
        <w:trPr>
          <w:cantSplit/>
          <w:trHeight w:val="284"/>
        </w:trPr>
        <w:tc>
          <w:tcPr>
            <w:tcW w:w="4679" w:type="dxa"/>
            <w:vMerge w:val="restart"/>
            <w:vAlign w:val="center"/>
          </w:tcPr>
          <w:p w14:paraId="1FA62350" w14:textId="77777777" w:rsidR="00FA2D8F" w:rsidRDefault="00FA2D8F" w:rsidP="00D0336C">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Electroencefalograma</w:t>
            </w:r>
          </w:p>
          <w:p w14:paraId="43A56CC9" w14:textId="77777777" w:rsidR="00FA2D8F" w:rsidRPr="00055EE6" w:rsidRDefault="00FA2D8F" w:rsidP="00D0336C">
            <w:pPr>
              <w:pStyle w:val="Textoindependiente3"/>
              <w:spacing w:after="0"/>
              <w:ind w:hanging="5"/>
              <w:rPr>
                <w:rFonts w:asciiTheme="minorHAnsi" w:hAnsiTheme="minorHAnsi" w:cstheme="minorHAnsi"/>
                <w:sz w:val="18"/>
                <w:szCs w:val="18"/>
              </w:rPr>
            </w:pPr>
            <w:r w:rsidRPr="00055EE6">
              <w:rPr>
                <w:rFonts w:asciiTheme="minorHAnsi" w:hAnsiTheme="minorHAnsi" w:cstheme="minorHAnsi"/>
                <w:sz w:val="18"/>
                <w:szCs w:val="18"/>
              </w:rPr>
              <w:t>Mapeo cerebral de amplitudes, frecuentes, histogramas, coherencia hemisférica</w:t>
            </w:r>
          </w:p>
        </w:tc>
        <w:tc>
          <w:tcPr>
            <w:tcW w:w="2126" w:type="dxa"/>
            <w:vAlign w:val="center"/>
          </w:tcPr>
          <w:p w14:paraId="3C4B21C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295AAE9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16E7FF7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5D41403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15232482" w14:textId="77777777" w:rsidTr="00D0336C">
        <w:trPr>
          <w:cantSplit/>
          <w:trHeight w:val="284"/>
        </w:trPr>
        <w:tc>
          <w:tcPr>
            <w:tcW w:w="4679" w:type="dxa"/>
            <w:vMerge/>
            <w:vAlign w:val="center"/>
          </w:tcPr>
          <w:p w14:paraId="1578CF89" w14:textId="77777777" w:rsidR="00FA2D8F" w:rsidRPr="00055EE6" w:rsidRDefault="00FA2D8F" w:rsidP="00D0336C">
            <w:pPr>
              <w:pStyle w:val="Textoindependiente3"/>
              <w:spacing w:after="0"/>
              <w:ind w:hanging="5"/>
              <w:rPr>
                <w:rFonts w:asciiTheme="minorHAnsi" w:hAnsiTheme="minorHAnsi" w:cstheme="minorHAnsi"/>
                <w:sz w:val="18"/>
                <w:szCs w:val="18"/>
              </w:rPr>
            </w:pPr>
          </w:p>
        </w:tc>
        <w:tc>
          <w:tcPr>
            <w:tcW w:w="2126" w:type="dxa"/>
            <w:vAlign w:val="center"/>
          </w:tcPr>
          <w:p w14:paraId="56BE8A5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66CE28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0DE3BC5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74BD16D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639FA1CC" w14:textId="77777777" w:rsidTr="00D0336C">
        <w:trPr>
          <w:cantSplit/>
          <w:trHeight w:val="284"/>
        </w:trPr>
        <w:tc>
          <w:tcPr>
            <w:tcW w:w="4679" w:type="dxa"/>
            <w:vAlign w:val="center"/>
          </w:tcPr>
          <w:p w14:paraId="003C4B66" w14:textId="77777777" w:rsidR="00FA2D8F" w:rsidRPr="00055EE6" w:rsidRDefault="00FA2D8F" w:rsidP="00D0336C">
            <w:pPr>
              <w:pStyle w:val="Textoindependiente3"/>
              <w:spacing w:after="0"/>
              <w:rPr>
                <w:rFonts w:asciiTheme="minorHAnsi" w:hAnsiTheme="minorHAnsi" w:cstheme="minorHAnsi"/>
                <w:b/>
                <w:sz w:val="18"/>
                <w:szCs w:val="18"/>
              </w:rPr>
            </w:pPr>
            <w:r w:rsidRPr="00055EE6">
              <w:rPr>
                <w:rFonts w:asciiTheme="minorHAnsi" w:hAnsiTheme="minorHAnsi" w:cstheme="minorHAnsi"/>
                <w:sz w:val="18"/>
                <w:szCs w:val="18"/>
              </w:rPr>
              <w:t>Electroencefalograma en clínica a pacientes críticos internados en piso o en los Servicios de Terapia Intensiva Adultos, Pediátricos o Neonatal (Portátil, deseable)</w:t>
            </w:r>
          </w:p>
        </w:tc>
        <w:tc>
          <w:tcPr>
            <w:tcW w:w="2126" w:type="dxa"/>
            <w:vAlign w:val="center"/>
          </w:tcPr>
          <w:p w14:paraId="2425361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4297CB8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54678F0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23E6ADA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26C9F121" w14:textId="77777777" w:rsidTr="00D0336C">
        <w:trPr>
          <w:cantSplit/>
          <w:trHeight w:val="284"/>
        </w:trPr>
        <w:tc>
          <w:tcPr>
            <w:tcW w:w="4679" w:type="dxa"/>
            <w:vAlign w:val="center"/>
          </w:tcPr>
          <w:p w14:paraId="7E0F04AB" w14:textId="77777777" w:rsidR="00FA2D8F" w:rsidRDefault="00FA2D8F" w:rsidP="00D0336C">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Video electroencefalograma (opcional)</w:t>
            </w:r>
          </w:p>
          <w:p w14:paraId="2133141A" w14:textId="77777777" w:rsidR="00FA2D8F" w:rsidRPr="00055EE6" w:rsidRDefault="00FA2D8F" w:rsidP="00D0336C">
            <w:pPr>
              <w:pStyle w:val="Textoindependiente3"/>
              <w:spacing w:after="0"/>
              <w:ind w:left="360" w:hanging="360"/>
              <w:rPr>
                <w:rFonts w:asciiTheme="minorHAnsi" w:hAnsiTheme="minorHAnsi" w:cstheme="minorHAnsi"/>
                <w:sz w:val="18"/>
                <w:szCs w:val="18"/>
              </w:rPr>
            </w:pPr>
          </w:p>
        </w:tc>
        <w:tc>
          <w:tcPr>
            <w:tcW w:w="2126" w:type="dxa"/>
            <w:vAlign w:val="center"/>
          </w:tcPr>
          <w:p w14:paraId="3F96E63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1B0A8B5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7E91889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3032C55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1449E8CE" w14:textId="77777777" w:rsidTr="00D0336C">
        <w:trPr>
          <w:cantSplit/>
          <w:trHeight w:val="284"/>
        </w:trPr>
        <w:tc>
          <w:tcPr>
            <w:tcW w:w="4679" w:type="dxa"/>
            <w:vMerge w:val="restart"/>
            <w:vAlign w:val="center"/>
          </w:tcPr>
          <w:p w14:paraId="2C3433E4" w14:textId="77777777" w:rsidR="00FA2D8F" w:rsidRPr="00055EE6" w:rsidRDefault="00FA2D8F" w:rsidP="00D0336C">
            <w:pPr>
              <w:pStyle w:val="Textoindependiente3"/>
              <w:spacing w:after="0"/>
              <w:rPr>
                <w:rFonts w:asciiTheme="minorHAnsi" w:hAnsiTheme="minorHAnsi" w:cstheme="minorHAnsi"/>
                <w:b/>
                <w:sz w:val="18"/>
                <w:szCs w:val="18"/>
              </w:rPr>
            </w:pPr>
            <w:r w:rsidRPr="00055EE6">
              <w:rPr>
                <w:rFonts w:asciiTheme="minorHAnsi" w:hAnsiTheme="minorHAnsi" w:cstheme="minorHAnsi"/>
                <w:sz w:val="18"/>
                <w:szCs w:val="18"/>
              </w:rPr>
              <w:t>Electromiografía (exclusivamente con electrodos de aguja)</w:t>
            </w:r>
          </w:p>
          <w:p w14:paraId="69B76E71" w14:textId="77777777" w:rsidR="00FA2D8F" w:rsidRPr="00055EE6" w:rsidRDefault="00FA2D8F" w:rsidP="00D0336C">
            <w:pPr>
              <w:pStyle w:val="Textoindependiente3"/>
              <w:spacing w:after="0"/>
              <w:ind w:hanging="5"/>
              <w:rPr>
                <w:rFonts w:asciiTheme="minorHAnsi" w:hAnsiTheme="minorHAnsi" w:cstheme="minorHAnsi"/>
                <w:b/>
                <w:sz w:val="18"/>
                <w:szCs w:val="18"/>
              </w:rPr>
            </w:pPr>
            <w:r w:rsidRPr="00055EE6">
              <w:rPr>
                <w:rFonts w:asciiTheme="minorHAnsi" w:hAnsiTheme="minorHAnsi" w:cstheme="minorHAnsi"/>
                <w:sz w:val="18"/>
                <w:szCs w:val="18"/>
              </w:rPr>
              <w:t>Velocidad de conducción nerviosa (motora, sensitiva, ondas F, reflejos H, estimulación repetitiva para miastenia, estudio de temblor (</w:t>
            </w:r>
            <w:proofErr w:type="spellStart"/>
            <w:r w:rsidRPr="00055EE6">
              <w:rPr>
                <w:rFonts w:asciiTheme="minorHAnsi" w:hAnsiTheme="minorHAnsi" w:cstheme="minorHAnsi"/>
                <w:sz w:val="18"/>
                <w:szCs w:val="18"/>
              </w:rPr>
              <w:t>Bilink</w:t>
            </w:r>
            <w:proofErr w:type="spellEnd"/>
            <w:r w:rsidRPr="00055EE6">
              <w:rPr>
                <w:rFonts w:asciiTheme="minorHAnsi" w:hAnsiTheme="minorHAnsi" w:cstheme="minorHAnsi"/>
                <w:sz w:val="18"/>
                <w:szCs w:val="18"/>
              </w:rPr>
              <w:t xml:space="preserve"> réflex)</w:t>
            </w:r>
          </w:p>
        </w:tc>
        <w:tc>
          <w:tcPr>
            <w:tcW w:w="2126" w:type="dxa"/>
            <w:vAlign w:val="center"/>
          </w:tcPr>
          <w:p w14:paraId="3D14E33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655E23C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678F5ED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0237086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292E38D1" w14:textId="77777777" w:rsidTr="00D0336C">
        <w:trPr>
          <w:cantSplit/>
          <w:trHeight w:val="284"/>
        </w:trPr>
        <w:tc>
          <w:tcPr>
            <w:tcW w:w="4679" w:type="dxa"/>
            <w:vMerge/>
            <w:vAlign w:val="center"/>
          </w:tcPr>
          <w:p w14:paraId="7274DFB5" w14:textId="77777777" w:rsidR="00FA2D8F" w:rsidRPr="00055EE6" w:rsidRDefault="00FA2D8F" w:rsidP="00D0336C">
            <w:pPr>
              <w:pStyle w:val="Textoindependiente3"/>
              <w:spacing w:after="0"/>
              <w:ind w:hanging="5"/>
              <w:rPr>
                <w:rFonts w:asciiTheme="minorHAnsi" w:hAnsiTheme="minorHAnsi" w:cstheme="minorHAnsi"/>
                <w:b/>
                <w:sz w:val="18"/>
                <w:szCs w:val="18"/>
              </w:rPr>
            </w:pPr>
          </w:p>
        </w:tc>
        <w:tc>
          <w:tcPr>
            <w:tcW w:w="2126" w:type="dxa"/>
            <w:vAlign w:val="center"/>
          </w:tcPr>
          <w:p w14:paraId="08B70E6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71B1462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38DE6A1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4797E4B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595378EF" w14:textId="77777777" w:rsidTr="00D0336C">
        <w:trPr>
          <w:cantSplit/>
          <w:trHeight w:val="284"/>
        </w:trPr>
        <w:tc>
          <w:tcPr>
            <w:tcW w:w="4679" w:type="dxa"/>
            <w:vAlign w:val="center"/>
          </w:tcPr>
          <w:p w14:paraId="6D4678D3" w14:textId="77777777" w:rsidR="00FA2D8F" w:rsidRPr="00055EE6" w:rsidRDefault="00FA2D8F" w:rsidP="00D0336C">
            <w:pPr>
              <w:pStyle w:val="Textoindependiente3"/>
              <w:spacing w:after="0"/>
              <w:ind w:left="360" w:hanging="360"/>
              <w:rPr>
                <w:rFonts w:asciiTheme="minorHAnsi" w:hAnsiTheme="minorHAnsi" w:cstheme="minorHAnsi"/>
                <w:b/>
                <w:sz w:val="18"/>
                <w:szCs w:val="18"/>
              </w:rPr>
            </w:pPr>
            <w:r w:rsidRPr="00055EE6">
              <w:rPr>
                <w:rFonts w:asciiTheme="minorHAnsi" w:hAnsiTheme="minorHAnsi" w:cstheme="minorHAnsi"/>
                <w:sz w:val="18"/>
                <w:szCs w:val="18"/>
              </w:rPr>
              <w:t>Potenciales evocados auditivos, visuales y somatosensoriales</w:t>
            </w:r>
          </w:p>
        </w:tc>
        <w:tc>
          <w:tcPr>
            <w:tcW w:w="2126" w:type="dxa"/>
            <w:vAlign w:val="center"/>
          </w:tcPr>
          <w:p w14:paraId="43961AC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708D51B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788530D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28AEE9F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6A42141E" w14:textId="77777777" w:rsidTr="00D0336C">
        <w:trPr>
          <w:cantSplit/>
          <w:trHeight w:val="284"/>
        </w:trPr>
        <w:tc>
          <w:tcPr>
            <w:tcW w:w="4679" w:type="dxa"/>
            <w:vAlign w:val="center"/>
          </w:tcPr>
          <w:p w14:paraId="7253437C" w14:textId="77777777" w:rsidR="00FA2D8F" w:rsidRDefault="00FA2D8F" w:rsidP="00D0336C">
            <w:pPr>
              <w:pStyle w:val="Textoindependiente3"/>
              <w:spacing w:after="0"/>
              <w:ind w:left="360" w:hanging="360"/>
              <w:rPr>
                <w:rFonts w:asciiTheme="minorHAnsi" w:hAnsiTheme="minorHAnsi" w:cstheme="minorHAnsi"/>
                <w:sz w:val="18"/>
                <w:szCs w:val="18"/>
              </w:rPr>
            </w:pPr>
            <w:r w:rsidRPr="00055EE6">
              <w:rPr>
                <w:rFonts w:asciiTheme="minorHAnsi" w:hAnsiTheme="minorHAnsi" w:cstheme="minorHAnsi"/>
                <w:sz w:val="18"/>
                <w:szCs w:val="18"/>
              </w:rPr>
              <w:t>Estudios bajo sedación (deseable)</w:t>
            </w:r>
          </w:p>
          <w:p w14:paraId="7F50E401" w14:textId="77777777" w:rsidR="00FA2D8F" w:rsidRPr="00055EE6" w:rsidRDefault="00FA2D8F" w:rsidP="00D0336C">
            <w:pPr>
              <w:pStyle w:val="Textoindependiente3"/>
              <w:spacing w:after="0"/>
              <w:ind w:left="360" w:hanging="360"/>
              <w:rPr>
                <w:rFonts w:asciiTheme="minorHAnsi" w:hAnsiTheme="minorHAnsi" w:cstheme="minorHAnsi"/>
                <w:b/>
                <w:sz w:val="18"/>
                <w:szCs w:val="18"/>
              </w:rPr>
            </w:pPr>
          </w:p>
        </w:tc>
        <w:tc>
          <w:tcPr>
            <w:tcW w:w="2126" w:type="dxa"/>
            <w:vAlign w:val="center"/>
          </w:tcPr>
          <w:p w14:paraId="5D47F33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2C4AAB1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4792AC4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60E91E7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489528E0" w14:textId="77777777" w:rsidTr="00D0336C">
        <w:trPr>
          <w:cantSplit/>
          <w:trHeight w:val="284"/>
        </w:trPr>
        <w:tc>
          <w:tcPr>
            <w:tcW w:w="4679" w:type="dxa"/>
            <w:vAlign w:val="center"/>
          </w:tcPr>
          <w:p w14:paraId="040AA3C9" w14:textId="77777777" w:rsidR="00FA2D8F" w:rsidRDefault="00FA2D8F" w:rsidP="00D0336C">
            <w:pPr>
              <w:pStyle w:val="Textoindependiente3"/>
              <w:spacing w:after="0"/>
              <w:rPr>
                <w:rFonts w:asciiTheme="minorHAnsi" w:hAnsiTheme="minorHAnsi" w:cstheme="minorHAnsi"/>
                <w:sz w:val="18"/>
                <w:szCs w:val="18"/>
              </w:rPr>
            </w:pPr>
            <w:r w:rsidRPr="00055EE6">
              <w:rPr>
                <w:rFonts w:asciiTheme="minorHAnsi" w:hAnsiTheme="minorHAnsi" w:cstheme="minorHAnsi"/>
                <w:sz w:val="18"/>
                <w:szCs w:val="18"/>
              </w:rPr>
              <w:lastRenderedPageBreak/>
              <w:t>Posibilidad de que en caso de presentarse emergencias se pueda realizar los estudios con equipo portátil</w:t>
            </w:r>
          </w:p>
          <w:p w14:paraId="273A042D" w14:textId="77777777" w:rsidR="00FA2D8F" w:rsidRPr="00055EE6" w:rsidRDefault="00FA2D8F" w:rsidP="00D0336C">
            <w:pPr>
              <w:pStyle w:val="Textoindependiente3"/>
              <w:spacing w:after="0"/>
              <w:rPr>
                <w:rFonts w:asciiTheme="minorHAnsi" w:hAnsiTheme="minorHAnsi" w:cstheme="minorHAnsi"/>
                <w:sz w:val="18"/>
                <w:szCs w:val="18"/>
              </w:rPr>
            </w:pPr>
          </w:p>
        </w:tc>
        <w:tc>
          <w:tcPr>
            <w:tcW w:w="2126" w:type="dxa"/>
            <w:vAlign w:val="center"/>
          </w:tcPr>
          <w:p w14:paraId="77BF07F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vAlign w:val="center"/>
          </w:tcPr>
          <w:p w14:paraId="76A2665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vAlign w:val="center"/>
          </w:tcPr>
          <w:p w14:paraId="4F3D64D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vAlign w:val="center"/>
          </w:tcPr>
          <w:p w14:paraId="01522D0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7956D7F4" w14:textId="77777777" w:rsidTr="00D0336C">
        <w:trPr>
          <w:cantSplit/>
          <w:trHeight w:val="118"/>
        </w:trPr>
        <w:tc>
          <w:tcPr>
            <w:tcW w:w="4679" w:type="dxa"/>
            <w:tcBorders>
              <w:bottom w:val="single" w:sz="4" w:space="0" w:color="auto"/>
            </w:tcBorders>
            <w:vAlign w:val="center"/>
          </w:tcPr>
          <w:p w14:paraId="1D4DE4FB" w14:textId="77777777" w:rsidR="00FA2D8F" w:rsidRDefault="00FA2D8F" w:rsidP="00D0336C">
            <w:pPr>
              <w:pStyle w:val="Sinespaciado"/>
              <w:rPr>
                <w:rFonts w:asciiTheme="minorHAnsi" w:hAnsiTheme="minorHAnsi" w:cstheme="minorHAnsi"/>
                <w:sz w:val="18"/>
                <w:szCs w:val="18"/>
              </w:rPr>
            </w:pPr>
            <w:r w:rsidRPr="00055EE6">
              <w:rPr>
                <w:rFonts w:asciiTheme="minorHAnsi" w:hAnsiTheme="minorHAnsi" w:cstheme="minorHAnsi"/>
                <w:sz w:val="18"/>
                <w:szCs w:val="18"/>
              </w:rPr>
              <w:t>Los estudios de neurofisiología otorgadas en el consultorio externo, estarán sujetos a programación y con solicitud inicial del médico tratante.</w:t>
            </w:r>
          </w:p>
          <w:p w14:paraId="50563AB0" w14:textId="77777777" w:rsidR="00FA2D8F" w:rsidRPr="00055EE6" w:rsidRDefault="00FA2D8F" w:rsidP="00D0336C">
            <w:pPr>
              <w:pStyle w:val="Sinespaciado"/>
              <w:rPr>
                <w:rFonts w:asciiTheme="minorHAnsi" w:hAnsiTheme="minorHAnsi" w:cstheme="minorHAnsi"/>
                <w:sz w:val="18"/>
                <w:szCs w:val="18"/>
              </w:rPr>
            </w:pPr>
          </w:p>
        </w:tc>
        <w:tc>
          <w:tcPr>
            <w:tcW w:w="2126" w:type="dxa"/>
            <w:tcBorders>
              <w:bottom w:val="single" w:sz="4" w:space="0" w:color="auto"/>
            </w:tcBorders>
            <w:vAlign w:val="center"/>
          </w:tcPr>
          <w:p w14:paraId="1716530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4E7CB66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216F168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3DBF922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0B4F6ECC" w14:textId="77777777" w:rsidTr="00D0336C">
        <w:trPr>
          <w:cantSplit/>
          <w:trHeight w:val="118"/>
        </w:trPr>
        <w:tc>
          <w:tcPr>
            <w:tcW w:w="4679" w:type="dxa"/>
            <w:tcBorders>
              <w:bottom w:val="single" w:sz="4" w:space="0" w:color="auto"/>
            </w:tcBorders>
            <w:vAlign w:val="center"/>
          </w:tcPr>
          <w:p w14:paraId="13A79A2A" w14:textId="77777777" w:rsidR="00FA2D8F" w:rsidRDefault="00FA2D8F" w:rsidP="00D0336C">
            <w:pPr>
              <w:pStyle w:val="Sinespaciado"/>
              <w:rPr>
                <w:rFonts w:asciiTheme="minorHAnsi" w:hAnsiTheme="minorHAnsi" w:cstheme="minorHAnsi"/>
                <w:sz w:val="18"/>
                <w:szCs w:val="18"/>
              </w:rPr>
            </w:pPr>
            <w:r w:rsidRPr="00055EE6">
              <w:rPr>
                <w:rFonts w:asciiTheme="minorHAnsi" w:hAnsiTheme="minorHAnsi" w:cstheme="minorHAnsi"/>
                <w:sz w:val="18"/>
                <w:szCs w:val="18"/>
              </w:rPr>
              <w:t>Los estudios de Neurofisiología que requieren sedación serán expresamente solicitados a través de nota de Jefatura Medica.</w:t>
            </w:r>
          </w:p>
          <w:p w14:paraId="1FD1EDBD" w14:textId="77777777" w:rsidR="00FA2D8F" w:rsidRPr="00055EE6" w:rsidRDefault="00FA2D8F" w:rsidP="00D0336C">
            <w:pPr>
              <w:pStyle w:val="Sinespaciado"/>
              <w:rPr>
                <w:rFonts w:asciiTheme="minorHAnsi" w:hAnsiTheme="minorHAnsi" w:cstheme="minorHAnsi"/>
                <w:sz w:val="18"/>
                <w:szCs w:val="18"/>
              </w:rPr>
            </w:pPr>
          </w:p>
        </w:tc>
        <w:tc>
          <w:tcPr>
            <w:tcW w:w="2126" w:type="dxa"/>
            <w:tcBorders>
              <w:bottom w:val="single" w:sz="4" w:space="0" w:color="auto"/>
            </w:tcBorders>
            <w:vAlign w:val="center"/>
          </w:tcPr>
          <w:p w14:paraId="539A332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5DA8D0D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3061472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1EF3D56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1B603AE3" w14:textId="77777777" w:rsidTr="00D0336C">
        <w:trPr>
          <w:cantSplit/>
          <w:trHeight w:val="118"/>
        </w:trPr>
        <w:tc>
          <w:tcPr>
            <w:tcW w:w="4679" w:type="dxa"/>
            <w:tcBorders>
              <w:bottom w:val="single" w:sz="4" w:space="0" w:color="auto"/>
              <w:right w:val="nil"/>
            </w:tcBorders>
            <w:shd w:val="clear" w:color="auto" w:fill="2F5496" w:themeFill="accent1" w:themeFillShade="BF"/>
            <w:vAlign w:val="center"/>
          </w:tcPr>
          <w:p w14:paraId="015A446E" w14:textId="77777777" w:rsidR="00FA2D8F" w:rsidRPr="00055EE6" w:rsidRDefault="00FA2D8F" w:rsidP="00D0336C">
            <w:pPr>
              <w:pStyle w:val="Textoindependiente3"/>
              <w:spacing w:after="0"/>
              <w:ind w:left="289" w:hanging="289"/>
              <w:rPr>
                <w:rFonts w:asciiTheme="minorHAnsi" w:hAnsiTheme="minorHAnsi" w:cstheme="minorHAnsi"/>
                <w:b/>
                <w:bCs/>
                <w:sz w:val="18"/>
                <w:szCs w:val="18"/>
              </w:rPr>
            </w:pPr>
            <w:r w:rsidRPr="00055EE6">
              <w:rPr>
                <w:rFonts w:asciiTheme="minorHAnsi" w:hAnsiTheme="minorHAnsi" w:cstheme="minorHAnsi"/>
                <w:b/>
                <w:bCs/>
                <w:color w:val="FFFFFF" w:themeColor="background1"/>
                <w:sz w:val="18"/>
                <w:szCs w:val="18"/>
              </w:rPr>
              <w:t>C. SERVICIOS CONEXOS Y ENTREGA DE INFORMES</w:t>
            </w:r>
          </w:p>
        </w:tc>
        <w:tc>
          <w:tcPr>
            <w:tcW w:w="2126" w:type="dxa"/>
            <w:tcBorders>
              <w:left w:val="nil"/>
              <w:bottom w:val="single" w:sz="4" w:space="0" w:color="auto"/>
              <w:right w:val="nil"/>
            </w:tcBorders>
            <w:shd w:val="clear" w:color="auto" w:fill="2F5496" w:themeFill="accent1" w:themeFillShade="BF"/>
            <w:vAlign w:val="center"/>
          </w:tcPr>
          <w:p w14:paraId="7EFFEBE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left w:val="nil"/>
              <w:bottom w:val="single" w:sz="4" w:space="0" w:color="auto"/>
              <w:right w:val="nil"/>
            </w:tcBorders>
            <w:shd w:val="clear" w:color="auto" w:fill="2F5496" w:themeFill="accent1" w:themeFillShade="BF"/>
            <w:vAlign w:val="center"/>
          </w:tcPr>
          <w:p w14:paraId="3B09E2B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left w:val="nil"/>
              <w:bottom w:val="single" w:sz="4" w:space="0" w:color="auto"/>
              <w:right w:val="nil"/>
            </w:tcBorders>
            <w:shd w:val="clear" w:color="auto" w:fill="2F5496" w:themeFill="accent1" w:themeFillShade="BF"/>
            <w:vAlign w:val="center"/>
          </w:tcPr>
          <w:p w14:paraId="054C991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left w:val="nil"/>
              <w:bottom w:val="single" w:sz="4" w:space="0" w:color="auto"/>
            </w:tcBorders>
            <w:shd w:val="clear" w:color="auto" w:fill="2F5496" w:themeFill="accent1" w:themeFillShade="BF"/>
            <w:vAlign w:val="center"/>
          </w:tcPr>
          <w:p w14:paraId="66991FA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00E45023" w14:textId="77777777" w:rsidTr="00D0336C">
        <w:trPr>
          <w:cantSplit/>
          <w:trHeight w:val="118"/>
        </w:trPr>
        <w:tc>
          <w:tcPr>
            <w:tcW w:w="4679" w:type="dxa"/>
            <w:tcBorders>
              <w:bottom w:val="single" w:sz="4" w:space="0" w:color="auto"/>
              <w:right w:val="nil"/>
            </w:tcBorders>
            <w:shd w:val="clear" w:color="auto" w:fill="BDD6EE"/>
            <w:vAlign w:val="center"/>
          </w:tcPr>
          <w:p w14:paraId="55BFDB8C" w14:textId="77777777" w:rsidR="00FA2D8F" w:rsidRPr="00055EE6" w:rsidRDefault="00FA2D8F" w:rsidP="00D0336C">
            <w:pPr>
              <w:pStyle w:val="Textoindependiente3"/>
              <w:spacing w:after="0"/>
              <w:ind w:left="289" w:hanging="289"/>
              <w:rPr>
                <w:rFonts w:asciiTheme="minorHAnsi" w:hAnsiTheme="minorHAnsi" w:cstheme="minorHAnsi"/>
                <w:b/>
                <w:bCs/>
                <w:sz w:val="18"/>
                <w:szCs w:val="18"/>
              </w:rPr>
            </w:pPr>
            <w:r w:rsidRPr="00055EE6">
              <w:rPr>
                <w:rFonts w:asciiTheme="minorHAnsi" w:hAnsiTheme="minorHAnsi" w:cstheme="minorHAnsi"/>
                <w:b/>
                <w:bCs/>
                <w:sz w:val="18"/>
                <w:szCs w:val="18"/>
              </w:rPr>
              <w:t xml:space="preserve">SERVICIOS CONEXOS                                                                                                                  </w:t>
            </w:r>
          </w:p>
        </w:tc>
        <w:tc>
          <w:tcPr>
            <w:tcW w:w="2126" w:type="dxa"/>
            <w:tcBorders>
              <w:left w:val="nil"/>
              <w:bottom w:val="single" w:sz="4" w:space="0" w:color="auto"/>
              <w:right w:val="nil"/>
            </w:tcBorders>
            <w:shd w:val="clear" w:color="auto" w:fill="BDD6EE"/>
            <w:vAlign w:val="center"/>
          </w:tcPr>
          <w:p w14:paraId="3C5675D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left w:val="nil"/>
              <w:bottom w:val="single" w:sz="4" w:space="0" w:color="auto"/>
              <w:right w:val="nil"/>
            </w:tcBorders>
            <w:shd w:val="clear" w:color="auto" w:fill="BDD6EE"/>
            <w:vAlign w:val="center"/>
          </w:tcPr>
          <w:p w14:paraId="5BF33C6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left w:val="nil"/>
              <w:bottom w:val="single" w:sz="4" w:space="0" w:color="auto"/>
              <w:right w:val="nil"/>
            </w:tcBorders>
            <w:shd w:val="clear" w:color="auto" w:fill="BDD6EE"/>
            <w:vAlign w:val="center"/>
          </w:tcPr>
          <w:p w14:paraId="1D6114F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left w:val="nil"/>
              <w:bottom w:val="single" w:sz="4" w:space="0" w:color="auto"/>
            </w:tcBorders>
            <w:shd w:val="clear" w:color="auto" w:fill="BDD6EE"/>
            <w:vAlign w:val="center"/>
          </w:tcPr>
          <w:p w14:paraId="306DD72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7BB93F3C" w14:textId="77777777" w:rsidTr="00D0336C">
        <w:trPr>
          <w:cantSplit/>
          <w:trHeight w:val="1793"/>
        </w:trPr>
        <w:tc>
          <w:tcPr>
            <w:tcW w:w="4679" w:type="dxa"/>
            <w:tcBorders>
              <w:bottom w:val="single" w:sz="4" w:space="0" w:color="auto"/>
            </w:tcBorders>
            <w:vAlign w:val="center"/>
          </w:tcPr>
          <w:p w14:paraId="51E2F514" w14:textId="77777777" w:rsidR="00FA2D8F" w:rsidRDefault="00FA2D8F" w:rsidP="00D0336C">
            <w:pPr>
              <w:pStyle w:val="Textoindependiente3"/>
              <w:rPr>
                <w:rFonts w:asciiTheme="minorHAnsi" w:hAnsiTheme="minorHAnsi" w:cstheme="minorHAnsi"/>
                <w:sz w:val="18"/>
                <w:szCs w:val="18"/>
              </w:rPr>
            </w:pPr>
            <w:r w:rsidRPr="00055EE6">
              <w:rPr>
                <w:rFonts w:asciiTheme="minorHAnsi" w:hAnsiTheme="minorHAnsi" w:cstheme="minorHAnsi"/>
                <w:sz w:val="18"/>
                <w:szCs w:val="18"/>
              </w:rPr>
              <w:t xml:space="preserve">El proponente en redacción propia se compromete a equipar sus ambientes con equipos de computación y acceso a internet, esto con la obligación de registrar los datos requeridos en nuestro sistema SAMI y expediente clínico físico de acuerdo a formatos vigentes en la C.S.B.P. Siendo obligatorio el registro de informe en el SAMI y entrega del informe en formato físico dentro las 24 </w:t>
            </w:r>
            <w:proofErr w:type="spellStart"/>
            <w:r w:rsidRPr="00055EE6">
              <w:rPr>
                <w:rFonts w:asciiTheme="minorHAnsi" w:hAnsiTheme="minorHAnsi" w:cstheme="minorHAnsi"/>
                <w:sz w:val="18"/>
                <w:szCs w:val="18"/>
              </w:rPr>
              <w:t>hrs</w:t>
            </w:r>
            <w:proofErr w:type="spellEnd"/>
            <w:r w:rsidRPr="00055EE6">
              <w:rPr>
                <w:rFonts w:asciiTheme="minorHAnsi" w:hAnsiTheme="minorHAnsi" w:cstheme="minorHAnsi"/>
                <w:sz w:val="18"/>
                <w:szCs w:val="18"/>
              </w:rPr>
              <w:t>. siguientes al estudio.</w:t>
            </w:r>
          </w:p>
          <w:p w14:paraId="0AE0DA1C" w14:textId="77777777" w:rsidR="00FA2D8F" w:rsidRPr="00055EE6" w:rsidRDefault="00FA2D8F" w:rsidP="00D0336C">
            <w:pPr>
              <w:pStyle w:val="Textoindependiente3"/>
              <w:rPr>
                <w:rFonts w:asciiTheme="minorHAnsi" w:hAnsiTheme="minorHAnsi" w:cstheme="minorHAnsi"/>
                <w:sz w:val="18"/>
                <w:szCs w:val="18"/>
              </w:rPr>
            </w:pPr>
          </w:p>
        </w:tc>
        <w:tc>
          <w:tcPr>
            <w:tcW w:w="2126" w:type="dxa"/>
            <w:tcBorders>
              <w:bottom w:val="single" w:sz="4" w:space="0" w:color="auto"/>
            </w:tcBorders>
            <w:vAlign w:val="center"/>
          </w:tcPr>
          <w:p w14:paraId="6F1C1AF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2442874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274CDF8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4B28EA8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3BB8BEDE" w14:textId="77777777" w:rsidTr="00D0336C">
        <w:trPr>
          <w:cantSplit/>
          <w:trHeight w:val="358"/>
        </w:trPr>
        <w:tc>
          <w:tcPr>
            <w:tcW w:w="4679" w:type="dxa"/>
            <w:tcBorders>
              <w:bottom w:val="single" w:sz="4" w:space="0" w:color="auto"/>
              <w:right w:val="nil"/>
            </w:tcBorders>
            <w:shd w:val="clear" w:color="auto" w:fill="8EAADB" w:themeFill="accent1" w:themeFillTint="99"/>
            <w:vAlign w:val="center"/>
          </w:tcPr>
          <w:p w14:paraId="0CBBE1FA" w14:textId="77777777" w:rsidR="00FA2D8F" w:rsidRPr="00055EE6" w:rsidRDefault="00FA2D8F" w:rsidP="00D0336C">
            <w:pPr>
              <w:pStyle w:val="Textoindependiente3"/>
              <w:spacing w:after="0"/>
              <w:rPr>
                <w:rFonts w:asciiTheme="minorHAnsi" w:hAnsiTheme="minorHAnsi" w:cstheme="minorHAnsi"/>
                <w:sz w:val="18"/>
                <w:szCs w:val="18"/>
              </w:rPr>
            </w:pPr>
            <w:r w:rsidRPr="00055EE6">
              <w:rPr>
                <w:rFonts w:asciiTheme="minorHAnsi" w:hAnsiTheme="minorHAnsi" w:cstheme="minorHAnsi"/>
                <w:b/>
                <w:bCs/>
                <w:sz w:val="18"/>
                <w:szCs w:val="18"/>
              </w:rPr>
              <w:t>ENTREGA DE INFORMES</w:t>
            </w:r>
          </w:p>
        </w:tc>
        <w:tc>
          <w:tcPr>
            <w:tcW w:w="2126" w:type="dxa"/>
            <w:tcBorders>
              <w:left w:val="nil"/>
              <w:bottom w:val="single" w:sz="4" w:space="0" w:color="auto"/>
              <w:right w:val="nil"/>
            </w:tcBorders>
            <w:shd w:val="clear" w:color="auto" w:fill="8EAADB" w:themeFill="accent1" w:themeFillTint="99"/>
            <w:vAlign w:val="center"/>
          </w:tcPr>
          <w:p w14:paraId="1ED8ECF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left w:val="nil"/>
              <w:bottom w:val="single" w:sz="4" w:space="0" w:color="auto"/>
              <w:right w:val="nil"/>
            </w:tcBorders>
            <w:shd w:val="clear" w:color="auto" w:fill="8EAADB" w:themeFill="accent1" w:themeFillTint="99"/>
            <w:vAlign w:val="center"/>
          </w:tcPr>
          <w:p w14:paraId="0308967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left w:val="nil"/>
              <w:bottom w:val="single" w:sz="4" w:space="0" w:color="auto"/>
              <w:right w:val="nil"/>
            </w:tcBorders>
            <w:shd w:val="clear" w:color="auto" w:fill="8EAADB" w:themeFill="accent1" w:themeFillTint="99"/>
            <w:vAlign w:val="center"/>
          </w:tcPr>
          <w:p w14:paraId="7B80B33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left w:val="nil"/>
              <w:bottom w:val="single" w:sz="4" w:space="0" w:color="auto"/>
            </w:tcBorders>
            <w:shd w:val="clear" w:color="auto" w:fill="8EAADB" w:themeFill="accent1" w:themeFillTint="99"/>
            <w:vAlign w:val="center"/>
          </w:tcPr>
          <w:p w14:paraId="1368EF8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7B0555C3" w14:textId="77777777" w:rsidTr="00D0336C">
        <w:trPr>
          <w:cantSplit/>
          <w:trHeight w:val="561"/>
        </w:trPr>
        <w:tc>
          <w:tcPr>
            <w:tcW w:w="4679" w:type="dxa"/>
            <w:tcBorders>
              <w:bottom w:val="single" w:sz="4" w:space="0" w:color="auto"/>
            </w:tcBorders>
            <w:vAlign w:val="center"/>
          </w:tcPr>
          <w:p w14:paraId="397F1B6C" w14:textId="77777777" w:rsidR="00FA2D8F" w:rsidRDefault="00FA2D8F" w:rsidP="00D0336C">
            <w:pPr>
              <w:pStyle w:val="Textoindependiente3"/>
              <w:rPr>
                <w:rFonts w:asciiTheme="minorHAnsi" w:hAnsiTheme="minorHAnsi" w:cstheme="minorHAnsi"/>
                <w:sz w:val="18"/>
                <w:szCs w:val="18"/>
              </w:rPr>
            </w:pPr>
            <w:r w:rsidRPr="00055EE6">
              <w:rPr>
                <w:rFonts w:asciiTheme="minorHAnsi" w:hAnsiTheme="minorHAnsi" w:cstheme="minorHAnsi"/>
                <w:sz w:val="18"/>
                <w:szCs w:val="18"/>
              </w:rPr>
              <w:t xml:space="preserve">Los informes deben ser entregados en Archivo Clínico dentro de las </w:t>
            </w:r>
            <w:r>
              <w:rPr>
                <w:rFonts w:asciiTheme="minorHAnsi" w:hAnsiTheme="minorHAnsi" w:cstheme="minorHAnsi"/>
                <w:sz w:val="18"/>
                <w:szCs w:val="18"/>
              </w:rPr>
              <w:t>12</w:t>
            </w:r>
            <w:r w:rsidRPr="00055EE6">
              <w:rPr>
                <w:rFonts w:asciiTheme="minorHAnsi" w:hAnsiTheme="minorHAnsi" w:cstheme="minorHAnsi"/>
                <w:sz w:val="18"/>
                <w:szCs w:val="18"/>
              </w:rPr>
              <w:t xml:space="preserve"> horas después de realizado el estudio</w:t>
            </w:r>
          </w:p>
          <w:p w14:paraId="5C4BD0BB" w14:textId="77777777" w:rsidR="00FA2D8F" w:rsidRPr="00055EE6" w:rsidRDefault="00FA2D8F" w:rsidP="00D0336C">
            <w:pPr>
              <w:pStyle w:val="Textoindependiente3"/>
              <w:rPr>
                <w:rFonts w:asciiTheme="minorHAnsi" w:hAnsiTheme="minorHAnsi" w:cstheme="minorHAnsi"/>
                <w:sz w:val="18"/>
                <w:szCs w:val="18"/>
              </w:rPr>
            </w:pPr>
          </w:p>
        </w:tc>
        <w:tc>
          <w:tcPr>
            <w:tcW w:w="2126" w:type="dxa"/>
            <w:tcBorders>
              <w:bottom w:val="single" w:sz="4" w:space="0" w:color="auto"/>
            </w:tcBorders>
            <w:vAlign w:val="center"/>
          </w:tcPr>
          <w:p w14:paraId="63936F3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2A1FB18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1CE9981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487CE90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02FE7D61" w14:textId="77777777" w:rsidTr="00D0336C">
        <w:trPr>
          <w:cantSplit/>
          <w:trHeight w:val="271"/>
        </w:trPr>
        <w:tc>
          <w:tcPr>
            <w:tcW w:w="4679" w:type="dxa"/>
            <w:tcBorders>
              <w:bottom w:val="single" w:sz="4" w:space="0" w:color="auto"/>
              <w:right w:val="nil"/>
            </w:tcBorders>
            <w:shd w:val="clear" w:color="auto" w:fill="2F5496" w:themeFill="accent1" w:themeFillShade="BF"/>
            <w:vAlign w:val="center"/>
          </w:tcPr>
          <w:p w14:paraId="16B802F8" w14:textId="77777777" w:rsidR="00FA2D8F" w:rsidRPr="00055EE6" w:rsidRDefault="00FA2D8F" w:rsidP="00D0336C">
            <w:pPr>
              <w:pStyle w:val="Textoindependiente3"/>
              <w:spacing w:after="0"/>
              <w:rPr>
                <w:rFonts w:asciiTheme="minorHAnsi" w:hAnsiTheme="minorHAnsi" w:cstheme="minorHAnsi"/>
                <w:sz w:val="18"/>
                <w:szCs w:val="18"/>
              </w:rPr>
            </w:pPr>
            <w:r w:rsidRPr="00055EE6">
              <w:rPr>
                <w:rFonts w:asciiTheme="minorHAnsi" w:hAnsiTheme="minorHAnsi" w:cstheme="minorHAnsi"/>
                <w:b/>
                <w:bCs/>
                <w:color w:val="FFFFFF" w:themeColor="background1"/>
                <w:sz w:val="18"/>
                <w:szCs w:val="18"/>
              </w:rPr>
              <w:t xml:space="preserve">D. </w:t>
            </w:r>
            <w:r w:rsidRPr="00055EE6">
              <w:rPr>
                <w:rFonts w:asciiTheme="minorHAnsi" w:eastAsia="Arial Unicode MS" w:hAnsiTheme="minorHAnsi" w:cstheme="minorHAnsi"/>
                <w:b/>
                <w:bCs/>
                <w:color w:val="FFFFFF" w:themeColor="background1"/>
                <w:sz w:val="18"/>
                <w:szCs w:val="18"/>
              </w:rPr>
              <w:t>ACCESIBILIDAD Y EQUIPAMIENTO</w:t>
            </w:r>
          </w:p>
        </w:tc>
        <w:tc>
          <w:tcPr>
            <w:tcW w:w="2126" w:type="dxa"/>
            <w:tcBorders>
              <w:left w:val="nil"/>
              <w:bottom w:val="single" w:sz="4" w:space="0" w:color="auto"/>
              <w:right w:val="nil"/>
            </w:tcBorders>
            <w:shd w:val="clear" w:color="auto" w:fill="2F5496" w:themeFill="accent1" w:themeFillShade="BF"/>
            <w:vAlign w:val="center"/>
          </w:tcPr>
          <w:p w14:paraId="2C569194"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left w:val="nil"/>
              <w:bottom w:val="single" w:sz="4" w:space="0" w:color="auto"/>
              <w:right w:val="nil"/>
            </w:tcBorders>
            <w:shd w:val="clear" w:color="auto" w:fill="2F5496" w:themeFill="accent1" w:themeFillShade="BF"/>
            <w:vAlign w:val="center"/>
          </w:tcPr>
          <w:p w14:paraId="101B980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left w:val="nil"/>
              <w:bottom w:val="single" w:sz="4" w:space="0" w:color="auto"/>
              <w:right w:val="nil"/>
            </w:tcBorders>
            <w:shd w:val="clear" w:color="auto" w:fill="2F5496" w:themeFill="accent1" w:themeFillShade="BF"/>
            <w:vAlign w:val="center"/>
          </w:tcPr>
          <w:p w14:paraId="0DA5414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left w:val="nil"/>
              <w:bottom w:val="single" w:sz="4" w:space="0" w:color="auto"/>
            </w:tcBorders>
            <w:shd w:val="clear" w:color="auto" w:fill="2F5496" w:themeFill="accent1" w:themeFillShade="BF"/>
            <w:vAlign w:val="center"/>
          </w:tcPr>
          <w:p w14:paraId="17C5313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3D78B33D" w14:textId="77777777" w:rsidTr="00D0336C">
        <w:trPr>
          <w:cantSplit/>
          <w:trHeight w:val="248"/>
        </w:trPr>
        <w:tc>
          <w:tcPr>
            <w:tcW w:w="4679" w:type="dxa"/>
            <w:tcBorders>
              <w:bottom w:val="single" w:sz="4" w:space="0" w:color="auto"/>
            </w:tcBorders>
            <w:shd w:val="clear" w:color="auto" w:fill="BDD6EE"/>
            <w:vAlign w:val="center"/>
          </w:tcPr>
          <w:p w14:paraId="781C96A6" w14:textId="77777777" w:rsidR="00FA2D8F" w:rsidRPr="00055EE6" w:rsidRDefault="00FA2D8F" w:rsidP="00D0336C">
            <w:pPr>
              <w:pStyle w:val="Sinespaciado"/>
              <w:rPr>
                <w:rFonts w:asciiTheme="minorHAnsi" w:hAnsiTheme="minorHAnsi" w:cstheme="minorHAnsi"/>
                <w:sz w:val="18"/>
                <w:szCs w:val="18"/>
              </w:rPr>
            </w:pPr>
            <w:r w:rsidRPr="00055EE6">
              <w:rPr>
                <w:rFonts w:asciiTheme="minorHAnsi" w:hAnsiTheme="minorHAnsi" w:cstheme="minorHAnsi"/>
                <w:b/>
                <w:bCs/>
                <w:sz w:val="18"/>
                <w:szCs w:val="18"/>
              </w:rPr>
              <w:t xml:space="preserve">ACCESIBILIDAD </w:t>
            </w:r>
            <w:r w:rsidRPr="00055EE6">
              <w:rPr>
                <w:rFonts w:asciiTheme="minorHAnsi" w:hAnsiTheme="minorHAnsi" w:cstheme="minorHAnsi"/>
                <w:sz w:val="18"/>
                <w:szCs w:val="18"/>
              </w:rPr>
              <w:t>Se evaluarán los siguientes aspectos:</w:t>
            </w:r>
          </w:p>
        </w:tc>
        <w:tc>
          <w:tcPr>
            <w:tcW w:w="2126" w:type="dxa"/>
            <w:tcBorders>
              <w:bottom w:val="single" w:sz="4" w:space="0" w:color="auto"/>
            </w:tcBorders>
            <w:shd w:val="clear" w:color="auto" w:fill="BDD6EE"/>
            <w:vAlign w:val="center"/>
          </w:tcPr>
          <w:p w14:paraId="7BCC6925"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shd w:val="clear" w:color="auto" w:fill="BDD6EE"/>
            <w:vAlign w:val="center"/>
          </w:tcPr>
          <w:p w14:paraId="6BEAB78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shd w:val="clear" w:color="auto" w:fill="BDD6EE"/>
            <w:vAlign w:val="center"/>
          </w:tcPr>
          <w:p w14:paraId="268FEFCB"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shd w:val="clear" w:color="auto" w:fill="BDD6EE"/>
            <w:vAlign w:val="center"/>
          </w:tcPr>
          <w:p w14:paraId="7AEEFD4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5FA62183" w14:textId="77777777" w:rsidTr="00D0336C">
        <w:trPr>
          <w:cantSplit/>
          <w:trHeight w:val="209"/>
        </w:trPr>
        <w:tc>
          <w:tcPr>
            <w:tcW w:w="4679" w:type="dxa"/>
            <w:tcBorders>
              <w:bottom w:val="single" w:sz="4" w:space="0" w:color="auto"/>
            </w:tcBorders>
            <w:vAlign w:val="center"/>
          </w:tcPr>
          <w:p w14:paraId="5A810898" w14:textId="77777777" w:rsidR="00FA2D8F" w:rsidRPr="00055EE6" w:rsidRDefault="00FA2D8F" w:rsidP="00D0336C">
            <w:pPr>
              <w:pStyle w:val="Textoindependiente3"/>
              <w:spacing w:after="0"/>
              <w:rPr>
                <w:rFonts w:asciiTheme="minorHAnsi" w:hAnsiTheme="minorHAnsi" w:cstheme="minorHAnsi"/>
                <w:sz w:val="18"/>
                <w:szCs w:val="18"/>
              </w:rPr>
            </w:pPr>
            <w:r>
              <w:rPr>
                <w:rFonts w:asciiTheme="minorHAnsi" w:hAnsiTheme="minorHAnsi" w:cstheme="minorHAnsi"/>
                <w:sz w:val="18"/>
                <w:szCs w:val="18"/>
              </w:rPr>
              <w:t xml:space="preserve">Accesibilidad al gabinete cuente con acceso para personas con limitaciones físicas. </w:t>
            </w:r>
          </w:p>
        </w:tc>
        <w:tc>
          <w:tcPr>
            <w:tcW w:w="2126" w:type="dxa"/>
            <w:tcBorders>
              <w:bottom w:val="single" w:sz="4" w:space="0" w:color="auto"/>
            </w:tcBorders>
            <w:vAlign w:val="center"/>
          </w:tcPr>
          <w:p w14:paraId="23339C7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0E0654A1"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23E95E5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4AD4C56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7ABACB94" w14:textId="77777777" w:rsidTr="00D0336C">
        <w:trPr>
          <w:cantSplit/>
          <w:trHeight w:val="327"/>
        </w:trPr>
        <w:tc>
          <w:tcPr>
            <w:tcW w:w="4679" w:type="dxa"/>
            <w:tcBorders>
              <w:bottom w:val="single" w:sz="4" w:space="0" w:color="auto"/>
            </w:tcBorders>
            <w:vAlign w:val="center"/>
          </w:tcPr>
          <w:p w14:paraId="03608CAA" w14:textId="77777777" w:rsidR="00FA2D8F" w:rsidRPr="00055EE6" w:rsidRDefault="00FA2D8F" w:rsidP="00D0336C">
            <w:pPr>
              <w:pStyle w:val="Textoindependiente3"/>
              <w:spacing w:after="0"/>
              <w:rPr>
                <w:rFonts w:asciiTheme="minorHAnsi" w:hAnsiTheme="minorHAnsi" w:cstheme="minorHAnsi"/>
                <w:sz w:val="18"/>
                <w:szCs w:val="18"/>
              </w:rPr>
            </w:pPr>
            <w:r w:rsidRPr="009253A6">
              <w:rPr>
                <w:rFonts w:asciiTheme="minorHAnsi" w:hAnsiTheme="minorHAnsi" w:cstheme="minorHAnsi"/>
                <w:sz w:val="18"/>
                <w:szCs w:val="18"/>
              </w:rPr>
              <w:t>Ubicación (Dirección del consultorio(s) registrado en NIT y/o licencia de funcionamiento (SEDES) zona de fácil acceso y transporte</w:t>
            </w:r>
          </w:p>
        </w:tc>
        <w:tc>
          <w:tcPr>
            <w:tcW w:w="2126" w:type="dxa"/>
            <w:tcBorders>
              <w:bottom w:val="single" w:sz="4" w:space="0" w:color="auto"/>
            </w:tcBorders>
            <w:vAlign w:val="center"/>
          </w:tcPr>
          <w:p w14:paraId="2A0102B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03D1FFB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2A4C1C7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44EE082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658C61BD" w14:textId="77777777" w:rsidTr="00D0336C">
        <w:trPr>
          <w:cantSplit/>
          <w:trHeight w:val="404"/>
        </w:trPr>
        <w:tc>
          <w:tcPr>
            <w:tcW w:w="10362" w:type="dxa"/>
            <w:gridSpan w:val="5"/>
            <w:tcBorders>
              <w:bottom w:val="single" w:sz="4" w:space="0" w:color="auto"/>
            </w:tcBorders>
            <w:shd w:val="clear" w:color="auto" w:fill="B4C6E7" w:themeFill="accent1" w:themeFillTint="66"/>
            <w:vAlign w:val="center"/>
          </w:tcPr>
          <w:p w14:paraId="6B20D4B0" w14:textId="77777777" w:rsidR="00FA2D8F" w:rsidRPr="00A1495E"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055EE6">
              <w:rPr>
                <w:rFonts w:asciiTheme="minorHAnsi" w:hAnsiTheme="minorHAnsi" w:cstheme="minorHAnsi"/>
                <w:b/>
                <w:bCs/>
                <w:sz w:val="18"/>
                <w:szCs w:val="18"/>
              </w:rPr>
              <w:t>EQUIPAMIENTO</w:t>
            </w:r>
            <w:r>
              <w:rPr>
                <w:rFonts w:asciiTheme="minorHAnsi" w:hAnsiTheme="minorHAnsi" w:cstheme="minorHAnsi"/>
                <w:b/>
                <w:bCs/>
                <w:sz w:val="18"/>
                <w:szCs w:val="18"/>
              </w:rPr>
              <w:t xml:space="preserve">: </w:t>
            </w:r>
            <w:r w:rsidRPr="00541562">
              <w:rPr>
                <w:rFonts w:asciiTheme="minorHAnsi" w:hAnsiTheme="minorHAnsi" w:cstheme="minorHAnsi"/>
                <w:sz w:val="18"/>
                <w:szCs w:val="18"/>
              </w:rPr>
              <w:t>Se evaluará que el equipo ofertado tenga una antigüedad no mayor a seis (6) años</w:t>
            </w:r>
          </w:p>
        </w:tc>
      </w:tr>
      <w:tr w:rsidR="00FA2D8F" w:rsidRPr="00055EE6" w14:paraId="2BCB1276" w14:textId="77777777" w:rsidTr="00D0336C">
        <w:trPr>
          <w:cantSplit/>
          <w:trHeight w:val="281"/>
        </w:trPr>
        <w:tc>
          <w:tcPr>
            <w:tcW w:w="4679" w:type="dxa"/>
            <w:tcBorders>
              <w:bottom w:val="single" w:sz="4" w:space="0" w:color="auto"/>
            </w:tcBorders>
            <w:vAlign w:val="center"/>
          </w:tcPr>
          <w:p w14:paraId="558E8EF6" w14:textId="77777777" w:rsidR="00FA2D8F" w:rsidRDefault="00FA2D8F" w:rsidP="00D0336C">
            <w:pPr>
              <w:pStyle w:val="Textoindependiente3"/>
              <w:spacing w:after="0"/>
              <w:rPr>
                <w:rFonts w:asciiTheme="minorHAnsi" w:hAnsiTheme="minorHAnsi" w:cstheme="minorHAnsi"/>
                <w:sz w:val="18"/>
                <w:szCs w:val="18"/>
              </w:rPr>
            </w:pPr>
            <w:r>
              <w:rPr>
                <w:rFonts w:asciiTheme="minorHAnsi" w:hAnsiTheme="minorHAnsi" w:cstheme="minorHAnsi"/>
                <w:sz w:val="18"/>
                <w:szCs w:val="18"/>
              </w:rPr>
              <w:t>Año de fabricación</w:t>
            </w:r>
          </w:p>
          <w:p w14:paraId="590F6482" w14:textId="77777777" w:rsidR="00FA2D8F" w:rsidRDefault="00FA2D8F" w:rsidP="00D0336C">
            <w:pPr>
              <w:pStyle w:val="Textoindependiente3"/>
              <w:spacing w:after="0"/>
              <w:rPr>
                <w:rFonts w:asciiTheme="minorHAnsi" w:hAnsiTheme="minorHAnsi" w:cstheme="minorHAnsi"/>
                <w:sz w:val="18"/>
                <w:szCs w:val="18"/>
              </w:rPr>
            </w:pPr>
            <w:r>
              <w:rPr>
                <w:rFonts w:asciiTheme="minorHAnsi" w:hAnsiTheme="minorHAnsi" w:cstheme="minorHAnsi"/>
                <w:sz w:val="18"/>
                <w:szCs w:val="18"/>
              </w:rPr>
              <w:t>(2018 o posterior)</w:t>
            </w:r>
          </w:p>
          <w:p w14:paraId="3E8FB3B5" w14:textId="77777777" w:rsidR="00FA2D8F" w:rsidRPr="00055EE6" w:rsidRDefault="00FA2D8F" w:rsidP="00D0336C">
            <w:pPr>
              <w:pStyle w:val="Textoindependiente3"/>
              <w:spacing w:after="0"/>
              <w:rPr>
                <w:rFonts w:asciiTheme="minorHAnsi" w:hAnsiTheme="minorHAnsi" w:cstheme="minorHAnsi"/>
                <w:b/>
                <w:bCs/>
                <w:sz w:val="18"/>
                <w:szCs w:val="18"/>
              </w:rPr>
            </w:pPr>
          </w:p>
        </w:tc>
        <w:tc>
          <w:tcPr>
            <w:tcW w:w="2126" w:type="dxa"/>
            <w:tcBorders>
              <w:bottom w:val="single" w:sz="4" w:space="0" w:color="auto"/>
            </w:tcBorders>
            <w:vAlign w:val="center"/>
          </w:tcPr>
          <w:p w14:paraId="29EDF07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282F94B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44684DBA"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707AA2F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547DA61B" w14:textId="77777777" w:rsidTr="00D0336C">
        <w:trPr>
          <w:cantSplit/>
          <w:trHeight w:val="229"/>
        </w:trPr>
        <w:tc>
          <w:tcPr>
            <w:tcW w:w="4679" w:type="dxa"/>
            <w:tcBorders>
              <w:bottom w:val="single" w:sz="4" w:space="0" w:color="auto"/>
            </w:tcBorders>
            <w:shd w:val="clear" w:color="auto" w:fill="0070C0"/>
            <w:vAlign w:val="center"/>
          </w:tcPr>
          <w:p w14:paraId="288FF0D7" w14:textId="77777777" w:rsidR="00FA2D8F" w:rsidRPr="008B7B41" w:rsidRDefault="00FA2D8F" w:rsidP="00D0336C">
            <w:pPr>
              <w:rPr>
                <w:rFonts w:asciiTheme="minorHAnsi" w:hAnsiTheme="minorHAnsi" w:cstheme="minorHAnsi"/>
                <w:b/>
                <w:bCs/>
                <w:color w:val="FFFFFF" w:themeColor="background1"/>
                <w:sz w:val="18"/>
                <w:szCs w:val="18"/>
                <w:lang w:eastAsia="es-BO"/>
              </w:rPr>
            </w:pPr>
            <w:r w:rsidRPr="008B7B41">
              <w:rPr>
                <w:rFonts w:asciiTheme="minorHAnsi" w:hAnsiTheme="minorHAnsi" w:cstheme="minorHAnsi"/>
                <w:b/>
                <w:color w:val="FFFFFF" w:themeColor="background1"/>
                <w:sz w:val="18"/>
                <w:szCs w:val="18"/>
                <w:lang w:val="es-ES_tradnl"/>
              </w:rPr>
              <w:t xml:space="preserve">E. </w:t>
            </w:r>
            <w:r w:rsidRPr="008B7B41">
              <w:rPr>
                <w:rFonts w:asciiTheme="minorHAnsi" w:hAnsiTheme="minorHAnsi" w:cstheme="minorHAnsi"/>
                <w:b/>
                <w:bCs/>
                <w:color w:val="FFFFFF" w:themeColor="background1"/>
                <w:sz w:val="18"/>
                <w:szCs w:val="18"/>
                <w:lang w:eastAsia="es-BO"/>
              </w:rPr>
              <w:t>PERMISOS POR CAUSAS JUSTIFICADAS</w:t>
            </w:r>
          </w:p>
          <w:p w14:paraId="351735E2" w14:textId="77777777" w:rsidR="00FA2D8F" w:rsidRPr="00055EE6" w:rsidRDefault="00FA2D8F" w:rsidP="00D0336C">
            <w:pPr>
              <w:ind w:left="360" w:hanging="360"/>
              <w:rPr>
                <w:rFonts w:asciiTheme="minorHAnsi" w:hAnsiTheme="minorHAnsi" w:cstheme="minorHAnsi"/>
                <w:b/>
                <w:sz w:val="18"/>
                <w:szCs w:val="18"/>
                <w:lang w:val="es-ES_tradnl"/>
              </w:rPr>
            </w:pPr>
          </w:p>
        </w:tc>
        <w:tc>
          <w:tcPr>
            <w:tcW w:w="2126" w:type="dxa"/>
            <w:tcBorders>
              <w:bottom w:val="single" w:sz="4" w:space="0" w:color="auto"/>
            </w:tcBorders>
            <w:shd w:val="clear" w:color="auto" w:fill="0070C0"/>
            <w:vAlign w:val="center"/>
          </w:tcPr>
          <w:p w14:paraId="567AE76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b/>
                <w:iCs/>
                <w:sz w:val="18"/>
                <w:szCs w:val="18"/>
                <w:lang w:val="es-ES_tradnl"/>
              </w:rPr>
            </w:pPr>
          </w:p>
        </w:tc>
        <w:tc>
          <w:tcPr>
            <w:tcW w:w="709" w:type="dxa"/>
            <w:tcBorders>
              <w:bottom w:val="single" w:sz="4" w:space="0" w:color="auto"/>
            </w:tcBorders>
            <w:shd w:val="clear" w:color="auto" w:fill="0070C0"/>
            <w:vAlign w:val="center"/>
          </w:tcPr>
          <w:p w14:paraId="440C657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c>
          <w:tcPr>
            <w:tcW w:w="708" w:type="dxa"/>
            <w:tcBorders>
              <w:bottom w:val="single" w:sz="4" w:space="0" w:color="auto"/>
            </w:tcBorders>
            <w:shd w:val="clear" w:color="auto" w:fill="0070C0"/>
            <w:vAlign w:val="center"/>
          </w:tcPr>
          <w:p w14:paraId="2A9E24A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c>
          <w:tcPr>
            <w:tcW w:w="2140" w:type="dxa"/>
            <w:tcBorders>
              <w:bottom w:val="single" w:sz="4" w:space="0" w:color="auto"/>
            </w:tcBorders>
            <w:shd w:val="clear" w:color="auto" w:fill="0070C0"/>
            <w:vAlign w:val="center"/>
          </w:tcPr>
          <w:p w14:paraId="0FF210D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r>
      <w:tr w:rsidR="00FA2D8F" w:rsidRPr="00055EE6" w14:paraId="31D7A450" w14:textId="77777777" w:rsidTr="00D0336C">
        <w:trPr>
          <w:cantSplit/>
          <w:trHeight w:val="229"/>
        </w:trPr>
        <w:tc>
          <w:tcPr>
            <w:tcW w:w="4679" w:type="dxa"/>
            <w:tcBorders>
              <w:bottom w:val="single" w:sz="4" w:space="0" w:color="auto"/>
            </w:tcBorders>
            <w:shd w:val="clear" w:color="auto" w:fill="auto"/>
            <w:vAlign w:val="center"/>
          </w:tcPr>
          <w:p w14:paraId="735A4002" w14:textId="77777777" w:rsidR="00FA2D8F" w:rsidRDefault="00FA2D8F" w:rsidP="00D0336C">
            <w:pPr>
              <w:ind w:left="360" w:hanging="360"/>
              <w:rPr>
                <w:rFonts w:asciiTheme="minorHAnsi" w:hAnsiTheme="minorHAnsi" w:cstheme="minorHAnsi"/>
                <w:sz w:val="18"/>
                <w:szCs w:val="16"/>
                <w:lang w:eastAsia="es-BO"/>
              </w:rPr>
            </w:pPr>
            <w:r w:rsidRPr="00630648">
              <w:rPr>
                <w:rFonts w:asciiTheme="minorHAnsi" w:hAnsiTheme="minorHAnsi" w:cstheme="minorHAnsi"/>
                <w:b/>
                <w:bCs/>
                <w:sz w:val="16"/>
                <w:szCs w:val="16"/>
                <w:lang w:eastAsia="es-BO"/>
              </w:rPr>
              <w:br w:type="page"/>
            </w:r>
            <w:r w:rsidRPr="008B7B41">
              <w:rPr>
                <w:rFonts w:asciiTheme="minorHAnsi" w:hAnsiTheme="minorHAnsi" w:cstheme="minorHAnsi"/>
                <w:sz w:val="18"/>
                <w:szCs w:val="16"/>
                <w:lang w:eastAsia="es-BO"/>
              </w:rPr>
              <w:t>En caso de que el profesional / Servicio contratado requiera suspender la atención debe ser por causas de fuerza mayor (ejemplo: Mantenimiento de equipo), deberá comunicar esta situación a Jefatura Médica mediante nota escrita con una antelación mínima de 2 semanas.</w:t>
            </w:r>
          </w:p>
          <w:p w14:paraId="685683A3" w14:textId="77777777" w:rsidR="00FA2D8F" w:rsidRPr="00055EE6" w:rsidRDefault="00FA2D8F" w:rsidP="00D0336C">
            <w:pPr>
              <w:rPr>
                <w:rFonts w:asciiTheme="minorHAnsi" w:hAnsiTheme="minorHAnsi" w:cstheme="minorHAnsi"/>
                <w:b/>
                <w:sz w:val="18"/>
                <w:szCs w:val="18"/>
                <w:lang w:val="es-ES_tradnl"/>
              </w:rPr>
            </w:pPr>
          </w:p>
        </w:tc>
        <w:tc>
          <w:tcPr>
            <w:tcW w:w="2126" w:type="dxa"/>
            <w:tcBorders>
              <w:bottom w:val="single" w:sz="4" w:space="0" w:color="auto"/>
            </w:tcBorders>
            <w:shd w:val="clear" w:color="auto" w:fill="auto"/>
            <w:vAlign w:val="center"/>
          </w:tcPr>
          <w:p w14:paraId="5A04E83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b/>
                <w:iCs/>
                <w:sz w:val="18"/>
                <w:szCs w:val="18"/>
                <w:lang w:val="es-ES_tradnl"/>
              </w:rPr>
            </w:pPr>
          </w:p>
        </w:tc>
        <w:tc>
          <w:tcPr>
            <w:tcW w:w="709" w:type="dxa"/>
            <w:tcBorders>
              <w:bottom w:val="single" w:sz="4" w:space="0" w:color="auto"/>
            </w:tcBorders>
            <w:shd w:val="clear" w:color="auto" w:fill="auto"/>
            <w:vAlign w:val="center"/>
          </w:tcPr>
          <w:p w14:paraId="094E7F2C"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c>
          <w:tcPr>
            <w:tcW w:w="708" w:type="dxa"/>
            <w:tcBorders>
              <w:bottom w:val="single" w:sz="4" w:space="0" w:color="auto"/>
            </w:tcBorders>
            <w:shd w:val="clear" w:color="auto" w:fill="auto"/>
            <w:vAlign w:val="center"/>
          </w:tcPr>
          <w:p w14:paraId="23717D00"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c>
          <w:tcPr>
            <w:tcW w:w="2140" w:type="dxa"/>
            <w:tcBorders>
              <w:bottom w:val="single" w:sz="4" w:space="0" w:color="auto"/>
            </w:tcBorders>
            <w:shd w:val="clear" w:color="auto" w:fill="auto"/>
            <w:vAlign w:val="center"/>
          </w:tcPr>
          <w:p w14:paraId="53D51D7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sz w:val="18"/>
                <w:szCs w:val="18"/>
                <w:lang w:val="es-ES_tradnl"/>
              </w:rPr>
            </w:pPr>
          </w:p>
        </w:tc>
      </w:tr>
      <w:tr w:rsidR="00FA2D8F" w:rsidRPr="00055EE6" w14:paraId="1500F191" w14:textId="77777777" w:rsidTr="00D0336C">
        <w:trPr>
          <w:cantSplit/>
          <w:trHeight w:val="229"/>
        </w:trPr>
        <w:tc>
          <w:tcPr>
            <w:tcW w:w="4679" w:type="dxa"/>
            <w:tcBorders>
              <w:bottom w:val="single" w:sz="4" w:space="0" w:color="auto"/>
            </w:tcBorders>
            <w:shd w:val="clear" w:color="auto" w:fill="0070C0"/>
            <w:vAlign w:val="center"/>
          </w:tcPr>
          <w:p w14:paraId="38C75B3E" w14:textId="77777777" w:rsidR="00FA2D8F" w:rsidRPr="008B7B41" w:rsidRDefault="00FA2D8F" w:rsidP="00D0336C">
            <w:pPr>
              <w:ind w:left="360" w:hanging="360"/>
              <w:rPr>
                <w:rFonts w:asciiTheme="minorHAnsi" w:hAnsiTheme="minorHAnsi" w:cstheme="minorHAnsi"/>
                <w:b/>
                <w:color w:val="FFFFFF" w:themeColor="background1"/>
                <w:sz w:val="18"/>
                <w:szCs w:val="18"/>
                <w:lang w:val="es-ES_tradnl"/>
              </w:rPr>
            </w:pPr>
            <w:r>
              <w:rPr>
                <w:rFonts w:asciiTheme="minorHAnsi" w:hAnsiTheme="minorHAnsi" w:cstheme="minorHAnsi"/>
                <w:b/>
                <w:color w:val="FFFFFF" w:themeColor="background1"/>
                <w:sz w:val="18"/>
                <w:szCs w:val="18"/>
                <w:lang w:val="es-ES_tradnl"/>
              </w:rPr>
              <w:lastRenderedPageBreak/>
              <w:t>F</w:t>
            </w:r>
            <w:r w:rsidRPr="008B7B41">
              <w:rPr>
                <w:rFonts w:asciiTheme="minorHAnsi" w:hAnsiTheme="minorHAnsi" w:cstheme="minorHAnsi"/>
                <w:b/>
                <w:color w:val="FFFFFF" w:themeColor="background1"/>
                <w:sz w:val="18"/>
                <w:szCs w:val="18"/>
                <w:lang w:val="es-ES_tradnl"/>
              </w:rPr>
              <w:t>. REGIMEN DE MULTAS</w:t>
            </w:r>
          </w:p>
        </w:tc>
        <w:tc>
          <w:tcPr>
            <w:tcW w:w="2126" w:type="dxa"/>
            <w:tcBorders>
              <w:bottom w:val="single" w:sz="4" w:space="0" w:color="auto"/>
            </w:tcBorders>
            <w:shd w:val="clear" w:color="auto" w:fill="0070C0"/>
            <w:vAlign w:val="center"/>
          </w:tcPr>
          <w:p w14:paraId="53042C9E" w14:textId="77777777" w:rsidR="00FA2D8F" w:rsidRPr="008B7B41"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b/>
                <w:iCs/>
                <w:color w:val="FFFFFF" w:themeColor="background1"/>
                <w:sz w:val="18"/>
                <w:szCs w:val="18"/>
                <w:lang w:val="es-ES_tradnl"/>
              </w:rPr>
            </w:pPr>
          </w:p>
        </w:tc>
        <w:tc>
          <w:tcPr>
            <w:tcW w:w="709" w:type="dxa"/>
            <w:tcBorders>
              <w:bottom w:val="single" w:sz="4" w:space="0" w:color="auto"/>
            </w:tcBorders>
            <w:shd w:val="clear" w:color="auto" w:fill="0070C0"/>
            <w:vAlign w:val="center"/>
          </w:tcPr>
          <w:p w14:paraId="62309418" w14:textId="77777777" w:rsidR="00FA2D8F" w:rsidRPr="008B7B41"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color w:val="FFFFFF" w:themeColor="background1"/>
                <w:sz w:val="18"/>
                <w:szCs w:val="18"/>
                <w:lang w:val="es-ES_tradnl"/>
              </w:rPr>
            </w:pPr>
          </w:p>
        </w:tc>
        <w:tc>
          <w:tcPr>
            <w:tcW w:w="708" w:type="dxa"/>
            <w:tcBorders>
              <w:bottom w:val="single" w:sz="4" w:space="0" w:color="auto"/>
            </w:tcBorders>
            <w:shd w:val="clear" w:color="auto" w:fill="0070C0"/>
            <w:vAlign w:val="center"/>
          </w:tcPr>
          <w:p w14:paraId="7CAE4FBB" w14:textId="77777777" w:rsidR="00FA2D8F" w:rsidRPr="008B7B41"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color w:val="FFFFFF" w:themeColor="background1"/>
                <w:sz w:val="18"/>
                <w:szCs w:val="18"/>
                <w:lang w:val="es-ES_tradnl"/>
              </w:rPr>
            </w:pPr>
          </w:p>
        </w:tc>
        <w:tc>
          <w:tcPr>
            <w:tcW w:w="2140" w:type="dxa"/>
            <w:tcBorders>
              <w:bottom w:val="single" w:sz="4" w:space="0" w:color="auto"/>
            </w:tcBorders>
            <w:shd w:val="clear" w:color="auto" w:fill="0070C0"/>
            <w:vAlign w:val="center"/>
          </w:tcPr>
          <w:p w14:paraId="4635B22B" w14:textId="77777777" w:rsidR="00FA2D8F" w:rsidRPr="008B7B41"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b/>
                <w:iCs/>
                <w:color w:val="FFFFFF" w:themeColor="background1"/>
                <w:sz w:val="18"/>
                <w:szCs w:val="18"/>
                <w:lang w:val="es-ES_tradnl"/>
              </w:rPr>
            </w:pPr>
          </w:p>
        </w:tc>
      </w:tr>
      <w:tr w:rsidR="00FA2D8F" w:rsidRPr="00055EE6" w14:paraId="2340B693" w14:textId="77777777" w:rsidTr="00D0336C">
        <w:trPr>
          <w:cantSplit/>
          <w:trHeight w:val="458"/>
        </w:trPr>
        <w:tc>
          <w:tcPr>
            <w:tcW w:w="4679" w:type="dxa"/>
            <w:tcBorders>
              <w:bottom w:val="single" w:sz="4" w:space="0" w:color="auto"/>
            </w:tcBorders>
            <w:shd w:val="clear" w:color="auto" w:fill="auto"/>
            <w:vAlign w:val="center"/>
          </w:tcPr>
          <w:p w14:paraId="60400843" w14:textId="77777777" w:rsidR="00FA2D8F" w:rsidRPr="003906C9" w:rsidRDefault="00FA2D8F" w:rsidP="00D0336C">
            <w:pPr>
              <w:pStyle w:val="Textoindependiente3"/>
              <w:ind w:left="-14" w:firstLine="14"/>
              <w:rPr>
                <w:rFonts w:asciiTheme="minorHAnsi" w:hAnsiTheme="minorHAnsi" w:cstheme="minorHAnsi"/>
                <w:sz w:val="18"/>
                <w:szCs w:val="18"/>
                <w:lang w:eastAsia="es-BO"/>
              </w:rPr>
            </w:pPr>
            <w:r w:rsidRPr="003906C9">
              <w:rPr>
                <w:rFonts w:asciiTheme="minorHAnsi" w:hAnsiTheme="minorHAnsi" w:cstheme="minorHAnsi"/>
                <w:b/>
                <w:bCs/>
                <w:sz w:val="18"/>
                <w:szCs w:val="18"/>
                <w:lang w:eastAsia="es-BO"/>
              </w:rPr>
              <w:t>a) EN CASO DE INCUMPLIMIENTO POR PARTE DEL PROFESIONAL</w:t>
            </w:r>
            <w:r w:rsidRPr="003906C9">
              <w:rPr>
                <w:rFonts w:asciiTheme="minorHAnsi" w:hAnsiTheme="minorHAnsi" w:cstheme="minorHAnsi"/>
                <w:sz w:val="18"/>
                <w:szCs w:val="18"/>
                <w:lang w:eastAsia="es-BO"/>
              </w:rPr>
              <w:br/>
              <w:t>En caso de incumplimiento por parte del profesional, la CSBP podrá llevar a sus asegurados con otro Servicio similar y cobrar al profesional o servicio contratado la diferencia existente entre el monto pagado por la CSBP y el monto adjudicado.</w:t>
            </w:r>
          </w:p>
          <w:p w14:paraId="1389E236" w14:textId="77777777" w:rsidR="00FA2D8F" w:rsidRPr="003906C9" w:rsidRDefault="00FA2D8F" w:rsidP="00D0336C">
            <w:pPr>
              <w:rPr>
                <w:rFonts w:asciiTheme="minorHAnsi" w:hAnsiTheme="minorHAnsi" w:cstheme="minorHAnsi"/>
                <w:b/>
                <w:sz w:val="18"/>
                <w:szCs w:val="18"/>
                <w:lang w:val="es-ES_tradnl"/>
              </w:rPr>
            </w:pPr>
            <w:r w:rsidRPr="003906C9">
              <w:rPr>
                <w:rFonts w:asciiTheme="minorHAnsi" w:hAnsiTheme="minorHAnsi" w:cstheme="minorHAnsi"/>
                <w:sz w:val="18"/>
                <w:szCs w:val="18"/>
                <w:lang w:eastAsia="es-BO"/>
              </w:rPr>
              <w:t xml:space="preserve">b) </w:t>
            </w:r>
            <w:r w:rsidRPr="003906C9">
              <w:rPr>
                <w:rFonts w:asciiTheme="minorHAnsi" w:hAnsiTheme="minorHAnsi" w:cstheme="minorHAnsi"/>
                <w:b/>
                <w:sz w:val="18"/>
                <w:szCs w:val="18"/>
                <w:lang w:val="es-ES_tradnl"/>
              </w:rPr>
              <w:t>RETRASO EN LA PRESTACION DEL SERVICIO:</w:t>
            </w:r>
          </w:p>
          <w:p w14:paraId="2BB7EC5D" w14:textId="77777777" w:rsidR="00FA2D8F" w:rsidRDefault="00FA2D8F" w:rsidP="00D0336C">
            <w:pPr>
              <w:pStyle w:val="Textoindependiente3"/>
              <w:ind w:left="-14" w:firstLine="14"/>
              <w:rPr>
                <w:rFonts w:asciiTheme="minorHAnsi" w:hAnsiTheme="minorHAnsi" w:cstheme="minorHAnsi"/>
                <w:bCs/>
                <w:sz w:val="18"/>
                <w:szCs w:val="18"/>
                <w:lang w:val="es-ES_tradnl"/>
              </w:rPr>
            </w:pPr>
            <w:r w:rsidRPr="003906C9">
              <w:rPr>
                <w:rFonts w:asciiTheme="minorHAnsi" w:hAnsiTheme="minorHAnsi" w:cstheme="minorHAnsi"/>
                <w:bCs/>
                <w:sz w:val="18"/>
                <w:szCs w:val="18"/>
                <w:lang w:val="es-ES_tradnl"/>
              </w:rPr>
              <w:t>Multa equivalente al 0.3% del monto cancelado de manera mensual por cada día de retraso en la prestación del servicio o entrega de informes.</w:t>
            </w:r>
          </w:p>
          <w:p w14:paraId="49F36ED8" w14:textId="77777777" w:rsidR="00FA2D8F" w:rsidRPr="0089613A" w:rsidRDefault="00FA2D8F" w:rsidP="00D0336C">
            <w:pPr>
              <w:pStyle w:val="Textoindependiente3"/>
              <w:rPr>
                <w:rFonts w:asciiTheme="minorHAnsi" w:hAnsiTheme="minorHAnsi" w:cstheme="minorHAnsi"/>
                <w:bCs/>
                <w:sz w:val="18"/>
                <w:szCs w:val="18"/>
                <w:lang w:val="es-ES_tradnl"/>
              </w:rPr>
            </w:pPr>
          </w:p>
        </w:tc>
        <w:tc>
          <w:tcPr>
            <w:tcW w:w="2126" w:type="dxa"/>
            <w:tcBorders>
              <w:bottom w:val="single" w:sz="4" w:space="0" w:color="auto"/>
            </w:tcBorders>
            <w:vAlign w:val="center"/>
          </w:tcPr>
          <w:p w14:paraId="1AF0441D"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0E71D8BE"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40949A1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1FE80627"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6C617306" w14:textId="77777777" w:rsidTr="00D0336C">
        <w:trPr>
          <w:cantSplit/>
          <w:trHeight w:val="318"/>
        </w:trPr>
        <w:tc>
          <w:tcPr>
            <w:tcW w:w="4679" w:type="dxa"/>
            <w:tcBorders>
              <w:bottom w:val="single" w:sz="4" w:space="0" w:color="auto"/>
            </w:tcBorders>
            <w:shd w:val="clear" w:color="auto" w:fill="0070C0"/>
            <w:vAlign w:val="center"/>
          </w:tcPr>
          <w:p w14:paraId="04A8E5EB" w14:textId="77777777" w:rsidR="00FA2D8F" w:rsidRPr="00055EE6" w:rsidRDefault="00FA2D8F" w:rsidP="00D0336C">
            <w:pPr>
              <w:pStyle w:val="Textoindependiente3"/>
              <w:ind w:left="-14" w:firstLine="14"/>
              <w:rPr>
                <w:rFonts w:asciiTheme="minorHAnsi" w:hAnsiTheme="minorHAnsi" w:cstheme="minorHAnsi"/>
                <w:bCs/>
                <w:iCs/>
                <w:sz w:val="18"/>
                <w:szCs w:val="18"/>
              </w:rPr>
            </w:pPr>
            <w:r>
              <w:rPr>
                <w:rFonts w:asciiTheme="minorHAnsi" w:hAnsiTheme="minorHAnsi" w:cstheme="minorHAnsi"/>
                <w:b/>
                <w:color w:val="FFFFFF" w:themeColor="background1"/>
                <w:sz w:val="18"/>
                <w:szCs w:val="18"/>
                <w:lang w:val="es-ES_tradnl"/>
              </w:rPr>
              <w:t>G</w:t>
            </w:r>
            <w:r w:rsidRPr="008B7B41">
              <w:rPr>
                <w:rFonts w:asciiTheme="minorHAnsi" w:hAnsiTheme="minorHAnsi" w:cstheme="minorHAnsi"/>
                <w:b/>
                <w:color w:val="FFFFFF" w:themeColor="background1"/>
                <w:sz w:val="18"/>
                <w:szCs w:val="18"/>
                <w:lang w:val="es-ES_tradnl"/>
              </w:rPr>
              <w:t>. FORMA DE PAGO</w:t>
            </w:r>
          </w:p>
        </w:tc>
        <w:tc>
          <w:tcPr>
            <w:tcW w:w="2126" w:type="dxa"/>
            <w:tcBorders>
              <w:bottom w:val="single" w:sz="4" w:space="0" w:color="auto"/>
            </w:tcBorders>
            <w:shd w:val="clear" w:color="auto" w:fill="B4C6E7" w:themeFill="accent1" w:themeFillTint="66"/>
            <w:vAlign w:val="center"/>
          </w:tcPr>
          <w:p w14:paraId="5E892AE8"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shd w:val="clear" w:color="auto" w:fill="B4C6E7" w:themeFill="accent1" w:themeFillTint="66"/>
            <w:vAlign w:val="center"/>
          </w:tcPr>
          <w:p w14:paraId="4F3FEB82"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shd w:val="clear" w:color="auto" w:fill="B4C6E7" w:themeFill="accent1" w:themeFillTint="66"/>
            <w:vAlign w:val="center"/>
          </w:tcPr>
          <w:p w14:paraId="623AC34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shd w:val="clear" w:color="auto" w:fill="B4C6E7" w:themeFill="accent1" w:themeFillTint="66"/>
            <w:vAlign w:val="center"/>
          </w:tcPr>
          <w:p w14:paraId="0362479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FA2D8F" w:rsidRPr="00055EE6" w14:paraId="4164BBA6" w14:textId="77777777" w:rsidTr="00D0336C">
        <w:trPr>
          <w:cantSplit/>
          <w:trHeight w:val="458"/>
        </w:trPr>
        <w:tc>
          <w:tcPr>
            <w:tcW w:w="4679" w:type="dxa"/>
            <w:tcBorders>
              <w:bottom w:val="single" w:sz="4" w:space="0" w:color="auto"/>
            </w:tcBorders>
            <w:vAlign w:val="center"/>
          </w:tcPr>
          <w:p w14:paraId="7186A117" w14:textId="77777777" w:rsidR="00FA2D8F" w:rsidRPr="005277AC" w:rsidRDefault="00FA2D8F" w:rsidP="00D0336C">
            <w:pPr>
              <w:pStyle w:val="Textoindependiente3"/>
              <w:ind w:left="-14" w:firstLine="14"/>
              <w:rPr>
                <w:rFonts w:asciiTheme="minorHAnsi" w:hAnsiTheme="minorHAnsi" w:cstheme="minorHAnsi"/>
                <w:bCs/>
                <w:sz w:val="18"/>
                <w:szCs w:val="18"/>
                <w:lang w:val="es-ES_tradnl"/>
              </w:rPr>
            </w:pPr>
            <w:r w:rsidRPr="00071A35">
              <w:rPr>
                <w:rFonts w:asciiTheme="minorHAnsi" w:hAnsiTheme="minorHAnsi" w:cstheme="minorHAnsi"/>
                <w:bCs/>
                <w:sz w:val="18"/>
                <w:szCs w:val="18"/>
                <w:lang w:val="es-ES_tradnl"/>
              </w:rPr>
              <w:t>Para que la CSBP proceda con la cancelación del servicio, el profesional debe presentar en forma mensual hasta el 20 de cada mes la factura correspondiente, junto a las órd</w:t>
            </w:r>
            <w:r>
              <w:rPr>
                <w:rFonts w:asciiTheme="minorHAnsi" w:hAnsiTheme="minorHAnsi" w:cstheme="minorHAnsi"/>
                <w:bCs/>
                <w:sz w:val="18"/>
                <w:szCs w:val="18"/>
                <w:lang w:val="es-ES_tradnl"/>
              </w:rPr>
              <w:t>enes de estudio complementario y</w:t>
            </w:r>
            <w:r w:rsidRPr="00071A35">
              <w:rPr>
                <w:rFonts w:asciiTheme="minorHAnsi" w:hAnsiTheme="minorHAnsi" w:cstheme="minorHAnsi"/>
                <w:bCs/>
                <w:sz w:val="18"/>
                <w:szCs w:val="18"/>
                <w:lang w:val="es-ES_tradnl"/>
              </w:rPr>
              <w:t xml:space="preserve"> detalle de</w:t>
            </w:r>
            <w:r>
              <w:rPr>
                <w:rFonts w:asciiTheme="minorHAnsi" w:hAnsiTheme="minorHAnsi" w:cstheme="minorHAnsi"/>
                <w:bCs/>
                <w:sz w:val="18"/>
                <w:szCs w:val="18"/>
                <w:lang w:val="es-ES_tradnl"/>
              </w:rPr>
              <w:t xml:space="preserve"> los</w:t>
            </w:r>
            <w:r w:rsidRPr="00071A35">
              <w:rPr>
                <w:rFonts w:asciiTheme="minorHAnsi" w:hAnsiTheme="minorHAnsi" w:cstheme="minorHAnsi"/>
                <w:bCs/>
                <w:sz w:val="18"/>
                <w:szCs w:val="18"/>
                <w:lang w:val="es-ES_tradnl"/>
              </w:rPr>
              <w:t xml:space="preserve"> pacientes atendidos de acuerdo a formato de la CSBP.</w:t>
            </w:r>
          </w:p>
        </w:tc>
        <w:tc>
          <w:tcPr>
            <w:tcW w:w="2126" w:type="dxa"/>
            <w:tcBorders>
              <w:bottom w:val="single" w:sz="4" w:space="0" w:color="auto"/>
            </w:tcBorders>
            <w:vAlign w:val="center"/>
          </w:tcPr>
          <w:p w14:paraId="54DEEF8F"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709" w:type="dxa"/>
            <w:tcBorders>
              <w:bottom w:val="single" w:sz="4" w:space="0" w:color="auto"/>
            </w:tcBorders>
            <w:vAlign w:val="center"/>
          </w:tcPr>
          <w:p w14:paraId="079912B3"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708" w:type="dxa"/>
            <w:tcBorders>
              <w:bottom w:val="single" w:sz="4" w:space="0" w:color="auto"/>
            </w:tcBorders>
            <w:vAlign w:val="center"/>
          </w:tcPr>
          <w:p w14:paraId="166F1706"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2140" w:type="dxa"/>
            <w:tcBorders>
              <w:bottom w:val="single" w:sz="4" w:space="0" w:color="auto"/>
            </w:tcBorders>
            <w:vAlign w:val="center"/>
          </w:tcPr>
          <w:p w14:paraId="3ED30B49" w14:textId="77777777" w:rsidR="00FA2D8F" w:rsidRPr="00055EE6" w:rsidRDefault="00FA2D8F" w:rsidP="00D0336C">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bl>
    <w:p w14:paraId="405760EC" w14:textId="77777777" w:rsidR="004367FB" w:rsidRDefault="004367FB" w:rsidP="00FF49C9">
      <w:pPr>
        <w:spacing w:after="60"/>
        <w:jc w:val="center"/>
        <w:rPr>
          <w:rFonts w:ascii="Arial" w:hAnsi="Arial" w:cs="Arial"/>
          <w:b/>
          <w:bCs/>
          <w:color w:val="000000" w:themeColor="text1"/>
        </w:rPr>
      </w:pPr>
    </w:p>
    <w:p w14:paraId="285491E3" w14:textId="77777777" w:rsidR="00FA2D8F" w:rsidRDefault="00FA2D8F" w:rsidP="00FF49C9">
      <w:pPr>
        <w:spacing w:after="60"/>
        <w:jc w:val="center"/>
        <w:rPr>
          <w:rFonts w:ascii="Arial" w:hAnsi="Arial" w:cs="Arial"/>
          <w:b/>
          <w:bCs/>
          <w:color w:val="000000" w:themeColor="text1"/>
        </w:rPr>
      </w:pPr>
    </w:p>
    <w:p w14:paraId="35EB1F03" w14:textId="77777777" w:rsidR="00FA2D8F" w:rsidRDefault="00FA2D8F" w:rsidP="00FF49C9">
      <w:pPr>
        <w:spacing w:after="60"/>
        <w:jc w:val="center"/>
        <w:rPr>
          <w:rFonts w:ascii="Arial" w:hAnsi="Arial" w:cs="Arial"/>
          <w:b/>
          <w:bCs/>
          <w:color w:val="000000" w:themeColor="text1"/>
        </w:rPr>
      </w:pPr>
    </w:p>
    <w:p w14:paraId="43AC696F" w14:textId="77777777" w:rsidR="00FA2D8F" w:rsidRDefault="00FA2D8F" w:rsidP="00FF49C9">
      <w:pPr>
        <w:spacing w:after="60"/>
        <w:jc w:val="center"/>
        <w:rPr>
          <w:rFonts w:ascii="Arial" w:hAnsi="Arial" w:cs="Arial"/>
          <w:b/>
          <w:bCs/>
          <w:color w:val="000000" w:themeColor="text1"/>
        </w:rPr>
      </w:pPr>
    </w:p>
    <w:p w14:paraId="1A3F60F9" w14:textId="77777777" w:rsidR="00FA2D8F" w:rsidRDefault="00FA2D8F" w:rsidP="00FF49C9">
      <w:pPr>
        <w:spacing w:after="60"/>
        <w:jc w:val="center"/>
        <w:rPr>
          <w:rFonts w:ascii="Arial" w:hAnsi="Arial" w:cs="Arial"/>
          <w:b/>
          <w:bCs/>
          <w:color w:val="000000" w:themeColor="text1"/>
        </w:rPr>
      </w:pPr>
    </w:p>
    <w:p w14:paraId="6FE8A88D" w14:textId="77777777" w:rsidR="00FA2D8F" w:rsidRDefault="00FA2D8F" w:rsidP="00FF49C9">
      <w:pPr>
        <w:spacing w:after="60"/>
        <w:jc w:val="center"/>
        <w:rPr>
          <w:rFonts w:ascii="Arial" w:hAnsi="Arial" w:cs="Arial"/>
          <w:b/>
          <w:bCs/>
          <w:color w:val="000000" w:themeColor="text1"/>
        </w:rPr>
      </w:pPr>
    </w:p>
    <w:p w14:paraId="00A171D6" w14:textId="77777777" w:rsidR="00FA2D8F" w:rsidRDefault="00FA2D8F" w:rsidP="00FF49C9">
      <w:pPr>
        <w:spacing w:after="60"/>
        <w:jc w:val="center"/>
        <w:rPr>
          <w:rFonts w:ascii="Arial" w:hAnsi="Arial" w:cs="Arial"/>
          <w:b/>
          <w:bCs/>
          <w:color w:val="000000" w:themeColor="text1"/>
        </w:rPr>
      </w:pPr>
    </w:p>
    <w:p w14:paraId="1B83BA04" w14:textId="77777777" w:rsidR="00FA2D8F" w:rsidRDefault="00FA2D8F" w:rsidP="00FF49C9">
      <w:pPr>
        <w:spacing w:after="60"/>
        <w:jc w:val="center"/>
        <w:rPr>
          <w:rFonts w:ascii="Arial" w:hAnsi="Arial" w:cs="Arial"/>
          <w:b/>
          <w:bCs/>
          <w:color w:val="000000" w:themeColor="text1"/>
        </w:rPr>
      </w:pPr>
    </w:p>
    <w:p w14:paraId="0859EA28" w14:textId="77777777" w:rsidR="00FA2D8F" w:rsidRDefault="00FA2D8F" w:rsidP="00FF49C9">
      <w:pPr>
        <w:spacing w:after="60"/>
        <w:jc w:val="center"/>
        <w:rPr>
          <w:rFonts w:ascii="Arial" w:hAnsi="Arial" w:cs="Arial"/>
          <w:b/>
          <w:bCs/>
          <w:color w:val="000000" w:themeColor="text1"/>
        </w:rPr>
      </w:pPr>
    </w:p>
    <w:p w14:paraId="3B9919AD" w14:textId="77777777" w:rsidR="00FA2D8F" w:rsidRDefault="00FA2D8F" w:rsidP="00FF49C9">
      <w:pPr>
        <w:spacing w:after="60"/>
        <w:jc w:val="center"/>
        <w:rPr>
          <w:rFonts w:ascii="Arial" w:hAnsi="Arial" w:cs="Arial"/>
          <w:b/>
          <w:bCs/>
          <w:color w:val="000000" w:themeColor="text1"/>
        </w:rPr>
      </w:pPr>
    </w:p>
    <w:p w14:paraId="352DAAE2" w14:textId="77777777" w:rsidR="00FA2D8F" w:rsidRDefault="00FA2D8F" w:rsidP="00FF49C9">
      <w:pPr>
        <w:spacing w:after="60"/>
        <w:jc w:val="center"/>
        <w:rPr>
          <w:rFonts w:ascii="Arial" w:hAnsi="Arial" w:cs="Arial"/>
          <w:b/>
          <w:bCs/>
          <w:color w:val="000000" w:themeColor="text1"/>
        </w:rPr>
      </w:pPr>
    </w:p>
    <w:p w14:paraId="375F67D8" w14:textId="77777777" w:rsidR="00FA2D8F" w:rsidRDefault="00FA2D8F" w:rsidP="00FF49C9">
      <w:pPr>
        <w:spacing w:after="60"/>
        <w:jc w:val="center"/>
        <w:rPr>
          <w:rFonts w:ascii="Arial" w:hAnsi="Arial" w:cs="Arial"/>
          <w:b/>
          <w:bCs/>
          <w:color w:val="000000" w:themeColor="text1"/>
        </w:rPr>
      </w:pPr>
    </w:p>
    <w:p w14:paraId="72C31FA0" w14:textId="77777777" w:rsidR="00FA2D8F" w:rsidRDefault="00FA2D8F" w:rsidP="00FF49C9">
      <w:pPr>
        <w:spacing w:after="60"/>
        <w:jc w:val="center"/>
        <w:rPr>
          <w:rFonts w:ascii="Arial" w:hAnsi="Arial" w:cs="Arial"/>
          <w:b/>
          <w:bCs/>
          <w:color w:val="000000" w:themeColor="text1"/>
        </w:rPr>
      </w:pPr>
    </w:p>
    <w:p w14:paraId="3FE583D0" w14:textId="77777777" w:rsidR="00FA2D8F" w:rsidRDefault="00FA2D8F" w:rsidP="00FF49C9">
      <w:pPr>
        <w:spacing w:after="60"/>
        <w:jc w:val="center"/>
        <w:rPr>
          <w:rFonts w:ascii="Arial" w:hAnsi="Arial" w:cs="Arial"/>
          <w:b/>
          <w:bCs/>
          <w:color w:val="000000" w:themeColor="text1"/>
        </w:rPr>
      </w:pPr>
    </w:p>
    <w:p w14:paraId="5CC00D38" w14:textId="77777777" w:rsidR="00FA2D8F" w:rsidRDefault="00FA2D8F" w:rsidP="00FF49C9">
      <w:pPr>
        <w:spacing w:after="60"/>
        <w:jc w:val="center"/>
        <w:rPr>
          <w:rFonts w:ascii="Arial" w:hAnsi="Arial" w:cs="Arial"/>
          <w:b/>
          <w:bCs/>
          <w:color w:val="000000" w:themeColor="text1"/>
        </w:rPr>
      </w:pPr>
    </w:p>
    <w:p w14:paraId="68EF7168" w14:textId="77777777" w:rsidR="00FA2D8F" w:rsidRDefault="00FA2D8F" w:rsidP="00FF49C9">
      <w:pPr>
        <w:spacing w:after="60"/>
        <w:jc w:val="center"/>
        <w:rPr>
          <w:rFonts w:ascii="Arial" w:hAnsi="Arial" w:cs="Arial"/>
          <w:b/>
          <w:bCs/>
          <w:color w:val="000000" w:themeColor="text1"/>
        </w:rPr>
      </w:pPr>
    </w:p>
    <w:p w14:paraId="2A8A2175" w14:textId="77777777" w:rsidR="00FA2D8F" w:rsidRDefault="00FA2D8F" w:rsidP="00FF49C9">
      <w:pPr>
        <w:spacing w:after="60"/>
        <w:jc w:val="center"/>
        <w:rPr>
          <w:rFonts w:ascii="Arial" w:hAnsi="Arial" w:cs="Arial"/>
          <w:b/>
          <w:bCs/>
          <w:color w:val="000000" w:themeColor="text1"/>
        </w:rPr>
      </w:pPr>
    </w:p>
    <w:p w14:paraId="72871DEE" w14:textId="77777777" w:rsidR="00FA2D8F" w:rsidRDefault="00FA2D8F" w:rsidP="00FF49C9">
      <w:pPr>
        <w:spacing w:after="60"/>
        <w:jc w:val="center"/>
        <w:rPr>
          <w:rFonts w:ascii="Arial" w:hAnsi="Arial" w:cs="Arial"/>
          <w:b/>
          <w:bCs/>
          <w:color w:val="000000" w:themeColor="text1"/>
        </w:rPr>
      </w:pPr>
    </w:p>
    <w:p w14:paraId="021F0EA6" w14:textId="77777777" w:rsidR="00FA2D8F" w:rsidRDefault="00FA2D8F" w:rsidP="00FF49C9">
      <w:pPr>
        <w:spacing w:after="60"/>
        <w:jc w:val="center"/>
        <w:rPr>
          <w:rFonts w:ascii="Arial" w:hAnsi="Arial" w:cs="Arial"/>
          <w:b/>
          <w:bCs/>
          <w:color w:val="000000" w:themeColor="text1"/>
        </w:rPr>
      </w:pPr>
    </w:p>
    <w:p w14:paraId="1369E5B5" w14:textId="77777777" w:rsidR="00FA2D8F" w:rsidRDefault="00FA2D8F" w:rsidP="00FF49C9">
      <w:pPr>
        <w:spacing w:after="60"/>
        <w:jc w:val="center"/>
        <w:rPr>
          <w:rFonts w:ascii="Arial" w:hAnsi="Arial" w:cs="Arial"/>
          <w:b/>
          <w:bCs/>
          <w:color w:val="000000" w:themeColor="text1"/>
        </w:rPr>
      </w:pPr>
    </w:p>
    <w:p w14:paraId="2A1211BA" w14:textId="77777777" w:rsidR="00FA2D8F" w:rsidRDefault="00FA2D8F" w:rsidP="00FF49C9">
      <w:pPr>
        <w:spacing w:after="60"/>
        <w:jc w:val="center"/>
        <w:rPr>
          <w:rFonts w:ascii="Arial" w:hAnsi="Arial" w:cs="Arial"/>
          <w:b/>
          <w:bCs/>
          <w:color w:val="000000" w:themeColor="text1"/>
        </w:rPr>
      </w:pPr>
    </w:p>
    <w:p w14:paraId="0F6DFA99" w14:textId="77777777" w:rsidR="00FA2D8F" w:rsidRDefault="00FA2D8F" w:rsidP="00FF49C9">
      <w:pPr>
        <w:spacing w:after="60"/>
        <w:jc w:val="center"/>
        <w:rPr>
          <w:rFonts w:ascii="Arial" w:hAnsi="Arial" w:cs="Arial"/>
          <w:b/>
          <w:bCs/>
          <w:color w:val="000000" w:themeColor="text1"/>
        </w:rPr>
      </w:pPr>
    </w:p>
    <w:p w14:paraId="38A809F6" w14:textId="732E1C11"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t>FORMULARIO Nº4</w:t>
      </w:r>
    </w:p>
    <w:p w14:paraId="2192E9A0" w14:textId="77777777" w:rsidR="00FF49C9" w:rsidRPr="00102C50" w:rsidRDefault="00FF49C9" w:rsidP="00FF49C9">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GENERAL Y ESPECÍFICA</w:t>
      </w:r>
    </w:p>
    <w:p w14:paraId="1C196F00" w14:textId="77777777" w:rsidR="00FF49C9" w:rsidRPr="00102C50"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456A1DB7" w14:textId="77777777" w:rsidTr="0020709F">
        <w:tc>
          <w:tcPr>
            <w:tcW w:w="519" w:type="dxa"/>
            <w:vAlign w:val="center"/>
          </w:tcPr>
          <w:p w14:paraId="16C41E9B"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7CD6DE5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A1CE575"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219B8D5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678A72F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7651B2B8" w14:textId="77777777" w:rsidTr="0020709F">
        <w:trPr>
          <w:trHeight w:val="477"/>
        </w:trPr>
        <w:tc>
          <w:tcPr>
            <w:tcW w:w="519" w:type="dxa"/>
            <w:vAlign w:val="center"/>
          </w:tcPr>
          <w:p w14:paraId="1302CC1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6D5CB405" w14:textId="77777777" w:rsidR="00FF49C9" w:rsidRPr="00102C50" w:rsidRDefault="00FF49C9" w:rsidP="0020709F">
            <w:pPr>
              <w:jc w:val="left"/>
              <w:rPr>
                <w:rFonts w:ascii="Arial" w:hAnsi="Arial" w:cs="Arial"/>
                <w:b/>
                <w:sz w:val="16"/>
                <w:szCs w:val="16"/>
              </w:rPr>
            </w:pPr>
          </w:p>
        </w:tc>
        <w:tc>
          <w:tcPr>
            <w:tcW w:w="2505" w:type="dxa"/>
            <w:vAlign w:val="center"/>
          </w:tcPr>
          <w:p w14:paraId="187314F6" w14:textId="77777777" w:rsidR="00FF49C9" w:rsidRPr="00102C50" w:rsidRDefault="00FF49C9" w:rsidP="0020709F">
            <w:pPr>
              <w:jc w:val="left"/>
              <w:rPr>
                <w:rFonts w:ascii="Arial" w:hAnsi="Arial" w:cs="Arial"/>
                <w:b/>
                <w:sz w:val="16"/>
                <w:szCs w:val="16"/>
              </w:rPr>
            </w:pPr>
          </w:p>
        </w:tc>
        <w:tc>
          <w:tcPr>
            <w:tcW w:w="2402" w:type="dxa"/>
            <w:vAlign w:val="center"/>
          </w:tcPr>
          <w:p w14:paraId="11F7DFA3" w14:textId="77777777" w:rsidR="00FF49C9" w:rsidRPr="00102C50" w:rsidRDefault="00FF49C9" w:rsidP="0020709F">
            <w:pPr>
              <w:jc w:val="left"/>
              <w:rPr>
                <w:rFonts w:ascii="Arial" w:hAnsi="Arial" w:cs="Arial"/>
                <w:b/>
                <w:sz w:val="16"/>
                <w:szCs w:val="16"/>
              </w:rPr>
            </w:pPr>
          </w:p>
        </w:tc>
        <w:tc>
          <w:tcPr>
            <w:tcW w:w="2977" w:type="dxa"/>
            <w:vAlign w:val="center"/>
          </w:tcPr>
          <w:p w14:paraId="6D4B2184" w14:textId="77777777" w:rsidR="00FF49C9" w:rsidRPr="00102C50" w:rsidRDefault="00FF49C9" w:rsidP="0020709F">
            <w:pPr>
              <w:jc w:val="left"/>
              <w:rPr>
                <w:rFonts w:ascii="Arial" w:hAnsi="Arial" w:cs="Arial"/>
                <w:b/>
                <w:sz w:val="16"/>
                <w:szCs w:val="16"/>
              </w:rPr>
            </w:pPr>
          </w:p>
        </w:tc>
      </w:tr>
      <w:tr w:rsidR="00FF49C9" w:rsidRPr="00102C50" w14:paraId="00DE3D6F" w14:textId="77777777" w:rsidTr="0020709F">
        <w:trPr>
          <w:trHeight w:val="555"/>
        </w:trPr>
        <w:tc>
          <w:tcPr>
            <w:tcW w:w="519" w:type="dxa"/>
            <w:vAlign w:val="center"/>
          </w:tcPr>
          <w:p w14:paraId="3742411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03C80020" w14:textId="77777777" w:rsidR="00FF49C9" w:rsidRPr="00102C50" w:rsidRDefault="00FF49C9" w:rsidP="0020709F">
            <w:pPr>
              <w:jc w:val="left"/>
              <w:rPr>
                <w:rFonts w:ascii="Arial" w:hAnsi="Arial" w:cs="Arial"/>
                <w:b/>
                <w:sz w:val="16"/>
                <w:szCs w:val="16"/>
              </w:rPr>
            </w:pPr>
          </w:p>
        </w:tc>
        <w:tc>
          <w:tcPr>
            <w:tcW w:w="2505" w:type="dxa"/>
            <w:vAlign w:val="center"/>
          </w:tcPr>
          <w:p w14:paraId="2AB98D44" w14:textId="77777777" w:rsidR="00FF49C9" w:rsidRPr="00102C50" w:rsidRDefault="00FF49C9" w:rsidP="0020709F">
            <w:pPr>
              <w:jc w:val="left"/>
              <w:rPr>
                <w:rFonts w:ascii="Arial" w:hAnsi="Arial" w:cs="Arial"/>
                <w:b/>
                <w:sz w:val="16"/>
                <w:szCs w:val="16"/>
              </w:rPr>
            </w:pPr>
          </w:p>
        </w:tc>
        <w:tc>
          <w:tcPr>
            <w:tcW w:w="2402" w:type="dxa"/>
            <w:vAlign w:val="center"/>
          </w:tcPr>
          <w:p w14:paraId="2B6D21AD" w14:textId="77777777" w:rsidR="00FF49C9" w:rsidRPr="00102C50" w:rsidRDefault="00FF49C9" w:rsidP="0020709F">
            <w:pPr>
              <w:jc w:val="left"/>
              <w:rPr>
                <w:rFonts w:ascii="Arial" w:hAnsi="Arial" w:cs="Arial"/>
                <w:b/>
                <w:sz w:val="16"/>
                <w:szCs w:val="16"/>
              </w:rPr>
            </w:pPr>
          </w:p>
        </w:tc>
        <w:tc>
          <w:tcPr>
            <w:tcW w:w="2977" w:type="dxa"/>
            <w:vAlign w:val="center"/>
          </w:tcPr>
          <w:p w14:paraId="14B1B7A0" w14:textId="77777777" w:rsidR="00FF49C9" w:rsidRPr="00102C50" w:rsidRDefault="00FF49C9" w:rsidP="0020709F">
            <w:pPr>
              <w:jc w:val="left"/>
              <w:rPr>
                <w:rFonts w:ascii="Arial" w:hAnsi="Arial" w:cs="Arial"/>
                <w:b/>
                <w:sz w:val="16"/>
                <w:szCs w:val="16"/>
              </w:rPr>
            </w:pPr>
          </w:p>
        </w:tc>
      </w:tr>
      <w:tr w:rsidR="00FF49C9" w:rsidRPr="00102C50" w14:paraId="33A8B93F" w14:textId="77777777" w:rsidTr="0020709F">
        <w:trPr>
          <w:trHeight w:val="563"/>
        </w:trPr>
        <w:tc>
          <w:tcPr>
            <w:tcW w:w="519" w:type="dxa"/>
            <w:vAlign w:val="center"/>
          </w:tcPr>
          <w:p w14:paraId="68E789AA"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15991D65" w14:textId="77777777" w:rsidR="00FF49C9" w:rsidRPr="00102C50" w:rsidRDefault="00FF49C9" w:rsidP="0020709F">
            <w:pPr>
              <w:jc w:val="left"/>
              <w:rPr>
                <w:rFonts w:ascii="Arial" w:hAnsi="Arial" w:cs="Arial"/>
                <w:b/>
                <w:sz w:val="16"/>
                <w:szCs w:val="16"/>
              </w:rPr>
            </w:pPr>
          </w:p>
        </w:tc>
        <w:tc>
          <w:tcPr>
            <w:tcW w:w="2505" w:type="dxa"/>
            <w:vAlign w:val="center"/>
          </w:tcPr>
          <w:p w14:paraId="2E097A71" w14:textId="77777777" w:rsidR="00FF49C9" w:rsidRPr="00102C50" w:rsidRDefault="00FF49C9" w:rsidP="0020709F">
            <w:pPr>
              <w:jc w:val="left"/>
              <w:rPr>
                <w:rFonts w:ascii="Arial" w:hAnsi="Arial" w:cs="Arial"/>
                <w:b/>
                <w:sz w:val="16"/>
                <w:szCs w:val="16"/>
              </w:rPr>
            </w:pPr>
          </w:p>
        </w:tc>
        <w:tc>
          <w:tcPr>
            <w:tcW w:w="2402" w:type="dxa"/>
            <w:vAlign w:val="center"/>
          </w:tcPr>
          <w:p w14:paraId="3CAB1738" w14:textId="77777777" w:rsidR="00FF49C9" w:rsidRPr="00102C50" w:rsidRDefault="00FF49C9" w:rsidP="0020709F">
            <w:pPr>
              <w:jc w:val="left"/>
              <w:rPr>
                <w:rFonts w:ascii="Arial" w:hAnsi="Arial" w:cs="Arial"/>
                <w:b/>
                <w:sz w:val="16"/>
                <w:szCs w:val="16"/>
              </w:rPr>
            </w:pPr>
          </w:p>
        </w:tc>
        <w:tc>
          <w:tcPr>
            <w:tcW w:w="2977" w:type="dxa"/>
            <w:vAlign w:val="center"/>
          </w:tcPr>
          <w:p w14:paraId="0AA694D7" w14:textId="77777777" w:rsidR="00FF49C9" w:rsidRPr="00102C50" w:rsidRDefault="00FF49C9" w:rsidP="0020709F">
            <w:pPr>
              <w:jc w:val="left"/>
              <w:rPr>
                <w:rFonts w:ascii="Arial" w:hAnsi="Arial" w:cs="Arial"/>
                <w:b/>
                <w:sz w:val="16"/>
                <w:szCs w:val="16"/>
              </w:rPr>
            </w:pPr>
          </w:p>
        </w:tc>
      </w:tr>
      <w:tr w:rsidR="00FF49C9" w:rsidRPr="00102C50" w14:paraId="467171DE" w14:textId="77777777" w:rsidTr="0020709F">
        <w:trPr>
          <w:trHeight w:val="543"/>
        </w:trPr>
        <w:tc>
          <w:tcPr>
            <w:tcW w:w="519" w:type="dxa"/>
            <w:vAlign w:val="center"/>
          </w:tcPr>
          <w:p w14:paraId="6AD7881E"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98DC5C1" w14:textId="77777777" w:rsidR="00FF49C9" w:rsidRPr="00102C50" w:rsidRDefault="00FF49C9" w:rsidP="0020709F">
            <w:pPr>
              <w:jc w:val="left"/>
              <w:rPr>
                <w:rFonts w:ascii="Arial" w:hAnsi="Arial" w:cs="Arial"/>
                <w:b/>
                <w:sz w:val="16"/>
                <w:szCs w:val="16"/>
              </w:rPr>
            </w:pPr>
          </w:p>
        </w:tc>
        <w:tc>
          <w:tcPr>
            <w:tcW w:w="2505" w:type="dxa"/>
            <w:vAlign w:val="center"/>
          </w:tcPr>
          <w:p w14:paraId="7EE87BD0" w14:textId="77777777" w:rsidR="00FF49C9" w:rsidRPr="00102C50" w:rsidRDefault="00FF49C9" w:rsidP="0020709F">
            <w:pPr>
              <w:jc w:val="left"/>
              <w:rPr>
                <w:rFonts w:ascii="Arial" w:hAnsi="Arial" w:cs="Arial"/>
                <w:b/>
                <w:sz w:val="16"/>
                <w:szCs w:val="16"/>
              </w:rPr>
            </w:pPr>
          </w:p>
        </w:tc>
        <w:tc>
          <w:tcPr>
            <w:tcW w:w="2402" w:type="dxa"/>
            <w:vAlign w:val="center"/>
          </w:tcPr>
          <w:p w14:paraId="37E2E0AF" w14:textId="77777777" w:rsidR="00FF49C9" w:rsidRPr="00102C50" w:rsidRDefault="00FF49C9" w:rsidP="0020709F">
            <w:pPr>
              <w:jc w:val="left"/>
              <w:rPr>
                <w:rFonts w:ascii="Arial" w:hAnsi="Arial" w:cs="Arial"/>
                <w:b/>
                <w:sz w:val="16"/>
                <w:szCs w:val="16"/>
              </w:rPr>
            </w:pPr>
          </w:p>
        </w:tc>
        <w:tc>
          <w:tcPr>
            <w:tcW w:w="2977" w:type="dxa"/>
            <w:vAlign w:val="center"/>
          </w:tcPr>
          <w:p w14:paraId="15D278D0" w14:textId="77777777" w:rsidR="00FF49C9" w:rsidRPr="00102C50" w:rsidRDefault="00FF49C9" w:rsidP="0020709F">
            <w:pPr>
              <w:jc w:val="left"/>
              <w:rPr>
                <w:rFonts w:ascii="Arial" w:hAnsi="Arial" w:cs="Arial"/>
                <w:b/>
                <w:sz w:val="16"/>
                <w:szCs w:val="16"/>
              </w:rPr>
            </w:pPr>
          </w:p>
        </w:tc>
      </w:tr>
    </w:tbl>
    <w:p w14:paraId="092A353B" w14:textId="77777777" w:rsidR="00FF49C9" w:rsidRPr="00102C50" w:rsidRDefault="00FF49C9" w:rsidP="00FF49C9">
      <w:pPr>
        <w:spacing w:after="60"/>
        <w:rPr>
          <w:rFonts w:ascii="Arial" w:hAnsi="Arial" w:cs="Arial"/>
          <w:b/>
          <w:bCs/>
          <w:color w:val="000000" w:themeColor="text1"/>
        </w:rPr>
      </w:pP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7F4721A9" w14:textId="77777777" w:rsidTr="0020709F">
        <w:tc>
          <w:tcPr>
            <w:tcW w:w="519" w:type="dxa"/>
            <w:vAlign w:val="center"/>
          </w:tcPr>
          <w:p w14:paraId="0D10C0CF"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20709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2977"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20709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2977"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20709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2977"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20709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2977"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0800C50D" w14:textId="77777777" w:rsidR="00FF49C9" w:rsidRDefault="00FF49C9" w:rsidP="00FF49C9">
      <w:pPr>
        <w:rPr>
          <w:rFonts w:ascii="Arial" w:hAnsi="Arial" w:cs="Arial"/>
          <w:spacing w:val="-2"/>
        </w:rPr>
        <w:sectPr w:rsidR="00FF49C9" w:rsidSect="00FF49C9">
          <w:pgSz w:w="12242" w:h="15842"/>
          <w:pgMar w:top="1417" w:right="1701" w:bottom="1417" w:left="1701" w:header="708" w:footer="708" w:gutter="0"/>
          <w:cols w:space="720"/>
        </w:sectPr>
      </w:pPr>
    </w:p>
    <w:p w14:paraId="20943B79" w14:textId="7D2E9515" w:rsidR="00FF49C9" w:rsidRPr="00152490" w:rsidRDefault="00FF49C9" w:rsidP="007E1698">
      <w:pPr>
        <w:spacing w:after="60"/>
        <w:ind w:left="2832" w:firstLine="708"/>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1E1A60F2" w14:textId="4DBEDB3D" w:rsidR="007E1698" w:rsidRDefault="00FF49C9" w:rsidP="007E1698">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2"/>
        <w:tblpPr w:leftFromText="141" w:rightFromText="141" w:vertAnchor="text" w:horzAnchor="page" w:tblpXSpec="center" w:tblpY="84"/>
        <w:tblW w:w="8926" w:type="dxa"/>
        <w:tblLook w:val="04A0" w:firstRow="1" w:lastRow="0" w:firstColumn="1" w:lastColumn="0" w:noHBand="0" w:noVBand="1"/>
      </w:tblPr>
      <w:tblGrid>
        <w:gridCol w:w="3964"/>
        <w:gridCol w:w="2552"/>
        <w:gridCol w:w="2410"/>
      </w:tblGrid>
      <w:tr w:rsidR="009848F8" w:rsidRPr="007E1698" w14:paraId="760DC64F" w14:textId="77777777" w:rsidTr="009848F8">
        <w:trPr>
          <w:trHeight w:val="507"/>
        </w:trPr>
        <w:tc>
          <w:tcPr>
            <w:tcW w:w="8926" w:type="dxa"/>
            <w:gridSpan w:val="3"/>
          </w:tcPr>
          <w:p w14:paraId="65EE3255" w14:textId="77777777" w:rsidR="009848F8" w:rsidRPr="009848F8" w:rsidRDefault="009848F8" w:rsidP="00D0336C">
            <w:pPr>
              <w:jc w:val="center"/>
              <w:rPr>
                <w:rFonts w:asciiTheme="minorHAnsi" w:eastAsia="Times New Roman" w:hAnsiTheme="minorHAnsi" w:cstheme="minorHAnsi"/>
                <w:b/>
                <w:sz w:val="20"/>
                <w:szCs w:val="20"/>
                <w:lang w:eastAsia="en-US"/>
              </w:rPr>
            </w:pPr>
            <w:r w:rsidRPr="009848F8">
              <w:rPr>
                <w:rFonts w:asciiTheme="minorHAnsi" w:eastAsia="Times New Roman" w:hAnsiTheme="minorHAnsi" w:cstheme="minorHAnsi"/>
                <w:b/>
                <w:sz w:val="20"/>
                <w:szCs w:val="20"/>
                <w:lang w:eastAsia="en-US"/>
              </w:rPr>
              <w:t>SERVICIOS NEUROFISIOLOGICOS POR EVENTO</w:t>
            </w:r>
          </w:p>
          <w:p w14:paraId="7E0DE4C1" w14:textId="77777777" w:rsidR="009848F8" w:rsidRPr="007E1698" w:rsidRDefault="009848F8" w:rsidP="00D0336C">
            <w:pPr>
              <w:jc w:val="center"/>
              <w:rPr>
                <w:rFonts w:asciiTheme="minorHAnsi" w:eastAsia="Times New Roman" w:hAnsiTheme="minorHAnsi" w:cstheme="minorHAnsi"/>
                <w:b/>
                <w:lang w:eastAsia="en-US"/>
              </w:rPr>
            </w:pPr>
            <w:r w:rsidRPr="009848F8">
              <w:rPr>
                <w:rFonts w:asciiTheme="minorHAnsi" w:eastAsia="Times New Roman" w:hAnsiTheme="minorHAnsi" w:cstheme="minorHAnsi"/>
                <w:b/>
                <w:sz w:val="20"/>
                <w:szCs w:val="20"/>
                <w:lang w:eastAsia="en-US"/>
              </w:rPr>
              <w:t>DESCRIPCIÓN POR LOTE</w:t>
            </w:r>
            <w:r w:rsidRPr="007E1698">
              <w:rPr>
                <w:rFonts w:asciiTheme="minorHAnsi" w:eastAsia="Times New Roman" w:hAnsiTheme="minorHAnsi" w:cstheme="minorHAnsi"/>
                <w:b/>
                <w:lang w:eastAsia="en-US"/>
              </w:rPr>
              <w:t xml:space="preserve"> </w:t>
            </w:r>
          </w:p>
        </w:tc>
      </w:tr>
      <w:tr w:rsidR="009848F8" w:rsidRPr="007E1698" w14:paraId="1B04C6CA" w14:textId="77777777" w:rsidTr="009848F8">
        <w:trPr>
          <w:trHeight w:val="377"/>
        </w:trPr>
        <w:tc>
          <w:tcPr>
            <w:tcW w:w="3964" w:type="dxa"/>
          </w:tcPr>
          <w:p w14:paraId="097DAAD5"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SERVICIO</w:t>
            </w:r>
          </w:p>
        </w:tc>
        <w:tc>
          <w:tcPr>
            <w:tcW w:w="2552" w:type="dxa"/>
          </w:tcPr>
          <w:p w14:paraId="350F50AC"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DETALLE</w:t>
            </w:r>
          </w:p>
        </w:tc>
        <w:tc>
          <w:tcPr>
            <w:tcW w:w="2410" w:type="dxa"/>
          </w:tcPr>
          <w:p w14:paraId="5864EF70" w14:textId="05D95551"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 xml:space="preserve">PRECIO UNITARIO </w:t>
            </w:r>
          </w:p>
          <w:p w14:paraId="33428C15" w14:textId="77777777" w:rsidR="009848F8" w:rsidRPr="007E1698" w:rsidRDefault="009848F8" w:rsidP="00D0336C">
            <w:pPr>
              <w:jc w:val="center"/>
              <w:rPr>
                <w:rFonts w:asciiTheme="minorHAnsi" w:eastAsia="Times New Roman" w:hAnsiTheme="minorHAnsi" w:cstheme="minorHAnsi"/>
                <w:b/>
                <w:sz w:val="16"/>
                <w:szCs w:val="16"/>
                <w:lang w:eastAsia="en-US"/>
              </w:rPr>
            </w:pPr>
            <w:r w:rsidRPr="007E1698">
              <w:rPr>
                <w:rFonts w:asciiTheme="minorHAnsi" w:eastAsia="Times New Roman" w:hAnsiTheme="minorHAnsi" w:cstheme="minorHAnsi"/>
                <w:b/>
                <w:sz w:val="16"/>
                <w:szCs w:val="16"/>
                <w:lang w:eastAsia="en-US"/>
              </w:rPr>
              <w:t>Bs.</w:t>
            </w:r>
          </w:p>
        </w:tc>
      </w:tr>
      <w:tr w:rsidR="009848F8" w:rsidRPr="007E1698" w14:paraId="0B64C0F7" w14:textId="77777777" w:rsidTr="009848F8">
        <w:trPr>
          <w:trHeight w:val="179"/>
        </w:trPr>
        <w:tc>
          <w:tcPr>
            <w:tcW w:w="3964" w:type="dxa"/>
            <w:vMerge w:val="restart"/>
          </w:tcPr>
          <w:p w14:paraId="214AFFF6" w14:textId="77777777" w:rsidR="009848F8" w:rsidRDefault="009848F8" w:rsidP="00D0336C">
            <w:pPr>
              <w:jc w:val="center"/>
              <w:rPr>
                <w:rFonts w:asciiTheme="minorHAnsi" w:eastAsia="Times New Roman" w:hAnsiTheme="minorHAnsi" w:cstheme="minorHAnsi"/>
                <w:sz w:val="18"/>
                <w:szCs w:val="18"/>
                <w:lang w:eastAsia="en-US"/>
              </w:rPr>
            </w:pPr>
          </w:p>
          <w:p w14:paraId="554A4C45" w14:textId="77777777" w:rsidR="009848F8" w:rsidRDefault="009848F8" w:rsidP="00D0336C">
            <w:pPr>
              <w:jc w:val="center"/>
              <w:rPr>
                <w:rFonts w:asciiTheme="minorHAnsi" w:eastAsia="Times New Roman" w:hAnsiTheme="minorHAnsi" w:cstheme="minorHAnsi"/>
                <w:sz w:val="18"/>
                <w:szCs w:val="18"/>
                <w:lang w:eastAsia="en-US"/>
              </w:rPr>
            </w:pPr>
          </w:p>
          <w:p w14:paraId="1E5CCCFC" w14:textId="77777777" w:rsidR="009848F8" w:rsidRPr="007F5DCF" w:rsidRDefault="009848F8" w:rsidP="00D0336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ELECTROENCEFALOGRAMA</w:t>
            </w:r>
          </w:p>
          <w:p w14:paraId="693091D2" w14:textId="77777777" w:rsidR="009848F8" w:rsidRPr="007E1698" w:rsidRDefault="009848F8" w:rsidP="00D0336C">
            <w:pPr>
              <w:rPr>
                <w:rFonts w:asciiTheme="minorHAnsi" w:eastAsia="Times New Roman" w:hAnsiTheme="minorHAnsi" w:cstheme="minorHAnsi"/>
                <w:sz w:val="18"/>
                <w:szCs w:val="18"/>
                <w:lang w:eastAsia="en-US"/>
              </w:rPr>
            </w:pPr>
          </w:p>
          <w:p w14:paraId="075720ED" w14:textId="77777777" w:rsidR="009848F8" w:rsidRPr="007E1698" w:rsidRDefault="009848F8" w:rsidP="00D0336C">
            <w:pPr>
              <w:jc w:val="center"/>
              <w:rPr>
                <w:rFonts w:asciiTheme="minorHAnsi" w:eastAsia="Times New Roman" w:hAnsiTheme="minorHAnsi" w:cstheme="minorHAnsi"/>
                <w:sz w:val="18"/>
                <w:szCs w:val="18"/>
                <w:lang w:eastAsia="en-US"/>
              </w:rPr>
            </w:pPr>
            <w:r>
              <w:rPr>
                <w:rFonts w:asciiTheme="minorHAnsi" w:eastAsia="Times New Roman" w:hAnsiTheme="minorHAnsi" w:cstheme="minorHAnsi"/>
                <w:sz w:val="18"/>
                <w:szCs w:val="18"/>
                <w:lang w:eastAsia="en-US"/>
              </w:rPr>
              <w:t>(</w:t>
            </w:r>
            <w:r w:rsidRPr="007E1698">
              <w:rPr>
                <w:rFonts w:asciiTheme="minorHAnsi" w:eastAsia="Times New Roman" w:hAnsiTheme="minorHAnsi" w:cstheme="minorHAnsi"/>
                <w:sz w:val="18"/>
                <w:szCs w:val="18"/>
                <w:lang w:eastAsia="en-US"/>
              </w:rPr>
              <w:t>Mapeo Cerebral de amplitudes, frecuentes, histogramas, coherencia hemisférica</w:t>
            </w:r>
            <w:r>
              <w:rPr>
                <w:rFonts w:asciiTheme="minorHAnsi" w:eastAsia="Times New Roman" w:hAnsiTheme="minorHAnsi" w:cstheme="minorHAnsi"/>
                <w:sz w:val="18"/>
                <w:szCs w:val="18"/>
                <w:lang w:eastAsia="en-US"/>
              </w:rPr>
              <w:t>)</w:t>
            </w:r>
          </w:p>
        </w:tc>
        <w:tc>
          <w:tcPr>
            <w:tcW w:w="2552" w:type="dxa"/>
          </w:tcPr>
          <w:p w14:paraId="3496CC56"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Simple</w:t>
            </w:r>
          </w:p>
          <w:p w14:paraId="1829C77A"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50BD5B4F"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FB076DA" w14:textId="77777777" w:rsidTr="009848F8">
        <w:trPr>
          <w:trHeight w:val="203"/>
        </w:trPr>
        <w:tc>
          <w:tcPr>
            <w:tcW w:w="3964" w:type="dxa"/>
            <w:vMerge/>
          </w:tcPr>
          <w:p w14:paraId="334B8059"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71F9C01C"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1 hora</w:t>
            </w:r>
          </w:p>
          <w:p w14:paraId="7287AE25"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1AD5307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1E683E9" w14:textId="77777777" w:rsidTr="009848F8">
        <w:trPr>
          <w:trHeight w:val="217"/>
        </w:trPr>
        <w:tc>
          <w:tcPr>
            <w:tcW w:w="3964" w:type="dxa"/>
            <w:vMerge/>
          </w:tcPr>
          <w:p w14:paraId="2FCC898C"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1A11C77E"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2 horas</w:t>
            </w:r>
          </w:p>
          <w:p w14:paraId="54C59F8B"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0C74A4E4"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03D4CA83" w14:textId="77777777" w:rsidTr="009848F8">
        <w:trPr>
          <w:trHeight w:val="203"/>
        </w:trPr>
        <w:tc>
          <w:tcPr>
            <w:tcW w:w="3964" w:type="dxa"/>
            <w:vMerge/>
          </w:tcPr>
          <w:p w14:paraId="335F6D9E"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3737614B"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3 horas</w:t>
            </w:r>
          </w:p>
          <w:p w14:paraId="6EFD167F"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1A211FFC"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FDE13FA" w14:textId="77777777" w:rsidTr="009848F8">
        <w:trPr>
          <w:trHeight w:val="203"/>
        </w:trPr>
        <w:tc>
          <w:tcPr>
            <w:tcW w:w="3964" w:type="dxa"/>
            <w:vMerge/>
          </w:tcPr>
          <w:p w14:paraId="1569AD67"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205018D1"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4 horas</w:t>
            </w:r>
          </w:p>
          <w:p w14:paraId="122E0989"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5DD1ACC6"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927C6A6" w14:textId="77777777" w:rsidTr="009848F8">
        <w:trPr>
          <w:trHeight w:val="217"/>
        </w:trPr>
        <w:tc>
          <w:tcPr>
            <w:tcW w:w="3964" w:type="dxa"/>
            <w:vMerge/>
          </w:tcPr>
          <w:p w14:paraId="15B134D1"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6CB1FBBB"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6 horas</w:t>
            </w:r>
          </w:p>
          <w:p w14:paraId="4A43E4FB"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0516723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0158021" w14:textId="77777777" w:rsidTr="009848F8">
        <w:trPr>
          <w:trHeight w:val="203"/>
        </w:trPr>
        <w:tc>
          <w:tcPr>
            <w:tcW w:w="3964" w:type="dxa"/>
            <w:vMerge/>
          </w:tcPr>
          <w:p w14:paraId="15FCAA05"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62C7F36F"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8 horas</w:t>
            </w:r>
          </w:p>
          <w:p w14:paraId="191341E2"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4C6C4164"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29185106" w14:textId="77777777" w:rsidTr="009848F8">
        <w:trPr>
          <w:trHeight w:val="1058"/>
        </w:trPr>
        <w:tc>
          <w:tcPr>
            <w:tcW w:w="3964" w:type="dxa"/>
          </w:tcPr>
          <w:p w14:paraId="03E153EC" w14:textId="77777777" w:rsidR="009848F8" w:rsidRPr="007E1698" w:rsidRDefault="009848F8" w:rsidP="00D0336C">
            <w:pPr>
              <w:jc w:val="center"/>
              <w:rPr>
                <w:rFonts w:asciiTheme="minorHAnsi" w:eastAsia="Times New Roman" w:hAnsiTheme="minorHAnsi" w:cstheme="minorHAnsi"/>
                <w:sz w:val="18"/>
                <w:szCs w:val="18"/>
                <w:lang w:eastAsia="en-US"/>
              </w:rPr>
            </w:pPr>
          </w:p>
          <w:p w14:paraId="765D47CB" w14:textId="77777777" w:rsidR="009848F8" w:rsidRPr="007E1698" w:rsidRDefault="009848F8" w:rsidP="00D0336C">
            <w:pPr>
              <w:jc w:val="center"/>
              <w:rPr>
                <w:rFonts w:asciiTheme="minorHAnsi" w:eastAsia="Times New Roman" w:hAnsiTheme="minorHAnsi" w:cstheme="minorHAnsi"/>
                <w:sz w:val="18"/>
                <w:szCs w:val="18"/>
                <w:lang w:eastAsia="en-US"/>
              </w:rPr>
            </w:pPr>
          </w:p>
          <w:p w14:paraId="73982663" w14:textId="77777777" w:rsidR="009848F8" w:rsidRPr="007F5DCF" w:rsidRDefault="009848F8" w:rsidP="00D0336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 xml:space="preserve">ELECTROENCEFALOGRAMA EN CLÍNICA </w:t>
            </w:r>
          </w:p>
        </w:tc>
        <w:tc>
          <w:tcPr>
            <w:tcW w:w="2552" w:type="dxa"/>
          </w:tcPr>
          <w:p w14:paraId="2F0596AE"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Servicio en pacientes críticos internados en piso o en los servicios de terapia Intensiva adultos, pediátricos o neonatal </w:t>
            </w:r>
          </w:p>
          <w:p w14:paraId="04726EA7"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b/>
                <w:sz w:val="18"/>
                <w:szCs w:val="18"/>
                <w:lang w:eastAsia="en-US"/>
              </w:rPr>
              <w:t>(portátil deseable</w:t>
            </w:r>
            <w:r w:rsidRPr="007E1698">
              <w:rPr>
                <w:rFonts w:asciiTheme="minorHAnsi" w:eastAsia="Times New Roman" w:hAnsiTheme="minorHAnsi" w:cstheme="minorHAnsi"/>
                <w:sz w:val="18"/>
                <w:szCs w:val="18"/>
                <w:lang w:eastAsia="en-US"/>
              </w:rPr>
              <w:t>)</w:t>
            </w:r>
          </w:p>
          <w:p w14:paraId="350B9D30"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Precio único para cualquier estudio de emergencia</w:t>
            </w:r>
          </w:p>
        </w:tc>
        <w:tc>
          <w:tcPr>
            <w:tcW w:w="2410" w:type="dxa"/>
          </w:tcPr>
          <w:p w14:paraId="46118496"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F873A76" w14:textId="77777777" w:rsidTr="009848F8">
        <w:trPr>
          <w:trHeight w:val="475"/>
        </w:trPr>
        <w:tc>
          <w:tcPr>
            <w:tcW w:w="3964" w:type="dxa"/>
          </w:tcPr>
          <w:p w14:paraId="24E9278D" w14:textId="77777777" w:rsidR="009848F8" w:rsidRPr="007F5DCF" w:rsidRDefault="009848F8" w:rsidP="00D0336C">
            <w:pPr>
              <w:jc w:val="center"/>
              <w:rPr>
                <w:rFonts w:asciiTheme="minorHAnsi" w:eastAsia="Times New Roman" w:hAnsiTheme="minorHAnsi" w:cstheme="minorHAnsi"/>
                <w:sz w:val="18"/>
                <w:szCs w:val="18"/>
                <w:lang w:eastAsia="en-US"/>
              </w:rPr>
            </w:pPr>
            <w:r w:rsidRPr="007F5DCF">
              <w:rPr>
                <w:rFonts w:asciiTheme="minorHAnsi" w:eastAsia="Times New Roman" w:hAnsiTheme="minorHAnsi" w:cstheme="minorHAnsi"/>
                <w:b/>
                <w:bCs/>
                <w:sz w:val="18"/>
                <w:szCs w:val="18"/>
                <w:lang w:eastAsia="en-US"/>
              </w:rPr>
              <w:t>VIDEO ELECTROENCEFALOGRAMA</w:t>
            </w:r>
            <w:r w:rsidRPr="007F5DCF">
              <w:rPr>
                <w:rFonts w:asciiTheme="minorHAnsi" w:eastAsia="Times New Roman" w:hAnsiTheme="minorHAnsi" w:cstheme="minorHAnsi"/>
                <w:sz w:val="18"/>
                <w:szCs w:val="18"/>
                <w:lang w:eastAsia="en-US"/>
              </w:rPr>
              <w:t xml:space="preserve"> (opcional)</w:t>
            </w:r>
          </w:p>
        </w:tc>
        <w:tc>
          <w:tcPr>
            <w:tcW w:w="2552" w:type="dxa"/>
          </w:tcPr>
          <w:p w14:paraId="1F9F13EE" w14:textId="77777777" w:rsidR="009848F8" w:rsidRPr="007F5DCF" w:rsidRDefault="009848F8" w:rsidP="00D0336C">
            <w:pPr>
              <w:jc w:val="center"/>
              <w:rPr>
                <w:rFonts w:asciiTheme="minorHAnsi" w:eastAsia="Times New Roman" w:hAnsiTheme="minorHAnsi" w:cstheme="minorHAnsi"/>
                <w:sz w:val="18"/>
                <w:szCs w:val="18"/>
                <w:lang w:eastAsia="en-US"/>
              </w:rPr>
            </w:pPr>
            <w:r w:rsidRPr="007F5DCF">
              <w:rPr>
                <w:rFonts w:asciiTheme="minorHAnsi" w:eastAsia="Times New Roman" w:hAnsiTheme="minorHAnsi" w:cstheme="minorHAnsi"/>
                <w:sz w:val="18"/>
                <w:szCs w:val="18"/>
                <w:lang w:eastAsia="en-US"/>
              </w:rPr>
              <w:t>El estudio debería realizarse con un mínimo de 6 horas</w:t>
            </w:r>
          </w:p>
        </w:tc>
        <w:tc>
          <w:tcPr>
            <w:tcW w:w="2410" w:type="dxa"/>
          </w:tcPr>
          <w:p w14:paraId="4B11A8D8"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455FFC0E" w14:textId="77777777" w:rsidTr="009848F8">
        <w:trPr>
          <w:trHeight w:val="420"/>
        </w:trPr>
        <w:tc>
          <w:tcPr>
            <w:tcW w:w="3964" w:type="dxa"/>
            <w:vMerge w:val="restart"/>
          </w:tcPr>
          <w:p w14:paraId="01DAB276" w14:textId="77777777" w:rsidR="009848F8" w:rsidRDefault="009848F8" w:rsidP="00D0336C">
            <w:pPr>
              <w:jc w:val="center"/>
              <w:rPr>
                <w:rFonts w:asciiTheme="minorHAnsi" w:eastAsia="Times New Roman" w:hAnsiTheme="minorHAnsi" w:cstheme="minorHAnsi"/>
                <w:b/>
                <w:bCs/>
                <w:sz w:val="18"/>
                <w:szCs w:val="18"/>
                <w:lang w:eastAsia="en-US"/>
              </w:rPr>
            </w:pPr>
          </w:p>
          <w:p w14:paraId="3DFD1A6E" w14:textId="77777777" w:rsidR="009848F8" w:rsidRPr="007F5DCF" w:rsidRDefault="009848F8" w:rsidP="00D0336C">
            <w:pPr>
              <w:jc w:val="center"/>
              <w:rPr>
                <w:rFonts w:asciiTheme="minorHAnsi" w:eastAsia="Times New Roman" w:hAnsiTheme="minorHAnsi" w:cstheme="minorHAnsi"/>
                <w:b/>
                <w:bCs/>
                <w:sz w:val="18"/>
                <w:szCs w:val="18"/>
                <w:lang w:eastAsia="en-US"/>
              </w:rPr>
            </w:pPr>
            <w:r w:rsidRPr="007F5DCF">
              <w:rPr>
                <w:rFonts w:asciiTheme="minorHAnsi" w:eastAsia="Times New Roman" w:hAnsiTheme="minorHAnsi" w:cstheme="minorHAnsi"/>
                <w:b/>
                <w:bCs/>
                <w:sz w:val="18"/>
                <w:szCs w:val="18"/>
                <w:lang w:eastAsia="en-US"/>
              </w:rPr>
              <w:t xml:space="preserve">ELECTROMIOGRAFÍA </w:t>
            </w:r>
          </w:p>
          <w:p w14:paraId="31EBC555" w14:textId="77777777" w:rsidR="009848F8" w:rsidRDefault="009848F8" w:rsidP="00D0336C">
            <w:pPr>
              <w:jc w:val="center"/>
              <w:rPr>
                <w:rFonts w:asciiTheme="minorHAnsi" w:eastAsia="Times New Roman" w:hAnsiTheme="minorHAnsi" w:cstheme="minorHAnsi"/>
                <w:sz w:val="18"/>
                <w:szCs w:val="18"/>
                <w:lang w:eastAsia="en-US"/>
              </w:rPr>
            </w:pPr>
          </w:p>
          <w:p w14:paraId="3CFE106A"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(Exclusivamente con electrodos de aguja)</w:t>
            </w:r>
          </w:p>
          <w:p w14:paraId="79C897BC"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Velocidad de conducción nerviosa (motora, sensitiva, ondas F, reflejos H, estimulación repetitiva para miastenia estudio de temblor, </w:t>
            </w:r>
            <w:proofErr w:type="spellStart"/>
            <w:r w:rsidRPr="007E1698">
              <w:rPr>
                <w:rFonts w:asciiTheme="minorHAnsi" w:eastAsia="Times New Roman" w:hAnsiTheme="minorHAnsi" w:cstheme="minorHAnsi"/>
                <w:sz w:val="18"/>
                <w:szCs w:val="18"/>
                <w:lang w:eastAsia="en-US"/>
              </w:rPr>
              <w:t>Blink</w:t>
            </w:r>
            <w:proofErr w:type="spellEnd"/>
            <w:r w:rsidRPr="007E1698">
              <w:rPr>
                <w:rFonts w:asciiTheme="minorHAnsi" w:eastAsia="Times New Roman" w:hAnsiTheme="minorHAnsi" w:cstheme="minorHAnsi"/>
                <w:sz w:val="18"/>
                <w:szCs w:val="18"/>
                <w:lang w:eastAsia="en-US"/>
              </w:rPr>
              <w:t xml:space="preserve"> réflex)</w:t>
            </w:r>
          </w:p>
        </w:tc>
        <w:tc>
          <w:tcPr>
            <w:tcW w:w="2552" w:type="dxa"/>
          </w:tcPr>
          <w:p w14:paraId="1F71F059"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Miembros superiores</w:t>
            </w:r>
          </w:p>
        </w:tc>
        <w:tc>
          <w:tcPr>
            <w:tcW w:w="2410" w:type="dxa"/>
          </w:tcPr>
          <w:p w14:paraId="481AC0B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7AE8471F" w14:textId="77777777" w:rsidTr="009848F8">
        <w:trPr>
          <w:trHeight w:val="420"/>
        </w:trPr>
        <w:tc>
          <w:tcPr>
            <w:tcW w:w="3964" w:type="dxa"/>
            <w:vMerge/>
          </w:tcPr>
          <w:p w14:paraId="0E557B2F"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0063623D"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Miembros Inferiores</w:t>
            </w:r>
          </w:p>
        </w:tc>
        <w:tc>
          <w:tcPr>
            <w:tcW w:w="2410" w:type="dxa"/>
          </w:tcPr>
          <w:p w14:paraId="7D71341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31DA77BD" w14:textId="77777777" w:rsidTr="009848F8">
        <w:trPr>
          <w:trHeight w:val="420"/>
        </w:trPr>
        <w:tc>
          <w:tcPr>
            <w:tcW w:w="3964" w:type="dxa"/>
            <w:vMerge/>
          </w:tcPr>
          <w:p w14:paraId="3BFD5856"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0132C0A0"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Facial</w:t>
            </w:r>
          </w:p>
        </w:tc>
        <w:tc>
          <w:tcPr>
            <w:tcW w:w="2410" w:type="dxa"/>
          </w:tcPr>
          <w:p w14:paraId="105BEE87"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083A2993" w14:textId="77777777" w:rsidTr="009848F8">
        <w:trPr>
          <w:trHeight w:val="420"/>
        </w:trPr>
        <w:tc>
          <w:tcPr>
            <w:tcW w:w="3964" w:type="dxa"/>
            <w:vMerge/>
          </w:tcPr>
          <w:p w14:paraId="253062D1"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4C4BC341"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4 </w:t>
            </w:r>
            <w:proofErr w:type="gramStart"/>
            <w:r w:rsidRPr="007E1698">
              <w:rPr>
                <w:rFonts w:asciiTheme="minorHAnsi" w:eastAsia="Times New Roman" w:hAnsiTheme="minorHAnsi" w:cstheme="minorHAnsi"/>
                <w:sz w:val="18"/>
                <w:szCs w:val="18"/>
                <w:lang w:eastAsia="en-US"/>
              </w:rPr>
              <w:t>Extremidades</w:t>
            </w:r>
            <w:proofErr w:type="gramEnd"/>
          </w:p>
        </w:tc>
        <w:tc>
          <w:tcPr>
            <w:tcW w:w="2410" w:type="dxa"/>
          </w:tcPr>
          <w:p w14:paraId="2159AC78"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6315D28A" w14:textId="77777777" w:rsidTr="009848F8">
        <w:trPr>
          <w:trHeight w:val="420"/>
        </w:trPr>
        <w:tc>
          <w:tcPr>
            <w:tcW w:w="3964" w:type="dxa"/>
            <w:vMerge/>
          </w:tcPr>
          <w:p w14:paraId="3A59A5CC"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552" w:type="dxa"/>
          </w:tcPr>
          <w:p w14:paraId="1C3A6232"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 xml:space="preserve">Plexo y </w:t>
            </w:r>
            <w:proofErr w:type="spellStart"/>
            <w:r w:rsidRPr="007E1698">
              <w:rPr>
                <w:rFonts w:asciiTheme="minorHAnsi" w:eastAsia="Times New Roman" w:hAnsiTheme="minorHAnsi" w:cstheme="minorHAnsi"/>
                <w:sz w:val="18"/>
                <w:szCs w:val="18"/>
                <w:lang w:eastAsia="en-US"/>
              </w:rPr>
              <w:t>radiculopatias</w:t>
            </w:r>
            <w:proofErr w:type="spellEnd"/>
          </w:p>
        </w:tc>
        <w:tc>
          <w:tcPr>
            <w:tcW w:w="2410" w:type="dxa"/>
          </w:tcPr>
          <w:p w14:paraId="55D4E303"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3B9EA859" w14:textId="77777777" w:rsidTr="009848F8">
        <w:trPr>
          <w:trHeight w:val="420"/>
        </w:trPr>
        <w:tc>
          <w:tcPr>
            <w:tcW w:w="3964" w:type="dxa"/>
          </w:tcPr>
          <w:p w14:paraId="573AD9EA"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Potenciales evocados auditivos, visuales y somatosensoriales</w:t>
            </w:r>
          </w:p>
        </w:tc>
        <w:tc>
          <w:tcPr>
            <w:tcW w:w="2552" w:type="dxa"/>
          </w:tcPr>
          <w:p w14:paraId="07C6C16D"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540E173F" w14:textId="77777777" w:rsidR="009848F8" w:rsidRPr="007E1698" w:rsidRDefault="009848F8" w:rsidP="00D0336C">
            <w:pPr>
              <w:jc w:val="center"/>
              <w:rPr>
                <w:rFonts w:asciiTheme="minorHAnsi" w:eastAsia="Times New Roman" w:hAnsiTheme="minorHAnsi" w:cstheme="minorHAnsi"/>
                <w:sz w:val="18"/>
                <w:szCs w:val="18"/>
                <w:lang w:eastAsia="en-US"/>
              </w:rPr>
            </w:pPr>
          </w:p>
        </w:tc>
      </w:tr>
      <w:tr w:rsidR="009848F8" w:rsidRPr="007E1698" w14:paraId="55571FED" w14:textId="77777777" w:rsidTr="009848F8">
        <w:trPr>
          <w:trHeight w:val="321"/>
        </w:trPr>
        <w:tc>
          <w:tcPr>
            <w:tcW w:w="3964" w:type="dxa"/>
          </w:tcPr>
          <w:p w14:paraId="50AD3DB7" w14:textId="77777777" w:rsidR="009848F8" w:rsidRPr="007E169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Estudio bajo sedación (deseable)</w:t>
            </w:r>
          </w:p>
        </w:tc>
        <w:tc>
          <w:tcPr>
            <w:tcW w:w="2552" w:type="dxa"/>
          </w:tcPr>
          <w:p w14:paraId="5486BB06" w14:textId="77777777" w:rsidR="009848F8" w:rsidRDefault="009848F8" w:rsidP="00D0336C">
            <w:pPr>
              <w:jc w:val="center"/>
              <w:rPr>
                <w:rFonts w:asciiTheme="minorHAnsi" w:eastAsia="Times New Roman" w:hAnsiTheme="minorHAnsi" w:cstheme="minorHAnsi"/>
                <w:sz w:val="18"/>
                <w:szCs w:val="18"/>
                <w:lang w:eastAsia="en-US"/>
              </w:rPr>
            </w:pPr>
            <w:r w:rsidRPr="007E1698">
              <w:rPr>
                <w:rFonts w:asciiTheme="minorHAnsi" w:eastAsia="Times New Roman" w:hAnsiTheme="minorHAnsi" w:cstheme="minorHAnsi"/>
                <w:sz w:val="18"/>
                <w:szCs w:val="18"/>
                <w:lang w:eastAsia="en-US"/>
              </w:rPr>
              <w:t>Básico</w:t>
            </w:r>
          </w:p>
          <w:p w14:paraId="21257817" w14:textId="77777777" w:rsidR="009848F8" w:rsidRPr="007E1698" w:rsidRDefault="009848F8" w:rsidP="00D0336C">
            <w:pPr>
              <w:jc w:val="center"/>
              <w:rPr>
                <w:rFonts w:asciiTheme="minorHAnsi" w:eastAsia="Times New Roman" w:hAnsiTheme="minorHAnsi" w:cstheme="minorHAnsi"/>
                <w:sz w:val="18"/>
                <w:szCs w:val="18"/>
                <w:lang w:eastAsia="en-US"/>
              </w:rPr>
            </w:pPr>
          </w:p>
        </w:tc>
        <w:tc>
          <w:tcPr>
            <w:tcW w:w="2410" w:type="dxa"/>
          </w:tcPr>
          <w:p w14:paraId="0DC4E378" w14:textId="77777777" w:rsidR="009848F8" w:rsidRPr="007E1698" w:rsidRDefault="009848F8" w:rsidP="00D0336C">
            <w:pPr>
              <w:jc w:val="center"/>
              <w:rPr>
                <w:rFonts w:asciiTheme="minorHAnsi" w:eastAsia="Times New Roman" w:hAnsiTheme="minorHAnsi" w:cstheme="minorHAnsi"/>
                <w:sz w:val="18"/>
                <w:szCs w:val="18"/>
                <w:lang w:eastAsia="en-US"/>
              </w:rPr>
            </w:pPr>
          </w:p>
        </w:tc>
      </w:tr>
    </w:tbl>
    <w:p w14:paraId="27E431B5" w14:textId="77777777" w:rsidR="00FF49C9" w:rsidRDefault="00FF49C9" w:rsidP="00FF49C9">
      <w:pPr>
        <w:rPr>
          <w:rFonts w:ascii="Arial" w:hAnsi="Arial" w:cs="Arial"/>
          <w:sz w:val="20"/>
          <w:szCs w:val="20"/>
        </w:rPr>
      </w:pPr>
    </w:p>
    <w:p w14:paraId="0409A926" w14:textId="77777777" w:rsidR="009848F8" w:rsidRDefault="009848F8" w:rsidP="00FF49C9">
      <w:pPr>
        <w:rPr>
          <w:rFonts w:ascii="Arial" w:hAnsi="Arial" w:cs="Arial"/>
          <w:sz w:val="20"/>
          <w:szCs w:val="20"/>
        </w:rPr>
      </w:pPr>
    </w:p>
    <w:p w14:paraId="3C635E43" w14:textId="77777777" w:rsidR="009848F8" w:rsidRDefault="009848F8" w:rsidP="00FF49C9">
      <w:pPr>
        <w:rPr>
          <w:rFonts w:ascii="Arial" w:hAnsi="Arial" w:cs="Arial"/>
          <w:sz w:val="20"/>
          <w:szCs w:val="20"/>
        </w:rPr>
      </w:pPr>
    </w:p>
    <w:p w14:paraId="0B89EE68" w14:textId="77777777" w:rsidR="009848F8" w:rsidRPr="005A15D8" w:rsidRDefault="009848F8" w:rsidP="00FF49C9">
      <w:pPr>
        <w:rPr>
          <w:rFonts w:ascii="Arial" w:hAnsi="Arial" w:cs="Arial"/>
          <w:sz w:val="20"/>
          <w:szCs w:val="20"/>
        </w:rPr>
      </w:pPr>
    </w:p>
    <w:p w14:paraId="7853BDC0"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7CF55894" w14:textId="3FC72278" w:rsidR="00FF49C9" w:rsidRPr="004367FB" w:rsidRDefault="00FF49C9" w:rsidP="004367FB">
      <w:pPr>
        <w:jc w:val="center"/>
        <w:rPr>
          <w:rFonts w:ascii="Arial" w:hAnsi="Arial" w:cs="Arial"/>
          <w:b/>
          <w:color w:val="000000" w:themeColor="text1"/>
          <w:sz w:val="20"/>
          <w:szCs w:val="20"/>
        </w:rPr>
        <w:sectPr w:rsidR="00FF49C9" w:rsidRPr="004367FB" w:rsidSect="007E1698">
          <w:headerReference w:type="default" r:id="rId16"/>
          <w:footerReference w:type="default" r:id="rId17"/>
          <w:pgSz w:w="12242" w:h="15842"/>
          <w:pgMar w:top="1701" w:right="1701" w:bottom="2268" w:left="1701" w:header="708" w:footer="708" w:gutter="0"/>
          <w:cols w:space="720"/>
        </w:sectPr>
      </w:pPr>
      <w:r w:rsidRPr="005A15D8">
        <w:rPr>
          <w:rFonts w:ascii="Arial" w:hAnsi="Arial" w:cs="Arial"/>
          <w:b/>
          <w:color w:val="000000" w:themeColor="text1"/>
          <w:sz w:val="20"/>
          <w:szCs w:val="20"/>
        </w:rPr>
        <w:t xml:space="preserve">      (Nombre completo del Representante Le</w:t>
      </w:r>
      <w:r w:rsidR="001835F9">
        <w:rPr>
          <w:rFonts w:ascii="Arial" w:hAnsi="Arial" w:cs="Arial"/>
          <w:b/>
          <w:color w:val="000000" w:themeColor="text1"/>
          <w:sz w:val="20"/>
          <w:szCs w:val="20"/>
        </w:rPr>
        <w:t>g</w:t>
      </w:r>
      <w:r w:rsidR="009848F8">
        <w:rPr>
          <w:rFonts w:ascii="Arial" w:hAnsi="Arial" w:cs="Arial"/>
          <w:b/>
          <w:color w:val="000000" w:themeColor="text1"/>
          <w:sz w:val="20"/>
          <w:szCs w:val="20"/>
        </w:rPr>
        <w:t>al</w:t>
      </w:r>
    </w:p>
    <w:p w14:paraId="0E2F0BB5" w14:textId="77777777" w:rsidR="00FF49C9" w:rsidRDefault="00FF49C9" w:rsidP="009848F8">
      <w:pPr>
        <w:tabs>
          <w:tab w:val="left" w:pos="2835"/>
        </w:tabs>
      </w:pPr>
    </w:p>
    <w:sectPr w:rsidR="00FF49C9" w:rsidSect="00FF49C9">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A43F" w14:textId="77777777" w:rsidR="00356091" w:rsidRDefault="00356091">
      <w:r>
        <w:separator/>
      </w:r>
    </w:p>
  </w:endnote>
  <w:endnote w:type="continuationSeparator" w:id="0">
    <w:p w14:paraId="0E19E87B" w14:textId="77777777" w:rsidR="00356091" w:rsidRDefault="0035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13DBC21D" w:rsidR="001708E6" w:rsidRPr="007E1698" w:rsidRDefault="001708E6">
    <w:pPr>
      <w:pBdr>
        <w:top w:val="nil"/>
        <w:left w:val="nil"/>
        <w:bottom w:val="nil"/>
        <w:right w:val="nil"/>
        <w:between w:val="nil"/>
      </w:pBdr>
      <w:tabs>
        <w:tab w:val="center" w:pos="4252"/>
        <w:tab w:val="right" w:pos="8504"/>
      </w:tabs>
      <w:ind w:right="360"/>
      <w:rPr>
        <w:color w:val="00000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8D48" w14:textId="77777777" w:rsidR="00356091" w:rsidRDefault="00356091">
      <w:r>
        <w:separator/>
      </w:r>
    </w:p>
  </w:footnote>
  <w:footnote w:type="continuationSeparator" w:id="0">
    <w:p w14:paraId="5B716D0F" w14:textId="77777777" w:rsidR="00356091" w:rsidRDefault="0035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1708E6" w:rsidRDefault="00356091">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1708E6" w:rsidRDefault="001708E6">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5A5"/>
    <w:multiLevelType w:val="hybridMultilevel"/>
    <w:tmpl w:val="8D628D6A"/>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005A2"/>
    <w:multiLevelType w:val="multilevel"/>
    <w:tmpl w:val="660C38E0"/>
    <w:lvl w:ilvl="0">
      <w:start w:val="1"/>
      <w:numFmt w:val="decimal"/>
      <w:lvlText w:val="%1."/>
      <w:lvlJc w:val="left"/>
      <w:pPr>
        <w:ind w:left="927"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5"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8"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1AE538D"/>
    <w:multiLevelType w:val="hybridMultilevel"/>
    <w:tmpl w:val="7C986D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0"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C26407"/>
    <w:multiLevelType w:val="hybridMultilevel"/>
    <w:tmpl w:val="4C305D5C"/>
    <w:lvl w:ilvl="0" w:tplc="A6CA2280">
      <w:start w:val="23"/>
      <w:numFmt w:val="bullet"/>
      <w:lvlText w:val="-"/>
      <w:lvlJc w:val="left"/>
      <w:pPr>
        <w:ind w:left="1440" w:hanging="360"/>
      </w:pPr>
      <w:rPr>
        <w:rFonts w:ascii="Arial" w:eastAsia="Calibri" w:hAnsi="Arial" w:cs="Aria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2933B24"/>
    <w:multiLevelType w:val="hybridMultilevel"/>
    <w:tmpl w:val="7D7A5688"/>
    <w:lvl w:ilvl="0" w:tplc="400A000F">
      <w:start w:val="2"/>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20"/>
  </w:num>
  <w:num w:numId="2" w16cid:durableId="262494612">
    <w:abstractNumId w:val="12"/>
  </w:num>
  <w:num w:numId="3" w16cid:durableId="1044522214">
    <w:abstractNumId w:val="16"/>
  </w:num>
  <w:num w:numId="4" w16cid:durableId="336003089">
    <w:abstractNumId w:val="1"/>
  </w:num>
  <w:num w:numId="5" w16cid:durableId="897133135">
    <w:abstractNumId w:val="15"/>
  </w:num>
  <w:num w:numId="6" w16cid:durableId="466053435">
    <w:abstractNumId w:val="2"/>
  </w:num>
  <w:num w:numId="7" w16cid:durableId="2060783184">
    <w:abstractNumId w:val="7"/>
  </w:num>
  <w:num w:numId="8" w16cid:durableId="1075973118">
    <w:abstractNumId w:val="30"/>
  </w:num>
  <w:num w:numId="9" w16cid:durableId="919633050">
    <w:abstractNumId w:val="21"/>
  </w:num>
  <w:num w:numId="10" w16cid:durableId="411006279">
    <w:abstractNumId w:val="27"/>
  </w:num>
  <w:num w:numId="11" w16cid:durableId="1027096583">
    <w:abstractNumId w:val="4"/>
  </w:num>
  <w:num w:numId="12" w16cid:durableId="1540625611">
    <w:abstractNumId w:val="28"/>
  </w:num>
  <w:num w:numId="13" w16cid:durableId="1419786609">
    <w:abstractNumId w:val="29"/>
  </w:num>
  <w:num w:numId="14" w16cid:durableId="839391002">
    <w:abstractNumId w:val="19"/>
  </w:num>
  <w:num w:numId="15" w16cid:durableId="23799054">
    <w:abstractNumId w:val="14"/>
  </w:num>
  <w:num w:numId="16" w16cid:durableId="1617521096">
    <w:abstractNumId w:val="13"/>
  </w:num>
  <w:num w:numId="17" w16cid:durableId="87390539">
    <w:abstractNumId w:val="3"/>
  </w:num>
  <w:num w:numId="18" w16cid:durableId="1855067136">
    <w:abstractNumId w:val="6"/>
  </w:num>
  <w:num w:numId="19" w16cid:durableId="576403439">
    <w:abstractNumId w:val="5"/>
  </w:num>
  <w:num w:numId="20" w16cid:durableId="317224456">
    <w:abstractNumId w:val="9"/>
  </w:num>
  <w:num w:numId="21" w16cid:durableId="787234799">
    <w:abstractNumId w:val="24"/>
  </w:num>
  <w:num w:numId="22" w16cid:durableId="1054504561">
    <w:abstractNumId w:val="11"/>
  </w:num>
  <w:num w:numId="23" w16cid:durableId="6566485">
    <w:abstractNumId w:val="10"/>
  </w:num>
  <w:num w:numId="24" w16cid:durableId="2030061819">
    <w:abstractNumId w:val="17"/>
  </w:num>
  <w:num w:numId="25" w16cid:durableId="1139147742">
    <w:abstractNumId w:val="8"/>
  </w:num>
  <w:num w:numId="26" w16cid:durableId="531654371">
    <w:abstractNumId w:val="23"/>
  </w:num>
  <w:num w:numId="27" w16cid:durableId="191186936">
    <w:abstractNumId w:val="26"/>
  </w:num>
  <w:num w:numId="28" w16cid:durableId="505831602">
    <w:abstractNumId w:val="22"/>
  </w:num>
  <w:num w:numId="29" w16cid:durableId="1230724312">
    <w:abstractNumId w:val="18"/>
  </w:num>
  <w:num w:numId="30" w16cid:durableId="343286040">
    <w:abstractNumId w:val="25"/>
  </w:num>
  <w:num w:numId="31" w16cid:durableId="181648836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43834"/>
    <w:rsid w:val="000A4AF5"/>
    <w:rsid w:val="001708E6"/>
    <w:rsid w:val="001835F9"/>
    <w:rsid w:val="001D43EC"/>
    <w:rsid w:val="00264A6C"/>
    <w:rsid w:val="002B13E4"/>
    <w:rsid w:val="00306A7B"/>
    <w:rsid w:val="00356091"/>
    <w:rsid w:val="003763DB"/>
    <w:rsid w:val="003906C9"/>
    <w:rsid w:val="003A6584"/>
    <w:rsid w:val="003B73B5"/>
    <w:rsid w:val="003F73A0"/>
    <w:rsid w:val="00426B4E"/>
    <w:rsid w:val="004367FB"/>
    <w:rsid w:val="00750428"/>
    <w:rsid w:val="007C4361"/>
    <w:rsid w:val="007E1698"/>
    <w:rsid w:val="00820FA4"/>
    <w:rsid w:val="00871C2E"/>
    <w:rsid w:val="0089613A"/>
    <w:rsid w:val="00933028"/>
    <w:rsid w:val="009456A8"/>
    <w:rsid w:val="009848F8"/>
    <w:rsid w:val="009B595F"/>
    <w:rsid w:val="009F1141"/>
    <w:rsid w:val="00B24701"/>
    <w:rsid w:val="00B46099"/>
    <w:rsid w:val="00B64517"/>
    <w:rsid w:val="00C23B49"/>
    <w:rsid w:val="00C849C9"/>
    <w:rsid w:val="00D57680"/>
    <w:rsid w:val="00D82F36"/>
    <w:rsid w:val="00E41BFC"/>
    <w:rsid w:val="00EC6B84"/>
    <w:rsid w:val="00ED3300"/>
    <w:rsid w:val="00EE1ED8"/>
    <w:rsid w:val="00EF1E23"/>
    <w:rsid w:val="00F27BE7"/>
    <w:rsid w:val="00FA1BC0"/>
    <w:rsid w:val="00FA2D8F"/>
    <w:rsid w:val="00FD2E5A"/>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E5A"/>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FF49C9"/>
    <w:pPr>
      <w:spacing w:after="120"/>
    </w:pPr>
    <w:rPr>
      <w:sz w:val="16"/>
      <w:szCs w:val="16"/>
    </w:rPr>
  </w:style>
  <w:style w:type="character" w:customStyle="1" w:styleId="Textoindependiente3Car">
    <w:name w:val="Texto independiente 3 Car"/>
    <w:basedOn w:val="Fuentedeprrafopredeter"/>
    <w:link w:val="Textoindependiente3"/>
    <w:qFormat/>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paragraph" w:customStyle="1" w:styleId="xl29">
    <w:name w:val="xl29"/>
    <w:basedOn w:val="Normal"/>
    <w:rsid w:val="003906C9"/>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table" w:customStyle="1" w:styleId="Tablaconcuadrcula2">
    <w:name w:val="Tabla con cuadrícula2"/>
    <w:basedOn w:val="Tablanormal"/>
    <w:next w:val="Tablaconcuadrcula"/>
    <w:uiPriority w:val="59"/>
    <w:qFormat/>
    <w:rsid w:val="007E1698"/>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elizabeth.miranda@csbp.com.b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lizabeth.miranda@csbp.com.bo" TargetMode="External"/><Relationship Id="rId14" Type="http://schemas.openxmlformats.org/officeDocument/2006/relationships/image" Target="media/image3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8188</Words>
  <Characters>45035</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ELIZABETH NANCY MIRANDA IRAHOLA</cp:lastModifiedBy>
  <cp:revision>2</cp:revision>
  <dcterms:created xsi:type="dcterms:W3CDTF">2025-06-13T20:36:00Z</dcterms:created>
  <dcterms:modified xsi:type="dcterms:W3CDTF">2025-06-13T20:36:00Z</dcterms:modified>
</cp:coreProperties>
</file>