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F88E" w14:textId="77777777" w:rsidR="00890974" w:rsidRPr="0054412E" w:rsidRDefault="00890974" w:rsidP="00890974">
      <w:pPr>
        <w:shd w:val="clear" w:color="auto" w:fill="E0E0E0"/>
        <w:tabs>
          <w:tab w:val="left" w:pos="54"/>
          <w:tab w:val="center" w:pos="4950"/>
        </w:tabs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 w:rsidRPr="0054412E">
        <w:rPr>
          <w:rFonts w:ascii="Arial" w:hAnsi="Arial" w:cs="Arial"/>
          <w:b/>
          <w:bCs/>
          <w:sz w:val="28"/>
          <w:szCs w:val="28"/>
        </w:rPr>
        <w:t>ESPECIFICACIONES TÉCNICAS</w:t>
      </w:r>
    </w:p>
    <w:p w14:paraId="233A20ED" w14:textId="02CB87D2" w:rsidR="00890974" w:rsidRPr="0054412E" w:rsidRDefault="00890974" w:rsidP="00890974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 w:rsidRPr="009C3C3D">
        <w:rPr>
          <w:rFonts w:ascii="Arial" w:hAnsi="Arial" w:cs="Arial"/>
          <w:b/>
          <w:bCs/>
          <w:sz w:val="28"/>
          <w:szCs w:val="28"/>
        </w:rPr>
        <w:t>RENOVACIÓN SOPORTE, GARANTÍA: LICENCIA SERVIDOR DE ALMACENAMIENTO NIMBLE</w:t>
      </w:r>
    </w:p>
    <w:p w14:paraId="080DE690" w14:textId="77777777" w:rsidR="00890974" w:rsidRDefault="00890974" w:rsidP="00890974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3D9E47A0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134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3260"/>
        <w:gridCol w:w="2552"/>
        <w:gridCol w:w="774"/>
        <w:gridCol w:w="785"/>
        <w:gridCol w:w="1767"/>
      </w:tblGrid>
      <w:tr w:rsidR="00890974" w14:paraId="289169F7" w14:textId="77777777" w:rsidTr="00CF52E7">
        <w:trPr>
          <w:cantSplit/>
          <w:trHeight w:val="397"/>
        </w:trPr>
        <w:tc>
          <w:tcPr>
            <w:tcW w:w="54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76FE5B6" w14:textId="3FDF80AA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9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ITEM 1: </w:t>
            </w:r>
            <w:r w:rsidRPr="00890974">
              <w:rPr>
                <w:rFonts w:ascii="Arial" w:hAnsi="Arial" w:cs="Arial"/>
                <w:sz w:val="18"/>
                <w:szCs w:val="18"/>
              </w:rPr>
              <w:t>RENOVACIÓN SOPORTE, GARANTÍA: LICENCIA SERVIDOR DE ALMACENAMIENTO NIMBLE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0B51EE36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50B5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ACC2798" w14:textId="612C4058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3326" w:type="dxa"/>
            <w:gridSpan w:val="3"/>
            <w:shd w:val="clear" w:color="auto" w:fill="D9D9D9" w:themeFill="background1" w:themeFillShade="D9"/>
            <w:vAlign w:val="center"/>
          </w:tcPr>
          <w:p w14:paraId="24D20834" w14:textId="3C338F7E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890974" w14:paraId="36B0D0C2" w14:textId="77777777" w:rsidTr="00B40B16">
        <w:trPr>
          <w:cantSplit/>
          <w:trHeight w:val="397"/>
        </w:trPr>
        <w:tc>
          <w:tcPr>
            <w:tcW w:w="5463" w:type="dxa"/>
            <w:gridSpan w:val="2"/>
            <w:vMerge/>
            <w:shd w:val="clear" w:color="auto" w:fill="D9D9D9" w:themeFill="background1" w:themeFillShade="D9"/>
            <w:vAlign w:val="center"/>
          </w:tcPr>
          <w:p w14:paraId="0932419D" w14:textId="5B17ECAD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80BD171" w14:textId="6B5DDF71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AB1F896" w14:textId="042A2DE4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589A68BC" w14:textId="77777777" w:rsidR="00890974" w:rsidRPr="00867E7A" w:rsidRDefault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974" w14:paraId="28666B75" w14:textId="77777777" w:rsidTr="00867E7A">
        <w:trPr>
          <w:cantSplit/>
          <w:trHeight w:val="397"/>
        </w:trPr>
        <w:tc>
          <w:tcPr>
            <w:tcW w:w="5463" w:type="dxa"/>
            <w:gridSpan w:val="2"/>
            <w:vMerge/>
            <w:shd w:val="clear" w:color="auto" w:fill="D9D9D9" w:themeFill="background1" w:themeFillShade="D9"/>
            <w:vAlign w:val="center"/>
          </w:tcPr>
          <w:p w14:paraId="5DC8A893" w14:textId="6FAB5CE7" w:rsidR="00890974" w:rsidRPr="00890974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5F7E7AA" w14:textId="48C331D2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shd w:val="clear" w:color="auto" w:fill="D9D9D9" w:themeFill="background1" w:themeFillShade="D9"/>
            <w:vAlign w:val="center"/>
          </w:tcPr>
          <w:p w14:paraId="427F63E9" w14:textId="58D4A990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2C28C4ED" w14:textId="7179E090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3317856D" w14:textId="67A89485" w:rsidR="00890974" w:rsidRPr="00867E7A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050B5D">
              <w:rPr>
                <w:rFonts w:ascii="Arial" w:hAnsi="Arial" w:cs="Arial"/>
                <w:bCs/>
                <w:sz w:val="18"/>
                <w:szCs w:val="18"/>
              </w:rPr>
              <w:t xml:space="preserve"> (especificar el por qué no cumple)</w:t>
            </w:r>
          </w:p>
        </w:tc>
      </w:tr>
      <w:tr w:rsidR="00890974" w14:paraId="523EDB42" w14:textId="77777777" w:rsidTr="005F6C2F">
        <w:trPr>
          <w:cantSplit/>
          <w:trHeight w:val="397"/>
        </w:trPr>
        <w:tc>
          <w:tcPr>
            <w:tcW w:w="5463" w:type="dxa"/>
            <w:gridSpan w:val="2"/>
            <w:shd w:val="clear" w:color="auto" w:fill="2E74B5"/>
            <w:vAlign w:val="center"/>
          </w:tcPr>
          <w:p w14:paraId="06A575AC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I. DATOS TECNICOS</w:t>
            </w:r>
          </w:p>
        </w:tc>
        <w:tc>
          <w:tcPr>
            <w:tcW w:w="2552" w:type="dxa"/>
            <w:shd w:val="clear" w:color="auto" w:fill="2E74B5"/>
            <w:vAlign w:val="center"/>
          </w:tcPr>
          <w:p w14:paraId="14A00DFF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shd w:val="clear" w:color="auto" w:fill="2E74B5"/>
            <w:vAlign w:val="center"/>
          </w:tcPr>
          <w:p w14:paraId="5B45A030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shd w:val="clear" w:color="auto" w:fill="2E74B5"/>
            <w:vAlign w:val="center"/>
          </w:tcPr>
          <w:p w14:paraId="191F4641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shd w:val="clear" w:color="auto" w:fill="2E74B5"/>
            <w:vAlign w:val="center"/>
          </w:tcPr>
          <w:p w14:paraId="5FD6E5E8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90974" w14:paraId="2EF3BC73" w14:textId="77777777" w:rsidTr="005F6C2F">
        <w:trPr>
          <w:cantSplit/>
          <w:trHeight w:val="96"/>
        </w:trPr>
        <w:tc>
          <w:tcPr>
            <w:tcW w:w="2203" w:type="dxa"/>
            <w:vAlign w:val="center"/>
          </w:tcPr>
          <w:p w14:paraId="3AE24C07" w14:textId="3D438422" w:rsidR="00890974" w:rsidRPr="005F6C2F" w:rsidRDefault="00890974" w:rsidP="00890974">
            <w:pPr>
              <w:pStyle w:val="Textoindependiente3"/>
              <w:rPr>
                <w:bCs/>
                <w:sz w:val="16"/>
                <w:szCs w:val="16"/>
                <w:lang w:val="es-ES_tradnl"/>
              </w:rPr>
            </w:pPr>
            <w:r w:rsidRPr="005F6C2F">
              <w:rPr>
                <w:bCs/>
                <w:sz w:val="16"/>
                <w:szCs w:val="16"/>
                <w:lang w:val="es-ES_tradnl"/>
              </w:rPr>
              <w:t>Detalle:</w:t>
            </w:r>
          </w:p>
        </w:tc>
        <w:tc>
          <w:tcPr>
            <w:tcW w:w="3260" w:type="dxa"/>
            <w:vAlign w:val="center"/>
          </w:tcPr>
          <w:p w14:paraId="168B7785" w14:textId="2AC150DC" w:rsidR="00890974" w:rsidRPr="005F6C2F" w:rsidRDefault="00890974" w:rsidP="00890974">
            <w:pPr>
              <w:pStyle w:val="Textoindependiente3"/>
              <w:rPr>
                <w:bCs/>
                <w:sz w:val="16"/>
                <w:szCs w:val="16"/>
                <w:lang w:val="es-ES_tradnl"/>
              </w:rPr>
            </w:pPr>
            <w:r w:rsidRPr="004573A7">
              <w:rPr>
                <w:rFonts w:ascii="Calibri" w:hAnsi="Calibri" w:cs="Calibri"/>
                <w:color w:val="000000"/>
                <w:sz w:val="16"/>
                <w:szCs w:val="16"/>
                <w:lang w:eastAsia="es-BO"/>
              </w:rPr>
              <w:t xml:space="preserve">Renovación Soporte, Garantía: Licencia Servidor de Almacenamiento </w:t>
            </w:r>
            <w:proofErr w:type="spellStart"/>
            <w:r w:rsidRPr="004573A7">
              <w:rPr>
                <w:rFonts w:ascii="Calibri" w:hAnsi="Calibri" w:cs="Calibri"/>
                <w:color w:val="000000"/>
                <w:sz w:val="16"/>
                <w:szCs w:val="16"/>
                <w:lang w:eastAsia="es-BO"/>
              </w:rPr>
              <w:t>Nimble</w:t>
            </w:r>
            <w:proofErr w:type="spellEnd"/>
          </w:p>
        </w:tc>
        <w:tc>
          <w:tcPr>
            <w:tcW w:w="2552" w:type="dxa"/>
            <w:vAlign w:val="center"/>
          </w:tcPr>
          <w:p w14:paraId="7F74EE06" w14:textId="77777777" w:rsidR="00890974" w:rsidRPr="005F6C2F" w:rsidRDefault="00890974" w:rsidP="00890974">
            <w:pPr>
              <w:pStyle w:val="Textoindependiente3"/>
              <w:rPr>
                <w:bCs/>
                <w:szCs w:val="18"/>
                <w:lang w:val="es-ES_tradnl"/>
              </w:rPr>
            </w:pPr>
          </w:p>
        </w:tc>
        <w:tc>
          <w:tcPr>
            <w:tcW w:w="774" w:type="dxa"/>
            <w:vAlign w:val="center"/>
          </w:tcPr>
          <w:p w14:paraId="43DC4BAC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vAlign w:val="center"/>
          </w:tcPr>
          <w:p w14:paraId="754FEA1C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vAlign w:val="center"/>
          </w:tcPr>
          <w:p w14:paraId="15D53234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90974" w14:paraId="3650C640" w14:textId="77777777" w:rsidTr="004573A7">
        <w:trPr>
          <w:cantSplit/>
          <w:trHeight w:val="219"/>
        </w:trPr>
        <w:tc>
          <w:tcPr>
            <w:tcW w:w="2203" w:type="dxa"/>
            <w:vAlign w:val="center"/>
          </w:tcPr>
          <w:p w14:paraId="57914D29" w14:textId="2B18D818" w:rsidR="00890974" w:rsidRPr="005F6C2F" w:rsidRDefault="00890974" w:rsidP="00890974">
            <w:pPr>
              <w:pStyle w:val="Textoindependiente3"/>
              <w:rPr>
                <w:bCs/>
                <w:sz w:val="16"/>
                <w:szCs w:val="16"/>
                <w:lang w:val="es-ES_tradnl"/>
              </w:rPr>
            </w:pPr>
            <w:r w:rsidRPr="005F6C2F">
              <w:rPr>
                <w:bCs/>
                <w:sz w:val="16"/>
                <w:szCs w:val="16"/>
                <w:lang w:val="es-ES_tradnl"/>
              </w:rPr>
              <w:t>Vigencia de la licencia</w:t>
            </w:r>
          </w:p>
        </w:tc>
        <w:tc>
          <w:tcPr>
            <w:tcW w:w="3260" w:type="dxa"/>
            <w:vAlign w:val="center"/>
          </w:tcPr>
          <w:p w14:paraId="7C49FF5F" w14:textId="248E5901" w:rsidR="00890974" w:rsidRPr="005F6C2F" w:rsidRDefault="00890974" w:rsidP="00890974">
            <w:pPr>
              <w:pStyle w:val="Textoindependiente3"/>
              <w:rPr>
                <w:bCs/>
                <w:sz w:val="16"/>
                <w:szCs w:val="16"/>
                <w:lang w:val="es-ES_tradnl"/>
              </w:rPr>
            </w:pPr>
            <w:r w:rsidRPr="005F6C2F">
              <w:rPr>
                <w:bCs/>
                <w:sz w:val="16"/>
                <w:szCs w:val="16"/>
                <w:lang w:val="es-ES_tradnl"/>
              </w:rPr>
              <w:t>1 año</w:t>
            </w:r>
          </w:p>
        </w:tc>
        <w:tc>
          <w:tcPr>
            <w:tcW w:w="2552" w:type="dxa"/>
            <w:vAlign w:val="center"/>
          </w:tcPr>
          <w:p w14:paraId="3DD6EBC7" w14:textId="77777777" w:rsidR="00890974" w:rsidRPr="005F6C2F" w:rsidRDefault="00890974" w:rsidP="00890974">
            <w:pPr>
              <w:pStyle w:val="Textoindependiente3"/>
              <w:rPr>
                <w:bCs/>
                <w:szCs w:val="18"/>
                <w:lang w:val="es-ES_tradnl"/>
              </w:rPr>
            </w:pPr>
          </w:p>
        </w:tc>
        <w:tc>
          <w:tcPr>
            <w:tcW w:w="774" w:type="dxa"/>
            <w:vAlign w:val="center"/>
          </w:tcPr>
          <w:p w14:paraId="79200C54" w14:textId="77777777" w:rsidR="00890974" w:rsidRPr="003064C9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vAlign w:val="center"/>
          </w:tcPr>
          <w:p w14:paraId="5D85E6F4" w14:textId="77777777" w:rsidR="00890974" w:rsidRPr="003064C9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vAlign w:val="center"/>
          </w:tcPr>
          <w:p w14:paraId="74FA02F7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90974" w14:paraId="23FE9B9F" w14:textId="77777777" w:rsidTr="005F6C2F">
        <w:trPr>
          <w:cantSplit/>
          <w:trHeight w:val="397"/>
        </w:trPr>
        <w:tc>
          <w:tcPr>
            <w:tcW w:w="5463" w:type="dxa"/>
            <w:gridSpan w:val="2"/>
            <w:shd w:val="clear" w:color="auto" w:fill="2E74B5"/>
            <w:vAlign w:val="center"/>
          </w:tcPr>
          <w:p w14:paraId="53D25D4A" w14:textId="0D2E5DE0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II.</w:t>
            </w:r>
            <w:r>
              <w:rPr>
                <w:rFonts w:ascii="Arial" w:hAnsi="Arial" w:cs="Arial"/>
                <w:b/>
                <w:bCs/>
                <w:color w:val="FFFFFF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552" w:type="dxa"/>
            <w:shd w:val="clear" w:color="auto" w:fill="2E74B5"/>
            <w:vAlign w:val="center"/>
          </w:tcPr>
          <w:p w14:paraId="4851CA22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shd w:val="clear" w:color="auto" w:fill="2E74B5"/>
            <w:vAlign w:val="center"/>
          </w:tcPr>
          <w:p w14:paraId="04C4438F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shd w:val="clear" w:color="auto" w:fill="2E74B5"/>
            <w:vAlign w:val="center"/>
          </w:tcPr>
          <w:p w14:paraId="78608A2E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shd w:val="clear" w:color="auto" w:fill="2E74B5"/>
            <w:vAlign w:val="center"/>
          </w:tcPr>
          <w:p w14:paraId="2AA2009F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90974" w14:paraId="0455AADE" w14:textId="77777777" w:rsidTr="007D664E">
        <w:trPr>
          <w:cantSplit/>
          <w:trHeight w:val="271"/>
        </w:trPr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D84707" w14:textId="756BF6AE" w:rsidR="00890974" w:rsidRPr="00050B5D" w:rsidRDefault="00890974" w:rsidP="00890974">
            <w:pPr>
              <w:pStyle w:val="Textoindependiente3"/>
              <w:ind w:left="290" w:hanging="290"/>
              <w:rPr>
                <w:iCs/>
                <w:szCs w:val="18"/>
                <w:lang w:val="es-ES_tradnl"/>
              </w:rPr>
            </w:pPr>
            <w:r w:rsidRPr="00050B5D">
              <w:rPr>
                <w:b/>
                <w:bCs/>
                <w:szCs w:val="18"/>
              </w:rPr>
              <w:t>A. CARACTERÍSTICAS GENERALES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29BF0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91F6BD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B374E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99476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023EEC43" w14:textId="77777777" w:rsidTr="007D664E">
        <w:trPr>
          <w:cantSplit/>
          <w:trHeight w:val="121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C6759" w14:textId="6818E5F3" w:rsidR="00890974" w:rsidRPr="004573A7" w:rsidRDefault="00890974" w:rsidP="00890974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573A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OFICINA NACIONAL</w:t>
            </w:r>
          </w:p>
          <w:p w14:paraId="6588B5B4" w14:textId="6D9AEF9C" w:rsidR="00890974" w:rsidRPr="004573A7" w:rsidRDefault="00890974" w:rsidP="00890974">
            <w:pPr>
              <w:pStyle w:val="Textoindependiente3"/>
              <w:ind w:left="360" w:hanging="360"/>
              <w:rPr>
                <w:szCs w:val="18"/>
                <w:lang w:val="es-BO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65C9" w14:textId="481A6A44" w:rsidR="00890974" w:rsidRPr="004573A7" w:rsidRDefault="00890974" w:rsidP="008909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Licencia: soporte y garantía para </w:t>
            </w:r>
            <w:r w:rsidRPr="004573A7">
              <w:rPr>
                <w:rFonts w:ascii="Arial" w:hAnsi="Arial" w:cs="Arial"/>
                <w:sz w:val="16"/>
                <w:szCs w:val="16"/>
              </w:rPr>
              <w:t>Servidor de almacenamiento HPE NIMBLE AF40.</w:t>
            </w:r>
          </w:p>
          <w:p w14:paraId="3678B89F" w14:textId="77777777" w:rsidR="00890974" w:rsidRPr="004573A7" w:rsidRDefault="00890974" w:rsidP="00890974">
            <w:pPr>
              <w:rPr>
                <w:rFonts w:ascii="Arial" w:hAnsi="Arial" w:cs="Arial"/>
                <w:sz w:val="16"/>
                <w:szCs w:val="16"/>
              </w:rPr>
            </w:pPr>
            <w:r w:rsidRPr="004573A7">
              <w:rPr>
                <w:rFonts w:ascii="Arial" w:hAnsi="Arial" w:cs="Arial"/>
                <w:sz w:val="16"/>
                <w:szCs w:val="16"/>
              </w:rPr>
              <w:t>Por (1) año, a partir de la fecha de caducidad</w:t>
            </w:r>
          </w:p>
          <w:p w14:paraId="48AF96ED" w14:textId="0170D9C0" w:rsidR="00890974" w:rsidRPr="004573A7" w:rsidRDefault="00890974" w:rsidP="008909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3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(ESPECIFICAR Y MANIFESTAR ACEPTACIÓN)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DE874" w14:textId="77777777" w:rsidR="00890974" w:rsidRPr="00872757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BO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6243" w14:textId="77777777" w:rsidR="00890974" w:rsidRPr="00872757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800D" w14:textId="77777777" w:rsidR="00890974" w:rsidRPr="00872757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927" w14:textId="77777777" w:rsidR="00890974" w:rsidRPr="00872757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5CB077E2" w14:textId="77777777" w:rsidTr="007D664E">
        <w:trPr>
          <w:cantSplit/>
          <w:trHeight w:val="397"/>
        </w:trPr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DC9E7BB" w14:textId="3CD9C4FE" w:rsidR="00890974" w:rsidRPr="00050B5D" w:rsidRDefault="00890974" w:rsidP="00890974">
            <w:pPr>
              <w:pStyle w:val="Textoindependiente3"/>
              <w:ind w:left="290" w:hanging="290"/>
              <w:rPr>
                <w:iCs/>
                <w:szCs w:val="18"/>
                <w:lang w:val="es-ES_tradnl"/>
              </w:rPr>
            </w:pPr>
            <w:r>
              <w:rPr>
                <w:b/>
                <w:bCs/>
                <w:szCs w:val="18"/>
              </w:rPr>
              <w:t>B</w:t>
            </w:r>
            <w:r w:rsidRPr="00050B5D">
              <w:rPr>
                <w:b/>
                <w:bCs/>
                <w:szCs w:val="18"/>
              </w:rPr>
              <w:t>.</w:t>
            </w:r>
            <w:r>
              <w:rPr>
                <w:b/>
                <w:bCs/>
                <w:szCs w:val="18"/>
              </w:rPr>
              <w:t xml:space="preserve"> SOPORTE TECNICO Y CAPACITACION</w:t>
            </w:r>
            <w:r w:rsidRPr="00050B5D">
              <w:rPr>
                <w:b/>
                <w:bCs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5CBC59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5688886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64A65E1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F33437A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134628F3" w14:textId="77777777" w:rsidTr="004573A7">
        <w:trPr>
          <w:cantSplit/>
          <w:trHeight w:val="1854"/>
        </w:trPr>
        <w:tc>
          <w:tcPr>
            <w:tcW w:w="2203" w:type="dxa"/>
            <w:vAlign w:val="center"/>
          </w:tcPr>
          <w:p w14:paraId="78F40DC3" w14:textId="308EC1C8" w:rsidR="00890974" w:rsidRPr="004573A7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bCs/>
                <w:i/>
                <w:iCs/>
                <w:szCs w:val="18"/>
                <w:lang w:val="es-ES_tradnl"/>
              </w:rPr>
            </w:pPr>
            <w:r w:rsidRPr="004573A7">
              <w:rPr>
                <w:sz w:val="16"/>
                <w:szCs w:val="16"/>
              </w:rPr>
              <w:t>Soporte Técnico y capacitación</w:t>
            </w:r>
          </w:p>
        </w:tc>
        <w:tc>
          <w:tcPr>
            <w:tcW w:w="3260" w:type="dxa"/>
          </w:tcPr>
          <w:p w14:paraId="6D363D3F" w14:textId="77777777" w:rsidR="00890974" w:rsidRPr="004573A7" w:rsidRDefault="00890974" w:rsidP="00890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73A7">
              <w:rPr>
                <w:rFonts w:ascii="Arial" w:hAnsi="Arial" w:cs="Arial"/>
                <w:sz w:val="16"/>
                <w:szCs w:val="16"/>
              </w:rPr>
              <w:t>El proponente debe proporcionar soporte técnico con atenciones 24/7 presencial y/o remoto a los equipos HPE.</w:t>
            </w:r>
          </w:p>
          <w:p w14:paraId="54D89751" w14:textId="77777777" w:rsidR="00890974" w:rsidRPr="004573A7" w:rsidRDefault="00890974" w:rsidP="00890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73A7">
              <w:rPr>
                <w:rFonts w:ascii="Arial" w:hAnsi="Arial" w:cs="Arial"/>
                <w:sz w:val="16"/>
                <w:szCs w:val="16"/>
              </w:rPr>
              <w:t>El soporte debe incluir configuraciones, reconfiguraciones y mantenimientos a los equipos, que pueden ser coordinados con la unidad de Infraestructura Tecnológica, así como la aplicación de mejoras solicitadas.</w:t>
            </w:r>
          </w:p>
          <w:p w14:paraId="45C0EAED" w14:textId="6CCB185B" w:rsidR="00890974" w:rsidRPr="004573A7" w:rsidRDefault="00890974" w:rsidP="00890974">
            <w:pPr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4573A7">
              <w:rPr>
                <w:rFonts w:ascii="Arial" w:hAnsi="Arial" w:cs="Arial"/>
                <w:b/>
                <w:bCs/>
                <w:sz w:val="16"/>
                <w:szCs w:val="16"/>
              </w:rPr>
              <w:t>(ESPECIFICAR Y MANIFESTAR ACEPTACIÓN)</w:t>
            </w:r>
          </w:p>
        </w:tc>
        <w:tc>
          <w:tcPr>
            <w:tcW w:w="2552" w:type="dxa"/>
            <w:vAlign w:val="center"/>
          </w:tcPr>
          <w:p w14:paraId="15014DF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vAlign w:val="center"/>
          </w:tcPr>
          <w:p w14:paraId="6E186AE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vAlign w:val="center"/>
          </w:tcPr>
          <w:p w14:paraId="39C9CA8E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vAlign w:val="center"/>
          </w:tcPr>
          <w:p w14:paraId="0D6C6AB4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73515945" w14:textId="77777777" w:rsidTr="006E501B">
        <w:trPr>
          <w:cantSplit/>
          <w:trHeight w:val="228"/>
        </w:trPr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3CA403" w14:textId="48132FA1" w:rsidR="00890974" w:rsidRPr="00050B5D" w:rsidRDefault="00890974" w:rsidP="00890974">
            <w:pPr>
              <w:pStyle w:val="Textoindependiente3"/>
              <w:ind w:left="290" w:hanging="290"/>
              <w:rPr>
                <w:iCs/>
                <w:szCs w:val="18"/>
                <w:lang w:val="es-ES_tradnl"/>
              </w:rPr>
            </w:pPr>
            <w:r>
              <w:rPr>
                <w:b/>
                <w:bCs/>
                <w:szCs w:val="18"/>
              </w:rPr>
              <w:t>C</w:t>
            </w:r>
            <w:r w:rsidRPr="00050B5D">
              <w:rPr>
                <w:b/>
                <w:bCs/>
                <w:szCs w:val="18"/>
              </w:rPr>
              <w:t>. CONDICIONES COMPLEMENTARIAS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6CED84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E0C67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2B3B3D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8C9C33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65D4F3EE" w14:textId="77777777" w:rsidTr="005F6C2F">
        <w:trPr>
          <w:cantSplit/>
          <w:trHeight w:val="1092"/>
        </w:trPr>
        <w:tc>
          <w:tcPr>
            <w:tcW w:w="2203" w:type="dxa"/>
            <w:vMerge w:val="restart"/>
            <w:vAlign w:val="center"/>
          </w:tcPr>
          <w:p w14:paraId="12DA98F1" w14:textId="77777777" w:rsidR="00890974" w:rsidRPr="00050B5D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bCs/>
                <w:szCs w:val="18"/>
                <w:lang w:val="es-ES_tradnl"/>
              </w:rPr>
            </w:pPr>
            <w:r w:rsidRPr="00050B5D">
              <w:rPr>
                <w:szCs w:val="18"/>
              </w:rPr>
              <w:t>Experiencia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3BE821" w14:textId="4C0DEADB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872757">
              <w:rPr>
                <w:rFonts w:ascii="Arial" w:hAnsi="Arial" w:cs="Arial"/>
                <w:sz w:val="16"/>
                <w:szCs w:val="16"/>
              </w:rPr>
              <w:t xml:space="preserve">Experiencia de 3 </w:t>
            </w:r>
            <w:r>
              <w:rPr>
                <w:rFonts w:ascii="Arial" w:hAnsi="Arial" w:cs="Arial"/>
                <w:sz w:val="16"/>
                <w:szCs w:val="16"/>
              </w:rPr>
              <w:t xml:space="preserve">trabajos realizados 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como proveedor de equipos de comunicación o similares. Presentar respaldos demostrables </w:t>
            </w: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>(CERTIFICADO DE CUMPLIMIENTO DE CONTRATO, ACTAS DE CONFORMIDAD O FACTURAS</w:t>
            </w:r>
            <w:r w:rsidRPr="00872757">
              <w:rPr>
                <w:rFonts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451686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87DF907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3C7866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87B861D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0E532A09" w14:textId="77777777" w:rsidTr="005F6C2F">
        <w:trPr>
          <w:cantSplit/>
          <w:trHeight w:val="1092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359ED2CB" w14:textId="77777777" w:rsidR="00890974" w:rsidRPr="00050B5D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D876DE" w14:textId="77777777" w:rsidR="00890974" w:rsidRPr="004573A7" w:rsidRDefault="00890974" w:rsidP="008909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3A7">
              <w:rPr>
                <w:rFonts w:ascii="Arial" w:hAnsi="Arial" w:cs="Arial"/>
                <w:sz w:val="16"/>
                <w:szCs w:val="16"/>
              </w:rPr>
              <w:t xml:space="preserve">El proponente debe ser </w:t>
            </w:r>
            <w:proofErr w:type="spellStart"/>
            <w:r w:rsidRPr="004573A7">
              <w:rPr>
                <w:rFonts w:ascii="Arial" w:hAnsi="Arial" w:cs="Arial"/>
                <w:sz w:val="16"/>
                <w:szCs w:val="16"/>
              </w:rPr>
              <w:t>partner</w:t>
            </w:r>
            <w:proofErr w:type="spellEnd"/>
            <w:r w:rsidRPr="004573A7">
              <w:rPr>
                <w:rFonts w:ascii="Arial" w:hAnsi="Arial" w:cs="Arial"/>
                <w:sz w:val="16"/>
                <w:szCs w:val="16"/>
              </w:rPr>
              <w:t xml:space="preserve"> autorizado para Bolivia por la marca ofertada y debe ser canal CAS o similar capaz de dar servicios en nombre de la marca, debe incluir un certificado y/o carta por parte del fabricante</w:t>
            </w:r>
            <w:r w:rsidRPr="004573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E8E6265" w14:textId="1FCF03FB" w:rsidR="00890974" w:rsidRPr="00872757" w:rsidRDefault="00890974" w:rsidP="0089097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>(ADJUNTAR DOCUMENTACIÓN DE RESPALDO)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61B061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29B86476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1F2D9F0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7C9F823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55F28C2F" w14:textId="77777777" w:rsidTr="005F6C2F">
        <w:trPr>
          <w:cantSplit/>
          <w:trHeight w:val="397"/>
        </w:trPr>
        <w:tc>
          <w:tcPr>
            <w:tcW w:w="5463" w:type="dxa"/>
            <w:gridSpan w:val="2"/>
            <w:shd w:val="clear" w:color="auto" w:fill="2E74B5"/>
            <w:vAlign w:val="center"/>
          </w:tcPr>
          <w:p w14:paraId="27805BA2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552" w:type="dxa"/>
            <w:shd w:val="clear" w:color="auto" w:fill="2E74B5"/>
            <w:vAlign w:val="center"/>
          </w:tcPr>
          <w:p w14:paraId="024830D2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shd w:val="clear" w:color="auto" w:fill="2E74B5"/>
            <w:vAlign w:val="center"/>
          </w:tcPr>
          <w:p w14:paraId="26858909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shd w:val="clear" w:color="auto" w:fill="2E74B5"/>
            <w:vAlign w:val="center"/>
          </w:tcPr>
          <w:p w14:paraId="6BE6E03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shd w:val="clear" w:color="auto" w:fill="2E74B5"/>
            <w:vAlign w:val="center"/>
          </w:tcPr>
          <w:p w14:paraId="13343C1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90974" w14:paraId="6F93F43A" w14:textId="77777777" w:rsidTr="005F6C2F">
        <w:trPr>
          <w:cantSplit/>
          <w:trHeight w:val="397"/>
        </w:trPr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F8BFA3" w14:textId="77777777" w:rsidR="00890974" w:rsidRPr="00050B5D" w:rsidRDefault="00890974" w:rsidP="00890974">
            <w:pPr>
              <w:pStyle w:val="Textoindependiente3"/>
              <w:ind w:left="290" w:hanging="290"/>
              <w:rPr>
                <w:iCs/>
                <w:szCs w:val="18"/>
                <w:lang w:val="es-ES_tradnl"/>
              </w:rPr>
            </w:pPr>
            <w:r w:rsidRPr="00050B5D"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DCC4E0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shd w:val="clear" w:color="auto" w:fill="BDD6EE"/>
            <w:vAlign w:val="center"/>
          </w:tcPr>
          <w:p w14:paraId="6179BE7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shd w:val="clear" w:color="auto" w:fill="BDD6EE"/>
            <w:vAlign w:val="center"/>
          </w:tcPr>
          <w:p w14:paraId="168C7CBA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shd w:val="clear" w:color="auto" w:fill="BDD6EE"/>
            <w:vAlign w:val="center"/>
          </w:tcPr>
          <w:p w14:paraId="2699A677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66143099" w14:textId="77777777" w:rsidTr="004573A7">
        <w:trPr>
          <w:cantSplit/>
          <w:trHeight w:val="347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1A0D3C79" w14:textId="6FAEE3FA" w:rsidR="00890974" w:rsidRPr="00050B5D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rPr>
                <w:bCs/>
                <w:i/>
                <w:iCs/>
                <w:szCs w:val="18"/>
              </w:rPr>
            </w:pPr>
            <w:r>
              <w:rPr>
                <w:szCs w:val="18"/>
              </w:rPr>
              <w:t>Plazo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D08924" w14:textId="7F6A22F6" w:rsidR="00890974" w:rsidRDefault="00890974" w:rsidP="008909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máxima de activación 22 abril del 2025</w:t>
            </w:r>
          </w:p>
          <w:p w14:paraId="0A704507" w14:textId="2E511CF4" w:rsidR="00890974" w:rsidRPr="00872757" w:rsidRDefault="00890974" w:rsidP="00890974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>(Manifestar Aceptación)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14E2D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C4F9FB6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65AECCC7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7DF2C8F4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1FAFC742" w14:textId="77777777" w:rsidTr="005F6C2F">
        <w:trPr>
          <w:cantSplit/>
          <w:trHeight w:val="397"/>
        </w:trPr>
        <w:tc>
          <w:tcPr>
            <w:tcW w:w="5463" w:type="dxa"/>
            <w:gridSpan w:val="2"/>
            <w:shd w:val="clear" w:color="auto" w:fill="BDD6EE"/>
            <w:vAlign w:val="center"/>
          </w:tcPr>
          <w:p w14:paraId="2F995671" w14:textId="77777777" w:rsidR="00890974" w:rsidRPr="00050B5D" w:rsidRDefault="00890974" w:rsidP="00890974">
            <w:pPr>
              <w:pStyle w:val="Textoindependiente3"/>
              <w:ind w:left="290" w:hanging="290"/>
              <w:rPr>
                <w:iCs/>
                <w:szCs w:val="18"/>
                <w:lang w:val="es-ES_tradnl"/>
              </w:rPr>
            </w:pPr>
            <w:r w:rsidRPr="00050B5D">
              <w:rPr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896065E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shd w:val="clear" w:color="auto" w:fill="BDD6EE"/>
            <w:vAlign w:val="center"/>
          </w:tcPr>
          <w:p w14:paraId="1E7F0B68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shd w:val="clear" w:color="auto" w:fill="BDD6EE"/>
            <w:vAlign w:val="center"/>
          </w:tcPr>
          <w:p w14:paraId="0AE564A9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shd w:val="clear" w:color="auto" w:fill="BDD6EE"/>
            <w:vAlign w:val="center"/>
          </w:tcPr>
          <w:p w14:paraId="1D534CA3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4D41E297" w14:textId="77777777" w:rsidTr="00F67C2A">
        <w:trPr>
          <w:cantSplit/>
          <w:trHeight w:val="449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357BF1BD" w14:textId="50B20EBA" w:rsidR="00890974" w:rsidRPr="00050B5D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  <w:r w:rsidRPr="00872757">
              <w:rPr>
                <w:sz w:val="16"/>
                <w:szCs w:val="16"/>
              </w:rPr>
              <w:lastRenderedPageBreak/>
              <w:t>Garantía d</w:t>
            </w:r>
            <w:r>
              <w:rPr>
                <w:sz w:val="16"/>
                <w:szCs w:val="16"/>
              </w:rPr>
              <w:t>e cumplimiento de contrato</w:t>
            </w:r>
            <w:r w:rsidRPr="0087275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C2DDD7" w14:textId="25BAD358" w:rsidR="00890974" w:rsidRDefault="00890974" w:rsidP="00890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Garantía </w:t>
            </w:r>
            <w:r>
              <w:rPr>
                <w:rFonts w:ascii="Arial" w:hAnsi="Arial" w:cs="Arial"/>
                <w:sz w:val="16"/>
                <w:szCs w:val="16"/>
              </w:rPr>
              <w:t>del 7% del total de la propuesta económica.</w:t>
            </w:r>
          </w:p>
          <w:p w14:paraId="030AAB9C" w14:textId="59EBD122" w:rsidR="00890974" w:rsidRDefault="00890974" w:rsidP="00890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757">
              <w:rPr>
                <w:rFonts w:ascii="Arial" w:hAnsi="Arial" w:cs="Arial"/>
                <w:sz w:val="16"/>
                <w:szCs w:val="16"/>
              </w:rPr>
              <w:t>El Proponente debe otorgar una garantía</w:t>
            </w:r>
            <w:r>
              <w:rPr>
                <w:rFonts w:ascii="Arial" w:hAnsi="Arial" w:cs="Arial"/>
                <w:sz w:val="16"/>
                <w:szCs w:val="16"/>
              </w:rPr>
              <w:t xml:space="preserve"> al soporte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 durante la vigencia de la licencia.</w:t>
            </w:r>
          </w:p>
          <w:p w14:paraId="59F58533" w14:textId="3412A094" w:rsidR="00890974" w:rsidRPr="00050B5D" w:rsidRDefault="00890974" w:rsidP="0089097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</w:rPr>
              <w:t>Incorporar la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 dirección</w:t>
            </w:r>
            <w:r>
              <w:rPr>
                <w:rFonts w:ascii="Arial" w:hAnsi="Arial" w:cs="Arial"/>
                <w:sz w:val="16"/>
                <w:szCs w:val="16"/>
              </w:rPr>
              <w:t>, nombre del contacto,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 los teléfonos</w:t>
            </w:r>
            <w:r>
              <w:rPr>
                <w:rFonts w:ascii="Arial" w:hAnsi="Arial" w:cs="Arial"/>
                <w:sz w:val="16"/>
                <w:szCs w:val="16"/>
              </w:rPr>
              <w:t xml:space="preserve"> y celulares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 del soporte técnico al cual se debe recurrir.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B03D549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1D1A309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0C7710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E487874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6D99FF01" w14:textId="77777777" w:rsidTr="00057026">
        <w:trPr>
          <w:cantSplit/>
          <w:trHeight w:val="397"/>
        </w:trPr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C61880" w14:textId="3E85BA57" w:rsidR="00890974" w:rsidRPr="006E501B" w:rsidRDefault="00890974" w:rsidP="00890974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077208"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A692B5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74" w:type="dxa"/>
            <w:shd w:val="clear" w:color="auto" w:fill="BDD6EE"/>
            <w:vAlign w:val="center"/>
          </w:tcPr>
          <w:p w14:paraId="15570A0A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85" w:type="dxa"/>
            <w:shd w:val="clear" w:color="auto" w:fill="BDD6EE"/>
            <w:vAlign w:val="center"/>
          </w:tcPr>
          <w:p w14:paraId="4728E4C5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1767" w:type="dxa"/>
            <w:shd w:val="clear" w:color="auto" w:fill="BDD6EE"/>
            <w:vAlign w:val="center"/>
          </w:tcPr>
          <w:p w14:paraId="06DD29D2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890974" w14:paraId="574CB1C2" w14:textId="77777777" w:rsidTr="005F6C2F">
        <w:trPr>
          <w:cantSplit/>
          <w:trHeight w:val="519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47D8BF86" w14:textId="77777777" w:rsidR="00890974" w:rsidRPr="00872757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rPr>
                <w:sz w:val="16"/>
                <w:szCs w:val="16"/>
              </w:rPr>
            </w:pPr>
            <w:r w:rsidRPr="00872757">
              <w:rPr>
                <w:sz w:val="16"/>
                <w:szCs w:val="16"/>
              </w:rPr>
              <w:t>Multas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6EA433" w14:textId="7AC918CA" w:rsidR="00890974" w:rsidRPr="00872757" w:rsidRDefault="00890974" w:rsidP="00890974">
            <w:pPr>
              <w:rPr>
                <w:rFonts w:ascii="Arial" w:hAnsi="Arial" w:cs="Arial"/>
                <w:sz w:val="16"/>
                <w:szCs w:val="16"/>
              </w:rPr>
            </w:pPr>
            <w:r w:rsidRPr="00872757">
              <w:rPr>
                <w:rFonts w:ascii="Arial" w:hAnsi="Arial" w:cs="Arial"/>
                <w:sz w:val="16"/>
                <w:szCs w:val="16"/>
              </w:rPr>
              <w:t xml:space="preserve">La CSBP aplicará el </w:t>
            </w:r>
            <w:r>
              <w:rPr>
                <w:rFonts w:ascii="Arial" w:hAnsi="Arial" w:cs="Arial"/>
                <w:sz w:val="16"/>
                <w:szCs w:val="16"/>
              </w:rPr>
              <w:t>0.3</w:t>
            </w:r>
            <w:r w:rsidRPr="00872757">
              <w:rPr>
                <w:rFonts w:ascii="Arial" w:hAnsi="Arial" w:cs="Arial"/>
                <w:sz w:val="16"/>
                <w:szCs w:val="16"/>
              </w:rPr>
              <w:t xml:space="preserve"> % del ítem adjudicado por cada día de retraso, a partir del plazo establecido 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orden de compra o </w:t>
            </w:r>
            <w:r w:rsidRPr="00872757">
              <w:rPr>
                <w:rFonts w:ascii="Arial" w:hAnsi="Arial" w:cs="Arial"/>
                <w:sz w:val="16"/>
                <w:szCs w:val="16"/>
              </w:rPr>
              <w:t>Suscripción de Contrato.</w:t>
            </w:r>
          </w:p>
          <w:p w14:paraId="4B314F3E" w14:textId="33C0CC69" w:rsidR="00890974" w:rsidRPr="00872757" w:rsidRDefault="00890974" w:rsidP="00890974">
            <w:pPr>
              <w:rPr>
                <w:rFonts w:ascii="Arial" w:hAnsi="Arial" w:cs="Arial"/>
                <w:iCs/>
                <w:sz w:val="16"/>
                <w:szCs w:val="16"/>
                <w:lang w:val="es-ES_tradnl"/>
              </w:rPr>
            </w:pP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>(Manifestar Aceptación)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B9E227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1F25C9D6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07BCDE27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73A3359D" w14:textId="77777777" w:rsidR="00890974" w:rsidRPr="005D3255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890974" w14:paraId="0ED042BB" w14:textId="77777777" w:rsidTr="00FD02DB">
        <w:trPr>
          <w:cantSplit/>
          <w:trHeight w:val="397"/>
        </w:trPr>
        <w:tc>
          <w:tcPr>
            <w:tcW w:w="5463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F49670" w14:textId="32476976" w:rsidR="00890974" w:rsidRPr="00050B5D" w:rsidRDefault="00890974" w:rsidP="00890974">
            <w:pPr>
              <w:pStyle w:val="Textoindependiente3"/>
              <w:ind w:left="290" w:hanging="290"/>
              <w:rPr>
                <w:b/>
                <w:iCs/>
                <w:szCs w:val="18"/>
                <w:lang w:val="es-ES_tradnl"/>
              </w:rPr>
            </w:pPr>
            <w:r w:rsidRPr="006E501B">
              <w:rPr>
                <w:b/>
                <w:bCs/>
                <w:szCs w:val="18"/>
              </w:rPr>
              <w:t>D. ENTREGA, RECEPCION E INSTALACIÓN DEL BIEN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3C39D9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844113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C170DC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138489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890974" w14:paraId="736DDE45" w14:textId="77777777" w:rsidTr="005F6C2F">
        <w:trPr>
          <w:cantSplit/>
          <w:trHeight w:val="742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0435358A" w14:textId="77777777" w:rsidR="00890974" w:rsidRPr="00872757" w:rsidRDefault="00890974" w:rsidP="00890974">
            <w:pPr>
              <w:rPr>
                <w:rFonts w:ascii="Arial" w:hAnsi="Arial" w:cs="Arial"/>
                <w:sz w:val="16"/>
                <w:szCs w:val="16"/>
              </w:rPr>
            </w:pPr>
            <w:r w:rsidRPr="00872757">
              <w:rPr>
                <w:rFonts w:ascii="Arial" w:hAnsi="Arial" w:cs="Arial"/>
                <w:sz w:val="16"/>
                <w:szCs w:val="16"/>
              </w:rPr>
              <w:t>Lugar de activación</w:t>
            </w:r>
          </w:p>
          <w:p w14:paraId="24AFB3EA" w14:textId="0853B485" w:rsidR="00890974" w:rsidRPr="00050B5D" w:rsidRDefault="00890974" w:rsidP="00890974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  <w:r w:rsidRPr="00872757">
              <w:rPr>
                <w:sz w:val="16"/>
                <w:szCs w:val="16"/>
              </w:rPr>
              <w:t>(previa coordinación con Infraestructura Tecnológica/</w:t>
            </w:r>
            <w:proofErr w:type="spellStart"/>
            <w:r w:rsidRPr="00872757">
              <w:rPr>
                <w:sz w:val="16"/>
                <w:szCs w:val="16"/>
              </w:rPr>
              <w:t>BBySS</w:t>
            </w:r>
            <w:proofErr w:type="spellEnd"/>
            <w:r w:rsidRPr="00872757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3C6E05" w14:textId="2C23C3BF" w:rsidR="00890974" w:rsidRPr="004573A7" w:rsidRDefault="00890974" w:rsidP="008909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73A7">
              <w:rPr>
                <w:rFonts w:ascii="Arial" w:hAnsi="Arial" w:cs="Arial"/>
                <w:sz w:val="16"/>
                <w:szCs w:val="16"/>
              </w:rPr>
              <w:t xml:space="preserve">La activación </w:t>
            </w:r>
            <w:r>
              <w:rPr>
                <w:rFonts w:ascii="Arial" w:hAnsi="Arial" w:cs="Arial"/>
                <w:sz w:val="16"/>
                <w:szCs w:val="16"/>
              </w:rPr>
              <w:t>de la licencia</w:t>
            </w:r>
            <w:r w:rsidRPr="004573A7">
              <w:rPr>
                <w:rFonts w:ascii="Arial" w:hAnsi="Arial" w:cs="Arial"/>
                <w:sz w:val="16"/>
                <w:szCs w:val="16"/>
              </w:rPr>
              <w:t xml:space="preserve"> debe </w:t>
            </w:r>
            <w:r>
              <w:rPr>
                <w:rFonts w:ascii="Arial" w:hAnsi="Arial" w:cs="Arial"/>
                <w:sz w:val="16"/>
                <w:szCs w:val="16"/>
              </w:rPr>
              <w:t>estar</w:t>
            </w:r>
            <w:r w:rsidRPr="004573A7">
              <w:rPr>
                <w:rFonts w:ascii="Arial" w:hAnsi="Arial" w:cs="Arial"/>
                <w:sz w:val="16"/>
                <w:szCs w:val="16"/>
              </w:rPr>
              <w:t xml:space="preserve"> registrad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573A7">
              <w:rPr>
                <w:rFonts w:ascii="Arial" w:hAnsi="Arial" w:cs="Arial"/>
                <w:sz w:val="16"/>
                <w:szCs w:val="16"/>
              </w:rPr>
              <w:t xml:space="preserve">s vía remota o en Oficina Nacional ubicado en la calle Federico Zuazo esq. Reyes Ortiz, Edificio </w:t>
            </w:r>
            <w:proofErr w:type="spellStart"/>
            <w:r w:rsidRPr="004573A7">
              <w:rPr>
                <w:rFonts w:ascii="Arial" w:hAnsi="Arial" w:cs="Arial"/>
                <w:sz w:val="16"/>
                <w:szCs w:val="16"/>
              </w:rPr>
              <w:t>Gundlach</w:t>
            </w:r>
            <w:proofErr w:type="spellEnd"/>
            <w:r w:rsidRPr="004573A7">
              <w:rPr>
                <w:rFonts w:ascii="Arial" w:hAnsi="Arial" w:cs="Arial"/>
                <w:sz w:val="16"/>
                <w:szCs w:val="16"/>
              </w:rPr>
              <w:t xml:space="preserve"> Piso 2, en coordinación con personal de Infraestructura Tecnológica.</w:t>
            </w:r>
            <w:bookmarkStart w:id="0" w:name="_Hlk134703900"/>
            <w:r w:rsidRPr="004573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A77EA02" w14:textId="37F7DF40" w:rsidR="00890974" w:rsidRPr="00050B5D" w:rsidRDefault="00890974" w:rsidP="0089097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872757">
              <w:rPr>
                <w:rFonts w:ascii="Arial" w:hAnsi="Arial" w:cs="Arial"/>
                <w:b/>
                <w:bCs/>
                <w:sz w:val="16"/>
                <w:szCs w:val="16"/>
              </w:rPr>
              <w:t>(Manifestar Aceptación)</w:t>
            </w:r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58FD90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2041E95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3316067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F037A0B" w14:textId="77777777" w:rsidR="00890974" w:rsidRPr="00050B5D" w:rsidRDefault="00890974" w:rsidP="0089097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4473432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E674D4" w:rsidSect="00890974">
      <w:headerReference w:type="default" r:id="rId11"/>
      <w:footerReference w:type="default" r:id="rId12"/>
      <w:pgSz w:w="12242" w:h="15842" w:code="1"/>
      <w:pgMar w:top="993" w:right="722" w:bottom="568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E510" w14:textId="77777777" w:rsidR="00C30B19" w:rsidRDefault="00C30B19">
      <w:r>
        <w:separator/>
      </w:r>
    </w:p>
  </w:endnote>
  <w:endnote w:type="continuationSeparator" w:id="0">
    <w:p w14:paraId="50355588" w14:textId="77777777" w:rsidR="00C30B19" w:rsidRDefault="00C3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1FF0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779EE6C4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3E76" w14:textId="77777777" w:rsidR="00C30B19" w:rsidRDefault="00C30B19">
      <w:r>
        <w:separator/>
      </w:r>
    </w:p>
  </w:footnote>
  <w:footnote w:type="continuationSeparator" w:id="0">
    <w:p w14:paraId="518A382A" w14:textId="77777777" w:rsidR="00C30B19" w:rsidRDefault="00C3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7CDA" w14:textId="77777777" w:rsidR="00A3621E" w:rsidRDefault="00A3621E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7CAE8592" w14:textId="77777777" w:rsidR="00A3621E" w:rsidRDefault="00A3621E">
    <w:pPr>
      <w:pStyle w:val="Encabezado"/>
      <w:jc w:val="center"/>
      <w:rPr>
        <w:sz w:val="4"/>
      </w:rPr>
    </w:pPr>
  </w:p>
  <w:p w14:paraId="6325262F" w14:textId="56907794" w:rsidR="00A3621E" w:rsidRDefault="00A3621E" w:rsidP="00890974">
    <w:pPr>
      <w:pStyle w:val="Encabezado"/>
      <w:rPr>
        <w:rFonts w:ascii="Arial" w:hAnsi="Arial" w:cs="Arial"/>
        <w:bCs/>
        <w:iCs/>
        <w:color w:val="808080"/>
        <w:sz w:val="1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941C3"/>
    <w:multiLevelType w:val="hybridMultilevel"/>
    <w:tmpl w:val="29200E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50996043">
    <w:abstractNumId w:val="1"/>
  </w:num>
  <w:num w:numId="2" w16cid:durableId="1160845824">
    <w:abstractNumId w:val="3"/>
  </w:num>
  <w:num w:numId="3" w16cid:durableId="653486229">
    <w:abstractNumId w:val="5"/>
  </w:num>
  <w:num w:numId="4" w16cid:durableId="1847669501">
    <w:abstractNumId w:val="4"/>
  </w:num>
  <w:num w:numId="5" w16cid:durableId="1273392427">
    <w:abstractNumId w:val="0"/>
  </w:num>
  <w:num w:numId="6" w16cid:durableId="172563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15CB7"/>
    <w:rsid w:val="00050B5D"/>
    <w:rsid w:val="00053CCE"/>
    <w:rsid w:val="00077208"/>
    <w:rsid w:val="000C22DF"/>
    <w:rsid w:val="000C2E77"/>
    <w:rsid w:val="000C5168"/>
    <w:rsid w:val="000C76E8"/>
    <w:rsid w:val="000E1D3C"/>
    <w:rsid w:val="00103E97"/>
    <w:rsid w:val="00143FA5"/>
    <w:rsid w:val="00146766"/>
    <w:rsid w:val="001622BB"/>
    <w:rsid w:val="00175E3E"/>
    <w:rsid w:val="001939A9"/>
    <w:rsid w:val="001A0BFD"/>
    <w:rsid w:val="001F7BD8"/>
    <w:rsid w:val="00222989"/>
    <w:rsid w:val="002350F8"/>
    <w:rsid w:val="002376AB"/>
    <w:rsid w:val="002560D1"/>
    <w:rsid w:val="00276195"/>
    <w:rsid w:val="00283178"/>
    <w:rsid w:val="002A722B"/>
    <w:rsid w:val="002B527C"/>
    <w:rsid w:val="002B637E"/>
    <w:rsid w:val="003064C9"/>
    <w:rsid w:val="003122A4"/>
    <w:rsid w:val="00325EC8"/>
    <w:rsid w:val="00327C18"/>
    <w:rsid w:val="0033482C"/>
    <w:rsid w:val="00356AC2"/>
    <w:rsid w:val="00357E33"/>
    <w:rsid w:val="003612B3"/>
    <w:rsid w:val="003801DB"/>
    <w:rsid w:val="00392D02"/>
    <w:rsid w:val="003A2295"/>
    <w:rsid w:val="003A71DF"/>
    <w:rsid w:val="004007D6"/>
    <w:rsid w:val="00415117"/>
    <w:rsid w:val="00425E32"/>
    <w:rsid w:val="004573A7"/>
    <w:rsid w:val="004907D6"/>
    <w:rsid w:val="00541DF5"/>
    <w:rsid w:val="005467D3"/>
    <w:rsid w:val="00557520"/>
    <w:rsid w:val="005C205A"/>
    <w:rsid w:val="005D3255"/>
    <w:rsid w:val="005D6839"/>
    <w:rsid w:val="005F6C2F"/>
    <w:rsid w:val="0060285B"/>
    <w:rsid w:val="00610C23"/>
    <w:rsid w:val="00657834"/>
    <w:rsid w:val="006B4145"/>
    <w:rsid w:val="006C3BE2"/>
    <w:rsid w:val="006D2011"/>
    <w:rsid w:val="006E501B"/>
    <w:rsid w:val="006F139B"/>
    <w:rsid w:val="0072158F"/>
    <w:rsid w:val="007272B7"/>
    <w:rsid w:val="00796412"/>
    <w:rsid w:val="007D664E"/>
    <w:rsid w:val="007E6D9B"/>
    <w:rsid w:val="00815A6D"/>
    <w:rsid w:val="00865DEF"/>
    <w:rsid w:val="00867E7A"/>
    <w:rsid w:val="00872757"/>
    <w:rsid w:val="00890974"/>
    <w:rsid w:val="008B3A57"/>
    <w:rsid w:val="008C5CA3"/>
    <w:rsid w:val="008E3EB5"/>
    <w:rsid w:val="009A25BB"/>
    <w:rsid w:val="009B31C9"/>
    <w:rsid w:val="009C1051"/>
    <w:rsid w:val="009C2263"/>
    <w:rsid w:val="009D5D19"/>
    <w:rsid w:val="00A3621E"/>
    <w:rsid w:val="00A411FE"/>
    <w:rsid w:val="00A75906"/>
    <w:rsid w:val="00A8609A"/>
    <w:rsid w:val="00A96B71"/>
    <w:rsid w:val="00AD33E9"/>
    <w:rsid w:val="00AE6FDA"/>
    <w:rsid w:val="00AF2213"/>
    <w:rsid w:val="00AF2CC9"/>
    <w:rsid w:val="00B365A2"/>
    <w:rsid w:val="00B456C9"/>
    <w:rsid w:val="00B63162"/>
    <w:rsid w:val="00BA2CBA"/>
    <w:rsid w:val="00BA63A6"/>
    <w:rsid w:val="00BD72F2"/>
    <w:rsid w:val="00C015A5"/>
    <w:rsid w:val="00C01E74"/>
    <w:rsid w:val="00C03FFF"/>
    <w:rsid w:val="00C266B3"/>
    <w:rsid w:val="00C30B19"/>
    <w:rsid w:val="00C32291"/>
    <w:rsid w:val="00C36FE6"/>
    <w:rsid w:val="00C47C49"/>
    <w:rsid w:val="00D63520"/>
    <w:rsid w:val="00D769AD"/>
    <w:rsid w:val="00DD2586"/>
    <w:rsid w:val="00DF0ADE"/>
    <w:rsid w:val="00E161E4"/>
    <w:rsid w:val="00E27D4B"/>
    <w:rsid w:val="00E340DF"/>
    <w:rsid w:val="00E674D4"/>
    <w:rsid w:val="00E71FAE"/>
    <w:rsid w:val="00EA1F69"/>
    <w:rsid w:val="00EB191E"/>
    <w:rsid w:val="00EC2C65"/>
    <w:rsid w:val="00EC62D2"/>
    <w:rsid w:val="00ED3B66"/>
    <w:rsid w:val="00F07A11"/>
    <w:rsid w:val="00F171F8"/>
    <w:rsid w:val="00F40682"/>
    <w:rsid w:val="00F43964"/>
    <w:rsid w:val="00F60C2E"/>
    <w:rsid w:val="00F64909"/>
    <w:rsid w:val="00F75793"/>
    <w:rsid w:val="00FB3B76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B32A52"/>
  <w15:docId w15:val="{54C6A459-7080-4FEB-9338-5602AEC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96412"/>
    <w:pPr>
      <w:spacing w:line="141" w:lineRule="atLeast"/>
    </w:pPr>
    <w:rPr>
      <w:color w:val="aut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3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link w:val="HTMLconformatoprevio"/>
    <w:uiPriority w:val="99"/>
    <w:rsid w:val="009B31C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B31C9"/>
  </w:style>
  <w:style w:type="paragraph" w:styleId="Prrafodelista">
    <w:name w:val="List Paragraph"/>
    <w:basedOn w:val="Normal"/>
    <w:uiPriority w:val="34"/>
    <w:qFormat/>
    <w:rsid w:val="00EC2C6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76C98-2D47-47AD-B5D9-A06F2F0E37DE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JLuis Flores</dc:creator>
  <cp:keywords/>
  <dc:description/>
  <cp:lastModifiedBy>YESSICA VALERIA MONTOYA TERAN</cp:lastModifiedBy>
  <cp:revision>6</cp:revision>
  <cp:lastPrinted>2008-08-25T14:48:00Z</cp:lastPrinted>
  <dcterms:created xsi:type="dcterms:W3CDTF">2025-01-23T18:33:00Z</dcterms:created>
  <dcterms:modified xsi:type="dcterms:W3CDTF">2025-04-01T19:29:00Z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