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5CE7DC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61E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4757F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45CE7DC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61E42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4757FF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DFD051C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bookmarkStart w:id="1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1"/>
      <w:r w:rsidR="004757FF">
        <w:rPr>
          <w:rFonts w:ascii="Arial" w:hAnsi="Arial" w:cs="Arial"/>
          <w:b/>
          <w:sz w:val="20"/>
          <w:szCs w:val="20"/>
        </w:rPr>
        <w:t>REPUESTOS EQUIPO</w:t>
      </w:r>
      <w:r w:rsidR="00D04BBF">
        <w:rPr>
          <w:rFonts w:ascii="Arial" w:hAnsi="Arial" w:cs="Arial"/>
          <w:b/>
          <w:sz w:val="20"/>
          <w:szCs w:val="20"/>
        </w:rPr>
        <w:t>S</w:t>
      </w:r>
      <w:r w:rsidR="004757FF">
        <w:rPr>
          <w:rFonts w:ascii="Arial" w:hAnsi="Arial" w:cs="Arial"/>
          <w:b/>
          <w:sz w:val="20"/>
          <w:szCs w:val="20"/>
        </w:rPr>
        <w:t xml:space="preserve"> MÉDICOS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EB9D4C4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757FF" w:rsidRPr="004757FF">
        <w:rPr>
          <w:rFonts w:ascii="Arial" w:hAnsi="Arial" w:cs="Arial"/>
          <w:b/>
          <w:sz w:val="20"/>
          <w:szCs w:val="20"/>
        </w:rPr>
        <w:t>COMPRA REPUESTOS EQUIPO</w:t>
      </w:r>
      <w:r w:rsidR="00D04BBF">
        <w:rPr>
          <w:rFonts w:ascii="Arial" w:hAnsi="Arial" w:cs="Arial"/>
          <w:b/>
          <w:sz w:val="20"/>
          <w:szCs w:val="20"/>
        </w:rPr>
        <w:t>S</w:t>
      </w:r>
      <w:r w:rsidR="004757FF" w:rsidRPr="004757FF">
        <w:rPr>
          <w:rFonts w:ascii="Arial" w:hAnsi="Arial" w:cs="Arial"/>
          <w:b/>
          <w:sz w:val="20"/>
          <w:szCs w:val="20"/>
        </w:rPr>
        <w:t xml:space="preserve"> MÉDICOS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737F90DB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13:0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F92C1E">
        <w:rPr>
          <w:rFonts w:ascii="Arial" w:hAnsi="Arial" w:cs="Arial"/>
          <w:b/>
          <w:bCs/>
          <w:sz w:val="20"/>
          <w:szCs w:val="20"/>
        </w:rPr>
        <w:t>miércoles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F92C1E">
        <w:rPr>
          <w:rFonts w:ascii="Arial" w:hAnsi="Arial" w:cs="Arial"/>
          <w:b/>
          <w:bCs/>
          <w:sz w:val="20"/>
          <w:szCs w:val="20"/>
        </w:rPr>
        <w:t>1</w:t>
      </w:r>
      <w:r w:rsidR="004570DC">
        <w:rPr>
          <w:rFonts w:ascii="Arial" w:hAnsi="Arial" w:cs="Arial"/>
          <w:b/>
          <w:bCs/>
          <w:sz w:val="20"/>
          <w:szCs w:val="20"/>
        </w:rPr>
        <w:t>0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6A1E2A2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hábiles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665F0D04" w:rsidR="0084268D" w:rsidRPr="00D62E66" w:rsidRDefault="006B373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33A8F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0FAEC41" w:rsidR="00E353C9" w:rsidRPr="00E353C9" w:rsidRDefault="00F92C1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46E54867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57FF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7E666332" w:rsidR="00212A95" w:rsidRPr="00E353C9" w:rsidRDefault="00F92C1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521B433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4757FF">
              <w:rPr>
                <w:rFonts w:ascii="Arial" w:hAnsi="Arial" w:cs="Arial"/>
                <w:sz w:val="20"/>
                <w:szCs w:val="20"/>
              </w:rPr>
              <w:t>3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5AF5C252" w:rsidR="00212A95" w:rsidRPr="00E353C9" w:rsidRDefault="004757FF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C73E31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757FF">
        <w:rPr>
          <w:rFonts w:ascii="Arial" w:hAnsi="Arial" w:cs="Arial"/>
          <w:sz w:val="20"/>
          <w:szCs w:val="20"/>
        </w:rPr>
        <w:t>0</w:t>
      </w:r>
      <w:r w:rsidR="00F92C1E">
        <w:rPr>
          <w:rFonts w:ascii="Arial" w:hAnsi="Arial" w:cs="Arial"/>
          <w:sz w:val="20"/>
          <w:szCs w:val="20"/>
        </w:rPr>
        <w:t>3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B91156">
        <w:rPr>
          <w:rFonts w:ascii="Arial" w:hAnsi="Arial" w:cs="Arial"/>
          <w:sz w:val="20"/>
          <w:szCs w:val="20"/>
        </w:rPr>
        <w:t>ju</w:t>
      </w:r>
      <w:r w:rsidR="00BF29DA">
        <w:rPr>
          <w:rFonts w:ascii="Arial" w:hAnsi="Arial" w:cs="Arial"/>
          <w:sz w:val="20"/>
          <w:szCs w:val="20"/>
        </w:rPr>
        <w:t>l</w:t>
      </w:r>
      <w:r w:rsidR="00B91156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36</cp:revision>
  <cp:lastPrinted>2024-07-03T14:20:00Z</cp:lastPrinted>
  <dcterms:created xsi:type="dcterms:W3CDTF">2024-06-20T13:58:00Z</dcterms:created>
  <dcterms:modified xsi:type="dcterms:W3CDTF">2024-07-03T16:28:00Z</dcterms:modified>
</cp:coreProperties>
</file>