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Pr="00545940" w:rsidRDefault="0001574B" w:rsidP="00915058">
      <w:pPr>
        <w:pStyle w:val="Subttulo"/>
      </w:pPr>
    </w:p>
    <w:p w14:paraId="199C7179" w14:textId="21B9F1DF" w:rsidR="00376420" w:rsidRPr="00545940" w:rsidRDefault="00376420" w:rsidP="0001574B">
      <w:pPr>
        <w:spacing w:after="160" w:line="259" w:lineRule="auto"/>
        <w:rPr>
          <w:rFonts w:asciiTheme="minorHAnsi" w:hAnsiTheme="minorHAnsi" w:cs="Arial"/>
          <w:b/>
          <w:sz w:val="28"/>
          <w:szCs w:val="28"/>
        </w:rPr>
      </w:pPr>
    </w:p>
    <w:p w14:paraId="7580B35A" w14:textId="77777777" w:rsidR="00376420" w:rsidRPr="00545940" w:rsidRDefault="00376420" w:rsidP="0001574B">
      <w:pPr>
        <w:spacing w:after="160" w:line="259" w:lineRule="auto"/>
        <w:rPr>
          <w:rFonts w:asciiTheme="minorHAnsi" w:hAnsiTheme="minorHAnsi" w:cs="Arial"/>
          <w:b/>
          <w:sz w:val="28"/>
          <w:szCs w:val="28"/>
        </w:rPr>
      </w:pPr>
    </w:p>
    <w:p w14:paraId="71407050" w14:textId="4D2551D1" w:rsidR="0001574B" w:rsidRPr="00545940" w:rsidRDefault="00DE0E0A" w:rsidP="0001574B">
      <w:pPr>
        <w:pStyle w:val="Ttulodendice"/>
        <w:rPr>
          <w:rFonts w:ascii="Arial" w:hAnsi="Arial" w:cs="Arial"/>
          <w:sz w:val="22"/>
          <w:szCs w:val="22"/>
        </w:rPr>
      </w:pPr>
      <w:r w:rsidRPr="00545940">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545940" w:rsidRDefault="0001574B" w:rsidP="0001574B">
      <w:pPr>
        <w:pStyle w:val="Ttulodendice"/>
        <w:rPr>
          <w:rFonts w:ascii="Arial" w:hAnsi="Arial" w:cs="Arial"/>
          <w:sz w:val="22"/>
          <w:szCs w:val="22"/>
        </w:rPr>
      </w:pPr>
    </w:p>
    <w:p w14:paraId="33D0802E" w14:textId="5795BE91" w:rsidR="0001574B" w:rsidRPr="00545940" w:rsidRDefault="0001574B" w:rsidP="0001574B">
      <w:pPr>
        <w:pStyle w:val="Ttulodendice"/>
        <w:rPr>
          <w:rFonts w:ascii="Arial" w:hAnsi="Arial" w:cs="Arial"/>
          <w:sz w:val="22"/>
          <w:szCs w:val="22"/>
        </w:rPr>
      </w:pPr>
    </w:p>
    <w:p w14:paraId="60D2322F" w14:textId="77777777" w:rsidR="0001574B" w:rsidRPr="00545940" w:rsidRDefault="0001574B" w:rsidP="0001574B">
      <w:pPr>
        <w:jc w:val="center"/>
        <w:rPr>
          <w:rFonts w:ascii="Arial" w:hAnsi="Arial" w:cs="Arial"/>
          <w:b/>
          <w:color w:val="0000FF"/>
          <w:sz w:val="28"/>
          <w:szCs w:val="28"/>
        </w:rPr>
      </w:pPr>
    </w:p>
    <w:p w14:paraId="7ADC2E3B" w14:textId="77777777" w:rsidR="0001574B" w:rsidRPr="00545940" w:rsidRDefault="0001574B" w:rsidP="0001574B">
      <w:pPr>
        <w:jc w:val="center"/>
        <w:rPr>
          <w:rFonts w:ascii="Arial" w:hAnsi="Arial" w:cs="Arial"/>
          <w:b/>
          <w:color w:val="0000FF"/>
          <w:sz w:val="28"/>
          <w:szCs w:val="28"/>
        </w:rPr>
      </w:pPr>
    </w:p>
    <w:p w14:paraId="6BE6829E" w14:textId="77777777" w:rsidR="0001574B" w:rsidRPr="00545940" w:rsidRDefault="0001574B" w:rsidP="0001574B">
      <w:pPr>
        <w:jc w:val="center"/>
        <w:rPr>
          <w:rFonts w:ascii="Arial" w:hAnsi="Arial" w:cs="Arial"/>
          <w:b/>
          <w:color w:val="0000FF"/>
          <w:sz w:val="28"/>
          <w:szCs w:val="28"/>
        </w:rPr>
      </w:pPr>
    </w:p>
    <w:p w14:paraId="052DEAE7" w14:textId="77777777" w:rsidR="0001574B" w:rsidRPr="00545940" w:rsidRDefault="0001574B" w:rsidP="0001574B">
      <w:pPr>
        <w:jc w:val="center"/>
        <w:rPr>
          <w:rFonts w:ascii="Arial" w:hAnsi="Arial" w:cs="Arial"/>
          <w:b/>
          <w:color w:val="0000FF"/>
          <w:sz w:val="28"/>
          <w:szCs w:val="28"/>
        </w:rPr>
      </w:pPr>
    </w:p>
    <w:p w14:paraId="4D994B00" w14:textId="77777777" w:rsidR="0001574B" w:rsidRPr="00545940" w:rsidRDefault="0001574B" w:rsidP="0001574B">
      <w:pPr>
        <w:jc w:val="center"/>
        <w:rPr>
          <w:rFonts w:ascii="Arial" w:hAnsi="Arial" w:cs="Arial"/>
          <w:b/>
          <w:color w:val="0000FF"/>
          <w:sz w:val="28"/>
          <w:szCs w:val="28"/>
        </w:rPr>
      </w:pPr>
    </w:p>
    <w:p w14:paraId="0CDF29DA" w14:textId="77777777" w:rsidR="0001574B" w:rsidRPr="00545940"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545940"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545940">
        <w:rPr>
          <w:rStyle w:val="Hipervnculo"/>
          <w:rFonts w:asciiTheme="minorHAnsi" w:eastAsiaTheme="minorEastAsia" w:hAnsiTheme="minorHAnsi" w:cs="Arial"/>
          <w:bCs w:val="0"/>
          <w:color w:val="0070C0"/>
          <w:sz w:val="48"/>
          <w:szCs w:val="48"/>
        </w:rPr>
        <w:t>PLIEGO DE CONDICIONES</w:t>
      </w:r>
    </w:p>
    <w:p w14:paraId="2A2EADDD" w14:textId="48DED244" w:rsidR="0001574B" w:rsidRPr="00545940" w:rsidRDefault="0001574B" w:rsidP="0001574B">
      <w:pPr>
        <w:framePr w:w="9552" w:hSpace="141" w:wrap="around" w:vAnchor="page" w:hAnchor="page" w:x="1537" w:y="6500"/>
        <w:jc w:val="center"/>
        <w:rPr>
          <w:rFonts w:asciiTheme="minorHAnsi" w:hAnsiTheme="minorHAnsi" w:cs="Arial"/>
          <w:b/>
          <w:bCs/>
          <w:sz w:val="32"/>
          <w:szCs w:val="22"/>
        </w:rPr>
      </w:pPr>
      <w:r w:rsidRPr="00545940">
        <w:rPr>
          <w:rFonts w:asciiTheme="minorHAnsi" w:hAnsiTheme="minorHAnsi" w:cs="Arial"/>
          <w:b/>
          <w:bCs/>
          <w:sz w:val="32"/>
          <w:szCs w:val="22"/>
        </w:rPr>
        <w:t>INVITACION PUBLICA</w:t>
      </w:r>
    </w:p>
    <w:p w14:paraId="5BD0CDD3" w14:textId="19DC2B1D" w:rsidR="0001574B" w:rsidRPr="00545940"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545940">
        <w:rPr>
          <w:rStyle w:val="Hipervnculo"/>
          <w:rFonts w:asciiTheme="minorHAnsi" w:eastAsiaTheme="minorEastAsia" w:hAnsiTheme="minorHAnsi" w:cs="Arial"/>
          <w:bCs w:val="0"/>
          <w:color w:val="0070C0"/>
          <w:sz w:val="36"/>
          <w:szCs w:val="36"/>
        </w:rPr>
        <w:t>LP</w:t>
      </w:r>
      <w:r w:rsidR="0001574B"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IP</w:t>
      </w:r>
      <w:r w:rsidR="00417E6F"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0</w:t>
      </w:r>
      <w:r w:rsidR="000D6D76" w:rsidRPr="00545940">
        <w:rPr>
          <w:rStyle w:val="Hipervnculo"/>
          <w:rFonts w:asciiTheme="minorHAnsi" w:eastAsiaTheme="minorEastAsia" w:hAnsiTheme="minorHAnsi" w:cs="Arial"/>
          <w:bCs w:val="0"/>
          <w:color w:val="0070C0"/>
          <w:sz w:val="36"/>
          <w:szCs w:val="36"/>
        </w:rPr>
        <w:t>1</w:t>
      </w:r>
      <w:r w:rsidR="00417E6F" w:rsidRPr="00545940">
        <w:rPr>
          <w:rStyle w:val="Hipervnculo"/>
          <w:rFonts w:asciiTheme="minorHAnsi" w:eastAsiaTheme="minorEastAsia" w:hAnsiTheme="minorHAnsi" w:cs="Arial"/>
          <w:bCs w:val="0"/>
          <w:color w:val="0070C0"/>
          <w:sz w:val="36"/>
          <w:szCs w:val="36"/>
        </w:rPr>
        <w:t>-</w:t>
      </w:r>
      <w:r w:rsidR="0001574B" w:rsidRPr="00545940">
        <w:rPr>
          <w:rStyle w:val="Hipervnculo"/>
          <w:rFonts w:asciiTheme="minorHAnsi" w:eastAsiaTheme="minorEastAsia" w:hAnsiTheme="minorHAnsi" w:cs="Arial"/>
          <w:bCs w:val="0"/>
          <w:color w:val="0070C0"/>
          <w:sz w:val="36"/>
          <w:szCs w:val="36"/>
        </w:rPr>
        <w:t>202</w:t>
      </w:r>
      <w:r w:rsidR="000D6D76" w:rsidRPr="00545940">
        <w:rPr>
          <w:rStyle w:val="Hipervnculo"/>
          <w:rFonts w:asciiTheme="minorHAnsi" w:eastAsiaTheme="minorEastAsia" w:hAnsiTheme="minorHAnsi" w:cs="Arial"/>
          <w:bCs w:val="0"/>
          <w:color w:val="0070C0"/>
          <w:sz w:val="36"/>
          <w:szCs w:val="36"/>
        </w:rPr>
        <w:t>4</w:t>
      </w:r>
    </w:p>
    <w:p w14:paraId="6FA12625" w14:textId="77777777" w:rsidR="00417E6F" w:rsidRPr="00545940" w:rsidRDefault="00417E6F" w:rsidP="00417E6F">
      <w:pPr>
        <w:framePr w:w="9552" w:hSpace="141" w:wrap="around" w:vAnchor="page" w:hAnchor="page" w:x="1537" w:y="6500"/>
        <w:rPr>
          <w:rFonts w:asciiTheme="minorHAnsi" w:eastAsiaTheme="minorEastAsia" w:hAnsiTheme="minorHAnsi"/>
          <w:sz w:val="22"/>
          <w:szCs w:val="22"/>
        </w:rPr>
      </w:pPr>
    </w:p>
    <w:p w14:paraId="74750FFC" w14:textId="71CDE912" w:rsidR="0001574B" w:rsidRPr="00545940"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545940">
        <w:rPr>
          <w:rFonts w:asciiTheme="minorHAnsi" w:hAnsiTheme="minorHAnsi" w:cs="Arial"/>
          <w:b/>
          <w:iCs/>
          <w:sz w:val="32"/>
          <w:szCs w:val="22"/>
          <w:bdr w:val="single" w:sz="4" w:space="0" w:color="auto" w:shadow="1"/>
        </w:rPr>
        <w:t xml:space="preserve"> </w:t>
      </w:r>
      <w:r w:rsidR="00577590" w:rsidRPr="00545940">
        <w:rPr>
          <w:rFonts w:asciiTheme="minorHAnsi" w:hAnsiTheme="minorHAnsi" w:cs="Arial"/>
          <w:b/>
          <w:iCs/>
          <w:sz w:val="32"/>
          <w:szCs w:val="22"/>
          <w:bdr w:val="single" w:sz="4" w:space="0" w:color="auto" w:shadow="1"/>
        </w:rPr>
        <w:t>SEGUNDA</w:t>
      </w:r>
      <w:r w:rsidRPr="00545940">
        <w:rPr>
          <w:rFonts w:asciiTheme="minorHAnsi" w:hAnsiTheme="minorHAnsi" w:cs="Arial"/>
          <w:b/>
          <w:iCs/>
          <w:sz w:val="32"/>
          <w:szCs w:val="22"/>
          <w:bdr w:val="single" w:sz="4" w:space="0" w:color="auto" w:shadow="1"/>
        </w:rPr>
        <w:t xml:space="preserve"> CONVOCATORIA </w:t>
      </w:r>
    </w:p>
    <w:p w14:paraId="49F32BCF" w14:textId="77777777" w:rsidR="0001574B" w:rsidRPr="00545940" w:rsidRDefault="0001574B" w:rsidP="0001574B">
      <w:pPr>
        <w:framePr w:w="9552" w:hSpace="141" w:wrap="around" w:vAnchor="page" w:hAnchor="page" w:x="1537" w:y="6500"/>
        <w:jc w:val="center"/>
        <w:rPr>
          <w:rFonts w:asciiTheme="minorHAnsi" w:hAnsiTheme="minorHAnsi"/>
          <w:iCs/>
          <w:sz w:val="32"/>
          <w:szCs w:val="22"/>
        </w:rPr>
      </w:pPr>
      <w:r w:rsidRPr="00545940">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545940" w14:paraId="4E7CBDC7" w14:textId="77777777" w:rsidTr="00234127">
        <w:tc>
          <w:tcPr>
            <w:tcW w:w="8460" w:type="dxa"/>
          </w:tcPr>
          <w:p w14:paraId="10E4886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912AD1" w:rsidR="0001574B" w:rsidRPr="00545940"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545940">
              <w:rPr>
                <w:rStyle w:val="Hipervnculo"/>
                <w:rFonts w:asciiTheme="minorHAnsi" w:eastAsiaTheme="minorEastAsia" w:hAnsiTheme="minorHAnsi" w:cs="Arial"/>
                <w:b/>
                <w:snapToGrid/>
                <w:color w:val="0070C0"/>
                <w:sz w:val="44"/>
                <w:szCs w:val="44"/>
                <w:lang w:val="es-BO" w:eastAsia="es-BO"/>
              </w:rPr>
              <w:t>“</w:t>
            </w:r>
            <w:r w:rsidR="0007503F" w:rsidRPr="00545940">
              <w:rPr>
                <w:rStyle w:val="Hipervnculo"/>
                <w:rFonts w:asciiTheme="minorHAnsi" w:eastAsiaTheme="minorEastAsia" w:hAnsiTheme="minorHAnsi" w:cs="Arial"/>
                <w:b/>
                <w:snapToGrid/>
                <w:color w:val="0070C0"/>
                <w:sz w:val="44"/>
                <w:szCs w:val="44"/>
                <w:lang w:val="es-BO" w:eastAsia="es-BO"/>
              </w:rPr>
              <w:t xml:space="preserve">SERVICIO DE GASTRONOMIA TERAPEUTICA HOSPITALARIA PARA CLINICA Y SERVICIO DE CAFETERIA REGIONAL LA </w:t>
            </w:r>
            <w:r w:rsidR="00C461FF" w:rsidRPr="00545940">
              <w:rPr>
                <w:rStyle w:val="Hipervnculo"/>
                <w:rFonts w:asciiTheme="minorHAnsi" w:eastAsiaTheme="minorEastAsia" w:hAnsiTheme="minorHAnsi" w:cs="Arial"/>
                <w:b/>
                <w:snapToGrid/>
                <w:color w:val="0070C0"/>
                <w:sz w:val="44"/>
                <w:szCs w:val="44"/>
                <w:lang w:val="es-BO" w:eastAsia="es-BO"/>
              </w:rPr>
              <w:t>PAZ”</w:t>
            </w:r>
          </w:p>
          <w:p w14:paraId="77B3F9A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545940"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18FD766"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545940">
        <w:rPr>
          <w:rFonts w:asciiTheme="minorHAnsi" w:hAnsiTheme="minorHAnsi"/>
          <w:b/>
          <w:iCs/>
          <w:sz w:val="32"/>
          <w:szCs w:val="22"/>
          <w:lang w:val="es-ES"/>
        </w:rPr>
        <w:t xml:space="preserve"> </w:t>
      </w:r>
      <w:r w:rsidRPr="00545940">
        <w:rPr>
          <w:rFonts w:asciiTheme="minorHAnsi" w:hAnsiTheme="minorHAnsi"/>
          <w:b/>
          <w:iCs/>
          <w:sz w:val="22"/>
          <w:szCs w:val="22"/>
          <w:lang w:val="es-ES"/>
        </w:rPr>
        <w:t xml:space="preserve">La Paz, </w:t>
      </w:r>
      <w:proofErr w:type="gramStart"/>
      <w:r w:rsidR="00577590" w:rsidRPr="00545940">
        <w:rPr>
          <w:rFonts w:asciiTheme="minorHAnsi" w:hAnsiTheme="minorHAnsi"/>
          <w:b/>
          <w:iCs/>
          <w:sz w:val="22"/>
          <w:szCs w:val="22"/>
          <w:lang w:val="es-ES"/>
        </w:rPr>
        <w:t>Mayo</w:t>
      </w:r>
      <w:proofErr w:type="gramEnd"/>
      <w:r w:rsidR="000D6D76" w:rsidRPr="00545940">
        <w:rPr>
          <w:rFonts w:asciiTheme="minorHAnsi" w:hAnsiTheme="minorHAnsi"/>
          <w:b/>
          <w:iCs/>
          <w:sz w:val="22"/>
          <w:szCs w:val="22"/>
          <w:lang w:val="es-ES"/>
        </w:rPr>
        <w:t xml:space="preserve"> 2024</w:t>
      </w:r>
    </w:p>
    <w:p w14:paraId="7D05AD7B" w14:textId="5DDD40C4" w:rsidR="0001574B" w:rsidRPr="00545940" w:rsidRDefault="0001574B" w:rsidP="00AA655C">
      <w:pPr>
        <w:rPr>
          <w:rFonts w:asciiTheme="minorHAnsi" w:hAnsiTheme="minorHAnsi" w:cs="Arial"/>
          <w:b/>
          <w:sz w:val="28"/>
          <w:szCs w:val="28"/>
        </w:rPr>
      </w:pPr>
    </w:p>
    <w:p w14:paraId="54D7462A" w14:textId="2D0A9C6C" w:rsidR="000F2477" w:rsidRPr="00545940" w:rsidRDefault="000F2477" w:rsidP="000F2477">
      <w:pPr>
        <w:jc w:val="center"/>
        <w:rPr>
          <w:rFonts w:asciiTheme="minorHAnsi" w:hAnsiTheme="minorHAnsi" w:cs="Arial"/>
          <w:b/>
          <w:sz w:val="24"/>
          <w:szCs w:val="24"/>
        </w:rPr>
      </w:pPr>
    </w:p>
    <w:p w14:paraId="0B1FA591" w14:textId="0EE3A2D5" w:rsidR="0001574B" w:rsidRPr="00545940" w:rsidRDefault="0001574B" w:rsidP="000F2477">
      <w:pPr>
        <w:jc w:val="center"/>
        <w:rPr>
          <w:rFonts w:asciiTheme="minorHAnsi" w:hAnsiTheme="minorHAnsi" w:cs="Arial"/>
          <w:b/>
          <w:sz w:val="24"/>
          <w:szCs w:val="24"/>
        </w:rPr>
      </w:pPr>
    </w:p>
    <w:p w14:paraId="4DEA71F6" w14:textId="3622C721" w:rsidR="0001574B" w:rsidRPr="00545940" w:rsidRDefault="0001574B" w:rsidP="000F2477">
      <w:pPr>
        <w:jc w:val="center"/>
        <w:rPr>
          <w:rFonts w:asciiTheme="minorHAnsi" w:hAnsiTheme="minorHAnsi" w:cs="Arial"/>
          <w:b/>
          <w:sz w:val="24"/>
          <w:szCs w:val="24"/>
        </w:rPr>
      </w:pPr>
    </w:p>
    <w:p w14:paraId="6F3E11E1" w14:textId="4DFB98B1" w:rsidR="0001574B" w:rsidRPr="00545940" w:rsidRDefault="0001574B" w:rsidP="000F2477">
      <w:pPr>
        <w:jc w:val="center"/>
        <w:rPr>
          <w:rFonts w:asciiTheme="minorHAnsi" w:hAnsiTheme="minorHAnsi" w:cs="Arial"/>
          <w:b/>
          <w:sz w:val="24"/>
          <w:szCs w:val="24"/>
        </w:rPr>
      </w:pPr>
    </w:p>
    <w:p w14:paraId="481DAE8B" w14:textId="35BDE815" w:rsidR="00417E6F" w:rsidRPr="00545940" w:rsidRDefault="00417E6F" w:rsidP="000F2477">
      <w:pPr>
        <w:jc w:val="center"/>
        <w:rPr>
          <w:rFonts w:asciiTheme="minorHAnsi" w:hAnsiTheme="minorHAnsi"/>
          <w:b/>
          <w:sz w:val="24"/>
          <w:szCs w:val="24"/>
        </w:rPr>
      </w:pPr>
    </w:p>
    <w:p w14:paraId="517D4272" w14:textId="4D6B00EE" w:rsidR="00417E6F" w:rsidRPr="00545940" w:rsidRDefault="00417E6F" w:rsidP="000F2477">
      <w:pPr>
        <w:jc w:val="center"/>
        <w:rPr>
          <w:rFonts w:asciiTheme="minorHAnsi" w:hAnsiTheme="minorHAnsi"/>
          <w:b/>
          <w:sz w:val="24"/>
          <w:szCs w:val="24"/>
        </w:rPr>
      </w:pPr>
    </w:p>
    <w:p w14:paraId="1D0F8B6C" w14:textId="77777777" w:rsidR="00417E6F" w:rsidRPr="00545940" w:rsidRDefault="00417E6F" w:rsidP="000F2477">
      <w:pPr>
        <w:jc w:val="center"/>
        <w:rPr>
          <w:rFonts w:asciiTheme="minorHAnsi" w:hAnsiTheme="minorHAnsi" w:cs="Arial"/>
          <w:b/>
          <w:sz w:val="24"/>
          <w:szCs w:val="24"/>
        </w:rPr>
      </w:pPr>
    </w:p>
    <w:p w14:paraId="1983BC08" w14:textId="78EB6904" w:rsidR="001251F5" w:rsidRPr="00545940" w:rsidRDefault="001251F5" w:rsidP="001514BD">
      <w:pPr>
        <w:jc w:val="center"/>
        <w:rPr>
          <w:rFonts w:asciiTheme="minorHAnsi" w:hAnsiTheme="minorHAnsi"/>
          <w:b/>
          <w:bCs/>
          <w:color w:val="000000"/>
          <w:sz w:val="24"/>
          <w:szCs w:val="24"/>
        </w:rPr>
      </w:pPr>
    </w:p>
    <w:p w14:paraId="7A28B0A5" w14:textId="060D93F8" w:rsidR="000F2477" w:rsidRPr="00545940"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545940" w14:paraId="6B5CF0E1" w14:textId="77777777" w:rsidTr="00234127">
        <w:trPr>
          <w:trHeight w:val="2944"/>
          <w:jc w:val="center"/>
        </w:trPr>
        <w:tc>
          <w:tcPr>
            <w:tcW w:w="9284" w:type="dxa"/>
          </w:tcPr>
          <w:p w14:paraId="177ED702"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45940" w:rsidRDefault="00BE45A3" w:rsidP="00234127">
            <w:pPr>
              <w:jc w:val="center"/>
              <w:rPr>
                <w:rFonts w:asciiTheme="minorHAnsi" w:hAnsiTheme="minorHAnsi" w:cstheme="minorHAnsi"/>
              </w:rPr>
            </w:pPr>
          </w:p>
          <w:p w14:paraId="5C3975E8" w14:textId="77777777" w:rsidR="00BE45A3" w:rsidRPr="00545940" w:rsidRDefault="00BE45A3" w:rsidP="00234127">
            <w:pPr>
              <w:jc w:val="center"/>
              <w:rPr>
                <w:rFonts w:asciiTheme="minorHAnsi" w:hAnsiTheme="minorHAnsi" w:cstheme="minorHAnsi"/>
              </w:rPr>
            </w:pPr>
          </w:p>
          <w:p w14:paraId="236D359A" w14:textId="77777777" w:rsidR="00BE45A3" w:rsidRPr="00545940" w:rsidRDefault="00BE45A3" w:rsidP="00234127">
            <w:pPr>
              <w:jc w:val="center"/>
              <w:rPr>
                <w:rFonts w:asciiTheme="minorHAnsi" w:hAnsiTheme="minorHAnsi" w:cstheme="minorHAnsi"/>
              </w:rPr>
            </w:pPr>
          </w:p>
          <w:p w14:paraId="2FAE1323" w14:textId="77777777" w:rsidR="00BE45A3" w:rsidRPr="00545940" w:rsidRDefault="00BE45A3" w:rsidP="00234127">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4420F66A" w14:textId="77777777" w:rsidR="00BE45A3" w:rsidRPr="00545940" w:rsidRDefault="00BE45A3" w:rsidP="00234127">
            <w:pPr>
              <w:rPr>
                <w:rFonts w:asciiTheme="minorHAnsi" w:hAnsiTheme="minorHAnsi" w:cstheme="minorHAnsi"/>
                <w:b/>
                <w:sz w:val="28"/>
                <w:szCs w:val="28"/>
              </w:rPr>
            </w:pPr>
          </w:p>
          <w:p w14:paraId="3F9A0C09" w14:textId="7C80A5AF" w:rsidR="00BE45A3" w:rsidRPr="00545940" w:rsidRDefault="00BE45A3" w:rsidP="00234127">
            <w:pPr>
              <w:jc w:val="center"/>
              <w:rPr>
                <w:rFonts w:asciiTheme="minorHAnsi" w:hAnsiTheme="minorHAnsi" w:cstheme="minorHAnsi"/>
                <w:b/>
                <w:sz w:val="24"/>
                <w:szCs w:val="24"/>
              </w:rPr>
            </w:pPr>
            <w:r w:rsidRPr="00545940">
              <w:rPr>
                <w:rFonts w:asciiTheme="minorHAnsi" w:hAnsiTheme="minorHAnsi" w:cstheme="minorHAnsi"/>
                <w:b/>
                <w:sz w:val="24"/>
                <w:szCs w:val="24"/>
              </w:rPr>
              <w:t>INVITACIÓN PÚBLICA LP-IP-00</w:t>
            </w:r>
            <w:r w:rsidR="000D6D76" w:rsidRPr="00545940">
              <w:rPr>
                <w:rFonts w:asciiTheme="minorHAnsi" w:hAnsiTheme="minorHAnsi" w:cstheme="minorHAnsi"/>
                <w:b/>
                <w:sz w:val="24"/>
                <w:szCs w:val="24"/>
              </w:rPr>
              <w:t>1</w:t>
            </w:r>
            <w:r w:rsidRPr="00545940">
              <w:rPr>
                <w:rFonts w:asciiTheme="minorHAnsi" w:hAnsiTheme="minorHAnsi" w:cstheme="minorHAnsi"/>
                <w:b/>
                <w:sz w:val="24"/>
                <w:szCs w:val="24"/>
              </w:rPr>
              <w:t>-202</w:t>
            </w:r>
            <w:r w:rsidR="000D6D76" w:rsidRPr="00545940">
              <w:rPr>
                <w:rFonts w:asciiTheme="minorHAnsi" w:hAnsiTheme="minorHAnsi" w:cstheme="minorHAnsi"/>
                <w:b/>
                <w:sz w:val="24"/>
                <w:szCs w:val="24"/>
              </w:rPr>
              <w:t>4</w:t>
            </w:r>
            <w:r w:rsidRPr="00545940">
              <w:rPr>
                <w:rFonts w:asciiTheme="minorHAnsi" w:hAnsiTheme="minorHAnsi" w:cstheme="minorHAnsi"/>
                <w:b/>
                <w:sz w:val="24"/>
                <w:szCs w:val="24"/>
              </w:rPr>
              <w:t xml:space="preserve"> </w:t>
            </w:r>
          </w:p>
          <w:p w14:paraId="13CC92B5" w14:textId="7F276773" w:rsidR="00BE45A3" w:rsidRPr="00545940" w:rsidRDefault="00CE6A30" w:rsidP="00234127">
            <w:pPr>
              <w:jc w:val="center"/>
              <w:rPr>
                <w:rFonts w:asciiTheme="minorHAnsi" w:hAnsiTheme="minorHAnsi" w:cstheme="minorHAnsi"/>
                <w:b/>
                <w:sz w:val="24"/>
                <w:szCs w:val="24"/>
              </w:rPr>
            </w:pPr>
            <w:r>
              <w:rPr>
                <w:rFonts w:asciiTheme="minorHAnsi" w:hAnsiTheme="minorHAnsi" w:cstheme="minorHAnsi"/>
                <w:b/>
                <w:sz w:val="24"/>
                <w:szCs w:val="24"/>
              </w:rPr>
              <w:t xml:space="preserve">SEGUNDA </w:t>
            </w:r>
            <w:r w:rsidR="00BE45A3" w:rsidRPr="00545940">
              <w:rPr>
                <w:rFonts w:asciiTheme="minorHAnsi" w:hAnsiTheme="minorHAnsi" w:cstheme="minorHAnsi"/>
                <w:b/>
                <w:sz w:val="24"/>
                <w:szCs w:val="24"/>
              </w:rPr>
              <w:t>CONVOCATORIA</w:t>
            </w:r>
          </w:p>
          <w:p w14:paraId="2A24F0A3" w14:textId="77777777" w:rsidR="00BE45A3" w:rsidRPr="00545940" w:rsidRDefault="00BE45A3" w:rsidP="00234127">
            <w:pPr>
              <w:rPr>
                <w:rFonts w:asciiTheme="minorHAnsi" w:hAnsiTheme="minorHAnsi" w:cstheme="minorHAnsi"/>
                <w:sz w:val="28"/>
                <w:szCs w:val="28"/>
              </w:rPr>
            </w:pPr>
          </w:p>
          <w:p w14:paraId="6630709C"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La Caja de Salud de la Banca Privada, Regional La Paz invita públicamente a proponentes legalmente establecidos a presentar propuestas para:</w:t>
            </w:r>
          </w:p>
        </w:tc>
      </w:tr>
      <w:tr w:rsidR="00BE45A3" w:rsidRPr="00545940" w14:paraId="5F098D82" w14:textId="77777777" w:rsidTr="00234127">
        <w:trPr>
          <w:trHeight w:val="553"/>
          <w:jc w:val="center"/>
        </w:trPr>
        <w:tc>
          <w:tcPr>
            <w:tcW w:w="9284" w:type="dxa"/>
            <w:vAlign w:val="center"/>
          </w:tcPr>
          <w:p w14:paraId="6791CA44" w14:textId="0BB5007F" w:rsidR="00BE45A3" w:rsidRPr="00545940" w:rsidRDefault="0007503F" w:rsidP="00234127">
            <w:pPr>
              <w:jc w:val="center"/>
              <w:rPr>
                <w:rFonts w:asciiTheme="minorHAnsi" w:hAnsiTheme="minorHAnsi" w:cstheme="minorHAnsi"/>
              </w:rPr>
            </w:pPr>
            <w:r w:rsidRPr="00545940">
              <w:rPr>
                <w:rFonts w:asciiTheme="minorHAnsi" w:hAnsiTheme="minorHAnsi" w:cstheme="minorHAnsi"/>
                <w:b/>
                <w:bCs/>
                <w:sz w:val="24"/>
                <w:szCs w:val="24"/>
              </w:rPr>
              <w:t xml:space="preserve">SERVICIO DE GASTRONOMIA TERAPEUTICA HOSPITALARIA PARA CLINICA Y SERVICIO DE CAFETERIA REGIONAL LA PAZ </w:t>
            </w:r>
            <w:r w:rsidR="00577590" w:rsidRPr="00545940">
              <w:rPr>
                <w:rFonts w:asciiTheme="minorHAnsi" w:hAnsiTheme="minorHAnsi"/>
                <w:b/>
                <w:bCs/>
                <w:color w:val="000000"/>
                <w:sz w:val="24"/>
                <w:szCs w:val="24"/>
              </w:rPr>
              <w:t xml:space="preserve">– </w:t>
            </w:r>
            <w:r w:rsidR="00577590" w:rsidRPr="00545940">
              <w:rPr>
                <w:rFonts w:asciiTheme="minorHAnsi" w:hAnsiTheme="minorHAnsi" w:cstheme="minorHAnsi"/>
                <w:b/>
                <w:bCs/>
                <w:sz w:val="24"/>
                <w:szCs w:val="24"/>
              </w:rPr>
              <w:t>SEGUNDA</w:t>
            </w:r>
            <w:r w:rsidR="00BE45A3" w:rsidRPr="00545940">
              <w:rPr>
                <w:rFonts w:asciiTheme="minorHAnsi" w:hAnsiTheme="minorHAnsi" w:cstheme="minorHAnsi"/>
                <w:b/>
                <w:bCs/>
                <w:color w:val="000000"/>
                <w:sz w:val="24"/>
                <w:szCs w:val="24"/>
              </w:rPr>
              <w:t xml:space="preserve"> CONVOCATORIA</w:t>
            </w:r>
          </w:p>
        </w:tc>
      </w:tr>
      <w:tr w:rsidR="00BE45A3" w:rsidRPr="00545940" w14:paraId="251864E8" w14:textId="77777777" w:rsidTr="00234127">
        <w:trPr>
          <w:trHeight w:val="553"/>
          <w:jc w:val="center"/>
        </w:trPr>
        <w:tc>
          <w:tcPr>
            <w:tcW w:w="9284" w:type="dxa"/>
            <w:vAlign w:val="center"/>
          </w:tcPr>
          <w:p w14:paraId="0C86A945"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BE45A3" w:rsidRPr="00545940" w14:paraId="45040389" w14:textId="77777777" w:rsidTr="00234127">
        <w:trPr>
          <w:trHeight w:val="509"/>
          <w:jc w:val="center"/>
        </w:trPr>
        <w:tc>
          <w:tcPr>
            <w:tcW w:w="9284" w:type="dxa"/>
            <w:vAlign w:val="center"/>
          </w:tcPr>
          <w:p w14:paraId="33E3CB89"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Forma de adjudicación: POR EL TOTAL</w:t>
            </w:r>
          </w:p>
        </w:tc>
      </w:tr>
      <w:tr w:rsidR="00BE45A3" w:rsidRPr="00545940" w14:paraId="4FD0D5C8" w14:textId="77777777" w:rsidTr="00234127">
        <w:trPr>
          <w:trHeight w:val="447"/>
          <w:jc w:val="center"/>
        </w:trPr>
        <w:tc>
          <w:tcPr>
            <w:tcW w:w="9284" w:type="dxa"/>
            <w:vAlign w:val="center"/>
          </w:tcPr>
          <w:p w14:paraId="46088486"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Sistema de evaluación y adjudicación: CALIDAD Y PRECIO</w:t>
            </w:r>
          </w:p>
        </w:tc>
      </w:tr>
      <w:tr w:rsidR="00BE45A3" w:rsidRPr="00545940" w14:paraId="7951BB8C" w14:textId="77777777" w:rsidTr="00234127">
        <w:trPr>
          <w:trHeight w:val="522"/>
          <w:jc w:val="center"/>
        </w:trPr>
        <w:tc>
          <w:tcPr>
            <w:tcW w:w="9284" w:type="dxa"/>
            <w:vAlign w:val="center"/>
          </w:tcPr>
          <w:p w14:paraId="7E1D6A6E" w14:textId="70D5DEA8" w:rsidR="004074F8" w:rsidRPr="00545940" w:rsidRDefault="00BE45A3" w:rsidP="004074F8">
            <w:pPr>
              <w:jc w:val="center"/>
              <w:rPr>
                <w:rFonts w:asciiTheme="minorHAnsi" w:hAnsiTheme="minorHAnsi" w:cstheme="minorHAnsi"/>
              </w:rPr>
            </w:pPr>
            <w:r w:rsidRPr="00545940">
              <w:rPr>
                <w:rFonts w:asciiTheme="minorHAnsi" w:hAnsiTheme="minorHAnsi" w:cstheme="minorHAnsi"/>
              </w:rPr>
              <w:t xml:space="preserve">Encargados de atender consultas: </w:t>
            </w:r>
            <w:r w:rsidR="004074F8" w:rsidRPr="00545940">
              <w:rPr>
                <w:rFonts w:asciiTheme="minorHAnsi" w:hAnsiTheme="minorHAnsi" w:cstheme="minorHAnsi"/>
              </w:rPr>
              <w:t xml:space="preserve">Lic. </w:t>
            </w:r>
            <w:proofErr w:type="spellStart"/>
            <w:r w:rsidR="00577590" w:rsidRPr="00545940">
              <w:rPr>
                <w:rFonts w:asciiTheme="minorHAnsi" w:hAnsiTheme="minorHAnsi" w:cstheme="minorHAnsi"/>
              </w:rPr>
              <w:t>Yessica</w:t>
            </w:r>
            <w:proofErr w:type="spellEnd"/>
            <w:r w:rsidR="00577590" w:rsidRPr="00545940">
              <w:rPr>
                <w:rFonts w:asciiTheme="minorHAnsi" w:hAnsiTheme="minorHAnsi" w:cstheme="minorHAnsi"/>
              </w:rPr>
              <w:t xml:space="preserve"> Montoya</w:t>
            </w:r>
          </w:p>
          <w:p w14:paraId="552B4DBA" w14:textId="6E6B7A6D" w:rsidR="000D6D76" w:rsidRPr="00545940" w:rsidRDefault="004074F8" w:rsidP="004074F8">
            <w:pPr>
              <w:jc w:val="center"/>
              <w:rPr>
                <w:rFonts w:asciiTheme="minorHAnsi" w:hAnsiTheme="minorHAnsi" w:cstheme="minorHAnsi"/>
              </w:rPr>
            </w:pPr>
            <w:r w:rsidRPr="00545940">
              <w:rPr>
                <w:rFonts w:asciiTheme="minorHAnsi" w:hAnsiTheme="minorHAnsi" w:cstheme="minorHAnsi"/>
              </w:rPr>
              <w:t xml:space="preserve">                                           </w:t>
            </w:r>
            <w:r w:rsidR="00577590" w:rsidRPr="00545940">
              <w:rPr>
                <w:rFonts w:asciiTheme="minorHAnsi" w:hAnsiTheme="minorHAnsi" w:cstheme="minorHAnsi"/>
              </w:rPr>
              <w:t xml:space="preserve">        </w:t>
            </w:r>
            <w:r w:rsidRPr="00545940">
              <w:rPr>
                <w:rFonts w:asciiTheme="minorHAnsi" w:hAnsiTheme="minorHAnsi" w:cstheme="minorHAnsi"/>
              </w:rPr>
              <w:t>Lic. Carla Olmos</w:t>
            </w:r>
          </w:p>
        </w:tc>
      </w:tr>
      <w:tr w:rsidR="00BE45A3" w:rsidRPr="00545940" w14:paraId="1A1D1ECD" w14:textId="77777777" w:rsidTr="00234127">
        <w:trPr>
          <w:trHeight w:val="497"/>
          <w:jc w:val="center"/>
        </w:trPr>
        <w:tc>
          <w:tcPr>
            <w:tcW w:w="9284" w:type="dxa"/>
            <w:vAlign w:val="center"/>
          </w:tcPr>
          <w:p w14:paraId="0D15D871" w14:textId="16167EFB" w:rsidR="00BE45A3" w:rsidRPr="00545940" w:rsidRDefault="00BE45A3" w:rsidP="000D6D76">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00577590" w:rsidRPr="00545940">
                <w:rPr>
                  <w:rStyle w:val="Hipervnculo"/>
                  <w:rFonts w:asciiTheme="minorHAnsi" w:hAnsiTheme="minorHAnsi" w:cstheme="minorHAnsi"/>
                </w:rPr>
                <w:t>proveedores</w:t>
              </w:r>
              <w:r w:rsidR="00577590" w:rsidRPr="00545940">
                <w:rPr>
                  <w:rStyle w:val="Hipervnculo"/>
                  <w:rFonts w:asciiTheme="minorHAnsi" w:hAnsiTheme="minorHAnsi"/>
                </w:rPr>
                <w:t>@c</w:t>
              </w:r>
              <w:r w:rsidR="00577590" w:rsidRPr="00545940">
                <w:rPr>
                  <w:rStyle w:val="Hipervnculo"/>
                  <w:rFonts w:asciiTheme="minorHAnsi" w:hAnsiTheme="minorHAnsi" w:cs="Arial"/>
                </w:rPr>
                <w:t>sbp.com.bo</w:t>
              </w:r>
            </w:hyperlink>
          </w:p>
        </w:tc>
      </w:tr>
      <w:tr w:rsidR="00BE45A3" w:rsidRPr="00545940" w14:paraId="4EAA9FA3" w14:textId="77777777" w:rsidTr="00234127">
        <w:trPr>
          <w:trHeight w:val="527"/>
          <w:jc w:val="center"/>
        </w:trPr>
        <w:tc>
          <w:tcPr>
            <w:tcW w:w="9284" w:type="dxa"/>
            <w:vAlign w:val="center"/>
          </w:tcPr>
          <w:p w14:paraId="6A335757" w14:textId="089DAC8D"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Teléfono: 23</w:t>
            </w:r>
            <w:r w:rsidR="00577590" w:rsidRPr="00545940">
              <w:rPr>
                <w:rFonts w:asciiTheme="minorHAnsi" w:hAnsiTheme="minorHAnsi" w:cstheme="minorHAnsi"/>
              </w:rPr>
              <w:t>92395</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sidR="00577590" w:rsidRPr="00545940">
              <w:rPr>
                <w:rFonts w:asciiTheme="minorHAnsi" w:hAnsiTheme="minorHAnsi" w:cstheme="minorHAnsi"/>
              </w:rPr>
              <w:t>1176</w:t>
            </w:r>
          </w:p>
        </w:tc>
      </w:tr>
    </w:tbl>
    <w:p w14:paraId="51F24578" w14:textId="565FE528" w:rsidR="000F2477" w:rsidRPr="00545940" w:rsidRDefault="000F2477" w:rsidP="001514BD">
      <w:pPr>
        <w:jc w:val="center"/>
        <w:rPr>
          <w:rFonts w:asciiTheme="minorHAnsi" w:hAnsiTheme="minorHAnsi"/>
          <w:b/>
          <w:bCs/>
          <w:color w:val="000000"/>
          <w:sz w:val="24"/>
          <w:szCs w:val="24"/>
        </w:rPr>
      </w:pPr>
    </w:p>
    <w:p w14:paraId="37E72432" w14:textId="396464E3" w:rsidR="000F2477" w:rsidRPr="00545940" w:rsidRDefault="000F2477" w:rsidP="001514BD">
      <w:pPr>
        <w:jc w:val="center"/>
        <w:rPr>
          <w:rFonts w:asciiTheme="minorHAnsi" w:hAnsiTheme="minorHAnsi"/>
          <w:b/>
          <w:bCs/>
          <w:color w:val="000000"/>
          <w:sz w:val="24"/>
          <w:szCs w:val="24"/>
        </w:rPr>
      </w:pPr>
    </w:p>
    <w:p w14:paraId="5B7F2052" w14:textId="3707CB0C" w:rsidR="000F2477" w:rsidRPr="00545940" w:rsidRDefault="000F2477" w:rsidP="001514BD">
      <w:pPr>
        <w:jc w:val="center"/>
        <w:rPr>
          <w:rFonts w:asciiTheme="minorHAnsi" w:hAnsiTheme="minorHAnsi"/>
          <w:b/>
          <w:bCs/>
          <w:color w:val="000000"/>
          <w:sz w:val="24"/>
          <w:szCs w:val="24"/>
        </w:rPr>
      </w:pPr>
    </w:p>
    <w:p w14:paraId="41055C5B" w14:textId="05B4F677" w:rsidR="000F2477" w:rsidRPr="00545940" w:rsidRDefault="000F2477" w:rsidP="001514BD">
      <w:pPr>
        <w:jc w:val="center"/>
        <w:rPr>
          <w:rFonts w:asciiTheme="minorHAnsi" w:hAnsiTheme="minorHAnsi"/>
          <w:b/>
          <w:bCs/>
          <w:color w:val="000000"/>
          <w:sz w:val="24"/>
          <w:szCs w:val="24"/>
        </w:rPr>
      </w:pPr>
    </w:p>
    <w:p w14:paraId="0A5FD9D2" w14:textId="1A3415AC" w:rsidR="000F2477" w:rsidRPr="00545940" w:rsidRDefault="000F2477" w:rsidP="001514BD">
      <w:pPr>
        <w:jc w:val="center"/>
        <w:rPr>
          <w:rFonts w:asciiTheme="minorHAnsi" w:hAnsiTheme="minorHAnsi"/>
          <w:b/>
          <w:bCs/>
          <w:color w:val="000000"/>
          <w:sz w:val="24"/>
          <w:szCs w:val="24"/>
        </w:rPr>
      </w:pPr>
    </w:p>
    <w:p w14:paraId="5B302CCB" w14:textId="62334242" w:rsidR="000F2477" w:rsidRPr="00545940" w:rsidRDefault="000F2477" w:rsidP="001514BD">
      <w:pPr>
        <w:jc w:val="center"/>
        <w:rPr>
          <w:rFonts w:asciiTheme="minorHAnsi" w:hAnsiTheme="minorHAnsi"/>
          <w:b/>
          <w:bCs/>
          <w:color w:val="000000"/>
          <w:sz w:val="24"/>
          <w:szCs w:val="24"/>
        </w:rPr>
      </w:pPr>
    </w:p>
    <w:p w14:paraId="6381C800" w14:textId="04E282AB" w:rsidR="000F2477" w:rsidRPr="00545940" w:rsidRDefault="000F2477" w:rsidP="001514BD">
      <w:pPr>
        <w:jc w:val="center"/>
        <w:rPr>
          <w:rFonts w:asciiTheme="minorHAnsi" w:hAnsiTheme="minorHAnsi"/>
          <w:b/>
          <w:bCs/>
          <w:color w:val="000000"/>
          <w:sz w:val="24"/>
          <w:szCs w:val="24"/>
        </w:rPr>
      </w:pPr>
    </w:p>
    <w:p w14:paraId="00BB855C" w14:textId="3B40DD39" w:rsidR="000F2477" w:rsidRPr="00545940" w:rsidRDefault="000F2477" w:rsidP="001514BD">
      <w:pPr>
        <w:jc w:val="center"/>
        <w:rPr>
          <w:rFonts w:asciiTheme="minorHAnsi" w:hAnsiTheme="minorHAnsi"/>
          <w:b/>
          <w:bCs/>
          <w:color w:val="000000"/>
          <w:sz w:val="24"/>
          <w:szCs w:val="24"/>
        </w:rPr>
      </w:pPr>
    </w:p>
    <w:p w14:paraId="4273B08B" w14:textId="379C2B51" w:rsidR="0001574B" w:rsidRPr="00545940" w:rsidRDefault="0001574B" w:rsidP="001514BD">
      <w:pPr>
        <w:jc w:val="center"/>
        <w:rPr>
          <w:rFonts w:asciiTheme="minorHAnsi" w:hAnsiTheme="minorHAnsi"/>
          <w:b/>
          <w:bCs/>
          <w:color w:val="000000"/>
          <w:sz w:val="24"/>
          <w:szCs w:val="24"/>
        </w:rPr>
      </w:pPr>
    </w:p>
    <w:p w14:paraId="79724DD4" w14:textId="77777777" w:rsidR="001E450B" w:rsidRPr="00545940" w:rsidRDefault="001E450B" w:rsidP="001514BD">
      <w:pPr>
        <w:jc w:val="center"/>
        <w:rPr>
          <w:rFonts w:asciiTheme="minorHAnsi" w:hAnsiTheme="minorHAnsi"/>
          <w:b/>
          <w:bCs/>
          <w:color w:val="000000"/>
          <w:sz w:val="24"/>
          <w:szCs w:val="24"/>
        </w:rPr>
      </w:pPr>
    </w:p>
    <w:p w14:paraId="7D3691FF" w14:textId="77777777" w:rsidR="003364E7" w:rsidRPr="00545940" w:rsidRDefault="003364E7" w:rsidP="001514BD">
      <w:pPr>
        <w:jc w:val="center"/>
        <w:rPr>
          <w:rFonts w:asciiTheme="minorHAnsi" w:hAnsiTheme="minorHAnsi"/>
          <w:b/>
          <w:bCs/>
          <w:color w:val="000000"/>
          <w:sz w:val="24"/>
          <w:szCs w:val="24"/>
        </w:rPr>
      </w:pPr>
    </w:p>
    <w:p w14:paraId="1409EBE6" w14:textId="77777777" w:rsidR="000D6D76" w:rsidRPr="00545940" w:rsidRDefault="000D6D76" w:rsidP="001514BD">
      <w:pPr>
        <w:jc w:val="center"/>
        <w:rPr>
          <w:rFonts w:asciiTheme="minorHAnsi" w:hAnsiTheme="minorHAnsi"/>
          <w:b/>
          <w:bCs/>
          <w:color w:val="000000"/>
          <w:sz w:val="24"/>
          <w:szCs w:val="24"/>
        </w:rPr>
      </w:pPr>
    </w:p>
    <w:p w14:paraId="608A532D" w14:textId="77777777" w:rsidR="000D6D76" w:rsidRPr="00545940" w:rsidRDefault="000D6D76" w:rsidP="001514BD">
      <w:pPr>
        <w:jc w:val="center"/>
        <w:rPr>
          <w:rFonts w:asciiTheme="minorHAnsi" w:hAnsiTheme="minorHAnsi"/>
          <w:b/>
          <w:bCs/>
          <w:color w:val="000000"/>
          <w:sz w:val="24"/>
          <w:szCs w:val="24"/>
        </w:rPr>
      </w:pPr>
    </w:p>
    <w:p w14:paraId="5C3CB76C" w14:textId="20558786" w:rsidR="0001574B" w:rsidRPr="00545940" w:rsidRDefault="0001574B" w:rsidP="001514BD">
      <w:pPr>
        <w:jc w:val="center"/>
        <w:rPr>
          <w:rFonts w:asciiTheme="minorHAnsi" w:hAnsiTheme="minorHAnsi"/>
          <w:b/>
          <w:bCs/>
          <w:color w:val="000000"/>
          <w:sz w:val="24"/>
          <w:szCs w:val="24"/>
        </w:rPr>
      </w:pPr>
    </w:p>
    <w:p w14:paraId="0C3CD8A1" w14:textId="77777777" w:rsidR="0001574B" w:rsidRPr="00545940" w:rsidRDefault="0001574B" w:rsidP="001514BD">
      <w:pPr>
        <w:jc w:val="center"/>
        <w:rPr>
          <w:rFonts w:asciiTheme="minorHAnsi" w:hAnsiTheme="minorHAnsi"/>
          <w:b/>
          <w:bCs/>
          <w:color w:val="000000"/>
          <w:sz w:val="24"/>
          <w:szCs w:val="24"/>
        </w:rPr>
      </w:pPr>
    </w:p>
    <w:p w14:paraId="2A74FEA5" w14:textId="5646A40B" w:rsidR="001E450B" w:rsidRPr="00545940" w:rsidRDefault="00577590" w:rsidP="001E450B">
      <w:pPr>
        <w:jc w:val="center"/>
        <w:rPr>
          <w:rFonts w:asciiTheme="minorHAnsi" w:hAnsiTheme="minorHAnsi"/>
          <w:b/>
          <w:bCs/>
          <w:sz w:val="24"/>
          <w:szCs w:val="24"/>
        </w:rPr>
      </w:pPr>
      <w:r w:rsidRPr="00545940">
        <w:rPr>
          <w:rFonts w:asciiTheme="minorHAnsi" w:hAnsiTheme="minorHAnsi"/>
          <w:b/>
          <w:bCs/>
          <w:sz w:val="24"/>
          <w:szCs w:val="24"/>
        </w:rPr>
        <w:lastRenderedPageBreak/>
        <w:t xml:space="preserve">INVITACIÓN PUBLICA </w:t>
      </w:r>
      <w:r w:rsidR="0007503F" w:rsidRPr="00545940">
        <w:rPr>
          <w:rFonts w:asciiTheme="minorHAnsi" w:hAnsiTheme="minorHAnsi"/>
          <w:b/>
          <w:bCs/>
          <w:sz w:val="24"/>
          <w:szCs w:val="24"/>
        </w:rPr>
        <w:t>SERVICIO DE GASTRONOMIA TERAPEUTICA HOSPITALARIA PARA CLINICA Y SERVICIO DE CAFETERIA REGIONAL LA PAZ</w:t>
      </w:r>
      <w:r w:rsidRPr="00545940">
        <w:rPr>
          <w:rFonts w:asciiTheme="minorHAnsi" w:hAnsiTheme="minorHAnsi"/>
          <w:b/>
          <w:bCs/>
          <w:sz w:val="24"/>
          <w:szCs w:val="24"/>
        </w:rPr>
        <w:t xml:space="preserve"> </w:t>
      </w:r>
      <w:r w:rsidRPr="00545940">
        <w:rPr>
          <w:rFonts w:asciiTheme="minorHAnsi" w:hAnsiTheme="minorHAnsi"/>
          <w:b/>
          <w:bCs/>
          <w:color w:val="000000"/>
          <w:sz w:val="24"/>
          <w:szCs w:val="24"/>
        </w:rPr>
        <w:t xml:space="preserve">– </w:t>
      </w:r>
      <w:r w:rsidRPr="00545940">
        <w:rPr>
          <w:rFonts w:asciiTheme="minorHAnsi" w:hAnsiTheme="minorHAnsi"/>
          <w:b/>
          <w:bCs/>
          <w:sz w:val="24"/>
          <w:szCs w:val="24"/>
        </w:rPr>
        <w:t>SEGUNDA</w:t>
      </w:r>
      <w:r w:rsidR="001E450B" w:rsidRPr="00545940">
        <w:rPr>
          <w:rFonts w:asciiTheme="minorHAnsi" w:hAnsiTheme="minorHAnsi"/>
          <w:b/>
          <w:bCs/>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45940" w14:paraId="7F654EE1" w14:textId="77777777" w:rsidTr="00191BF1">
        <w:trPr>
          <w:trHeight w:val="480"/>
        </w:trPr>
        <w:tc>
          <w:tcPr>
            <w:tcW w:w="9913" w:type="dxa"/>
            <w:gridSpan w:val="5"/>
            <w:shd w:val="clear" w:color="auto" w:fill="D9D9D9"/>
            <w:vAlign w:val="center"/>
          </w:tcPr>
          <w:p w14:paraId="66164516" w14:textId="77777777" w:rsidR="00577590" w:rsidRPr="00545940" w:rsidRDefault="00577590" w:rsidP="00191BF1">
            <w:pPr>
              <w:jc w:val="center"/>
              <w:rPr>
                <w:rFonts w:asciiTheme="minorHAnsi" w:hAnsiTheme="minorHAnsi" w:cstheme="minorHAnsi"/>
                <w:b/>
              </w:rPr>
            </w:pPr>
            <w:bookmarkStart w:id="0" w:name="_Hlk157696482"/>
            <w:r w:rsidRPr="00545940">
              <w:rPr>
                <w:rFonts w:asciiTheme="minorHAnsi" w:hAnsiTheme="minorHAnsi" w:cstheme="minorHAnsi"/>
                <w:b/>
              </w:rPr>
              <w:t>CRONOGRAMA DE PLAZOS</w:t>
            </w:r>
          </w:p>
        </w:tc>
      </w:tr>
      <w:tr w:rsidR="00577590" w:rsidRPr="00545940" w14:paraId="5F23F617" w14:textId="77777777" w:rsidTr="00577590">
        <w:trPr>
          <w:trHeight w:val="480"/>
        </w:trPr>
        <w:tc>
          <w:tcPr>
            <w:tcW w:w="562" w:type="dxa"/>
            <w:shd w:val="clear" w:color="auto" w:fill="D9D9D9"/>
            <w:vAlign w:val="center"/>
          </w:tcPr>
          <w:p w14:paraId="6C901189" w14:textId="77777777" w:rsidR="00577590" w:rsidRPr="00545940" w:rsidRDefault="00577590" w:rsidP="00191BF1">
            <w:pPr>
              <w:jc w:val="center"/>
              <w:rPr>
                <w:rFonts w:asciiTheme="minorHAnsi" w:hAnsiTheme="minorHAnsi" w:cstheme="minorHAnsi"/>
                <w:sz w:val="22"/>
                <w:szCs w:val="22"/>
              </w:rPr>
            </w:pPr>
            <w:proofErr w:type="spellStart"/>
            <w:r w:rsidRPr="00545940">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ACTIVIDAD</w:t>
            </w:r>
          </w:p>
        </w:tc>
        <w:tc>
          <w:tcPr>
            <w:tcW w:w="1814" w:type="dxa"/>
            <w:shd w:val="clear" w:color="auto" w:fill="D9D9D9"/>
            <w:vAlign w:val="center"/>
          </w:tcPr>
          <w:p w14:paraId="364026CB"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FECHA</w:t>
            </w:r>
          </w:p>
        </w:tc>
        <w:tc>
          <w:tcPr>
            <w:tcW w:w="1588" w:type="dxa"/>
            <w:shd w:val="clear" w:color="auto" w:fill="D9D9D9"/>
            <w:vAlign w:val="center"/>
          </w:tcPr>
          <w:p w14:paraId="561D1CE0"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HORA</w:t>
            </w:r>
          </w:p>
        </w:tc>
        <w:tc>
          <w:tcPr>
            <w:tcW w:w="3822" w:type="dxa"/>
            <w:shd w:val="clear" w:color="auto" w:fill="D9D9D9"/>
            <w:vAlign w:val="center"/>
          </w:tcPr>
          <w:p w14:paraId="35E9A321"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 xml:space="preserve">LUGAR Y DIRECCIÓN </w:t>
            </w:r>
          </w:p>
        </w:tc>
      </w:tr>
      <w:tr w:rsidR="00577590" w:rsidRPr="006576FB" w14:paraId="0439E2D9" w14:textId="77777777" w:rsidTr="00577590">
        <w:trPr>
          <w:trHeight w:val="809"/>
        </w:trPr>
        <w:tc>
          <w:tcPr>
            <w:tcW w:w="562" w:type="dxa"/>
            <w:vAlign w:val="center"/>
          </w:tcPr>
          <w:p w14:paraId="01A4A6AD" w14:textId="77777777" w:rsidR="00577590" w:rsidRPr="00545940" w:rsidRDefault="00577590" w:rsidP="00191BF1">
            <w:pPr>
              <w:jc w:val="center"/>
              <w:rPr>
                <w:rFonts w:asciiTheme="minorHAnsi" w:hAnsiTheme="minorHAnsi" w:cstheme="minorHAnsi"/>
              </w:rPr>
            </w:pPr>
            <w:r w:rsidRPr="00545940">
              <w:rPr>
                <w:rFonts w:asciiTheme="minorHAnsi" w:hAnsiTheme="minorHAnsi" w:cstheme="minorHAnsi"/>
              </w:rPr>
              <w:t>1</w:t>
            </w:r>
          </w:p>
        </w:tc>
        <w:tc>
          <w:tcPr>
            <w:tcW w:w="2127" w:type="dxa"/>
            <w:vAlign w:val="center"/>
          </w:tcPr>
          <w:p w14:paraId="249AF7EB" w14:textId="77777777" w:rsidR="00577590" w:rsidRPr="00545940" w:rsidRDefault="00577590" w:rsidP="00191BF1">
            <w:pPr>
              <w:jc w:val="both"/>
              <w:rPr>
                <w:rFonts w:asciiTheme="minorHAnsi" w:hAnsiTheme="minorHAnsi" w:cstheme="minorHAnsi"/>
              </w:rPr>
            </w:pPr>
            <w:r w:rsidRPr="00545940">
              <w:rPr>
                <w:rFonts w:asciiTheme="minorHAnsi" w:hAnsiTheme="minorHAnsi" w:cstheme="minorHAnsi"/>
              </w:rPr>
              <w:t xml:space="preserve">Invitación y publicación del Pliego de Condiciones </w:t>
            </w:r>
          </w:p>
        </w:tc>
        <w:tc>
          <w:tcPr>
            <w:tcW w:w="1814" w:type="dxa"/>
            <w:vAlign w:val="center"/>
          </w:tcPr>
          <w:p w14:paraId="6825A745" w14:textId="21113D1C" w:rsidR="00577590" w:rsidRPr="006576FB" w:rsidRDefault="006576FB" w:rsidP="00191BF1">
            <w:pPr>
              <w:jc w:val="center"/>
              <w:rPr>
                <w:rFonts w:asciiTheme="minorHAnsi" w:hAnsiTheme="minorHAnsi" w:cstheme="minorHAnsi"/>
              </w:rPr>
            </w:pPr>
            <w:r w:rsidRPr="006576FB">
              <w:rPr>
                <w:rFonts w:asciiTheme="minorHAnsi" w:hAnsiTheme="minorHAnsi" w:cstheme="minorHAnsi"/>
              </w:rPr>
              <w:t>2</w:t>
            </w:r>
            <w:r w:rsidR="00AF6F4E">
              <w:rPr>
                <w:rFonts w:asciiTheme="minorHAnsi" w:hAnsiTheme="minorHAnsi" w:cstheme="minorHAnsi"/>
              </w:rPr>
              <w:t>3</w:t>
            </w:r>
            <w:r w:rsidR="00577590" w:rsidRPr="006576FB">
              <w:rPr>
                <w:rFonts w:asciiTheme="minorHAnsi" w:hAnsiTheme="minorHAnsi" w:cstheme="minorHAnsi"/>
              </w:rPr>
              <w:t>/0</w:t>
            </w:r>
            <w:r w:rsidR="00B15625" w:rsidRPr="006576FB">
              <w:rPr>
                <w:rFonts w:asciiTheme="minorHAnsi" w:hAnsiTheme="minorHAnsi" w:cstheme="minorHAnsi"/>
              </w:rPr>
              <w:t>5</w:t>
            </w:r>
            <w:r w:rsidR="00577590" w:rsidRPr="006576FB">
              <w:rPr>
                <w:rFonts w:asciiTheme="minorHAnsi" w:hAnsiTheme="minorHAnsi" w:cstheme="minorHAnsi"/>
              </w:rPr>
              <w:t>/2024</w:t>
            </w:r>
          </w:p>
        </w:tc>
        <w:tc>
          <w:tcPr>
            <w:tcW w:w="1588" w:type="dxa"/>
            <w:vAlign w:val="center"/>
          </w:tcPr>
          <w:p w14:paraId="078EF08D" w14:textId="77777777" w:rsidR="00577590" w:rsidRPr="006576FB" w:rsidRDefault="00577590" w:rsidP="00191BF1">
            <w:pPr>
              <w:jc w:val="center"/>
              <w:rPr>
                <w:rFonts w:asciiTheme="minorHAnsi" w:hAnsiTheme="minorHAnsi" w:cstheme="minorHAnsi"/>
              </w:rPr>
            </w:pPr>
          </w:p>
        </w:tc>
        <w:tc>
          <w:tcPr>
            <w:tcW w:w="3822" w:type="dxa"/>
            <w:vAlign w:val="center"/>
          </w:tcPr>
          <w:p w14:paraId="11AF115D" w14:textId="77777777" w:rsidR="00577590" w:rsidRPr="006576FB" w:rsidRDefault="00577590" w:rsidP="00191BF1">
            <w:pPr>
              <w:jc w:val="both"/>
              <w:rPr>
                <w:rFonts w:asciiTheme="minorHAnsi" w:hAnsiTheme="minorHAnsi" w:cstheme="minorHAnsi"/>
                <w:lang w:val="es-ES_tradnl"/>
              </w:rPr>
            </w:pPr>
            <w:r w:rsidRPr="006576FB">
              <w:rPr>
                <w:rFonts w:asciiTheme="minorHAnsi" w:hAnsiTheme="minorHAnsi" w:cstheme="minorHAnsi"/>
                <w:lang w:val="es-BO"/>
              </w:rPr>
              <w:t>Página Web:  https://portal.csbp.com.bo/</w:t>
            </w:r>
          </w:p>
        </w:tc>
      </w:tr>
      <w:tr w:rsidR="00B15625" w:rsidRPr="006576FB" w14:paraId="4B7145E5" w14:textId="77777777" w:rsidTr="00577590">
        <w:trPr>
          <w:trHeight w:val="809"/>
        </w:trPr>
        <w:tc>
          <w:tcPr>
            <w:tcW w:w="562" w:type="dxa"/>
            <w:vAlign w:val="center"/>
          </w:tcPr>
          <w:p w14:paraId="4504376F" w14:textId="53932CE5"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4DCF8660" w14:textId="51DD2B00" w:rsidR="00B15625" w:rsidRPr="00545940" w:rsidRDefault="00B15625" w:rsidP="00B15625">
            <w:pPr>
              <w:jc w:val="both"/>
              <w:rPr>
                <w:rFonts w:asciiTheme="minorHAnsi" w:hAnsiTheme="minorHAnsi" w:cstheme="minorHAnsi"/>
              </w:rPr>
            </w:pPr>
            <w:r w:rsidRPr="00545940">
              <w:rPr>
                <w:rFonts w:asciiTheme="minorHAnsi" w:hAnsiTheme="minorHAnsi" w:cstheme="minorHAnsi"/>
              </w:rPr>
              <w:t>Inspección Previa</w:t>
            </w:r>
          </w:p>
        </w:tc>
        <w:tc>
          <w:tcPr>
            <w:tcW w:w="1814" w:type="dxa"/>
            <w:vAlign w:val="center"/>
          </w:tcPr>
          <w:p w14:paraId="2D62DDAE" w14:textId="179B1182" w:rsidR="00B15625" w:rsidRPr="006576FB" w:rsidRDefault="006576FB" w:rsidP="00B15625">
            <w:pPr>
              <w:jc w:val="center"/>
              <w:rPr>
                <w:rFonts w:asciiTheme="minorHAnsi" w:hAnsiTheme="minorHAnsi" w:cstheme="minorHAnsi"/>
              </w:rPr>
            </w:pPr>
            <w:r w:rsidRPr="006576FB">
              <w:rPr>
                <w:rFonts w:asciiTheme="minorHAnsi" w:hAnsiTheme="minorHAnsi" w:cstheme="minorHAnsi"/>
              </w:rPr>
              <w:t>2</w:t>
            </w:r>
            <w:r w:rsidR="00AF6F4E">
              <w:rPr>
                <w:rFonts w:asciiTheme="minorHAnsi" w:hAnsiTheme="minorHAnsi" w:cstheme="minorHAnsi"/>
              </w:rPr>
              <w:t>8</w:t>
            </w:r>
            <w:r w:rsidR="00B15625" w:rsidRPr="006576FB">
              <w:rPr>
                <w:rFonts w:asciiTheme="minorHAnsi" w:hAnsiTheme="minorHAnsi" w:cstheme="minorHAnsi"/>
              </w:rPr>
              <w:t>/05/2024</w:t>
            </w:r>
          </w:p>
        </w:tc>
        <w:tc>
          <w:tcPr>
            <w:tcW w:w="1588" w:type="dxa"/>
            <w:vAlign w:val="center"/>
          </w:tcPr>
          <w:p w14:paraId="7D734AC1" w14:textId="48283CC4" w:rsidR="00B15625" w:rsidRPr="006576FB" w:rsidRDefault="00B15625" w:rsidP="00B15625">
            <w:pPr>
              <w:jc w:val="both"/>
              <w:rPr>
                <w:rFonts w:asciiTheme="minorHAnsi" w:hAnsiTheme="minorHAnsi" w:cstheme="minorHAnsi"/>
              </w:rPr>
            </w:pPr>
            <w:r w:rsidRPr="006576FB">
              <w:rPr>
                <w:rFonts w:asciiTheme="minorHAnsi" w:hAnsiTheme="minorHAnsi" w:cstheme="minorHAnsi"/>
              </w:rPr>
              <w:t>P</w:t>
            </w:r>
            <w:r w:rsidR="00B30751" w:rsidRPr="006576FB">
              <w:rPr>
                <w:rFonts w:asciiTheme="minorHAnsi" w:hAnsiTheme="minorHAnsi" w:cstheme="minorHAnsi"/>
              </w:rPr>
              <w:t xml:space="preserve">oliconsultorio central </w:t>
            </w:r>
            <w:proofErr w:type="spellStart"/>
            <w:r w:rsidRPr="006576FB">
              <w:rPr>
                <w:rFonts w:asciiTheme="minorHAnsi" w:hAnsiTheme="minorHAnsi" w:cstheme="minorHAnsi"/>
              </w:rPr>
              <w:t>Hrs</w:t>
            </w:r>
            <w:proofErr w:type="spellEnd"/>
            <w:r w:rsidR="00191BF1" w:rsidRPr="006576FB">
              <w:rPr>
                <w:rFonts w:asciiTheme="minorHAnsi" w:hAnsiTheme="minorHAnsi" w:cstheme="minorHAnsi"/>
              </w:rPr>
              <w:t>. 11</w:t>
            </w:r>
            <w:r w:rsidRPr="006576FB">
              <w:rPr>
                <w:rFonts w:asciiTheme="minorHAnsi" w:hAnsiTheme="minorHAnsi" w:cstheme="minorHAnsi"/>
              </w:rPr>
              <w:t xml:space="preserve">:00 </w:t>
            </w:r>
          </w:p>
          <w:p w14:paraId="44DF16A8" w14:textId="5BEC9D9E" w:rsidR="00B15625" w:rsidRPr="006576FB" w:rsidRDefault="00191BF1" w:rsidP="00B15625">
            <w:pPr>
              <w:jc w:val="both"/>
              <w:rPr>
                <w:rFonts w:asciiTheme="minorHAnsi" w:hAnsiTheme="minorHAnsi" w:cstheme="minorHAnsi"/>
              </w:rPr>
            </w:pPr>
            <w:r w:rsidRPr="006576FB">
              <w:rPr>
                <w:rFonts w:asciiTheme="minorHAnsi" w:hAnsiTheme="minorHAnsi" w:cstheme="minorHAnsi"/>
              </w:rPr>
              <w:t xml:space="preserve">Clínica Regional La Paz </w:t>
            </w:r>
            <w:proofErr w:type="spellStart"/>
            <w:r w:rsidRPr="006576FB">
              <w:rPr>
                <w:rFonts w:asciiTheme="minorHAnsi" w:hAnsiTheme="minorHAnsi" w:cstheme="minorHAnsi"/>
              </w:rPr>
              <w:t>Hrs</w:t>
            </w:r>
            <w:proofErr w:type="spellEnd"/>
            <w:r w:rsidRPr="006576FB">
              <w:rPr>
                <w:rFonts w:asciiTheme="minorHAnsi" w:hAnsiTheme="minorHAnsi" w:cstheme="minorHAnsi"/>
              </w:rPr>
              <w:t>. 11</w:t>
            </w:r>
            <w:r w:rsidR="00B15625" w:rsidRPr="006576FB">
              <w:rPr>
                <w:rFonts w:asciiTheme="minorHAnsi" w:hAnsiTheme="minorHAnsi" w:cstheme="minorHAnsi"/>
              </w:rPr>
              <w:t>:30</w:t>
            </w:r>
          </w:p>
        </w:tc>
        <w:tc>
          <w:tcPr>
            <w:tcW w:w="3822" w:type="dxa"/>
            <w:vAlign w:val="center"/>
          </w:tcPr>
          <w:p w14:paraId="1468A592" w14:textId="6130B58A" w:rsidR="00B15625" w:rsidRPr="006576FB" w:rsidRDefault="00B15625" w:rsidP="00B15625">
            <w:pPr>
              <w:jc w:val="both"/>
              <w:rPr>
                <w:rFonts w:asciiTheme="minorHAnsi" w:hAnsiTheme="minorHAnsi" w:cstheme="minorHAnsi"/>
              </w:rPr>
            </w:pPr>
            <w:r w:rsidRPr="006576FB">
              <w:rPr>
                <w:rFonts w:asciiTheme="minorHAnsi" w:hAnsiTheme="minorHAnsi" w:cstheme="minorHAnsi"/>
              </w:rPr>
              <w:t xml:space="preserve">Policonsultorio Calle Capitán Ravelo esq. Montevideo </w:t>
            </w:r>
          </w:p>
          <w:p w14:paraId="3D74F895" w14:textId="0870B152" w:rsidR="00B15625" w:rsidRPr="006576FB" w:rsidRDefault="00B15625" w:rsidP="00B15625">
            <w:pPr>
              <w:jc w:val="both"/>
              <w:rPr>
                <w:rFonts w:asciiTheme="minorHAnsi" w:hAnsiTheme="minorHAnsi" w:cstheme="minorHAnsi"/>
              </w:rPr>
            </w:pPr>
            <w:r w:rsidRPr="006576FB">
              <w:rPr>
                <w:rFonts w:asciiTheme="minorHAnsi" w:hAnsiTheme="minorHAnsi" w:cstheme="minorHAnsi"/>
              </w:rPr>
              <w:t>Clínica Regional La Paz Av. Ormachea entre Calle 2 y 3 Obrajes</w:t>
            </w:r>
          </w:p>
        </w:tc>
      </w:tr>
      <w:tr w:rsidR="00B15625" w:rsidRPr="006576FB" w14:paraId="4D564D2F" w14:textId="77777777" w:rsidTr="00577590">
        <w:trPr>
          <w:trHeight w:val="969"/>
        </w:trPr>
        <w:tc>
          <w:tcPr>
            <w:tcW w:w="562" w:type="dxa"/>
            <w:shd w:val="clear" w:color="auto" w:fill="auto"/>
            <w:vAlign w:val="center"/>
          </w:tcPr>
          <w:p w14:paraId="3BC04BF0"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5B2E1D5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Consultas Escritas</w:t>
            </w:r>
          </w:p>
        </w:tc>
        <w:tc>
          <w:tcPr>
            <w:tcW w:w="1814" w:type="dxa"/>
            <w:vAlign w:val="center"/>
          </w:tcPr>
          <w:p w14:paraId="13295733"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3402EDE9" w14:textId="07324AC0" w:rsidR="00B15625" w:rsidRPr="006576FB" w:rsidRDefault="00AF6F4E" w:rsidP="00B15625">
            <w:pPr>
              <w:jc w:val="center"/>
              <w:rPr>
                <w:rFonts w:asciiTheme="minorHAnsi" w:hAnsiTheme="minorHAnsi" w:cstheme="minorHAnsi"/>
              </w:rPr>
            </w:pPr>
            <w:r>
              <w:rPr>
                <w:rFonts w:asciiTheme="minorHAnsi" w:hAnsiTheme="minorHAnsi" w:cstheme="minorHAnsi"/>
              </w:rPr>
              <w:t>29</w:t>
            </w:r>
            <w:r w:rsidR="00B15625" w:rsidRPr="006576FB">
              <w:rPr>
                <w:rFonts w:asciiTheme="minorHAnsi" w:hAnsiTheme="minorHAnsi" w:cstheme="minorHAnsi"/>
              </w:rPr>
              <w:t>/05/2024</w:t>
            </w:r>
          </w:p>
        </w:tc>
        <w:tc>
          <w:tcPr>
            <w:tcW w:w="1588" w:type="dxa"/>
            <w:vAlign w:val="center"/>
          </w:tcPr>
          <w:p w14:paraId="6F6DC7D4"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6197F518"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Hrs.15:00</w:t>
            </w:r>
          </w:p>
        </w:tc>
        <w:tc>
          <w:tcPr>
            <w:tcW w:w="3822" w:type="dxa"/>
            <w:vAlign w:val="center"/>
          </w:tcPr>
          <w:p w14:paraId="1DA274E9"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rPr>
              <w:t>Dirigidas a:</w:t>
            </w:r>
          </w:p>
          <w:p w14:paraId="7C6BC44A" w14:textId="77777777" w:rsidR="00B15625" w:rsidRPr="006576FB" w:rsidRDefault="00000000" w:rsidP="00B15625">
            <w:pPr>
              <w:jc w:val="both"/>
              <w:rPr>
                <w:rFonts w:asciiTheme="minorHAnsi" w:hAnsiTheme="minorHAnsi" w:cstheme="minorHAnsi"/>
              </w:rPr>
            </w:pPr>
            <w:hyperlink r:id="rId11" w:history="1">
              <w:r w:rsidR="00B15625" w:rsidRPr="006576FB">
                <w:rPr>
                  <w:rStyle w:val="Hipervnculo"/>
                  <w:rFonts w:asciiTheme="minorHAnsi" w:hAnsiTheme="minorHAnsi" w:cstheme="minorHAnsi"/>
                  <w:lang w:val="es-BO"/>
                </w:rPr>
                <w:t>proveedores@csbp.com.bo</w:t>
              </w:r>
            </w:hyperlink>
          </w:p>
        </w:tc>
      </w:tr>
      <w:tr w:rsidR="00B15625" w:rsidRPr="006576FB" w14:paraId="7BF2652C" w14:textId="77777777" w:rsidTr="00577590">
        <w:trPr>
          <w:trHeight w:val="1145"/>
        </w:trPr>
        <w:tc>
          <w:tcPr>
            <w:tcW w:w="562" w:type="dxa"/>
            <w:vAlign w:val="center"/>
          </w:tcPr>
          <w:p w14:paraId="02DBD91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3</w:t>
            </w:r>
          </w:p>
        </w:tc>
        <w:tc>
          <w:tcPr>
            <w:tcW w:w="2127" w:type="dxa"/>
            <w:vAlign w:val="center"/>
          </w:tcPr>
          <w:p w14:paraId="472533F5"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Reunión de Aclaración</w:t>
            </w:r>
          </w:p>
        </w:tc>
        <w:tc>
          <w:tcPr>
            <w:tcW w:w="1814" w:type="dxa"/>
            <w:vAlign w:val="center"/>
          </w:tcPr>
          <w:p w14:paraId="79471299" w14:textId="0A0EFAF3" w:rsidR="00B15625" w:rsidRPr="006576FB" w:rsidRDefault="00AF6F4E" w:rsidP="00B15625">
            <w:pPr>
              <w:jc w:val="center"/>
              <w:rPr>
                <w:rFonts w:asciiTheme="minorHAnsi" w:hAnsiTheme="minorHAnsi" w:cstheme="minorHAnsi"/>
              </w:rPr>
            </w:pPr>
            <w:r>
              <w:rPr>
                <w:rFonts w:asciiTheme="minorHAnsi" w:hAnsiTheme="minorHAnsi" w:cstheme="minorHAnsi"/>
              </w:rPr>
              <w:t>3</w:t>
            </w:r>
            <w:r w:rsidR="00B15625" w:rsidRPr="006576FB">
              <w:rPr>
                <w:rFonts w:asciiTheme="minorHAnsi" w:hAnsiTheme="minorHAnsi" w:cstheme="minorHAnsi"/>
              </w:rPr>
              <w:t>/0</w:t>
            </w:r>
            <w:r>
              <w:rPr>
                <w:rFonts w:asciiTheme="minorHAnsi" w:hAnsiTheme="minorHAnsi" w:cstheme="minorHAnsi"/>
              </w:rPr>
              <w:t>6</w:t>
            </w:r>
            <w:r w:rsidR="00B15625" w:rsidRPr="006576FB">
              <w:rPr>
                <w:rFonts w:asciiTheme="minorHAnsi" w:hAnsiTheme="minorHAnsi" w:cstheme="minorHAnsi"/>
              </w:rPr>
              <w:t>/2024</w:t>
            </w:r>
          </w:p>
        </w:tc>
        <w:tc>
          <w:tcPr>
            <w:tcW w:w="1588" w:type="dxa"/>
            <w:vAlign w:val="center"/>
          </w:tcPr>
          <w:p w14:paraId="36A16B33" w14:textId="644A314B"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Hrs.11:00</w:t>
            </w:r>
          </w:p>
        </w:tc>
        <w:tc>
          <w:tcPr>
            <w:tcW w:w="3822" w:type="dxa"/>
            <w:vAlign w:val="center"/>
          </w:tcPr>
          <w:p w14:paraId="699A417E"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5DCF60EE" w14:textId="77777777" w:rsidR="00B15625" w:rsidRPr="006576FB" w:rsidRDefault="00B15625" w:rsidP="00B15625">
            <w:pPr>
              <w:rPr>
                <w:rStyle w:val="Hipervnculo"/>
                <w:rFonts w:asciiTheme="minorHAnsi" w:hAnsiTheme="minorHAnsi" w:cstheme="minorHAnsi"/>
                <w:color w:val="auto"/>
              </w:rPr>
            </w:pPr>
          </w:p>
          <w:p w14:paraId="53F6A6BC" w14:textId="7777777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10B7F303" w14:textId="38674BBF" w:rsidR="00B15625" w:rsidRPr="006576FB" w:rsidRDefault="00B15625" w:rsidP="00B15625">
            <w:pPr>
              <w:shd w:val="clear" w:color="auto" w:fill="FFFFFF"/>
              <w:rPr>
                <w:rFonts w:asciiTheme="minorHAnsi" w:hAnsiTheme="minorHAnsi" w:cstheme="minorHAnsi"/>
                <w:lang w:val="en-US"/>
              </w:rPr>
            </w:pPr>
            <w:r w:rsidRPr="006576FB">
              <w:rPr>
                <w:rFonts w:asciiTheme="minorHAnsi" w:hAnsiTheme="minorHAnsi" w:cstheme="minorHAnsi"/>
                <w:lang w:val="en-US"/>
              </w:rPr>
              <w:t xml:space="preserve">Enlace:  </w:t>
            </w:r>
            <w:hyperlink r:id="rId12" w:history="1">
              <w:r w:rsidRPr="006576FB">
                <w:rPr>
                  <w:rStyle w:val="Hipervnculo"/>
                  <w:rFonts w:asciiTheme="minorHAnsi" w:hAnsiTheme="minorHAnsi" w:cstheme="minorHAnsi"/>
                  <w:lang w:val="en-US"/>
                </w:rPr>
                <w:t>https://us02web.zoom.us/j/89547125968?pwd=NStuQWVZbUc4bEQyczNLRWFUUjYrdz09</w:t>
              </w:r>
            </w:hyperlink>
          </w:p>
        </w:tc>
      </w:tr>
      <w:tr w:rsidR="00B15625" w:rsidRPr="006576FB" w14:paraId="069739AE" w14:textId="77777777" w:rsidTr="00577590">
        <w:trPr>
          <w:trHeight w:val="426"/>
        </w:trPr>
        <w:tc>
          <w:tcPr>
            <w:tcW w:w="562" w:type="dxa"/>
            <w:vAlign w:val="center"/>
          </w:tcPr>
          <w:p w14:paraId="1D2033D6"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4</w:t>
            </w:r>
          </w:p>
        </w:tc>
        <w:tc>
          <w:tcPr>
            <w:tcW w:w="2127" w:type="dxa"/>
            <w:vAlign w:val="center"/>
          </w:tcPr>
          <w:p w14:paraId="77714D1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Presentación de Ofertas.</w:t>
            </w:r>
          </w:p>
        </w:tc>
        <w:tc>
          <w:tcPr>
            <w:tcW w:w="1814" w:type="dxa"/>
            <w:vAlign w:val="center"/>
          </w:tcPr>
          <w:p w14:paraId="50A85077"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 xml:space="preserve">Hasta: </w:t>
            </w:r>
          </w:p>
          <w:p w14:paraId="6423B3AE" w14:textId="43C58CB4" w:rsidR="00B15625" w:rsidRPr="006576FB" w:rsidRDefault="00AF6F4E" w:rsidP="00B15625">
            <w:pPr>
              <w:jc w:val="center"/>
              <w:rPr>
                <w:rFonts w:asciiTheme="minorHAnsi" w:hAnsiTheme="minorHAnsi" w:cstheme="minorHAnsi"/>
              </w:rPr>
            </w:pPr>
            <w:r>
              <w:rPr>
                <w:rFonts w:asciiTheme="minorHAnsi" w:hAnsiTheme="minorHAnsi" w:cstheme="minorHAnsi"/>
              </w:rPr>
              <w:t>7</w:t>
            </w:r>
            <w:r w:rsidR="00B15625" w:rsidRPr="006576FB">
              <w:rPr>
                <w:rFonts w:asciiTheme="minorHAnsi" w:hAnsiTheme="minorHAnsi" w:cstheme="minorHAnsi"/>
              </w:rPr>
              <w:t>/0</w:t>
            </w:r>
            <w:r>
              <w:rPr>
                <w:rFonts w:asciiTheme="minorHAnsi" w:hAnsiTheme="minorHAnsi" w:cstheme="minorHAnsi"/>
              </w:rPr>
              <w:t>6</w:t>
            </w:r>
            <w:r w:rsidR="00B15625" w:rsidRPr="006576FB">
              <w:rPr>
                <w:rFonts w:asciiTheme="minorHAnsi" w:hAnsiTheme="minorHAnsi" w:cstheme="minorHAnsi"/>
              </w:rPr>
              <w:t>/2024</w:t>
            </w:r>
          </w:p>
        </w:tc>
        <w:tc>
          <w:tcPr>
            <w:tcW w:w="1588" w:type="dxa"/>
            <w:vAlign w:val="center"/>
          </w:tcPr>
          <w:p w14:paraId="48B0FADE"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4894FCA0" w14:textId="274C9620" w:rsidR="00B15625" w:rsidRPr="006576FB" w:rsidRDefault="00B15625" w:rsidP="00B15625">
            <w:pPr>
              <w:jc w:val="center"/>
              <w:rPr>
                <w:rFonts w:asciiTheme="minorHAnsi" w:hAnsiTheme="minorHAnsi" w:cstheme="minorHAnsi"/>
              </w:rPr>
            </w:pPr>
            <w:r w:rsidRPr="006576FB">
              <w:rPr>
                <w:rFonts w:asciiTheme="minorHAnsi" w:hAnsiTheme="minorHAnsi" w:cstheme="minorHAnsi"/>
              </w:rPr>
              <w:t>1</w:t>
            </w:r>
            <w:r w:rsidR="00915058" w:rsidRPr="006576FB">
              <w:rPr>
                <w:rFonts w:asciiTheme="minorHAnsi" w:hAnsiTheme="minorHAnsi" w:cstheme="minorHAnsi"/>
              </w:rPr>
              <w:t>0</w:t>
            </w:r>
            <w:r w:rsidRPr="006576FB">
              <w:rPr>
                <w:rFonts w:asciiTheme="minorHAnsi" w:hAnsiTheme="minorHAnsi" w:cstheme="minorHAnsi"/>
              </w:rPr>
              <w:t>:00</w:t>
            </w:r>
          </w:p>
        </w:tc>
        <w:tc>
          <w:tcPr>
            <w:tcW w:w="3822" w:type="dxa"/>
            <w:vAlign w:val="center"/>
          </w:tcPr>
          <w:p w14:paraId="16AC6822" w14:textId="77777777" w:rsidR="00B15625" w:rsidRPr="006576FB" w:rsidRDefault="00B15625" w:rsidP="00B15625">
            <w:pPr>
              <w:jc w:val="both"/>
              <w:rPr>
                <w:rFonts w:asciiTheme="minorHAnsi" w:hAnsiTheme="minorHAnsi" w:cstheme="minorHAnsi"/>
                <w:b/>
                <w:bCs/>
              </w:rPr>
            </w:pPr>
            <w:r w:rsidRPr="006576FB">
              <w:rPr>
                <w:rFonts w:asciiTheme="minorHAnsi" w:hAnsiTheme="minorHAnsi" w:cstheme="minorHAnsi"/>
              </w:rPr>
              <w:t xml:space="preserve"> </w:t>
            </w:r>
          </w:p>
          <w:p w14:paraId="6F23AA4E"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b/>
              </w:rPr>
              <w:t xml:space="preserve">Presentación Física: </w:t>
            </w:r>
            <w:r w:rsidRPr="006576FB">
              <w:rPr>
                <w:rFonts w:asciiTheme="minorHAnsi" w:hAnsiTheme="minorHAnsi" w:cstheme="minorHAnsi"/>
              </w:rPr>
              <w:t xml:space="preserve"> </w:t>
            </w:r>
            <w:r w:rsidRPr="006576FB">
              <w:rPr>
                <w:rFonts w:asciiTheme="minorHAnsi" w:hAnsiTheme="minorHAnsi" w:cstheme="minorHAnsi"/>
                <w:b/>
              </w:rPr>
              <w:t xml:space="preserve"> </w:t>
            </w:r>
            <w:r w:rsidRPr="006576FB">
              <w:rPr>
                <w:rFonts w:asciiTheme="minorHAnsi" w:hAnsiTheme="minorHAnsi" w:cstheme="minorHAnsi"/>
                <w:bCs/>
              </w:rPr>
              <w:t xml:space="preserve">Calle Federico Zuazo Esq. Reyes Ortiz Edificio </w:t>
            </w:r>
            <w:proofErr w:type="spellStart"/>
            <w:r w:rsidRPr="006576FB">
              <w:rPr>
                <w:rFonts w:asciiTheme="minorHAnsi" w:hAnsiTheme="minorHAnsi" w:cstheme="minorHAnsi"/>
                <w:bCs/>
              </w:rPr>
              <w:t>Gundlach</w:t>
            </w:r>
            <w:proofErr w:type="spellEnd"/>
            <w:r w:rsidRPr="006576FB">
              <w:rPr>
                <w:rFonts w:asciiTheme="minorHAnsi" w:hAnsiTheme="minorHAnsi" w:cstheme="minorHAnsi"/>
                <w:bCs/>
              </w:rPr>
              <w:t xml:space="preserve"> Torre Oeste Piso 22</w:t>
            </w:r>
            <w:r w:rsidRPr="006576FB">
              <w:rPr>
                <w:rFonts w:asciiTheme="minorHAnsi" w:hAnsiTheme="minorHAnsi" w:cstheme="minorHAnsi"/>
              </w:rPr>
              <w:t xml:space="preserve"> </w:t>
            </w:r>
          </w:p>
          <w:p w14:paraId="464956E4" w14:textId="77777777" w:rsidR="00B15625" w:rsidRPr="006576FB" w:rsidRDefault="00B15625" w:rsidP="00B15625">
            <w:pPr>
              <w:jc w:val="both"/>
              <w:rPr>
                <w:rFonts w:asciiTheme="minorHAnsi" w:hAnsiTheme="minorHAnsi" w:cstheme="minorHAnsi"/>
              </w:rPr>
            </w:pPr>
          </w:p>
        </w:tc>
      </w:tr>
      <w:tr w:rsidR="00B15625" w:rsidRPr="006576FB" w14:paraId="45A9934F" w14:textId="77777777" w:rsidTr="00577590">
        <w:trPr>
          <w:trHeight w:val="480"/>
        </w:trPr>
        <w:tc>
          <w:tcPr>
            <w:tcW w:w="562" w:type="dxa"/>
            <w:vAlign w:val="center"/>
          </w:tcPr>
          <w:p w14:paraId="728C7B4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5</w:t>
            </w:r>
          </w:p>
        </w:tc>
        <w:tc>
          <w:tcPr>
            <w:tcW w:w="2127" w:type="dxa"/>
            <w:vAlign w:val="center"/>
          </w:tcPr>
          <w:p w14:paraId="1263814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Apertura de Ofertas.</w:t>
            </w:r>
          </w:p>
        </w:tc>
        <w:tc>
          <w:tcPr>
            <w:tcW w:w="1814" w:type="dxa"/>
            <w:vAlign w:val="center"/>
          </w:tcPr>
          <w:p w14:paraId="0E6288B0" w14:textId="77777777" w:rsidR="00B15625" w:rsidRPr="006576FB" w:rsidRDefault="00B15625" w:rsidP="00B15625">
            <w:pPr>
              <w:rPr>
                <w:rFonts w:asciiTheme="minorHAnsi" w:hAnsiTheme="minorHAnsi" w:cstheme="minorHAnsi"/>
              </w:rPr>
            </w:pPr>
          </w:p>
          <w:p w14:paraId="752274E4" w14:textId="6472FACF" w:rsidR="00B15625" w:rsidRPr="006576FB" w:rsidRDefault="00AF6F4E" w:rsidP="00B15625">
            <w:pPr>
              <w:jc w:val="center"/>
              <w:rPr>
                <w:rFonts w:asciiTheme="minorHAnsi" w:hAnsiTheme="minorHAnsi" w:cstheme="minorHAnsi"/>
              </w:rPr>
            </w:pPr>
            <w:r>
              <w:rPr>
                <w:rFonts w:asciiTheme="minorHAnsi" w:hAnsiTheme="minorHAnsi" w:cstheme="minorHAnsi"/>
              </w:rPr>
              <w:t>7</w:t>
            </w:r>
            <w:r w:rsidR="00B15625" w:rsidRPr="006576FB">
              <w:rPr>
                <w:rFonts w:asciiTheme="minorHAnsi" w:hAnsiTheme="minorHAnsi" w:cstheme="minorHAnsi"/>
              </w:rPr>
              <w:t>/0</w:t>
            </w:r>
            <w:r w:rsidR="006576FB" w:rsidRPr="006576FB">
              <w:rPr>
                <w:rFonts w:asciiTheme="minorHAnsi" w:hAnsiTheme="minorHAnsi" w:cstheme="minorHAnsi"/>
              </w:rPr>
              <w:t>6</w:t>
            </w:r>
            <w:r w:rsidR="00B15625" w:rsidRPr="006576FB">
              <w:rPr>
                <w:rFonts w:asciiTheme="minorHAnsi" w:hAnsiTheme="minorHAnsi" w:cstheme="minorHAnsi"/>
              </w:rPr>
              <w:t>/2024</w:t>
            </w:r>
          </w:p>
          <w:p w14:paraId="45EB4E6E" w14:textId="77777777" w:rsidR="00B15625" w:rsidRPr="006576FB" w:rsidRDefault="00B15625" w:rsidP="00B15625">
            <w:pPr>
              <w:jc w:val="center"/>
              <w:rPr>
                <w:rFonts w:asciiTheme="minorHAnsi" w:hAnsiTheme="minorHAnsi" w:cstheme="minorHAnsi"/>
              </w:rPr>
            </w:pPr>
          </w:p>
        </w:tc>
        <w:tc>
          <w:tcPr>
            <w:tcW w:w="1588" w:type="dxa"/>
            <w:vAlign w:val="center"/>
          </w:tcPr>
          <w:p w14:paraId="6F2CB8AF" w14:textId="5CAC3782" w:rsidR="00B15625" w:rsidRPr="006576FB" w:rsidRDefault="00B15625" w:rsidP="00B15625">
            <w:pPr>
              <w:jc w:val="center"/>
              <w:rPr>
                <w:rFonts w:asciiTheme="minorHAnsi" w:hAnsiTheme="minorHAnsi" w:cstheme="minorHAnsi"/>
              </w:rPr>
            </w:pPr>
            <w:r w:rsidRPr="006576FB">
              <w:rPr>
                <w:rFonts w:asciiTheme="minorHAnsi" w:hAnsiTheme="minorHAnsi" w:cstheme="minorHAnsi"/>
              </w:rPr>
              <w:t>1</w:t>
            </w:r>
            <w:r w:rsidR="00915058" w:rsidRPr="006576FB">
              <w:rPr>
                <w:rFonts w:asciiTheme="minorHAnsi" w:hAnsiTheme="minorHAnsi" w:cstheme="minorHAnsi"/>
              </w:rPr>
              <w:t>0</w:t>
            </w:r>
            <w:r w:rsidRPr="006576FB">
              <w:rPr>
                <w:rFonts w:asciiTheme="minorHAnsi" w:hAnsiTheme="minorHAnsi" w:cstheme="minorHAnsi"/>
              </w:rPr>
              <w:t>:30</w:t>
            </w:r>
          </w:p>
        </w:tc>
        <w:tc>
          <w:tcPr>
            <w:tcW w:w="3822" w:type="dxa"/>
            <w:vAlign w:val="center"/>
          </w:tcPr>
          <w:p w14:paraId="33C7124B"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14BA7031" w14:textId="77777777" w:rsidR="00B15625" w:rsidRPr="006576FB" w:rsidRDefault="00B15625" w:rsidP="00B15625">
            <w:pPr>
              <w:rPr>
                <w:rFonts w:asciiTheme="minorHAnsi" w:hAnsiTheme="minorHAnsi" w:cstheme="minorHAnsi"/>
              </w:rPr>
            </w:pPr>
          </w:p>
          <w:p w14:paraId="60FFEF2C" w14:textId="7715A72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55876138" w14:textId="77777777" w:rsidR="00B15625" w:rsidRPr="006576FB" w:rsidRDefault="00B15625" w:rsidP="00B15625">
            <w:pPr>
              <w:rPr>
                <w:rFonts w:asciiTheme="minorHAnsi" w:hAnsiTheme="minorHAnsi" w:cstheme="minorHAnsi"/>
                <w:lang w:val="en-US"/>
              </w:rPr>
            </w:pPr>
            <w:r w:rsidRPr="006576FB">
              <w:rPr>
                <w:rFonts w:asciiTheme="minorHAnsi" w:hAnsiTheme="minorHAnsi" w:cstheme="minorHAnsi"/>
                <w:lang w:val="en-US"/>
              </w:rPr>
              <w:t xml:space="preserve">Enlace:  </w:t>
            </w:r>
            <w:hyperlink r:id="rId13" w:history="1">
              <w:r w:rsidRPr="006576FB">
                <w:rPr>
                  <w:rStyle w:val="Hipervnculo"/>
                  <w:rFonts w:asciiTheme="minorHAnsi" w:hAnsiTheme="minorHAnsi" w:cstheme="minorHAnsi"/>
                  <w:lang w:val="en-US"/>
                </w:rPr>
                <w:t>https://us02web.zoom.us/j/89547125968?pwd=NStuQWVZbUc4bEQyczNLRWFUUjYrdz09</w:t>
              </w:r>
            </w:hyperlink>
          </w:p>
        </w:tc>
      </w:tr>
      <w:tr w:rsidR="00B15625" w:rsidRPr="00545940" w14:paraId="0B4BAB78" w14:textId="77777777" w:rsidTr="00577590">
        <w:trPr>
          <w:trHeight w:val="661"/>
        </w:trPr>
        <w:tc>
          <w:tcPr>
            <w:tcW w:w="562" w:type="dxa"/>
            <w:vAlign w:val="center"/>
          </w:tcPr>
          <w:p w14:paraId="1585221B"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6</w:t>
            </w:r>
          </w:p>
        </w:tc>
        <w:tc>
          <w:tcPr>
            <w:tcW w:w="2127" w:type="dxa"/>
            <w:vAlign w:val="center"/>
          </w:tcPr>
          <w:p w14:paraId="2F7A289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Resultado Del Proceso</w:t>
            </w:r>
          </w:p>
        </w:tc>
        <w:tc>
          <w:tcPr>
            <w:tcW w:w="3402" w:type="dxa"/>
            <w:gridSpan w:val="2"/>
            <w:vAlign w:val="center"/>
          </w:tcPr>
          <w:p w14:paraId="7C733CCE" w14:textId="4435968D" w:rsidR="00B15625" w:rsidRPr="00545940" w:rsidRDefault="00AF6F4E" w:rsidP="00B15625">
            <w:pPr>
              <w:jc w:val="center"/>
              <w:rPr>
                <w:rFonts w:asciiTheme="minorHAnsi" w:hAnsiTheme="minorHAnsi" w:cstheme="minorHAnsi"/>
                <w:highlight w:val="yellow"/>
              </w:rPr>
            </w:pPr>
            <w:r>
              <w:rPr>
                <w:rFonts w:asciiTheme="minorHAnsi" w:hAnsiTheme="minorHAnsi" w:cstheme="minorHAnsi"/>
              </w:rPr>
              <w:t>21</w:t>
            </w:r>
            <w:r w:rsidR="00B15625" w:rsidRPr="00545940">
              <w:rPr>
                <w:rFonts w:asciiTheme="minorHAnsi" w:hAnsiTheme="minorHAnsi" w:cstheme="minorHAnsi"/>
              </w:rPr>
              <w:t>/0</w:t>
            </w:r>
            <w:r w:rsidR="00915058" w:rsidRPr="00545940">
              <w:rPr>
                <w:rFonts w:asciiTheme="minorHAnsi" w:hAnsiTheme="minorHAnsi" w:cstheme="minorHAnsi"/>
              </w:rPr>
              <w:t>6</w:t>
            </w:r>
            <w:r w:rsidR="00B15625" w:rsidRPr="00545940">
              <w:rPr>
                <w:rFonts w:asciiTheme="minorHAnsi" w:hAnsiTheme="minorHAnsi" w:cstheme="minorHAnsi"/>
              </w:rPr>
              <w:t>/2024</w:t>
            </w:r>
          </w:p>
        </w:tc>
        <w:tc>
          <w:tcPr>
            <w:tcW w:w="3822" w:type="dxa"/>
            <w:vAlign w:val="center"/>
          </w:tcPr>
          <w:p w14:paraId="6BF0ADE2" w14:textId="77777777" w:rsidR="00B15625" w:rsidRPr="00545940" w:rsidRDefault="00B15625" w:rsidP="00B15625">
            <w:pPr>
              <w:rPr>
                <w:rFonts w:asciiTheme="minorHAnsi" w:hAnsiTheme="minorHAnsi" w:cstheme="minorHAnsi"/>
                <w:highlight w:val="yellow"/>
                <w:lang w:val="es-BO"/>
              </w:rPr>
            </w:pPr>
            <w:r w:rsidRPr="00545940">
              <w:rPr>
                <w:rFonts w:asciiTheme="minorHAnsi" w:hAnsiTheme="minorHAnsi" w:cstheme="minorHAnsi"/>
                <w:lang w:val="es-BO"/>
              </w:rPr>
              <w:t>Notificación a los proponentes.</w:t>
            </w:r>
          </w:p>
        </w:tc>
      </w:tr>
      <w:bookmarkEnd w:id="0"/>
    </w:tbl>
    <w:p w14:paraId="6559CAA5" w14:textId="77777777" w:rsidR="001E450B" w:rsidRPr="00545940" w:rsidRDefault="001E450B" w:rsidP="001E450B">
      <w:pPr>
        <w:jc w:val="center"/>
        <w:rPr>
          <w:rFonts w:ascii="Arial" w:hAnsi="Arial" w:cs="Arial"/>
          <w:sz w:val="4"/>
          <w:szCs w:val="22"/>
        </w:rPr>
      </w:pPr>
    </w:p>
    <w:p w14:paraId="6073989C" w14:textId="77777777" w:rsidR="001E450B" w:rsidRPr="00545940" w:rsidRDefault="001E450B" w:rsidP="001E450B">
      <w:pPr>
        <w:jc w:val="center"/>
        <w:rPr>
          <w:rFonts w:ascii="Arial" w:hAnsi="Arial" w:cs="Arial"/>
          <w:b/>
          <w:bCs/>
          <w:color w:val="FF0000"/>
          <w:sz w:val="14"/>
          <w:szCs w:val="24"/>
        </w:rPr>
      </w:pPr>
    </w:p>
    <w:p w14:paraId="4DB27BCD" w14:textId="1E629E6F" w:rsidR="001E450B" w:rsidRPr="00545940" w:rsidRDefault="00B15625" w:rsidP="001E450B">
      <w:pPr>
        <w:spacing w:after="160" w:line="259" w:lineRule="auto"/>
        <w:rPr>
          <w:rFonts w:ascii="Arial" w:hAnsi="Arial" w:cs="Arial"/>
        </w:rPr>
      </w:pPr>
      <w:r w:rsidRPr="00545940">
        <w:rPr>
          <w:rFonts w:asciiTheme="minorHAnsi" w:hAnsiTheme="minorHAnsi" w:cstheme="minorHAnsi"/>
        </w:rPr>
        <w:t>(*) Estas fechas son referenciales y podrán ser modificadas de acuerdo a la necesidad y situaciones que ameriten su modificación.</w:t>
      </w:r>
      <w:r w:rsidR="001E450B" w:rsidRPr="00545940">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45940" w14:paraId="2E7A3162" w14:textId="77777777" w:rsidTr="00C66A5C">
        <w:trPr>
          <w:trHeight w:val="566"/>
        </w:trPr>
        <w:tc>
          <w:tcPr>
            <w:tcW w:w="9918" w:type="dxa"/>
            <w:gridSpan w:val="2"/>
            <w:shd w:val="clear" w:color="auto" w:fill="D0CECE" w:themeFill="background2" w:themeFillShade="E6"/>
          </w:tcPr>
          <w:p w14:paraId="27670401" w14:textId="77777777" w:rsidR="00B15625" w:rsidRPr="00545940" w:rsidRDefault="00B15625" w:rsidP="00B15625">
            <w:pPr>
              <w:jc w:val="center"/>
              <w:rPr>
                <w:rFonts w:asciiTheme="minorHAnsi" w:hAnsiTheme="minorHAnsi" w:cstheme="minorHAnsi"/>
                <w:b/>
              </w:rPr>
            </w:pPr>
            <w:r w:rsidRPr="00545940">
              <w:rPr>
                <w:rFonts w:asciiTheme="minorHAnsi" w:hAnsiTheme="minorHAnsi" w:cstheme="minorHAnsi"/>
                <w:b/>
              </w:rPr>
              <w:lastRenderedPageBreak/>
              <w:t>PARTE I</w:t>
            </w:r>
          </w:p>
          <w:p w14:paraId="0825D572" w14:textId="3611503D" w:rsidR="001514BD" w:rsidRPr="00545940" w:rsidRDefault="00B15625" w:rsidP="00B15625">
            <w:pPr>
              <w:jc w:val="center"/>
              <w:rPr>
                <w:b/>
              </w:rPr>
            </w:pPr>
            <w:r w:rsidRPr="00545940">
              <w:rPr>
                <w:rFonts w:asciiTheme="minorHAnsi" w:hAnsiTheme="minorHAnsi" w:cstheme="minorHAnsi"/>
                <w:b/>
              </w:rPr>
              <w:t>INFORMACIÓN GENERAL A LOS PROPONENTES</w:t>
            </w:r>
          </w:p>
        </w:tc>
      </w:tr>
      <w:tr w:rsidR="001514BD" w:rsidRPr="00545940" w14:paraId="30058155" w14:textId="77777777" w:rsidTr="00C66A5C">
        <w:trPr>
          <w:trHeight w:val="545"/>
        </w:trPr>
        <w:tc>
          <w:tcPr>
            <w:tcW w:w="2972" w:type="dxa"/>
          </w:tcPr>
          <w:p w14:paraId="20C55492"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4D4A21F5" w14:textId="2B60DC2B" w:rsidR="001514BD" w:rsidRPr="00545940" w:rsidRDefault="00C945B2" w:rsidP="009C528A">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1514BD" w:rsidRPr="00545940" w14:paraId="7F596EF4" w14:textId="77777777" w:rsidTr="00C66A5C">
        <w:trPr>
          <w:trHeight w:val="1568"/>
        </w:trPr>
        <w:tc>
          <w:tcPr>
            <w:tcW w:w="2972" w:type="dxa"/>
          </w:tcPr>
          <w:p w14:paraId="5E3F5EBD"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544594BC" w14:textId="77777777" w:rsidR="00EC2848" w:rsidRPr="00545940" w:rsidRDefault="00EC2848" w:rsidP="00AE74A8">
            <w:pPr>
              <w:jc w:val="both"/>
              <w:rPr>
                <w:rFonts w:asciiTheme="minorHAnsi" w:hAnsiTheme="minorHAnsi" w:cs="Arial"/>
              </w:rPr>
            </w:pPr>
            <w:r w:rsidRPr="00545940">
              <w:rPr>
                <w:rFonts w:asciiTheme="minorHAnsi" w:hAnsiTheme="minorHAnsi" w:cs="Arial"/>
              </w:rPr>
              <w:t>De conformidad a lo establecido por el Reglamento de Compras de la CSBP, en esta convocatoria podrán participar:</w:t>
            </w:r>
          </w:p>
          <w:p w14:paraId="0C67C08C" w14:textId="77777777" w:rsidR="00EC2848" w:rsidRPr="00545940" w:rsidRDefault="00EC2848" w:rsidP="00CC6980">
            <w:pPr>
              <w:pStyle w:val="Sinespaciado"/>
              <w:ind w:left="284"/>
              <w:rPr>
                <w:rFonts w:asciiTheme="minorHAnsi" w:hAnsiTheme="minorHAnsi" w:cs="Arial"/>
              </w:rPr>
            </w:pPr>
          </w:p>
          <w:p w14:paraId="035282F2" w14:textId="77777777" w:rsidR="00EC2848"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40224FBA" w14:textId="4C19AAFC" w:rsidR="001514BD"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7F2C28" w:rsidRPr="00545940" w14:paraId="64BB10C5" w14:textId="77777777" w:rsidTr="00C66A5C">
        <w:tc>
          <w:tcPr>
            <w:tcW w:w="2972" w:type="dxa"/>
          </w:tcPr>
          <w:p w14:paraId="5BD5DBB0" w14:textId="29A1B176" w:rsidR="007F2C28" w:rsidRPr="00545940" w:rsidRDefault="00A26267"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 xml:space="preserve">INCOMPATIBILIDAD O </w:t>
            </w:r>
            <w:r w:rsidR="007F2C28" w:rsidRPr="00545940">
              <w:rPr>
                <w:rFonts w:asciiTheme="minorHAnsi" w:hAnsiTheme="minorHAnsi" w:cstheme="minorHAnsi"/>
                <w:b/>
              </w:rPr>
              <w:t xml:space="preserve">IMPEDIDOS PARA PARTICIPAR EN </w:t>
            </w:r>
            <w:r w:rsidR="000425DF" w:rsidRPr="00545940">
              <w:rPr>
                <w:rFonts w:asciiTheme="minorHAnsi" w:hAnsiTheme="minorHAnsi" w:cstheme="minorHAnsi"/>
                <w:b/>
              </w:rPr>
              <w:t>EL PROCESO DE CONTRATACION</w:t>
            </w:r>
          </w:p>
          <w:p w14:paraId="2502856C" w14:textId="000F08EB" w:rsidR="007F2C28" w:rsidRPr="00545940"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545940" w:rsidRDefault="00212695" w:rsidP="00212695">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3B59BC8E" w14:textId="6617B7EF"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581D5DCE" w14:textId="1FE2A29D"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545940" w:rsidRDefault="005F30ED" w:rsidP="00404FC8">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26D1CBE5" w14:textId="77777777" w:rsidR="00404FC8" w:rsidRPr="00545940"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w:t>
            </w:r>
            <w:r w:rsidRPr="00545940">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545940" w14:paraId="396CEF9E" w14:textId="77777777" w:rsidTr="00C66A5C">
        <w:tc>
          <w:tcPr>
            <w:tcW w:w="2972" w:type="dxa"/>
          </w:tcPr>
          <w:p w14:paraId="352C412E" w14:textId="146A6041" w:rsidR="005F30ED" w:rsidRPr="00545940" w:rsidRDefault="005F30ED"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2EA110F2" w14:textId="77777777" w:rsidR="005F30ED" w:rsidRPr="00545940" w:rsidRDefault="005F30ED" w:rsidP="005F30ED">
            <w:pPr>
              <w:pStyle w:val="Sinespaciado"/>
              <w:jc w:val="both"/>
              <w:rPr>
                <w:rFonts w:asciiTheme="minorHAnsi" w:hAnsiTheme="minorHAnsi" w:cstheme="minorHAnsi"/>
                <w:b/>
              </w:rPr>
            </w:pPr>
          </w:p>
        </w:tc>
        <w:tc>
          <w:tcPr>
            <w:tcW w:w="6946" w:type="dxa"/>
          </w:tcPr>
          <w:p w14:paraId="64BB940F" w14:textId="331E8419" w:rsidR="00081572" w:rsidRPr="00545940" w:rsidRDefault="00081572" w:rsidP="009464E5">
            <w:pPr>
              <w:pStyle w:val="Sinespaciado"/>
              <w:rPr>
                <w:rFonts w:asciiTheme="minorHAnsi" w:hAnsiTheme="minorHAnsi" w:cs="Arial"/>
              </w:rPr>
            </w:pPr>
            <w:r w:rsidRPr="00545940">
              <w:rPr>
                <w:rFonts w:asciiTheme="minorHAnsi" w:hAnsiTheme="minorHAnsi" w:cs="Arial"/>
              </w:rPr>
              <w:t>Desde el inicio del proceso hasta la adjudicación:</w:t>
            </w:r>
          </w:p>
          <w:p w14:paraId="34BE7E16" w14:textId="77777777" w:rsidR="00CC6980" w:rsidRPr="00545940" w:rsidRDefault="00CC6980" w:rsidP="009464E5">
            <w:pPr>
              <w:pStyle w:val="Sinespaciado"/>
              <w:rPr>
                <w:rFonts w:asciiTheme="minorHAnsi" w:hAnsiTheme="minorHAnsi" w:cs="Arial"/>
              </w:rPr>
            </w:pPr>
          </w:p>
          <w:p w14:paraId="2DF7847F" w14:textId="77CF7223" w:rsidR="00081572" w:rsidRPr="00545940" w:rsidRDefault="00081572" w:rsidP="00CF26E1">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545940">
              <w:rPr>
                <w:rFonts w:asciiTheme="minorHAnsi" w:hAnsiTheme="minorHAnsi" w:cs="Arial"/>
              </w:rPr>
              <w:t xml:space="preserve">a </w:t>
            </w:r>
            <w:r w:rsidR="003C335C" w:rsidRPr="00545940">
              <w:rPr>
                <w:rFonts w:asciiTheme="minorHAnsi" w:hAnsiTheme="minorHAnsi" w:cs="Arial"/>
              </w:rPr>
              <w:t xml:space="preserve"> la</w:t>
            </w:r>
            <w:proofErr w:type="gramEnd"/>
            <w:r w:rsidR="003C335C" w:rsidRPr="00545940">
              <w:rPr>
                <w:rFonts w:asciiTheme="minorHAnsi" w:hAnsiTheme="minorHAnsi" w:cs="Arial"/>
              </w:rPr>
              <w:t xml:space="preserve"> presente</w:t>
            </w:r>
            <w:r w:rsidRPr="00545940">
              <w:rPr>
                <w:rFonts w:asciiTheme="minorHAnsi" w:hAnsiTheme="minorHAnsi" w:cs="Arial"/>
              </w:rPr>
              <w:t xml:space="preserve"> convocatoria, con excepción de la reunión de aclaración.</w:t>
            </w:r>
          </w:p>
          <w:p w14:paraId="7C040286" w14:textId="32C968E2" w:rsidR="00081572" w:rsidRPr="00545940" w:rsidRDefault="00081572" w:rsidP="00CF26E1">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w:t>
            </w:r>
            <w:r w:rsidR="003C335C" w:rsidRPr="00545940">
              <w:rPr>
                <w:rFonts w:asciiTheme="minorHAnsi" w:hAnsiTheme="minorHAnsi" w:cs="Arial"/>
              </w:rPr>
              <w:t>ento referente a la presente</w:t>
            </w:r>
            <w:r w:rsidRPr="00545940">
              <w:rPr>
                <w:rFonts w:asciiTheme="minorHAnsi" w:hAnsiTheme="minorHAnsi"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545940" w:rsidRDefault="00081572" w:rsidP="00B15625">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545940" w14:paraId="1502D80D" w14:textId="77777777" w:rsidTr="00C66A5C">
        <w:tc>
          <w:tcPr>
            <w:tcW w:w="2972" w:type="dxa"/>
          </w:tcPr>
          <w:p w14:paraId="7A89158C" w14:textId="724CF1E5" w:rsidR="00733372" w:rsidRPr="00545940" w:rsidRDefault="00733372"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t>NOMINA DE PERSONAL JERARQUICO DE LA CSBP</w:t>
            </w:r>
          </w:p>
        </w:tc>
        <w:tc>
          <w:tcPr>
            <w:tcW w:w="6946" w:type="dxa"/>
          </w:tcPr>
          <w:p w14:paraId="09BC651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Instancia de Aprobación:</w:t>
            </w:r>
          </w:p>
          <w:p w14:paraId="1B800625" w14:textId="77777777" w:rsidR="00733372" w:rsidRPr="00545940" w:rsidRDefault="00733372" w:rsidP="00733372">
            <w:pPr>
              <w:pStyle w:val="Prrafodelista"/>
              <w:ind w:left="284"/>
              <w:rPr>
                <w:rFonts w:asciiTheme="minorHAnsi" w:hAnsiTheme="minorHAnsi" w:cs="Arial"/>
                <w:highlight w:val="yellow"/>
              </w:rPr>
            </w:pPr>
          </w:p>
          <w:p w14:paraId="66928B34" w14:textId="525E0AAA" w:rsidR="00B15625" w:rsidRPr="00545940" w:rsidRDefault="00B15625" w:rsidP="00B15625">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 xml:space="preserve">                   Gerente Administrativo Financiero</w:t>
            </w:r>
          </w:p>
          <w:p w14:paraId="1EF332A5" w14:textId="05A166D8" w:rsidR="00B15625" w:rsidRPr="00545940" w:rsidRDefault="00B15625" w:rsidP="00B15625">
            <w:pPr>
              <w:pStyle w:val="Prrafodelista"/>
              <w:spacing w:after="120"/>
              <w:rPr>
                <w:rFonts w:asciiTheme="minorHAnsi" w:hAnsiTheme="minorHAnsi" w:cs="Arial"/>
              </w:rPr>
            </w:pPr>
            <w:r w:rsidRPr="00545940">
              <w:rPr>
                <w:rFonts w:asciiTheme="minorHAnsi" w:hAnsiTheme="minorHAnsi" w:cs="Arial"/>
              </w:rPr>
              <w:t xml:space="preserve">Dr. </w:t>
            </w:r>
            <w:proofErr w:type="spellStart"/>
            <w:r w:rsidRPr="00545940">
              <w:rPr>
                <w:rFonts w:asciiTheme="minorHAnsi" w:hAnsiTheme="minorHAnsi" w:cs="Arial"/>
              </w:rPr>
              <w:t>Jhemis</w:t>
            </w:r>
            <w:proofErr w:type="spellEnd"/>
            <w:r w:rsidRPr="00545940">
              <w:rPr>
                <w:rFonts w:asciiTheme="minorHAnsi" w:hAnsiTheme="minorHAnsi" w:cs="Arial"/>
              </w:rPr>
              <w:t xml:space="preserve"> Molina G.                      Gerente Médico</w:t>
            </w:r>
          </w:p>
          <w:p w14:paraId="3C5BE084" w14:textId="77777777" w:rsidR="00733372" w:rsidRPr="00545940" w:rsidRDefault="00733372" w:rsidP="00733372">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BC10A8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27BEEB4A" w14:textId="77777777" w:rsidR="00733372" w:rsidRPr="00545940" w:rsidRDefault="00733372" w:rsidP="00733372">
            <w:pPr>
              <w:pStyle w:val="Prrafodelista"/>
              <w:rPr>
                <w:rFonts w:asciiTheme="minorHAnsi" w:hAnsiTheme="minorHAnsi" w:cs="Arial"/>
              </w:rPr>
            </w:pPr>
          </w:p>
          <w:p w14:paraId="62553977" w14:textId="52D80FAB" w:rsidR="00733372" w:rsidRPr="00545940" w:rsidRDefault="00733372" w:rsidP="00733372">
            <w:pPr>
              <w:pStyle w:val="Prrafodelista"/>
              <w:rPr>
                <w:rFonts w:asciiTheme="minorHAnsi" w:hAnsiTheme="minorHAnsi" w:cs="Arial"/>
              </w:rPr>
            </w:pPr>
            <w:r w:rsidRPr="00545940">
              <w:rPr>
                <w:rFonts w:asciiTheme="minorHAnsi" w:hAnsiTheme="minorHAnsi" w:cs="Arial"/>
              </w:rPr>
              <w:lastRenderedPageBreak/>
              <w:t xml:space="preserve">Lic. </w:t>
            </w:r>
            <w:r w:rsidR="004074F8" w:rsidRPr="00545940">
              <w:rPr>
                <w:rFonts w:asciiTheme="minorHAnsi" w:hAnsiTheme="minorHAnsi" w:cs="Arial"/>
              </w:rPr>
              <w:t>Carlos Quiroga</w:t>
            </w:r>
            <w:r w:rsidRPr="00545940">
              <w:rPr>
                <w:rFonts w:asciiTheme="minorHAnsi" w:hAnsiTheme="minorHAnsi" w:cs="Arial"/>
              </w:rPr>
              <w:t xml:space="preserve">                </w:t>
            </w:r>
            <w:r w:rsidRPr="00545940">
              <w:rPr>
                <w:rFonts w:asciiTheme="minorHAnsi" w:hAnsiTheme="minorHAnsi" w:cs="Arial"/>
              </w:rPr>
              <w:tab/>
              <w:t xml:space="preserve">Gerente General </w:t>
            </w:r>
          </w:p>
          <w:p w14:paraId="7A8A8449" w14:textId="340E3090"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Lic. </w:t>
            </w:r>
            <w:proofErr w:type="spellStart"/>
            <w:r w:rsidR="004074F8" w:rsidRPr="00545940">
              <w:rPr>
                <w:rFonts w:asciiTheme="minorHAnsi" w:hAnsiTheme="minorHAnsi" w:cs="Arial"/>
              </w:rPr>
              <w:t>Alvaro</w:t>
            </w:r>
            <w:proofErr w:type="spellEnd"/>
            <w:r w:rsidR="004074F8" w:rsidRPr="00545940">
              <w:rPr>
                <w:rFonts w:asciiTheme="minorHAnsi" w:hAnsiTheme="minorHAnsi" w:cs="Arial"/>
              </w:rPr>
              <w:t xml:space="preserve"> </w:t>
            </w:r>
            <w:proofErr w:type="spellStart"/>
            <w:r w:rsidR="004074F8" w:rsidRPr="00545940">
              <w:rPr>
                <w:rFonts w:asciiTheme="minorHAnsi" w:hAnsiTheme="minorHAnsi" w:cs="Arial"/>
              </w:rPr>
              <w:t>Chirveches</w:t>
            </w:r>
            <w:proofErr w:type="spellEnd"/>
            <w:r w:rsidRPr="00545940">
              <w:rPr>
                <w:rFonts w:asciiTheme="minorHAnsi" w:hAnsiTheme="minorHAnsi" w:cs="Arial"/>
              </w:rPr>
              <w:tab/>
            </w:r>
            <w:r w:rsidR="004074F8" w:rsidRPr="00545940">
              <w:rPr>
                <w:rFonts w:asciiTheme="minorHAnsi" w:hAnsiTheme="minorHAnsi" w:cs="Arial"/>
              </w:rPr>
              <w:t xml:space="preserve">                </w:t>
            </w:r>
            <w:r w:rsidRPr="00545940">
              <w:rPr>
                <w:rFonts w:asciiTheme="minorHAnsi" w:hAnsiTheme="minorHAnsi" w:cs="Arial"/>
              </w:rPr>
              <w:t xml:space="preserve">Gerente Administrativo Financiero </w:t>
            </w:r>
          </w:p>
          <w:p w14:paraId="2F01E09A" w14:textId="42896BCA"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Dr. </w:t>
            </w:r>
            <w:proofErr w:type="spellStart"/>
            <w:r w:rsidR="00C945B2" w:rsidRPr="00545940">
              <w:rPr>
                <w:rFonts w:asciiTheme="minorHAnsi" w:hAnsiTheme="minorHAnsi" w:cs="Arial"/>
              </w:rPr>
              <w:t>Jhemis</w:t>
            </w:r>
            <w:proofErr w:type="spellEnd"/>
            <w:r w:rsidR="00C945B2" w:rsidRPr="00545940">
              <w:rPr>
                <w:rFonts w:asciiTheme="minorHAnsi" w:hAnsiTheme="minorHAnsi" w:cs="Arial"/>
              </w:rPr>
              <w:t xml:space="preserve"> Molina</w:t>
            </w: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t xml:space="preserve">Gerente Médico </w:t>
            </w:r>
          </w:p>
          <w:p w14:paraId="780C9025" w14:textId="77777777" w:rsidR="00733372" w:rsidRPr="00545940" w:rsidRDefault="00733372" w:rsidP="00C945B2">
            <w:pPr>
              <w:jc w:val="both"/>
              <w:rPr>
                <w:rFonts w:asciiTheme="minorHAnsi" w:hAnsiTheme="minorHAnsi" w:cs="Arial"/>
              </w:rPr>
            </w:pPr>
          </w:p>
        </w:tc>
      </w:tr>
      <w:tr w:rsidR="00A755EB" w:rsidRPr="00545940" w14:paraId="25F48587" w14:textId="77777777" w:rsidTr="00C66A5C">
        <w:tc>
          <w:tcPr>
            <w:tcW w:w="2972" w:type="dxa"/>
          </w:tcPr>
          <w:p w14:paraId="01E0A013"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IDIOMA</w:t>
            </w:r>
          </w:p>
          <w:p w14:paraId="68E810CF" w14:textId="77777777" w:rsidR="00A755EB" w:rsidRPr="00545940" w:rsidRDefault="00A755EB" w:rsidP="009C528A">
            <w:pPr>
              <w:rPr>
                <w:rFonts w:asciiTheme="minorHAnsi" w:hAnsiTheme="minorHAnsi" w:cstheme="minorHAnsi"/>
                <w:b/>
              </w:rPr>
            </w:pPr>
          </w:p>
        </w:tc>
        <w:tc>
          <w:tcPr>
            <w:tcW w:w="6946" w:type="dxa"/>
          </w:tcPr>
          <w:p w14:paraId="4E622364" w14:textId="28EA7931"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w:t>
            </w:r>
            <w:r w:rsidR="009464E5" w:rsidRPr="00545940">
              <w:rPr>
                <w:rFonts w:asciiTheme="minorHAnsi" w:hAnsiTheme="minorHAnsi" w:cs="Arial"/>
              </w:rPr>
              <w:t xml:space="preserve">    </w:t>
            </w:r>
            <w:r w:rsidRPr="00545940">
              <w:rPr>
                <w:rFonts w:asciiTheme="minorHAnsi" w:hAnsiTheme="minorHAnsi" w:cs="Arial"/>
              </w:rPr>
              <w:t xml:space="preserve"> </w:t>
            </w:r>
            <w:r w:rsidR="009464E5" w:rsidRPr="00545940">
              <w:rPr>
                <w:rFonts w:asciiTheme="minorHAnsi" w:hAnsiTheme="minorHAnsi" w:cs="Arial"/>
              </w:rPr>
              <w:t xml:space="preserve">    </w:t>
            </w:r>
            <w:r w:rsidRPr="00545940">
              <w:rPr>
                <w:rFonts w:asciiTheme="minorHAnsi" w:hAnsiTheme="minorHAnsi" w:cs="Arial"/>
              </w:rPr>
              <w:t>se intercambie entre la CSBP deberá ser en español.</w:t>
            </w:r>
          </w:p>
        </w:tc>
      </w:tr>
      <w:tr w:rsidR="00A755EB" w:rsidRPr="00545940" w14:paraId="247A31B1" w14:textId="77777777" w:rsidTr="00C66A5C">
        <w:trPr>
          <w:trHeight w:val="463"/>
        </w:trPr>
        <w:tc>
          <w:tcPr>
            <w:tcW w:w="2972" w:type="dxa"/>
          </w:tcPr>
          <w:p w14:paraId="6916F1C9" w14:textId="162516D0"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1DE9915C" w14:textId="46381C86" w:rsidR="00A755EB" w:rsidRPr="00545940" w:rsidRDefault="00A755EB" w:rsidP="009C528A">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r w:rsidR="00374181" w:rsidRPr="00545940">
              <w:rPr>
                <w:rFonts w:asciiTheme="minorHAnsi" w:hAnsiTheme="minorHAnsi" w:cs="Arial"/>
              </w:rPr>
              <w:t>.</w:t>
            </w:r>
          </w:p>
        </w:tc>
      </w:tr>
      <w:tr w:rsidR="00A755EB" w:rsidRPr="00545940" w14:paraId="28D6CA4D" w14:textId="77777777" w:rsidTr="00C66A5C">
        <w:trPr>
          <w:trHeight w:val="952"/>
        </w:trPr>
        <w:tc>
          <w:tcPr>
            <w:tcW w:w="2972" w:type="dxa"/>
          </w:tcPr>
          <w:p w14:paraId="2BCAE6B4" w14:textId="426E8E49"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2015997" w14:textId="0DC9F9F0"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545940" w14:paraId="00066BB9" w14:textId="77777777" w:rsidTr="00C66A5C">
        <w:trPr>
          <w:trHeight w:val="842"/>
        </w:trPr>
        <w:tc>
          <w:tcPr>
            <w:tcW w:w="2972" w:type="dxa"/>
          </w:tcPr>
          <w:p w14:paraId="02CB6AE8"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NOTIFICACIÓN</w:t>
            </w:r>
          </w:p>
          <w:p w14:paraId="37E34517" w14:textId="0117A2C1" w:rsidR="00A755EB" w:rsidRPr="00545940"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545940" w:rsidRDefault="00A755EB" w:rsidP="00745BEA">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545940" w:rsidRDefault="00745BEA" w:rsidP="00745BEA">
            <w:pPr>
              <w:jc w:val="both"/>
              <w:rPr>
                <w:rFonts w:asciiTheme="minorHAnsi" w:hAnsiTheme="minorHAnsi" w:cs="Arial"/>
              </w:rPr>
            </w:pPr>
          </w:p>
          <w:p w14:paraId="21E550FE" w14:textId="41E15275"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7C253628" w14:textId="77777777" w:rsidR="00745BEA" w:rsidRPr="00545940" w:rsidRDefault="00745BEA" w:rsidP="00745BEA">
            <w:pPr>
              <w:suppressAutoHyphens/>
              <w:ind w:left="318"/>
              <w:jc w:val="both"/>
              <w:rPr>
                <w:rFonts w:asciiTheme="minorHAnsi" w:hAnsiTheme="minorHAnsi" w:cs="Arial"/>
              </w:rPr>
            </w:pPr>
          </w:p>
          <w:p w14:paraId="7560E594" w14:textId="23C72F6C"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A través </w:t>
            </w:r>
            <w:r w:rsidR="000F2477" w:rsidRPr="00545940">
              <w:rPr>
                <w:rFonts w:asciiTheme="minorHAnsi" w:hAnsiTheme="minorHAnsi" w:cs="Arial"/>
              </w:rPr>
              <w:t>de</w:t>
            </w:r>
            <w:r w:rsidRPr="00545940">
              <w:rPr>
                <w:rFonts w:asciiTheme="minorHAnsi" w:hAnsiTheme="minorHAnsi" w:cs="Arial"/>
              </w:rPr>
              <w:t xml:space="preserve"> correo electrónico oficial de los participantes. El </w:t>
            </w:r>
            <w:r w:rsidR="000F2477" w:rsidRPr="00545940">
              <w:rPr>
                <w:rFonts w:asciiTheme="minorHAnsi" w:hAnsiTheme="minorHAnsi" w:cs="Arial"/>
              </w:rPr>
              <w:t>documento</w:t>
            </w:r>
            <w:r w:rsidRPr="00545940">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545940" w:rsidRDefault="00745BEA" w:rsidP="00745BEA">
            <w:pPr>
              <w:suppressAutoHyphens/>
              <w:jc w:val="both"/>
              <w:rPr>
                <w:rFonts w:asciiTheme="minorHAnsi" w:hAnsiTheme="minorHAnsi" w:cs="Arial"/>
              </w:rPr>
            </w:pPr>
          </w:p>
          <w:p w14:paraId="21545FA5" w14:textId="6DD79EEE"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 página web de la CSBP, en cuyo caso, de no haberse notificado en función </w:t>
            </w:r>
            <w:r w:rsidR="00745BEA" w:rsidRPr="00545940">
              <w:rPr>
                <w:rFonts w:asciiTheme="minorHAnsi" w:hAnsiTheme="minorHAnsi" w:cs="Arial"/>
              </w:rPr>
              <w:t>a los incisos</w:t>
            </w:r>
            <w:r w:rsidRPr="00545940">
              <w:rPr>
                <w:rFonts w:asciiTheme="minorHAnsi" w:hAnsiTheme="minorHAnsi" w:cs="Arial"/>
              </w:rPr>
              <w:t xml:space="preserve"> a) y b) del presente numeral, la notificación se dará por realizada en la fecha de su publicación.</w:t>
            </w:r>
          </w:p>
          <w:p w14:paraId="24DE5242" w14:textId="50D100E0" w:rsidR="00A755EB" w:rsidRPr="00545940" w:rsidRDefault="00A755EB" w:rsidP="009C528A">
            <w:pPr>
              <w:jc w:val="both"/>
              <w:rPr>
                <w:rFonts w:asciiTheme="minorHAnsi" w:hAnsiTheme="minorHAnsi" w:cstheme="minorHAnsi"/>
                <w:lang w:val="es-BO"/>
              </w:rPr>
            </w:pPr>
          </w:p>
        </w:tc>
      </w:tr>
      <w:tr w:rsidR="00A755EB" w:rsidRPr="00545940" w14:paraId="1DC3DC27" w14:textId="77777777" w:rsidTr="00C66A5C">
        <w:tc>
          <w:tcPr>
            <w:tcW w:w="2972" w:type="dxa"/>
          </w:tcPr>
          <w:p w14:paraId="3F94CACF" w14:textId="3968C2B2"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120DA3E6" w14:textId="5493D2F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46115D25" w14:textId="77777777" w:rsidR="00745BEA" w:rsidRPr="00545940" w:rsidRDefault="00745BEA" w:rsidP="00745BEA">
            <w:pPr>
              <w:pStyle w:val="Sinespaciado"/>
              <w:jc w:val="both"/>
              <w:rPr>
                <w:rFonts w:asciiTheme="minorHAnsi" w:hAnsiTheme="minorHAnsi" w:cs="Arial"/>
              </w:rPr>
            </w:pPr>
          </w:p>
          <w:p w14:paraId="30556C12"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Exista un hecho de fuerza mayor o caso fortuito irreversible que no permita la culminación del proceso.</w:t>
            </w:r>
          </w:p>
          <w:p w14:paraId="581FCD3F"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711DA81"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2F860ED" w14:textId="77777777" w:rsidR="00A755EB" w:rsidRPr="00545940" w:rsidRDefault="00A755EB" w:rsidP="00745BEA">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239B7428" w14:textId="7023374E" w:rsidR="00A755EB" w:rsidRPr="00545940" w:rsidRDefault="00A755EB" w:rsidP="00334BBC">
            <w:pPr>
              <w:jc w:val="both"/>
              <w:rPr>
                <w:rFonts w:asciiTheme="minorHAnsi" w:hAnsiTheme="minorHAnsi" w:cstheme="minorHAnsi"/>
                <w:color w:val="FF0000"/>
                <w:lang w:val="es-ES_tradnl"/>
              </w:rPr>
            </w:pPr>
          </w:p>
        </w:tc>
      </w:tr>
      <w:tr w:rsidR="00A755EB" w:rsidRPr="00545940" w14:paraId="4918B075" w14:textId="77777777" w:rsidTr="00C66A5C">
        <w:trPr>
          <w:trHeight w:val="693"/>
        </w:trPr>
        <w:tc>
          <w:tcPr>
            <w:tcW w:w="2972" w:type="dxa"/>
          </w:tcPr>
          <w:p w14:paraId="51A2F97A" w14:textId="05A4BD4B"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SUSPENSIÓN DEL PROCESO DE CONTRATACION </w:t>
            </w:r>
          </w:p>
        </w:tc>
        <w:tc>
          <w:tcPr>
            <w:tcW w:w="6946" w:type="dxa"/>
          </w:tcPr>
          <w:p w14:paraId="7ED4AFB8" w14:textId="2A361DBE"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545940" w:rsidRDefault="00745BEA" w:rsidP="00745BEA">
            <w:pPr>
              <w:pStyle w:val="Sinespaciado"/>
              <w:jc w:val="both"/>
              <w:rPr>
                <w:rFonts w:asciiTheme="minorHAnsi" w:hAnsiTheme="minorHAnsi" w:cs="Arial"/>
              </w:rPr>
            </w:pPr>
          </w:p>
          <w:p w14:paraId="406633C2" w14:textId="675023CE" w:rsidR="00A755EB" w:rsidRPr="00545940" w:rsidRDefault="00A755EB" w:rsidP="00745BEA">
            <w:pPr>
              <w:jc w:val="both"/>
              <w:rPr>
                <w:rFonts w:asciiTheme="minorHAnsi" w:hAnsiTheme="minorHAnsi" w:cs="Arial"/>
              </w:rPr>
            </w:pPr>
            <w:r w:rsidRPr="00545940">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545940" w:rsidRDefault="00745BEA" w:rsidP="00745BEA">
            <w:pPr>
              <w:jc w:val="both"/>
              <w:rPr>
                <w:rFonts w:asciiTheme="minorHAnsi" w:hAnsiTheme="minorHAnsi" w:cs="Arial"/>
              </w:rPr>
            </w:pPr>
          </w:p>
          <w:p w14:paraId="2BDC7484" w14:textId="1516EED2" w:rsidR="00A755EB" w:rsidRPr="00545940" w:rsidRDefault="00A755EB" w:rsidP="00745BEA">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545940" w:rsidRDefault="00745BEA" w:rsidP="00745BEA">
            <w:pPr>
              <w:jc w:val="both"/>
              <w:rPr>
                <w:rFonts w:asciiTheme="minorHAnsi" w:hAnsiTheme="minorHAnsi" w:cs="Arial"/>
              </w:rPr>
            </w:pPr>
          </w:p>
          <w:p w14:paraId="436EBA07" w14:textId="77777777" w:rsidR="00A755EB" w:rsidRPr="00545940" w:rsidRDefault="00A755EB" w:rsidP="00745BEA">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7449AA57" w14:textId="60EC606B" w:rsidR="00A755EB" w:rsidRPr="00545940" w:rsidRDefault="00A755EB" w:rsidP="009C528A">
            <w:pPr>
              <w:tabs>
                <w:tab w:val="num" w:pos="993"/>
              </w:tabs>
              <w:jc w:val="both"/>
              <w:rPr>
                <w:rFonts w:asciiTheme="minorHAnsi" w:hAnsiTheme="minorHAnsi" w:cstheme="minorHAnsi"/>
              </w:rPr>
            </w:pPr>
          </w:p>
        </w:tc>
      </w:tr>
      <w:tr w:rsidR="00A755EB" w:rsidRPr="00545940" w14:paraId="5F98ACE5" w14:textId="77777777" w:rsidTr="00C66A5C">
        <w:trPr>
          <w:trHeight w:val="1541"/>
        </w:trPr>
        <w:tc>
          <w:tcPr>
            <w:tcW w:w="2972" w:type="dxa"/>
          </w:tcPr>
          <w:p w14:paraId="68D62B0C" w14:textId="4E2D2D59" w:rsidR="00A755EB" w:rsidRPr="00545940" w:rsidRDefault="00A755EB"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lastRenderedPageBreak/>
              <w:t xml:space="preserve">ANULACION DEL PROCESO DE CONTRATACION </w:t>
            </w:r>
          </w:p>
        </w:tc>
        <w:tc>
          <w:tcPr>
            <w:tcW w:w="6946" w:type="dxa"/>
          </w:tcPr>
          <w:p w14:paraId="366180BB" w14:textId="6A1F7A9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545940" w:rsidRDefault="00745BEA" w:rsidP="00745BEA">
            <w:pPr>
              <w:pStyle w:val="Sinespaciado"/>
              <w:jc w:val="both"/>
              <w:rPr>
                <w:rFonts w:asciiTheme="minorHAnsi" w:hAnsiTheme="minorHAnsi" w:cs="Arial"/>
                <w:b/>
              </w:rPr>
            </w:pPr>
          </w:p>
          <w:p w14:paraId="55946192" w14:textId="29B4FF72"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w:t>
            </w:r>
            <w:r w:rsidR="005A6A6C" w:rsidRPr="00545940">
              <w:rPr>
                <w:rFonts w:asciiTheme="minorHAnsi" w:hAnsiTheme="minorHAnsi" w:cs="Arial"/>
              </w:rPr>
              <w:t>Compras de</w:t>
            </w:r>
            <w:r w:rsidRPr="00545940">
              <w:rPr>
                <w:rFonts w:asciiTheme="minorHAnsi" w:hAnsiTheme="minorHAnsi" w:cs="Arial"/>
              </w:rPr>
              <w:t xml:space="preserve"> la CSBP en el desarrollo del presente proceso y a lo establecido en este PC. </w:t>
            </w:r>
          </w:p>
          <w:p w14:paraId="386FFD80" w14:textId="77777777" w:rsidR="00A755EB" w:rsidRPr="00545940" w:rsidRDefault="00A755EB" w:rsidP="004C0B1D">
            <w:pPr>
              <w:suppressAutoHyphens/>
              <w:ind w:left="720"/>
              <w:jc w:val="both"/>
              <w:rPr>
                <w:rFonts w:asciiTheme="minorHAnsi" w:hAnsiTheme="minorHAnsi" w:cs="Arial"/>
              </w:rPr>
            </w:pPr>
          </w:p>
          <w:p w14:paraId="3B5CDAB6" w14:textId="77777777"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822F188" w14:textId="76F08EBF" w:rsidR="00A755EB" w:rsidRPr="00545940" w:rsidRDefault="00A755EB" w:rsidP="009C528A">
            <w:pPr>
              <w:jc w:val="both"/>
              <w:rPr>
                <w:rFonts w:asciiTheme="minorHAnsi" w:hAnsiTheme="minorHAnsi" w:cstheme="minorHAnsi"/>
              </w:rPr>
            </w:pPr>
          </w:p>
        </w:tc>
      </w:tr>
      <w:tr w:rsidR="00C945B2" w:rsidRPr="00545940" w14:paraId="4B5B0672" w14:textId="77777777" w:rsidTr="00C66A5C">
        <w:trPr>
          <w:trHeight w:val="848"/>
        </w:trPr>
        <w:tc>
          <w:tcPr>
            <w:tcW w:w="2972" w:type="dxa"/>
          </w:tcPr>
          <w:p w14:paraId="77B0022E" w14:textId="6FD0F6C0"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36508DC1" w14:textId="3E97254D" w:rsidR="00C945B2" w:rsidRPr="00545940" w:rsidRDefault="00C945B2" w:rsidP="00C945B2">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545940" w14:paraId="1384190A" w14:textId="77777777" w:rsidTr="00C66A5C">
        <w:trPr>
          <w:trHeight w:val="847"/>
        </w:trPr>
        <w:tc>
          <w:tcPr>
            <w:tcW w:w="2972" w:type="dxa"/>
          </w:tcPr>
          <w:p w14:paraId="5965BB29" w14:textId="477ED70F"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2EC9EC89" w14:textId="277A06FC" w:rsidR="00C945B2" w:rsidRPr="00545940" w:rsidRDefault="00103C79" w:rsidP="00C945B2">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545940" w14:paraId="68219F38" w14:textId="77777777" w:rsidTr="00C66A5C">
        <w:trPr>
          <w:trHeight w:val="847"/>
        </w:trPr>
        <w:tc>
          <w:tcPr>
            <w:tcW w:w="2972" w:type="dxa"/>
          </w:tcPr>
          <w:p w14:paraId="7B45AC2C" w14:textId="51493CE8" w:rsidR="00625856" w:rsidRPr="00545940" w:rsidRDefault="00625856"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CANAL DE DENUNCIAS</w:t>
            </w:r>
          </w:p>
        </w:tc>
        <w:tc>
          <w:tcPr>
            <w:tcW w:w="6946" w:type="dxa"/>
          </w:tcPr>
          <w:p w14:paraId="003D1819" w14:textId="77777777" w:rsidR="00625856" w:rsidRPr="00545940" w:rsidRDefault="00625856" w:rsidP="00625856">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AEB18C2" w14:textId="42D22636" w:rsidR="00625856" w:rsidRPr="00545940" w:rsidRDefault="00625856" w:rsidP="00625856">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9C528A" w:rsidRPr="00545940" w14:paraId="1B51356E" w14:textId="77777777" w:rsidTr="00C66A5C">
        <w:trPr>
          <w:trHeight w:val="469"/>
        </w:trPr>
        <w:tc>
          <w:tcPr>
            <w:tcW w:w="9918" w:type="dxa"/>
            <w:gridSpan w:val="2"/>
            <w:shd w:val="clear" w:color="auto" w:fill="D0CECE" w:themeFill="background2" w:themeFillShade="E6"/>
          </w:tcPr>
          <w:p w14:paraId="0B9065EA" w14:textId="6A3CE7AD" w:rsidR="009C528A" w:rsidRPr="00545940" w:rsidRDefault="00DB1F0F" w:rsidP="007E5661">
            <w:pPr>
              <w:jc w:val="center"/>
              <w:rPr>
                <w:rFonts w:asciiTheme="minorHAnsi" w:hAnsiTheme="minorHAnsi" w:cstheme="minorHAnsi"/>
                <w:b/>
              </w:rPr>
            </w:pPr>
            <w:r w:rsidRPr="00545940">
              <w:rPr>
                <w:rFonts w:asciiTheme="minorHAnsi" w:hAnsiTheme="minorHAnsi" w:cstheme="minorHAnsi"/>
                <w:b/>
              </w:rPr>
              <w:t>PARTE</w:t>
            </w:r>
            <w:r w:rsidR="009C528A" w:rsidRPr="00545940">
              <w:rPr>
                <w:rFonts w:asciiTheme="minorHAnsi" w:hAnsiTheme="minorHAnsi" w:cstheme="minorHAnsi"/>
                <w:b/>
              </w:rPr>
              <w:t xml:space="preserve"> II</w:t>
            </w:r>
          </w:p>
          <w:p w14:paraId="3DA26D8B" w14:textId="77777777" w:rsidR="009C528A" w:rsidRPr="00545940" w:rsidRDefault="009C528A" w:rsidP="007E5661">
            <w:pPr>
              <w:jc w:val="center"/>
              <w:rPr>
                <w:b/>
              </w:rPr>
            </w:pPr>
            <w:r w:rsidRPr="00545940">
              <w:rPr>
                <w:rFonts w:asciiTheme="minorHAnsi" w:hAnsiTheme="minorHAnsi" w:cstheme="minorHAnsi"/>
                <w:b/>
              </w:rPr>
              <w:t>PREPARACIÓN DE LA OFERTA</w:t>
            </w:r>
          </w:p>
        </w:tc>
      </w:tr>
      <w:tr w:rsidR="009C528A" w:rsidRPr="00545940" w14:paraId="1E21EFD2" w14:textId="77777777" w:rsidTr="00C66A5C">
        <w:tc>
          <w:tcPr>
            <w:tcW w:w="2972" w:type="dxa"/>
          </w:tcPr>
          <w:p w14:paraId="157B7ED3" w14:textId="77777777" w:rsidR="009C528A" w:rsidRPr="00545940" w:rsidRDefault="009C528A"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5CF4A654" w14:textId="77777777" w:rsidR="00C945B2" w:rsidRPr="00545940" w:rsidRDefault="00C945B2" w:rsidP="00C945B2">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Pr="00545940" w:rsidRDefault="00C945B2" w:rsidP="00C945B2">
            <w:pPr>
              <w:jc w:val="both"/>
              <w:rPr>
                <w:rFonts w:asciiTheme="minorHAnsi" w:hAnsiTheme="minorHAnsi" w:cstheme="minorHAnsi"/>
              </w:rPr>
            </w:pPr>
          </w:p>
          <w:p w14:paraId="305A06B0"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t>DOCUMENTOS ADMINISTRATIVOS</w:t>
            </w:r>
          </w:p>
          <w:p w14:paraId="08BF4E61"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2E2E9ACF" w14:textId="77777777" w:rsidR="00C945B2" w:rsidRPr="00545940"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4A090046" w14:textId="77777777" w:rsidR="00EB35BC" w:rsidRPr="00545940" w:rsidRDefault="00EB35BC" w:rsidP="00EB35BC">
            <w:pPr>
              <w:pStyle w:val="Prrafodelista"/>
              <w:rPr>
                <w:rFonts w:asciiTheme="minorHAnsi" w:hAnsiTheme="minorHAnsi" w:cs="Arial"/>
                <w:b/>
              </w:rPr>
            </w:pPr>
          </w:p>
          <w:p w14:paraId="379C92F4" w14:textId="27A070C3" w:rsidR="00C945B2" w:rsidRPr="00545940" w:rsidRDefault="00EB35BC" w:rsidP="00EB35BC">
            <w:pPr>
              <w:pStyle w:val="Prrafodelista"/>
              <w:numPr>
                <w:ilvl w:val="0"/>
                <w:numId w:val="14"/>
              </w:numPr>
              <w:tabs>
                <w:tab w:val="left" w:pos="993"/>
              </w:tabs>
              <w:suppressAutoHyphens/>
              <w:jc w:val="both"/>
              <w:rPr>
                <w:rFonts w:asciiTheme="minorHAnsi" w:hAnsiTheme="minorHAnsi" w:cstheme="minorHAnsi"/>
              </w:rPr>
            </w:pPr>
            <w:r w:rsidRPr="00545940">
              <w:rPr>
                <w:rFonts w:asciiTheme="minorHAnsi" w:hAnsiTheme="minorHAnsi" w:cstheme="minorHAnsi"/>
                <w:b/>
              </w:rPr>
              <w:lastRenderedPageBreak/>
              <w:t xml:space="preserve">GARANTIA DE SERIEDAD DE PROPUESTA: </w:t>
            </w:r>
            <w:r w:rsidRPr="00545940">
              <w:rPr>
                <w:rFonts w:asciiTheme="minorHAnsi" w:hAnsiTheme="minorHAnsi" w:cstheme="minorHAnsi"/>
                <w:b/>
                <w:lang w:val="es-ES_tradnl"/>
              </w:rPr>
              <w:t xml:space="preserve">Garantía a primer requerimiento o Póliza de Garantía a Primer Requerimiento , </w:t>
            </w:r>
            <w:r w:rsidRPr="00545940">
              <w:rPr>
                <w:rFonts w:asciiTheme="minorHAnsi" w:hAnsiTheme="minorHAnsi" w:cstheme="minorHAnsi"/>
                <w:lang w:val="es-ES_tradnl"/>
              </w:rPr>
              <w:t xml:space="preserve">emitida a nombre de la </w:t>
            </w:r>
            <w:r w:rsidRPr="00545940">
              <w:rPr>
                <w:rFonts w:asciiTheme="minorHAnsi" w:hAnsiTheme="minorHAnsi" w:cstheme="minorHAnsi"/>
                <w:b/>
                <w:bCs/>
                <w:color w:val="0000FF"/>
                <w:lang w:val="es-ES_tradnl"/>
              </w:rPr>
              <w:t>Caja de Salud de la Banca Privada</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 por el monto equivalente a </w:t>
            </w:r>
            <w:r w:rsidRPr="00545940">
              <w:rPr>
                <w:rFonts w:asciiTheme="minorHAnsi" w:hAnsiTheme="minorHAnsi" w:cstheme="minorHAnsi"/>
                <w:b/>
                <w:lang w:val="es-ES_tradnl"/>
              </w:rPr>
              <w:t>25.466,40 (veinticinco mil cuatrocientos sesenta y seis 40/100 bolivianos</w:t>
            </w:r>
            <w:r w:rsidRPr="00545940">
              <w:rPr>
                <w:rFonts w:asciiTheme="minorHAnsi" w:hAnsiTheme="minorHAnsi" w:cstheme="minorHAnsi"/>
                <w:lang w:val="es-ES_tradnl"/>
              </w:rPr>
              <w:t>)</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con validez de </w:t>
            </w:r>
            <w:r w:rsidRPr="00545940">
              <w:rPr>
                <w:rFonts w:asciiTheme="minorHAnsi" w:hAnsiTheme="minorHAnsi" w:cstheme="minorHAnsi"/>
                <w:b/>
                <w:bCs/>
                <w:color w:val="0000FF"/>
                <w:lang w:val="es-ES_tradnl"/>
              </w:rPr>
              <w:t>90</w:t>
            </w:r>
            <w:r w:rsidRPr="00545940">
              <w:rPr>
                <w:rFonts w:asciiTheme="minorHAnsi" w:hAnsiTheme="minorHAnsi" w:cstheme="minorHAnsi"/>
                <w:color w:val="0000FF"/>
                <w:lang w:val="es-ES_tradnl"/>
              </w:rPr>
              <w:t xml:space="preserve"> </w:t>
            </w:r>
            <w:r w:rsidRPr="00545940">
              <w:rPr>
                <w:rFonts w:asciiTheme="minorHAnsi" w:hAnsiTheme="minorHAnsi" w:cstheme="minorHAnsi"/>
                <w:b/>
                <w:color w:val="0000FF"/>
                <w:lang w:val="es-ES_tradnl"/>
              </w:rPr>
              <w:t>días calendario computados a partir de la fecha de presentación de propuestas</w:t>
            </w:r>
            <w:r w:rsidRPr="00545940">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CBE6652" w14:textId="77777777" w:rsidR="00C945B2" w:rsidRPr="00545940" w:rsidRDefault="00C945B2" w:rsidP="00C945B2">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7F681CCB"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5825A31D"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18CFE361"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7A52B98E" w14:textId="77777777" w:rsidR="00C945B2" w:rsidRPr="00545940" w:rsidRDefault="00C945B2" w:rsidP="00C945B2">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5C426962" w14:textId="4A79B110"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 los proponentes, una vez suscrito el contrato.</w:t>
            </w:r>
          </w:p>
          <w:p w14:paraId="7AD1BC99" w14:textId="142CE40A"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5B3D3E47" w14:textId="77777777"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438946E2" w14:textId="77777777" w:rsidR="00C945B2" w:rsidRPr="00545940" w:rsidRDefault="00C945B2" w:rsidP="00C945B2">
            <w:pPr>
              <w:suppressAutoHyphens/>
              <w:jc w:val="both"/>
              <w:rPr>
                <w:rFonts w:asciiTheme="minorHAnsi" w:hAnsiTheme="minorHAnsi" w:cs="Arial"/>
                <w:b/>
              </w:rPr>
            </w:pPr>
          </w:p>
          <w:p w14:paraId="04711C21" w14:textId="77777777" w:rsidR="00C945B2" w:rsidRPr="00545940" w:rsidRDefault="00C945B2" w:rsidP="00C945B2">
            <w:pPr>
              <w:suppressAutoHyphens/>
              <w:jc w:val="both"/>
              <w:rPr>
                <w:rFonts w:asciiTheme="minorHAnsi" w:hAnsiTheme="minorHAnsi" w:cs="Arial"/>
                <w:b/>
              </w:rPr>
            </w:pPr>
            <w:r w:rsidRPr="00545940">
              <w:rPr>
                <w:rFonts w:asciiTheme="minorHAnsi" w:hAnsiTheme="minorHAnsi" w:cs="Arial"/>
                <w:b/>
              </w:rPr>
              <w:t>DOCUMENTOS DE LA PROPUESTA TÉCNICA</w:t>
            </w:r>
          </w:p>
          <w:p w14:paraId="0250D12B" w14:textId="77777777" w:rsidR="00C945B2" w:rsidRPr="00545940" w:rsidRDefault="00C945B2" w:rsidP="00C945B2">
            <w:pPr>
              <w:suppressAutoHyphens/>
              <w:jc w:val="both"/>
              <w:rPr>
                <w:rFonts w:asciiTheme="minorHAnsi" w:hAnsiTheme="minorHAnsi" w:cs="Arial"/>
                <w:b/>
              </w:rPr>
            </w:pPr>
          </w:p>
          <w:p w14:paraId="7175146B" w14:textId="39E42FCD" w:rsidR="00C945B2" w:rsidRPr="00545940" w:rsidRDefault="00C945B2" w:rsidP="00C945B2">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w:t>
            </w:r>
            <w:r w:rsidR="000F5AC3" w:rsidRPr="00545940">
              <w:rPr>
                <w:rFonts w:asciiTheme="minorHAnsi" w:hAnsiTheme="minorHAnsi" w:cs="Arial"/>
                <w:b/>
                <w:bCs/>
              </w:rPr>
              <w:t>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339D36C0" w14:textId="6A38E4FA" w:rsidR="00C945B2" w:rsidRPr="00545940" w:rsidRDefault="00C945B2" w:rsidP="00C945B2">
            <w:pPr>
              <w:numPr>
                <w:ilvl w:val="0"/>
                <w:numId w:val="14"/>
              </w:numPr>
              <w:suppressAutoHyphens/>
              <w:spacing w:after="120"/>
              <w:jc w:val="both"/>
              <w:rPr>
                <w:rFonts w:ascii="Calibri" w:hAnsi="Calibri" w:cs="Arial"/>
                <w:b/>
              </w:rPr>
            </w:pPr>
            <w:r w:rsidRPr="00545940">
              <w:rPr>
                <w:rFonts w:ascii="Calibri" w:hAnsi="Calibri" w:cs="Calibri"/>
              </w:rPr>
              <w:t xml:space="preserve">Formulario </w:t>
            </w:r>
            <w:proofErr w:type="spellStart"/>
            <w:r w:rsidRPr="00545940">
              <w:rPr>
                <w:rFonts w:ascii="Calibri" w:hAnsi="Calibri" w:cs="Calibri"/>
                <w:b/>
                <w:bCs/>
              </w:rPr>
              <w:t>N°</w:t>
            </w:r>
            <w:proofErr w:type="spellEnd"/>
            <w:r w:rsidRPr="00545940">
              <w:rPr>
                <w:rFonts w:ascii="Calibri" w:hAnsi="Calibri" w:cs="Calibri"/>
                <w:b/>
                <w:bCs/>
              </w:rPr>
              <w:t xml:space="preserve"> </w:t>
            </w:r>
            <w:r w:rsidR="000F5AC3" w:rsidRPr="00545940">
              <w:rPr>
                <w:rFonts w:ascii="Calibri" w:hAnsi="Calibri" w:cs="Calibri"/>
                <w:b/>
                <w:bCs/>
              </w:rPr>
              <w:t>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314A211E"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03E54CAD" w14:textId="7C9ED2C4" w:rsidR="00C945B2" w:rsidRPr="00545940" w:rsidRDefault="00C945B2" w:rsidP="00C945B2">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w:t>
            </w:r>
            <w:r w:rsidR="000F5AC3" w:rsidRPr="00545940">
              <w:rPr>
                <w:rFonts w:asciiTheme="minorHAnsi" w:hAnsiTheme="minorHAnsi" w:cs="Arial"/>
                <w:b/>
                <w:bCs/>
              </w:rPr>
              <w:t>5</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DBD3187" w14:textId="72C32CF3" w:rsidR="006C4C32" w:rsidRPr="00545940" w:rsidRDefault="006C4C32" w:rsidP="00F363BE">
            <w:pPr>
              <w:pStyle w:val="Sinespaciado"/>
              <w:ind w:left="720"/>
              <w:jc w:val="both"/>
              <w:rPr>
                <w:rFonts w:asciiTheme="minorHAnsi" w:hAnsiTheme="minorHAnsi" w:cstheme="minorHAnsi"/>
              </w:rPr>
            </w:pPr>
          </w:p>
        </w:tc>
      </w:tr>
      <w:tr w:rsidR="006C4C32" w:rsidRPr="00545940" w14:paraId="20124835" w14:textId="77777777" w:rsidTr="00C66A5C">
        <w:tc>
          <w:tcPr>
            <w:tcW w:w="2972" w:type="dxa"/>
          </w:tcPr>
          <w:p w14:paraId="2BD737F3" w14:textId="4E27249C" w:rsidR="006C4C32" w:rsidRPr="00545940" w:rsidRDefault="006C4C3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170450F7" w14:textId="77777777"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t>La propuesta deberá tener una validez no menor a sesenta (60) días calendario, desde la fecha fijada para la apertura de propuestas.</w:t>
            </w:r>
          </w:p>
          <w:p w14:paraId="1BA2C6C2" w14:textId="77777777" w:rsidR="006C4C32" w:rsidRPr="00545940" w:rsidRDefault="006C4C32" w:rsidP="006C4C32">
            <w:pPr>
              <w:pStyle w:val="Sinespaciado"/>
              <w:ind w:left="284"/>
              <w:jc w:val="both"/>
              <w:rPr>
                <w:rFonts w:asciiTheme="minorHAnsi" w:hAnsiTheme="minorHAnsi" w:cs="Arial"/>
              </w:rPr>
            </w:pPr>
          </w:p>
          <w:p w14:paraId="4EAFCEB3" w14:textId="09CD9BB8"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t>En circunstancias excepcionales por causas de fuerza mayor, caso fortuito</w:t>
            </w:r>
            <w:r w:rsidR="00581B25" w:rsidRPr="00545940">
              <w:rPr>
                <w:rFonts w:asciiTheme="minorHAnsi" w:hAnsiTheme="minorHAnsi" w:cs="Arial"/>
              </w:rPr>
              <w:t xml:space="preserve"> o </w:t>
            </w:r>
            <w:r w:rsidRPr="00545940">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545940" w:rsidRDefault="006C4C32" w:rsidP="00BC0298">
            <w:pPr>
              <w:pStyle w:val="Sinespaciado"/>
              <w:ind w:left="284"/>
              <w:jc w:val="both"/>
              <w:rPr>
                <w:rFonts w:asciiTheme="minorHAnsi" w:hAnsiTheme="minorHAnsi" w:cs="Arial"/>
              </w:rPr>
            </w:pPr>
          </w:p>
          <w:p w14:paraId="24E1A66C" w14:textId="000D5588" w:rsidR="006C4C32" w:rsidRPr="00545940" w:rsidRDefault="006C4C32" w:rsidP="00CF26E1">
            <w:pPr>
              <w:pStyle w:val="Sinespaciado"/>
              <w:numPr>
                <w:ilvl w:val="0"/>
                <w:numId w:val="17"/>
              </w:numPr>
              <w:jc w:val="both"/>
              <w:rPr>
                <w:rFonts w:asciiTheme="minorHAnsi" w:hAnsiTheme="minorHAnsi" w:cs="Arial"/>
              </w:rPr>
            </w:pPr>
            <w:r w:rsidRPr="00545940">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545940" w:rsidRDefault="006C4C32" w:rsidP="00BC0298">
            <w:pPr>
              <w:pStyle w:val="Sinespaciado"/>
              <w:ind w:left="709" w:hanging="425"/>
              <w:rPr>
                <w:rFonts w:asciiTheme="minorHAnsi" w:hAnsiTheme="minorHAnsi" w:cs="Arial"/>
              </w:rPr>
            </w:pPr>
          </w:p>
          <w:p w14:paraId="78A00B7E" w14:textId="7B8582A4" w:rsidR="006C4C32" w:rsidRPr="00545940" w:rsidRDefault="006C4C32" w:rsidP="00CF26E1">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7A8A209E" w14:textId="59A2AEDF" w:rsidR="006C4C32" w:rsidRPr="00545940" w:rsidRDefault="006C4C32" w:rsidP="007E5661">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C94FB1" w:rsidRPr="00545940" w14:paraId="10077ABB" w14:textId="77777777" w:rsidTr="00C66A5C">
        <w:tc>
          <w:tcPr>
            <w:tcW w:w="2972" w:type="dxa"/>
          </w:tcPr>
          <w:p w14:paraId="16FA14B9" w14:textId="712D8461" w:rsidR="00C94FB1" w:rsidRPr="00545940" w:rsidRDefault="00C94FB1"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PROPUESTAS</w:t>
            </w:r>
          </w:p>
        </w:tc>
        <w:tc>
          <w:tcPr>
            <w:tcW w:w="6946" w:type="dxa"/>
          </w:tcPr>
          <w:p w14:paraId="5839B9FC"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39A0D9BB"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6ACDA4F6"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30BB38A1" w14:textId="4E211665" w:rsidR="00C945B2" w:rsidRPr="00545940" w:rsidRDefault="00C945B2" w:rsidP="00C945B2">
            <w:pPr>
              <w:jc w:val="both"/>
              <w:rPr>
                <w:rFonts w:asciiTheme="minorHAnsi" w:hAnsiTheme="minorHAnsi" w:cstheme="minorHAnsi"/>
                <w:b/>
              </w:rPr>
            </w:pPr>
            <w:r w:rsidRPr="00545940">
              <w:rPr>
                <w:rFonts w:asciiTheme="minorHAnsi" w:hAnsiTheme="minorHAnsi" w:cstheme="minorHAnsi"/>
              </w:rPr>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DIGITAL</w:t>
            </w:r>
            <w:r w:rsidR="00EB35BC" w:rsidRPr="00545940">
              <w:rPr>
                <w:rFonts w:asciiTheme="minorHAnsi" w:hAnsiTheme="minorHAnsi" w:cstheme="minorHAnsi"/>
                <w:b/>
                <w:u w:val="single"/>
              </w:rPr>
              <w:t xml:space="preserve">. </w:t>
            </w:r>
            <w:r w:rsidR="00EB35BC" w:rsidRPr="00545940">
              <w:rPr>
                <w:rFonts w:asciiTheme="minorHAnsi" w:hAnsiTheme="minorHAnsi" w:cstheme="minorHAnsi"/>
                <w:bCs/>
              </w:rPr>
              <w:t xml:space="preserve">La misma debe presentar el formulario </w:t>
            </w:r>
            <w:proofErr w:type="spellStart"/>
            <w:r w:rsidR="00EB35BC" w:rsidRPr="00545940">
              <w:rPr>
                <w:rFonts w:asciiTheme="minorHAnsi" w:hAnsiTheme="minorHAnsi" w:cstheme="minorHAnsi"/>
                <w:bCs/>
              </w:rPr>
              <w:t>Nº</w:t>
            </w:r>
            <w:proofErr w:type="spellEnd"/>
            <w:r w:rsidR="00EB35BC" w:rsidRPr="00545940">
              <w:rPr>
                <w:rFonts w:asciiTheme="minorHAnsi" w:hAnsiTheme="minorHAnsi" w:cstheme="minorHAnsi"/>
                <w:bCs/>
              </w:rPr>
              <w:t xml:space="preserve"> 5 en archivo </w:t>
            </w:r>
            <w:r w:rsidR="00EB35BC" w:rsidRPr="00545940">
              <w:rPr>
                <w:rFonts w:asciiTheme="minorHAnsi" w:hAnsiTheme="minorHAnsi" w:cstheme="minorHAnsi"/>
                <w:b/>
                <w:u w:val="single"/>
              </w:rPr>
              <w:t>EDITABLE</w:t>
            </w:r>
            <w:r w:rsidR="00EB35BC" w:rsidRPr="00545940">
              <w:rPr>
                <w:rFonts w:asciiTheme="minorHAnsi" w:hAnsiTheme="minorHAnsi" w:cstheme="minorHAnsi"/>
                <w:b/>
              </w:rPr>
              <w:t>.</w:t>
            </w:r>
          </w:p>
          <w:p w14:paraId="12F9B0FC" w14:textId="1E836327" w:rsidR="00C94FB1" w:rsidRPr="00545940" w:rsidRDefault="00C94FB1" w:rsidP="007E5661">
            <w:pPr>
              <w:jc w:val="both"/>
              <w:rPr>
                <w:rFonts w:asciiTheme="minorHAnsi" w:hAnsiTheme="minorHAnsi" w:cstheme="minorHAnsi"/>
              </w:rPr>
            </w:pPr>
          </w:p>
        </w:tc>
      </w:tr>
      <w:tr w:rsidR="00EB35BC" w:rsidRPr="00545940" w14:paraId="73CB9449" w14:textId="77777777" w:rsidTr="00C66A5C">
        <w:tc>
          <w:tcPr>
            <w:tcW w:w="2972" w:type="dxa"/>
          </w:tcPr>
          <w:p w14:paraId="72F9EBF4" w14:textId="1FDB99E4"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PRESENTACIÓN DE OFERTA</w:t>
            </w:r>
          </w:p>
        </w:tc>
        <w:tc>
          <w:tcPr>
            <w:tcW w:w="6946" w:type="dxa"/>
          </w:tcPr>
          <w:p w14:paraId="025855CF" w14:textId="77777777" w:rsidR="00EB35BC" w:rsidRPr="00545940" w:rsidRDefault="00EB35BC" w:rsidP="00EB35BC">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11E0A8E3" w14:textId="77777777" w:rsidR="00EB35BC" w:rsidRPr="00545940"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545940" w:rsidRDefault="00EB35BC" w:rsidP="00EB35BC">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2B8AFD84" w14:textId="77777777" w:rsidR="00EB35BC" w:rsidRPr="00545940" w:rsidRDefault="00EB35BC" w:rsidP="00EB35BC">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0E2C7584" w14:textId="77777777" w:rsidR="00EB35BC" w:rsidRPr="00545940" w:rsidRDefault="00EB35BC" w:rsidP="00EB35BC">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951D25">
                      <wp:simplePos x="0" y="0"/>
                      <wp:positionH relativeFrom="column">
                        <wp:posOffset>452755</wp:posOffset>
                      </wp:positionH>
                      <wp:positionV relativeFrom="paragraph">
                        <wp:posOffset>77470</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5C42B1" w:rsidRPr="00893817" w:rsidRDefault="005C42B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5C42B1" w:rsidRPr="00893817" w:rsidRDefault="005C42B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5C42B1" w:rsidRPr="00893817" w:rsidRDefault="005C42B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77777777" w:rsidR="005C42B1" w:rsidRPr="00893817" w:rsidRDefault="005C42B1"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4BD1F839" w14:textId="4A1655BC" w:rsidR="005C42B1" w:rsidRPr="00893817" w:rsidRDefault="005C42B1" w:rsidP="00895D6B">
                                  <w:pPr>
                                    <w:ind w:left="180" w:right="180"/>
                                    <w:jc w:val="center"/>
                                    <w:rPr>
                                      <w:rFonts w:ascii="Arial Narrow" w:hAnsi="Arial Narrow" w:cs="Arial"/>
                                      <w:b/>
                                      <w:bCs/>
                                    </w:rPr>
                                  </w:pPr>
                                  <w:r>
                                    <w:rPr>
                                      <w:rFonts w:ascii="Arial Narrow" w:hAnsi="Arial Narrow" w:cs="Arial"/>
                                      <w:b/>
                                      <w:bCs/>
                                      <w:i/>
                                    </w:rPr>
                                    <w:t>SEGUNDA</w:t>
                                  </w:r>
                                  <w:r w:rsidRPr="00893817">
                                    <w:rPr>
                                      <w:rFonts w:ascii="Arial Narrow" w:hAnsi="Arial Narrow" w:cs="Arial"/>
                                      <w:b/>
                                      <w:bCs/>
                                    </w:rPr>
                                    <w:t xml:space="preserve"> CONVOCATORIA</w:t>
                                  </w:r>
                                </w:p>
                                <w:p w14:paraId="512C6EE9" w14:textId="77777777" w:rsidR="005C42B1" w:rsidRPr="00893817" w:rsidRDefault="005C42B1" w:rsidP="00895D6B">
                                  <w:pPr>
                                    <w:ind w:left="180" w:right="180"/>
                                    <w:jc w:val="center"/>
                                    <w:rPr>
                                      <w:rFonts w:ascii="Arial Narrow" w:hAnsi="Arial Narrow" w:cs="Arial"/>
                                      <w:b/>
                                      <w:bCs/>
                                      <w:lang w:val="pt-BR"/>
                                    </w:rPr>
                                  </w:pPr>
                                </w:p>
                                <w:p w14:paraId="30A7B012" w14:textId="684F4693" w:rsidR="005C42B1" w:rsidRPr="00B55DD8" w:rsidRDefault="005C42B1"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6576FB">
                                    <w:rPr>
                                      <w:rFonts w:ascii="Arial Narrow" w:hAnsi="Arial Narrow" w:cs="Arial"/>
                                      <w:b/>
                                    </w:rPr>
                                    <w:t>3</w:t>
                                  </w:r>
                                  <w:r w:rsidRPr="00893817">
                                    <w:rPr>
                                      <w:rFonts w:ascii="Arial Narrow" w:hAnsi="Arial Narrow" w:cs="Arial"/>
                                      <w:b/>
                                    </w:rPr>
                                    <w:t xml:space="preserve"> de</w:t>
                                  </w:r>
                                  <w:r>
                                    <w:rPr>
                                      <w:rFonts w:ascii="Arial Narrow" w:hAnsi="Arial Narrow" w:cs="Arial"/>
                                      <w:b/>
                                    </w:rPr>
                                    <w:t xml:space="preserve"> </w:t>
                                  </w:r>
                                  <w:r w:rsidR="006576FB">
                                    <w:rPr>
                                      <w:rFonts w:ascii="Arial Narrow" w:hAnsi="Arial Narrow" w:cs="Arial"/>
                                      <w:b/>
                                    </w:rPr>
                                    <w:t>junio</w:t>
                                  </w:r>
                                  <w:r w:rsidRPr="00893817">
                                    <w:rPr>
                                      <w:rFonts w:ascii="Arial Narrow" w:hAnsi="Arial Narrow" w:cs="Arial"/>
                                      <w:b/>
                                    </w:rPr>
                                    <w:t xml:space="preserve"> de 2024</w:t>
                                  </w:r>
                                  <w:r w:rsidR="006576FB">
                                    <w:rPr>
                                      <w:rFonts w:ascii="Arial Narrow" w:hAnsi="Arial Narrow" w:cs="Arial"/>
                                      <w:b/>
                                    </w:rPr>
                                    <w:t xml:space="preserve"> a Hrs: 10:00</w:t>
                                  </w:r>
                                </w:p>
                                <w:p w14:paraId="2C1A6AB2" w14:textId="77777777" w:rsidR="005C42B1" w:rsidRDefault="005C42B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65pt;margin-top:6.1pt;width:269.25pt;height:17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" fillcolor="white [3201]" strokecolor="#5b9bd5 [3204]" strokeweight="1.5pt">
                      <v:textbo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5C42B1" w:rsidRPr="00893817" w:rsidRDefault="005C42B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5C42B1" w:rsidRPr="00893817" w:rsidRDefault="005C42B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5C42B1" w:rsidRPr="00893817" w:rsidRDefault="005C42B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77777777" w:rsidR="005C42B1" w:rsidRPr="00893817" w:rsidRDefault="005C42B1"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4BD1F839" w14:textId="4A1655BC" w:rsidR="005C42B1" w:rsidRPr="00893817" w:rsidRDefault="005C42B1" w:rsidP="00895D6B">
                            <w:pPr>
                              <w:ind w:left="180" w:right="180"/>
                              <w:jc w:val="center"/>
                              <w:rPr>
                                <w:rFonts w:ascii="Arial Narrow" w:hAnsi="Arial Narrow" w:cs="Arial"/>
                                <w:b/>
                                <w:bCs/>
                              </w:rPr>
                            </w:pPr>
                            <w:r>
                              <w:rPr>
                                <w:rFonts w:ascii="Arial Narrow" w:hAnsi="Arial Narrow" w:cs="Arial"/>
                                <w:b/>
                                <w:bCs/>
                                <w:i/>
                              </w:rPr>
                              <w:t>SEGUNDA</w:t>
                            </w:r>
                            <w:r w:rsidRPr="00893817">
                              <w:rPr>
                                <w:rFonts w:ascii="Arial Narrow" w:hAnsi="Arial Narrow" w:cs="Arial"/>
                                <w:b/>
                                <w:bCs/>
                              </w:rPr>
                              <w:t xml:space="preserve"> CONVOCATORIA</w:t>
                            </w:r>
                          </w:p>
                          <w:p w14:paraId="512C6EE9" w14:textId="77777777" w:rsidR="005C42B1" w:rsidRPr="00893817" w:rsidRDefault="005C42B1" w:rsidP="00895D6B">
                            <w:pPr>
                              <w:ind w:left="180" w:right="180"/>
                              <w:jc w:val="center"/>
                              <w:rPr>
                                <w:rFonts w:ascii="Arial Narrow" w:hAnsi="Arial Narrow" w:cs="Arial"/>
                                <w:b/>
                                <w:bCs/>
                                <w:lang w:val="pt-BR"/>
                              </w:rPr>
                            </w:pPr>
                          </w:p>
                          <w:p w14:paraId="30A7B012" w14:textId="684F4693" w:rsidR="005C42B1" w:rsidRPr="00B55DD8" w:rsidRDefault="005C42B1"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6576FB">
                              <w:rPr>
                                <w:rFonts w:ascii="Arial Narrow" w:hAnsi="Arial Narrow" w:cs="Arial"/>
                                <w:b/>
                              </w:rPr>
                              <w:t>3</w:t>
                            </w:r>
                            <w:r w:rsidRPr="00893817">
                              <w:rPr>
                                <w:rFonts w:ascii="Arial Narrow" w:hAnsi="Arial Narrow" w:cs="Arial"/>
                                <w:b/>
                              </w:rPr>
                              <w:t xml:space="preserve"> de</w:t>
                            </w:r>
                            <w:r>
                              <w:rPr>
                                <w:rFonts w:ascii="Arial Narrow" w:hAnsi="Arial Narrow" w:cs="Arial"/>
                                <w:b/>
                              </w:rPr>
                              <w:t xml:space="preserve"> </w:t>
                            </w:r>
                            <w:r w:rsidR="006576FB">
                              <w:rPr>
                                <w:rFonts w:ascii="Arial Narrow" w:hAnsi="Arial Narrow" w:cs="Arial"/>
                                <w:b/>
                              </w:rPr>
                              <w:t>junio</w:t>
                            </w:r>
                            <w:r w:rsidRPr="00893817">
                              <w:rPr>
                                <w:rFonts w:ascii="Arial Narrow" w:hAnsi="Arial Narrow" w:cs="Arial"/>
                                <w:b/>
                              </w:rPr>
                              <w:t xml:space="preserve"> de 2024</w:t>
                            </w:r>
                            <w:r w:rsidR="006576FB">
                              <w:rPr>
                                <w:rFonts w:ascii="Arial Narrow" w:hAnsi="Arial Narrow" w:cs="Arial"/>
                                <w:b/>
                              </w:rPr>
                              <w:t xml:space="preserve"> a </w:t>
                            </w:r>
                            <w:proofErr w:type="spellStart"/>
                            <w:r w:rsidR="006576FB">
                              <w:rPr>
                                <w:rFonts w:ascii="Arial Narrow" w:hAnsi="Arial Narrow" w:cs="Arial"/>
                                <w:b/>
                              </w:rPr>
                              <w:t>Hrs</w:t>
                            </w:r>
                            <w:proofErr w:type="spellEnd"/>
                            <w:r w:rsidR="006576FB">
                              <w:rPr>
                                <w:rFonts w:ascii="Arial Narrow" w:hAnsi="Arial Narrow" w:cs="Arial"/>
                                <w:b/>
                              </w:rPr>
                              <w:t>: 10:00</w:t>
                            </w:r>
                          </w:p>
                          <w:p w14:paraId="2C1A6AB2" w14:textId="77777777" w:rsidR="005C42B1" w:rsidRDefault="005C42B1" w:rsidP="00895D6B">
                            <w:pPr>
                              <w:jc w:val="center"/>
                            </w:pPr>
                          </w:p>
                        </w:txbxContent>
                      </v:textbox>
                    </v:rect>
                  </w:pict>
                </mc:Fallback>
              </mc:AlternateContent>
            </w:r>
          </w:p>
          <w:p w14:paraId="5AA50425" w14:textId="77777777" w:rsidR="00EB35BC" w:rsidRPr="00545940" w:rsidRDefault="00EB35BC" w:rsidP="00EB35BC">
            <w:pPr>
              <w:pStyle w:val="Sinespaciado"/>
              <w:jc w:val="both"/>
              <w:rPr>
                <w:rFonts w:asciiTheme="minorHAnsi" w:hAnsiTheme="minorHAnsi" w:cs="Arial"/>
              </w:rPr>
            </w:pPr>
            <w:r w:rsidRPr="00545940">
              <w:rPr>
                <w:rFonts w:asciiTheme="minorHAnsi" w:hAnsiTheme="minorHAnsi" w:cs="Arial"/>
                <w:szCs w:val="18"/>
              </w:rPr>
              <w:br w:type="page"/>
            </w:r>
          </w:p>
          <w:p w14:paraId="079CEC51" w14:textId="77777777" w:rsidR="00EB35BC" w:rsidRPr="00545940" w:rsidRDefault="00EB35BC" w:rsidP="00EB35BC">
            <w:pPr>
              <w:ind w:left="180" w:right="180"/>
              <w:jc w:val="both"/>
              <w:rPr>
                <w:rFonts w:asciiTheme="minorHAnsi" w:hAnsiTheme="minorHAnsi" w:cs="Arial"/>
                <w:b/>
                <w:bCs/>
                <w:lang w:val="pt-BR"/>
              </w:rPr>
            </w:pPr>
          </w:p>
          <w:p w14:paraId="2A228FFB" w14:textId="77777777" w:rsidR="00EB35BC" w:rsidRPr="00545940" w:rsidRDefault="00EB35BC" w:rsidP="00EB35BC">
            <w:pPr>
              <w:ind w:left="180" w:right="180"/>
              <w:jc w:val="both"/>
              <w:rPr>
                <w:rFonts w:asciiTheme="minorHAnsi" w:hAnsiTheme="minorHAnsi" w:cs="Arial"/>
              </w:rPr>
            </w:pPr>
          </w:p>
          <w:p w14:paraId="0AFA5EA3" w14:textId="77777777" w:rsidR="00EB35BC" w:rsidRPr="00545940" w:rsidRDefault="00EB35BC" w:rsidP="00EB35BC">
            <w:pPr>
              <w:tabs>
                <w:tab w:val="left" w:pos="1276"/>
              </w:tabs>
              <w:ind w:left="426"/>
              <w:jc w:val="both"/>
              <w:outlineLvl w:val="0"/>
              <w:rPr>
                <w:rFonts w:asciiTheme="minorHAnsi" w:hAnsiTheme="minorHAnsi" w:cs="Arial"/>
                <w:b/>
              </w:rPr>
            </w:pPr>
          </w:p>
          <w:p w14:paraId="420D4D82" w14:textId="77777777" w:rsidR="00EB35BC" w:rsidRPr="00545940" w:rsidRDefault="00EB35BC" w:rsidP="00EB35BC">
            <w:pPr>
              <w:tabs>
                <w:tab w:val="left" w:pos="1276"/>
              </w:tabs>
              <w:ind w:left="426"/>
              <w:jc w:val="both"/>
              <w:outlineLvl w:val="0"/>
              <w:rPr>
                <w:rFonts w:asciiTheme="minorHAnsi" w:hAnsiTheme="minorHAnsi" w:cs="Arial"/>
                <w:b/>
              </w:rPr>
            </w:pPr>
          </w:p>
          <w:p w14:paraId="13635A35" w14:textId="77777777" w:rsidR="00EB35BC" w:rsidRPr="00545940" w:rsidRDefault="00EB35BC" w:rsidP="00EB35BC">
            <w:pPr>
              <w:tabs>
                <w:tab w:val="left" w:pos="1276"/>
              </w:tabs>
              <w:ind w:left="426"/>
              <w:jc w:val="both"/>
              <w:outlineLvl w:val="0"/>
              <w:rPr>
                <w:rFonts w:asciiTheme="minorHAnsi" w:hAnsiTheme="minorHAnsi" w:cs="Arial"/>
                <w:b/>
              </w:rPr>
            </w:pPr>
          </w:p>
          <w:p w14:paraId="65885EE5" w14:textId="77777777" w:rsidR="00EB35BC" w:rsidRPr="00545940" w:rsidRDefault="00EB35BC" w:rsidP="00EB35BC">
            <w:pPr>
              <w:tabs>
                <w:tab w:val="left" w:pos="1276"/>
              </w:tabs>
              <w:ind w:left="426"/>
              <w:jc w:val="both"/>
              <w:outlineLvl w:val="0"/>
              <w:rPr>
                <w:rFonts w:asciiTheme="minorHAnsi" w:hAnsiTheme="minorHAnsi" w:cs="Arial"/>
                <w:b/>
              </w:rPr>
            </w:pPr>
          </w:p>
          <w:p w14:paraId="3BAD6782" w14:textId="77777777" w:rsidR="00EB35BC" w:rsidRPr="00545940" w:rsidRDefault="00EB35BC" w:rsidP="00EB35BC">
            <w:pPr>
              <w:tabs>
                <w:tab w:val="left" w:pos="1276"/>
              </w:tabs>
              <w:ind w:left="426"/>
              <w:jc w:val="both"/>
              <w:outlineLvl w:val="0"/>
              <w:rPr>
                <w:rFonts w:asciiTheme="minorHAnsi" w:hAnsiTheme="minorHAnsi" w:cs="Arial"/>
                <w:b/>
              </w:rPr>
            </w:pPr>
          </w:p>
          <w:p w14:paraId="0668CAC9" w14:textId="77777777" w:rsidR="00EB35BC" w:rsidRPr="00545940" w:rsidRDefault="00EB35BC" w:rsidP="00EB35BC">
            <w:pPr>
              <w:tabs>
                <w:tab w:val="left" w:pos="1276"/>
              </w:tabs>
              <w:ind w:left="426"/>
              <w:jc w:val="both"/>
              <w:outlineLvl w:val="0"/>
              <w:rPr>
                <w:rFonts w:asciiTheme="minorHAnsi" w:hAnsiTheme="minorHAnsi" w:cs="Arial"/>
                <w:b/>
              </w:rPr>
            </w:pPr>
          </w:p>
          <w:p w14:paraId="7D382B5A" w14:textId="77777777" w:rsidR="00EB35BC" w:rsidRPr="00545940" w:rsidRDefault="00EB35BC" w:rsidP="00EB35BC">
            <w:pPr>
              <w:tabs>
                <w:tab w:val="num" w:pos="1985"/>
              </w:tabs>
              <w:rPr>
                <w:rFonts w:asciiTheme="minorHAnsi" w:hAnsiTheme="minorHAnsi" w:cs="Arial"/>
              </w:rPr>
            </w:pPr>
          </w:p>
          <w:p w14:paraId="6EE40D95" w14:textId="77777777" w:rsidR="00EB35BC" w:rsidRPr="00545940" w:rsidRDefault="00EB35BC" w:rsidP="00EB35BC">
            <w:pPr>
              <w:tabs>
                <w:tab w:val="num" w:pos="1985"/>
              </w:tabs>
              <w:rPr>
                <w:rFonts w:asciiTheme="minorHAnsi" w:hAnsiTheme="minorHAnsi" w:cs="Arial"/>
              </w:rPr>
            </w:pPr>
          </w:p>
          <w:p w14:paraId="3DEA10EE" w14:textId="77777777" w:rsidR="00EB35BC" w:rsidRPr="00545940" w:rsidRDefault="00EB35BC" w:rsidP="00EB35BC">
            <w:pPr>
              <w:tabs>
                <w:tab w:val="num" w:pos="1985"/>
              </w:tabs>
              <w:rPr>
                <w:rFonts w:asciiTheme="minorHAnsi" w:hAnsiTheme="minorHAnsi" w:cs="Arial"/>
              </w:rPr>
            </w:pPr>
          </w:p>
          <w:p w14:paraId="4EB4456C" w14:textId="77777777" w:rsidR="006576FB" w:rsidRDefault="006576FB" w:rsidP="00EB35BC">
            <w:pPr>
              <w:tabs>
                <w:tab w:val="num" w:pos="1985"/>
              </w:tabs>
              <w:jc w:val="both"/>
              <w:rPr>
                <w:rFonts w:asciiTheme="minorHAnsi" w:hAnsiTheme="minorHAnsi" w:cs="Arial"/>
              </w:rPr>
            </w:pPr>
          </w:p>
          <w:p w14:paraId="5798416B" w14:textId="44536771" w:rsidR="00EB35BC" w:rsidRPr="00545940" w:rsidRDefault="00EB35BC" w:rsidP="00EB35BC">
            <w:pPr>
              <w:tabs>
                <w:tab w:val="num" w:pos="1985"/>
              </w:tabs>
              <w:jc w:val="both"/>
              <w:rPr>
                <w:rFonts w:asciiTheme="minorHAnsi" w:hAnsiTheme="minorHAnsi" w:cs="Arial"/>
              </w:rPr>
            </w:pPr>
            <w:r w:rsidRPr="00545940">
              <w:rPr>
                <w:rFonts w:asciiTheme="minorHAnsi" w:hAnsiTheme="minorHAnsi" w:cs="Arial"/>
              </w:rPr>
              <w:lastRenderedPageBreak/>
              <w:t>Antes del vencimiento del plazo de presentación de propuestas, mediante nota expresa firmada por el representante legal, el proponente podrá solicitar la devolución de su propuesta para realizar modificaciones y/o complementaciones a la misma.</w:t>
            </w:r>
          </w:p>
          <w:p w14:paraId="0712803D" w14:textId="77777777" w:rsidR="00EB35BC" w:rsidRPr="00545940" w:rsidRDefault="00EB35BC" w:rsidP="00EB35BC">
            <w:pPr>
              <w:tabs>
                <w:tab w:val="num" w:pos="1985"/>
              </w:tabs>
              <w:jc w:val="both"/>
              <w:rPr>
                <w:rFonts w:asciiTheme="minorHAnsi" w:hAnsiTheme="minorHAnsi" w:cs="Arial"/>
              </w:rPr>
            </w:pPr>
          </w:p>
          <w:p w14:paraId="6BCE59E2"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665B1601" w14:textId="77777777" w:rsidR="00EB35BC" w:rsidRPr="00545940" w:rsidRDefault="00EB35BC" w:rsidP="00EB35BC">
            <w:pPr>
              <w:jc w:val="both"/>
              <w:rPr>
                <w:rFonts w:asciiTheme="minorHAnsi" w:hAnsiTheme="minorHAnsi" w:cs="Arial"/>
              </w:rPr>
            </w:pPr>
          </w:p>
          <w:p w14:paraId="4F681B93"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545940" w:rsidRDefault="00EB35BC" w:rsidP="00EB35BC">
            <w:pPr>
              <w:jc w:val="both"/>
              <w:rPr>
                <w:rFonts w:asciiTheme="minorHAnsi" w:hAnsiTheme="minorHAnsi" w:cs="Arial"/>
              </w:rPr>
            </w:pPr>
          </w:p>
          <w:p w14:paraId="7DC5ACD7" w14:textId="77777777" w:rsidR="00EB35BC" w:rsidRPr="00545940" w:rsidRDefault="00EB35BC" w:rsidP="00EB35BC">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384A21A" w14:textId="77777777" w:rsidR="00EB35BC" w:rsidRPr="00545940" w:rsidRDefault="00EB35BC" w:rsidP="00EB35BC">
            <w:pPr>
              <w:ind w:left="29" w:hanging="29"/>
              <w:jc w:val="both"/>
              <w:rPr>
                <w:rFonts w:asciiTheme="minorHAnsi" w:hAnsiTheme="minorHAnsi" w:cs="Arial"/>
              </w:rPr>
            </w:pPr>
          </w:p>
          <w:p w14:paraId="78DDE5F3" w14:textId="324B8BCC" w:rsidR="00EB35BC" w:rsidRPr="00545940" w:rsidRDefault="00EB35BC" w:rsidP="00EB35BC">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EB35BC" w:rsidRPr="00545940" w14:paraId="48E75B09" w14:textId="77777777" w:rsidTr="00C66A5C">
        <w:trPr>
          <w:trHeight w:val="487"/>
        </w:trPr>
        <w:tc>
          <w:tcPr>
            <w:tcW w:w="2972" w:type="dxa"/>
          </w:tcPr>
          <w:p w14:paraId="00B06088" w14:textId="49454E92"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2D30EC56" w14:textId="2EF92064" w:rsidR="00EB35BC" w:rsidRPr="00545940" w:rsidRDefault="00EB35BC" w:rsidP="002C506C">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EB35BC" w:rsidRPr="00545940" w14:paraId="37105FB4" w14:textId="77777777" w:rsidTr="00C66A5C">
        <w:trPr>
          <w:trHeight w:val="852"/>
        </w:trPr>
        <w:tc>
          <w:tcPr>
            <w:tcW w:w="2972" w:type="dxa"/>
          </w:tcPr>
          <w:p w14:paraId="0E084810" w14:textId="446BA39E"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6E9C4028" w14:textId="70FEC359" w:rsidR="00EB35BC" w:rsidRPr="00545940"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545940" w:rsidRDefault="00EB35BC" w:rsidP="00EB35BC">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p>
          <w:p w14:paraId="71250484" w14:textId="77777777" w:rsidR="00EB35BC" w:rsidRPr="00545940" w:rsidRDefault="00EB35BC" w:rsidP="00EB35BC">
            <w:pPr>
              <w:tabs>
                <w:tab w:val="left" w:pos="1276"/>
              </w:tabs>
              <w:jc w:val="both"/>
              <w:rPr>
                <w:rFonts w:asciiTheme="minorHAnsi" w:hAnsiTheme="minorHAnsi" w:cs="Arial"/>
              </w:rPr>
            </w:pPr>
          </w:p>
          <w:p w14:paraId="342B30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545940" w:rsidRDefault="00EB35BC" w:rsidP="00EB35BC">
            <w:pPr>
              <w:jc w:val="both"/>
              <w:rPr>
                <w:rFonts w:asciiTheme="minorHAnsi" w:hAnsiTheme="minorHAnsi" w:cs="Arial"/>
              </w:rPr>
            </w:pPr>
          </w:p>
          <w:p w14:paraId="06C577A1" w14:textId="4E6AD916" w:rsidR="00EB35BC" w:rsidRPr="00545940" w:rsidRDefault="00EB35BC" w:rsidP="00EB35BC">
            <w:pPr>
              <w:jc w:val="both"/>
              <w:rPr>
                <w:rFonts w:asciiTheme="minorHAnsi" w:hAnsiTheme="minorHAnsi" w:cs="Arial"/>
              </w:rPr>
            </w:pPr>
            <w:r w:rsidRPr="00545940">
              <w:rPr>
                <w:rFonts w:asciiTheme="minorHAnsi" w:hAnsiTheme="minorHAnsi" w:cs="Arial"/>
              </w:rPr>
              <w:t>Se dará lectura a los documentos administrativos y técnicos.</w:t>
            </w:r>
          </w:p>
          <w:p w14:paraId="608B0BAA" w14:textId="77777777" w:rsidR="00EB35BC" w:rsidRPr="00545940" w:rsidRDefault="00EB35BC" w:rsidP="00EB35BC">
            <w:pPr>
              <w:jc w:val="both"/>
              <w:rPr>
                <w:rFonts w:asciiTheme="minorHAnsi" w:hAnsiTheme="minorHAnsi" w:cs="Arial"/>
              </w:rPr>
            </w:pPr>
          </w:p>
          <w:p w14:paraId="514B71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EB35BC" w:rsidRPr="00545940" w:rsidRDefault="00EB35BC" w:rsidP="00EB35BC">
            <w:pPr>
              <w:jc w:val="both"/>
              <w:rPr>
                <w:rFonts w:asciiTheme="minorHAnsi" w:hAnsiTheme="minorHAnsi" w:cs="Arial"/>
                <w:b/>
              </w:rPr>
            </w:pPr>
            <w:r w:rsidRPr="00545940">
              <w:rPr>
                <w:rFonts w:asciiTheme="minorHAnsi" w:hAnsiTheme="minorHAnsi" w:cs="Arial"/>
              </w:rPr>
              <w:t xml:space="preserve"> </w:t>
            </w:r>
          </w:p>
          <w:p w14:paraId="7B564134" w14:textId="265C5666" w:rsidR="00EB35BC" w:rsidRPr="00545940" w:rsidRDefault="00EB35BC" w:rsidP="00EB35BC">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545940" w14:paraId="0C9672E3" w14:textId="77777777" w:rsidTr="00C66A5C">
        <w:trPr>
          <w:trHeight w:val="386"/>
        </w:trPr>
        <w:tc>
          <w:tcPr>
            <w:tcW w:w="2972" w:type="dxa"/>
          </w:tcPr>
          <w:p w14:paraId="07FF2D58" w14:textId="10BA282D"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5E1100C6" w14:textId="7461824C" w:rsidR="00EB35BC" w:rsidRPr="00545940" w:rsidRDefault="00EB35BC" w:rsidP="00EB35BC">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389FA9A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603B7E3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Garantía de seriedad de Propuesta.</w:t>
            </w:r>
          </w:p>
          <w:p w14:paraId="656535E7" w14:textId="77777777" w:rsidR="002C506C" w:rsidRPr="00545940" w:rsidRDefault="002C506C" w:rsidP="002C506C">
            <w:pPr>
              <w:pStyle w:val="Prrafodelista1"/>
              <w:numPr>
                <w:ilvl w:val="0"/>
                <w:numId w:val="18"/>
              </w:numPr>
              <w:rPr>
                <w:rFonts w:asciiTheme="minorHAnsi" w:hAnsiTheme="minorHAnsi" w:cstheme="minorHAnsi"/>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w:t>
            </w:r>
            <w:r w:rsidRPr="00545940">
              <w:rPr>
                <w:rFonts w:asciiTheme="minorHAnsi" w:hAnsiTheme="minorHAnsi" w:cstheme="minorHAnsi"/>
              </w:rPr>
              <w:lastRenderedPageBreak/>
              <w:t xml:space="preserve">mayor al 2%. En el caso de procesos de contratación por ítems o lotes, este 2% establecido es por ítem o lote. </w:t>
            </w:r>
          </w:p>
          <w:p w14:paraId="637B4F1A" w14:textId="76D1D4C7" w:rsidR="00EB35BC" w:rsidRPr="00545940" w:rsidRDefault="002C506C" w:rsidP="002C506C">
            <w:pPr>
              <w:pStyle w:val="Prrafodelista"/>
              <w:numPr>
                <w:ilvl w:val="0"/>
                <w:numId w:val="18"/>
              </w:numPr>
              <w:tabs>
                <w:tab w:val="left" w:pos="1276"/>
              </w:tabs>
              <w:spacing w:before="240"/>
              <w:jc w:val="both"/>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EB35BC" w:rsidRPr="00545940" w14:paraId="3F6D7719" w14:textId="77777777" w:rsidTr="00C66A5C">
        <w:trPr>
          <w:trHeight w:val="852"/>
        </w:trPr>
        <w:tc>
          <w:tcPr>
            <w:tcW w:w="2972" w:type="dxa"/>
          </w:tcPr>
          <w:p w14:paraId="7061185C" w14:textId="58AE89B6"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ERRORES SUBSANABLES</w:t>
            </w:r>
          </w:p>
        </w:tc>
        <w:tc>
          <w:tcPr>
            <w:tcW w:w="6946" w:type="dxa"/>
          </w:tcPr>
          <w:p w14:paraId="41274958" w14:textId="0B53E0A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1B35951B" w14:textId="0BC88DE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3DC3F39" w14:textId="77777777" w:rsidR="00EB35BC" w:rsidRPr="00545940" w:rsidRDefault="00EB35BC" w:rsidP="00EB35BC">
            <w:pPr>
              <w:tabs>
                <w:tab w:val="left" w:pos="851"/>
              </w:tabs>
              <w:ind w:left="851" w:hanging="792"/>
              <w:rPr>
                <w:rFonts w:asciiTheme="minorHAnsi" w:hAnsiTheme="minorHAnsi" w:cstheme="minorHAnsi"/>
                <w:szCs w:val="18"/>
              </w:rPr>
            </w:pPr>
          </w:p>
          <w:p w14:paraId="33720EC0" w14:textId="458B7A96"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9ACB990" w14:textId="77777777" w:rsidR="00EB35BC" w:rsidRPr="00545940" w:rsidRDefault="00EB35BC" w:rsidP="00EB35BC">
            <w:pPr>
              <w:ind w:left="1418"/>
              <w:rPr>
                <w:rFonts w:asciiTheme="minorHAnsi" w:hAnsiTheme="minorHAnsi" w:cstheme="minorHAnsi"/>
                <w:szCs w:val="18"/>
              </w:rPr>
            </w:pPr>
          </w:p>
          <w:p w14:paraId="32578CAD" w14:textId="77777777"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45940" w:rsidRDefault="00EB35BC" w:rsidP="00EB35BC">
            <w:pPr>
              <w:ind w:left="1418"/>
              <w:rPr>
                <w:rFonts w:asciiTheme="minorHAnsi" w:hAnsiTheme="minorHAnsi" w:cstheme="minorHAnsi"/>
                <w:szCs w:val="18"/>
              </w:rPr>
            </w:pPr>
          </w:p>
          <w:p w14:paraId="57F07962" w14:textId="3A48DCB8" w:rsidR="00EB35BC" w:rsidRPr="00545940" w:rsidRDefault="00EB35BC" w:rsidP="002C506C">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EB35BC" w:rsidRPr="00545940" w14:paraId="7F5D5944" w14:textId="77777777" w:rsidTr="00C66A5C">
        <w:trPr>
          <w:trHeight w:val="852"/>
        </w:trPr>
        <w:tc>
          <w:tcPr>
            <w:tcW w:w="2972" w:type="dxa"/>
          </w:tcPr>
          <w:p w14:paraId="1AE63FB5" w14:textId="02D56B30"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INHABILITACION DE LAS PROPUESTAS</w:t>
            </w:r>
          </w:p>
        </w:tc>
        <w:tc>
          <w:tcPr>
            <w:tcW w:w="6946" w:type="dxa"/>
          </w:tcPr>
          <w:p w14:paraId="3E6382F9" w14:textId="77777777" w:rsidR="00EB35BC" w:rsidRPr="00545940" w:rsidRDefault="00EB35BC" w:rsidP="00EB35BC">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45404E8E"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4F126DA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1106B316"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91104AB"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2CECFE5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1AE74BB8"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4CC0ADC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(Fianza Bancaria) de Seriedad de Propuesta.</w:t>
            </w:r>
          </w:p>
          <w:p w14:paraId="16D8CC59"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0E26BE40" w14:textId="7301D379" w:rsidR="00EB35BC" w:rsidRPr="00545940" w:rsidRDefault="002C506C" w:rsidP="002C506C">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9C528A" w:rsidRPr="00545940" w14:paraId="0746C4DA" w14:textId="77777777" w:rsidTr="00C66A5C">
        <w:trPr>
          <w:trHeight w:val="522"/>
        </w:trPr>
        <w:tc>
          <w:tcPr>
            <w:tcW w:w="0" w:type="auto"/>
            <w:gridSpan w:val="2"/>
            <w:shd w:val="clear" w:color="auto" w:fill="D0CECE" w:themeFill="background2" w:themeFillShade="E6"/>
          </w:tcPr>
          <w:p w14:paraId="78D1A077"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lastRenderedPageBreak/>
              <w:t>PARTE III</w:t>
            </w:r>
          </w:p>
          <w:p w14:paraId="1D05EC4B" w14:textId="77777777" w:rsidR="009C528A" w:rsidRPr="00545940" w:rsidRDefault="009C528A" w:rsidP="007E5661">
            <w:pPr>
              <w:jc w:val="center"/>
              <w:rPr>
                <w:b/>
              </w:rPr>
            </w:pPr>
            <w:r w:rsidRPr="00545940">
              <w:rPr>
                <w:rFonts w:asciiTheme="minorHAnsi" w:hAnsiTheme="minorHAnsi" w:cstheme="minorHAnsi"/>
                <w:b/>
              </w:rPr>
              <w:t>EVALUACIÓN DE OFERTAS</w:t>
            </w:r>
          </w:p>
        </w:tc>
      </w:tr>
      <w:tr w:rsidR="009C528A" w:rsidRPr="00545940" w14:paraId="5FF70481" w14:textId="77777777" w:rsidTr="00C66A5C">
        <w:trPr>
          <w:trHeight w:val="926"/>
        </w:trPr>
        <w:tc>
          <w:tcPr>
            <w:tcW w:w="2972" w:type="dxa"/>
          </w:tcPr>
          <w:p w14:paraId="40FA9D3C" w14:textId="7DCA4B9F" w:rsidR="009C528A" w:rsidRPr="00545940" w:rsidRDefault="00A416DE"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794A42AD" w14:textId="6175EECF" w:rsidR="00A416DE" w:rsidRPr="00545940" w:rsidRDefault="00A416DE" w:rsidP="00BC0298">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00CF26E1" w:rsidRPr="00545940">
              <w:rPr>
                <w:rFonts w:ascii="Arial" w:hAnsi="Arial" w:cs="Arial"/>
                <w:b/>
              </w:rPr>
              <w:t xml:space="preserve"> </w:t>
            </w:r>
            <w:r w:rsidR="00CF26E1" w:rsidRPr="00545940">
              <w:rPr>
                <w:rFonts w:asciiTheme="minorHAnsi" w:hAnsiTheme="minorHAnsi" w:cstheme="minorHAnsi"/>
                <w:b/>
              </w:rPr>
              <w:t>CALIDAD Y PRECIO</w:t>
            </w:r>
            <w:r w:rsidR="00CF26E1" w:rsidRPr="00545940">
              <w:rPr>
                <w:rFonts w:ascii="Arial" w:hAnsi="Arial" w:cs="Arial"/>
                <w:b/>
              </w:rPr>
              <w:t>.</w:t>
            </w:r>
          </w:p>
          <w:p w14:paraId="30ECECE5" w14:textId="77777777" w:rsidR="00A416DE" w:rsidRPr="00545940" w:rsidRDefault="00A416DE" w:rsidP="00A416DE">
            <w:pPr>
              <w:ind w:left="284"/>
              <w:jc w:val="both"/>
              <w:rPr>
                <w:rFonts w:asciiTheme="minorHAnsi" w:hAnsiTheme="minorHAnsi" w:cs="Arial"/>
                <w:b/>
              </w:rPr>
            </w:pPr>
          </w:p>
          <w:p w14:paraId="0C48E563" w14:textId="234A3831" w:rsidR="00A416DE" w:rsidRPr="00545940" w:rsidRDefault="00A416DE" w:rsidP="00BC0298">
            <w:pPr>
              <w:rPr>
                <w:rFonts w:asciiTheme="minorHAnsi" w:hAnsiTheme="minorHAnsi" w:cs="Arial"/>
                <w:color w:val="FF0000"/>
              </w:rPr>
            </w:pPr>
            <w:r w:rsidRPr="00545940">
              <w:rPr>
                <w:rFonts w:asciiTheme="minorHAnsi" w:hAnsiTheme="minorHAnsi" w:cs="Arial"/>
              </w:rPr>
              <w:t>Inicialmente se evaluarán los documentos</w:t>
            </w:r>
            <w:r w:rsidR="00581B25" w:rsidRPr="00545940">
              <w:rPr>
                <w:rFonts w:asciiTheme="minorHAnsi" w:hAnsiTheme="minorHAnsi" w:cs="Arial"/>
              </w:rPr>
              <w:t xml:space="preserve"> </w:t>
            </w:r>
            <w:r w:rsidRPr="00545940">
              <w:rPr>
                <w:rFonts w:asciiTheme="minorHAnsi" w:hAnsiTheme="minorHAnsi" w:cs="Arial"/>
              </w:rPr>
              <w:t>administrativos presentados por todos los proponentes, aplicando el método CUMPLE/ NO CUMPLE</w:t>
            </w:r>
            <w:r w:rsidR="005A7937" w:rsidRPr="00545940">
              <w:rPr>
                <w:rFonts w:asciiTheme="minorHAnsi" w:hAnsiTheme="minorHAnsi" w:cs="Arial"/>
              </w:rPr>
              <w:t>.</w:t>
            </w:r>
          </w:p>
          <w:p w14:paraId="6394B26C" w14:textId="77777777" w:rsidR="00A416DE" w:rsidRPr="00545940" w:rsidRDefault="00A416DE" w:rsidP="00A416DE">
            <w:pPr>
              <w:ind w:left="284"/>
              <w:jc w:val="both"/>
              <w:rPr>
                <w:rFonts w:asciiTheme="minorHAnsi" w:hAnsiTheme="minorHAnsi" w:cs="Arial"/>
              </w:rPr>
            </w:pPr>
          </w:p>
          <w:p w14:paraId="5A8DC08F" w14:textId="7F598A31" w:rsidR="00A416DE" w:rsidRPr="00545940" w:rsidRDefault="00A416DE" w:rsidP="00BC0298">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545940" w:rsidRDefault="00A416DE" w:rsidP="00A416DE">
            <w:pPr>
              <w:ind w:left="284"/>
              <w:jc w:val="both"/>
              <w:rPr>
                <w:rFonts w:asciiTheme="minorHAnsi" w:hAnsiTheme="minorHAnsi" w:cs="Arial"/>
              </w:rPr>
            </w:pPr>
          </w:p>
          <w:p w14:paraId="0FFAA21D" w14:textId="0F1DD63D" w:rsidR="00A416DE" w:rsidRPr="00545940" w:rsidRDefault="00A416DE" w:rsidP="00BC0298">
            <w:pPr>
              <w:jc w:val="both"/>
              <w:rPr>
                <w:rFonts w:asciiTheme="minorHAnsi" w:hAnsiTheme="minorHAnsi" w:cs="Arial"/>
              </w:rPr>
            </w:pPr>
            <w:r w:rsidRPr="00545940">
              <w:rPr>
                <w:rFonts w:asciiTheme="minorHAnsi" w:hAnsiTheme="minorHAnsi" w:cs="Arial"/>
              </w:rPr>
              <w:t>Rec</w:t>
            </w:r>
            <w:r w:rsidR="000C19AD" w:rsidRPr="00545940">
              <w:rPr>
                <w:rFonts w:asciiTheme="minorHAnsi" w:hAnsiTheme="minorHAnsi" w:cs="Arial"/>
              </w:rPr>
              <w:t>ibido</w:t>
            </w:r>
            <w:r w:rsidRPr="00545940">
              <w:rPr>
                <w:rFonts w:asciiTheme="minorHAnsi" w:hAnsiTheme="minorHAnsi" w:cs="Arial"/>
              </w:rPr>
              <w:t xml:space="preserve"> el documento en el plazo establecido, la Comisión de Calificación continuará con la evaluación correspondiente.</w:t>
            </w:r>
          </w:p>
          <w:p w14:paraId="3A31349A" w14:textId="77777777" w:rsidR="00BC0298" w:rsidRPr="00545940" w:rsidRDefault="00BC0298" w:rsidP="00BC0298">
            <w:pPr>
              <w:jc w:val="both"/>
              <w:rPr>
                <w:rFonts w:asciiTheme="minorHAnsi" w:hAnsiTheme="minorHAnsi" w:cs="Arial"/>
              </w:rPr>
            </w:pPr>
          </w:p>
          <w:p w14:paraId="1D29F779" w14:textId="77777777" w:rsidR="00A416DE" w:rsidRPr="00545940" w:rsidRDefault="00A416DE" w:rsidP="00BC0298">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545940" w:rsidRDefault="00A416DE" w:rsidP="00A416DE">
            <w:pPr>
              <w:tabs>
                <w:tab w:val="left" w:pos="993"/>
              </w:tabs>
              <w:ind w:left="992"/>
              <w:jc w:val="both"/>
              <w:rPr>
                <w:rFonts w:asciiTheme="minorHAnsi" w:hAnsiTheme="minorHAnsi" w:cs="Arial"/>
              </w:rPr>
            </w:pPr>
          </w:p>
          <w:p w14:paraId="33DDBCC1" w14:textId="259AB3AE" w:rsidR="00A416DE" w:rsidRPr="00545940" w:rsidRDefault="00A416DE" w:rsidP="00BC0298">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3854CFFE" w14:textId="77777777" w:rsidR="00BC0298" w:rsidRPr="00545940" w:rsidRDefault="00BC0298" w:rsidP="00BC0298">
            <w:pPr>
              <w:jc w:val="both"/>
              <w:rPr>
                <w:rFonts w:asciiTheme="minorHAnsi" w:hAnsiTheme="minorHAnsi" w:cs="Arial"/>
              </w:rPr>
            </w:pPr>
          </w:p>
          <w:p w14:paraId="5C9F110D" w14:textId="48DD9C9D" w:rsidR="00A416DE" w:rsidRPr="00545940" w:rsidRDefault="00A416DE" w:rsidP="00CF26E1">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FF217B" w:rsidRPr="00545940">
              <w:rPr>
                <w:rFonts w:asciiTheme="minorHAnsi" w:hAnsiTheme="minorHAnsi" w:cs="Arial"/>
              </w:rPr>
              <w:t>técnica</w:t>
            </w:r>
            <w:r w:rsidRPr="00545940">
              <w:rPr>
                <w:rFonts w:asciiTheme="minorHAnsi" w:hAnsiTheme="minorHAnsi" w:cs="Arial"/>
              </w:rPr>
              <w:t xml:space="preserve"> sobre </w:t>
            </w:r>
            <w:r w:rsidR="00CF26E1" w:rsidRPr="00545940">
              <w:rPr>
                <w:rFonts w:asciiTheme="minorHAnsi" w:hAnsiTheme="minorHAnsi" w:cs="Arial"/>
              </w:rPr>
              <w:t>7</w:t>
            </w:r>
            <w:r w:rsidRPr="00545940">
              <w:rPr>
                <w:rFonts w:asciiTheme="minorHAnsi" w:hAnsiTheme="minorHAnsi" w:cs="Arial"/>
              </w:rPr>
              <w:t>0 puntos</w:t>
            </w:r>
          </w:p>
          <w:p w14:paraId="696EEFEB" w14:textId="0948F9B3" w:rsidR="00947593" w:rsidRPr="00545940" w:rsidRDefault="00A416DE" w:rsidP="00FF217B">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de la propuesta económica, sobre </w:t>
            </w:r>
            <w:r w:rsidR="00CF26E1" w:rsidRPr="00545940">
              <w:rPr>
                <w:rFonts w:asciiTheme="minorHAnsi" w:hAnsiTheme="minorHAnsi" w:cs="Arial"/>
              </w:rPr>
              <w:t>3</w:t>
            </w:r>
            <w:r w:rsidRPr="00545940">
              <w:rPr>
                <w:rFonts w:asciiTheme="minorHAnsi" w:hAnsiTheme="minorHAnsi" w:cs="Arial"/>
              </w:rPr>
              <w:t>0 puntos</w:t>
            </w:r>
          </w:p>
        </w:tc>
      </w:tr>
      <w:tr w:rsidR="00A416DE" w:rsidRPr="00545940" w14:paraId="384C9145" w14:textId="77777777" w:rsidTr="00C66A5C">
        <w:trPr>
          <w:trHeight w:val="744"/>
        </w:trPr>
        <w:tc>
          <w:tcPr>
            <w:tcW w:w="2972" w:type="dxa"/>
          </w:tcPr>
          <w:p w14:paraId="5A5EB741" w14:textId="2BE51B5C" w:rsidR="00A416DE" w:rsidRPr="00545940" w:rsidRDefault="00C945B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OBJETIVO</w:t>
            </w:r>
          </w:p>
        </w:tc>
        <w:tc>
          <w:tcPr>
            <w:tcW w:w="6946" w:type="dxa"/>
          </w:tcPr>
          <w:p w14:paraId="793959A3" w14:textId="77777777" w:rsidR="00C66A5C" w:rsidRPr="00545940" w:rsidRDefault="00C66A5C" w:rsidP="00C66A5C">
            <w:pPr>
              <w:jc w:val="both"/>
              <w:rPr>
                <w:rFonts w:asciiTheme="minorHAnsi" w:hAnsiTheme="minorHAnsi" w:cs="Arial"/>
              </w:rPr>
            </w:pPr>
            <w:r w:rsidRPr="00545940">
              <w:rPr>
                <w:rFonts w:asciiTheme="minorHAnsi" w:hAnsiTheme="minorHAnsi" w:cs="Arial"/>
              </w:rPr>
              <w:t>Este sistema está diseñado a seleccionar las propuestas que cumplan con toda la documentación requerida y aprueben la calificación técnica y económica, con la finalidad de elegir la propuesta más conveniente a los intereses de la CSBP.</w:t>
            </w:r>
          </w:p>
          <w:p w14:paraId="15D07586" w14:textId="77777777" w:rsidR="00C66A5C" w:rsidRPr="00545940" w:rsidRDefault="00C66A5C" w:rsidP="00C945B2">
            <w:pPr>
              <w:jc w:val="both"/>
              <w:rPr>
                <w:rFonts w:asciiTheme="minorHAnsi" w:hAnsiTheme="minorHAnsi" w:cs="Arial"/>
              </w:rPr>
            </w:pPr>
          </w:p>
          <w:p w14:paraId="5BDD01C9" w14:textId="496DD6A6" w:rsidR="00C945B2" w:rsidRPr="00545940" w:rsidRDefault="00C945B2" w:rsidP="00C945B2">
            <w:pPr>
              <w:jc w:val="both"/>
              <w:rPr>
                <w:rFonts w:asciiTheme="minorHAnsi" w:hAnsiTheme="minorHAnsi" w:cs="Arial"/>
              </w:rPr>
            </w:pPr>
            <w:r w:rsidRPr="00545940">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545940" w:rsidRDefault="00C945B2" w:rsidP="00C945B2">
            <w:pPr>
              <w:jc w:val="both"/>
              <w:rPr>
                <w:rFonts w:asciiTheme="minorHAnsi" w:hAnsiTheme="minorHAnsi" w:cs="Arial"/>
              </w:rPr>
            </w:pPr>
          </w:p>
          <w:p w14:paraId="6324B2DE" w14:textId="77777777" w:rsidR="00C945B2" w:rsidRPr="00545940"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545940" w14:paraId="202A13B2" w14:textId="77777777" w:rsidTr="00234127">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545940" w:rsidRDefault="00C945B2" w:rsidP="00C945B2">
                  <w:pPr>
                    <w:rPr>
                      <w:rFonts w:asciiTheme="minorHAnsi" w:hAnsiTheme="minorHAnsi" w:cs="Arial"/>
                      <w:b/>
                      <w:bCs/>
                    </w:rPr>
                  </w:pPr>
                  <w:r w:rsidRPr="00545940">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545940" w:rsidRDefault="00C945B2" w:rsidP="00C945B2">
                  <w:pPr>
                    <w:rPr>
                      <w:rFonts w:asciiTheme="minorHAnsi" w:hAnsiTheme="minorHAnsi" w:cs="Arial"/>
                      <w:b/>
                      <w:bCs/>
                    </w:rPr>
                  </w:pPr>
                  <w:r w:rsidRPr="00545940">
                    <w:rPr>
                      <w:rFonts w:asciiTheme="minorHAnsi" w:hAnsiTheme="minorHAnsi" w:cs="Arial"/>
                      <w:b/>
                      <w:bCs/>
                    </w:rPr>
                    <w:t>PUNTAJE</w:t>
                  </w:r>
                </w:p>
              </w:tc>
            </w:tr>
            <w:tr w:rsidR="00C945B2" w:rsidRPr="00545940" w14:paraId="552CE160" w14:textId="77777777" w:rsidTr="00234127">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545940" w:rsidRDefault="00C945B2" w:rsidP="00C945B2">
                  <w:pPr>
                    <w:rPr>
                      <w:rFonts w:asciiTheme="minorHAnsi" w:hAnsiTheme="minorHAnsi" w:cs="Arial"/>
                    </w:rPr>
                  </w:pPr>
                  <w:r w:rsidRPr="00545940">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545940" w:rsidRDefault="00CF26E1" w:rsidP="00C945B2">
                  <w:pPr>
                    <w:jc w:val="center"/>
                    <w:rPr>
                      <w:rFonts w:asciiTheme="minorHAnsi" w:hAnsiTheme="minorHAnsi" w:cs="Arial"/>
                    </w:rPr>
                  </w:pPr>
                  <w:r w:rsidRPr="00545940">
                    <w:rPr>
                      <w:rFonts w:asciiTheme="minorHAnsi" w:hAnsiTheme="minorHAnsi" w:cs="Arial"/>
                    </w:rPr>
                    <w:t>7</w:t>
                  </w:r>
                  <w:r w:rsidR="00C945B2" w:rsidRPr="00545940">
                    <w:rPr>
                      <w:rFonts w:asciiTheme="minorHAnsi" w:hAnsiTheme="minorHAnsi" w:cs="Arial"/>
                    </w:rPr>
                    <w:t>0</w:t>
                  </w:r>
                </w:p>
              </w:tc>
            </w:tr>
            <w:tr w:rsidR="00C945B2" w:rsidRPr="00545940" w14:paraId="153A15AE"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545940" w:rsidRDefault="00C945B2" w:rsidP="00C945B2">
                  <w:pPr>
                    <w:rPr>
                      <w:rFonts w:asciiTheme="minorHAnsi" w:hAnsiTheme="minorHAnsi" w:cs="Arial"/>
                    </w:rPr>
                  </w:pPr>
                  <w:r w:rsidRPr="00545940">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545940" w:rsidRDefault="00CF26E1" w:rsidP="00C945B2">
                  <w:pPr>
                    <w:jc w:val="center"/>
                    <w:rPr>
                      <w:rFonts w:asciiTheme="minorHAnsi" w:hAnsiTheme="minorHAnsi" w:cs="Arial"/>
                    </w:rPr>
                  </w:pPr>
                  <w:r w:rsidRPr="00545940">
                    <w:rPr>
                      <w:rFonts w:asciiTheme="minorHAnsi" w:hAnsiTheme="minorHAnsi" w:cs="Arial"/>
                    </w:rPr>
                    <w:t>3</w:t>
                  </w:r>
                  <w:r w:rsidR="00C945B2" w:rsidRPr="00545940">
                    <w:rPr>
                      <w:rFonts w:asciiTheme="minorHAnsi" w:hAnsiTheme="minorHAnsi" w:cs="Arial"/>
                    </w:rPr>
                    <w:t>0</w:t>
                  </w:r>
                </w:p>
              </w:tc>
            </w:tr>
            <w:tr w:rsidR="00C945B2" w:rsidRPr="00545940" w14:paraId="6ECE2AB9"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545940" w:rsidRDefault="00C945B2" w:rsidP="00C945B2">
                  <w:pPr>
                    <w:rPr>
                      <w:rFonts w:asciiTheme="minorHAnsi" w:hAnsiTheme="minorHAnsi" w:cs="Arial"/>
                      <w:b/>
                      <w:bCs/>
                    </w:rPr>
                  </w:pPr>
                  <w:r w:rsidRPr="00545940">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545940" w:rsidRDefault="00C945B2" w:rsidP="00C945B2">
                  <w:pPr>
                    <w:jc w:val="center"/>
                    <w:rPr>
                      <w:rFonts w:asciiTheme="minorHAnsi" w:hAnsiTheme="minorHAnsi" w:cs="Arial"/>
                      <w:b/>
                      <w:bCs/>
                    </w:rPr>
                  </w:pPr>
                  <w:r w:rsidRPr="00545940">
                    <w:rPr>
                      <w:rFonts w:asciiTheme="minorHAnsi" w:hAnsiTheme="minorHAnsi" w:cs="Arial"/>
                      <w:b/>
                      <w:bCs/>
                    </w:rPr>
                    <w:t>100</w:t>
                  </w:r>
                </w:p>
              </w:tc>
            </w:tr>
          </w:tbl>
          <w:p w14:paraId="7EA919B8" w14:textId="77777777" w:rsidR="00A416DE" w:rsidRPr="00545940" w:rsidRDefault="00A416DE" w:rsidP="00A20653">
            <w:pPr>
              <w:jc w:val="both"/>
              <w:rPr>
                <w:rFonts w:asciiTheme="minorHAnsi" w:hAnsiTheme="minorHAnsi" w:cstheme="minorHAnsi"/>
                <w:b/>
                <w:bCs/>
              </w:rPr>
            </w:pPr>
          </w:p>
        </w:tc>
      </w:tr>
      <w:tr w:rsidR="00C945B2" w:rsidRPr="00545940" w14:paraId="06138513" w14:textId="77777777" w:rsidTr="00C66A5C">
        <w:trPr>
          <w:trHeight w:val="744"/>
        </w:trPr>
        <w:tc>
          <w:tcPr>
            <w:tcW w:w="2972" w:type="dxa"/>
          </w:tcPr>
          <w:p w14:paraId="15244F10" w14:textId="4D0418A0" w:rsidR="00C945B2" w:rsidRPr="00545940" w:rsidRDefault="00C66A5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6C1E0D16" w14:textId="77777777" w:rsidR="00C945B2" w:rsidRPr="00545940" w:rsidRDefault="00C945B2" w:rsidP="00C945B2">
            <w:pPr>
              <w:spacing w:after="120"/>
              <w:jc w:val="both"/>
              <w:rPr>
                <w:rFonts w:asciiTheme="minorHAnsi" w:hAnsiTheme="minorHAnsi" w:cs="Arial"/>
              </w:rPr>
            </w:pPr>
            <w:r w:rsidRPr="00545940">
              <w:rPr>
                <w:rFonts w:asciiTheme="minorHAnsi" w:hAnsiTheme="minorHAnsi" w:cs="Arial"/>
              </w:rPr>
              <w:t xml:space="preserve">Una vez recibidas y </w:t>
            </w:r>
            <w:proofErr w:type="spellStart"/>
            <w:r w:rsidRPr="00545940">
              <w:rPr>
                <w:rFonts w:asciiTheme="minorHAnsi" w:hAnsiTheme="minorHAnsi" w:cs="Arial"/>
              </w:rPr>
              <w:t>aperturadas</w:t>
            </w:r>
            <w:proofErr w:type="spellEnd"/>
            <w:r w:rsidRPr="00545940">
              <w:rPr>
                <w:rFonts w:asciiTheme="minorHAnsi" w:hAnsiTheme="minorHAnsi"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545940" w:rsidRDefault="00C945B2" w:rsidP="00C945B2">
            <w:pPr>
              <w:spacing w:after="120"/>
              <w:jc w:val="both"/>
              <w:rPr>
                <w:rFonts w:asciiTheme="minorHAnsi" w:hAnsiTheme="minorHAnsi" w:cstheme="minorHAnsi"/>
              </w:rPr>
            </w:pPr>
            <w:r w:rsidRPr="00545940">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545940">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545940"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545940" w14:paraId="6B320382" w14:textId="77777777" w:rsidTr="00234127">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545940" w:rsidRDefault="00C945B2" w:rsidP="00C945B2">
                  <w:pPr>
                    <w:spacing w:line="256" w:lineRule="auto"/>
                    <w:jc w:val="center"/>
                    <w:rPr>
                      <w:rFonts w:asciiTheme="minorHAnsi" w:eastAsia="Arial" w:hAnsiTheme="minorHAnsi" w:cstheme="minorHAnsi"/>
                    </w:rPr>
                  </w:pPr>
                </w:p>
                <w:p w14:paraId="664B20B1" w14:textId="77777777" w:rsidR="00C945B2" w:rsidRPr="00545940" w:rsidRDefault="00C945B2" w:rsidP="00C945B2">
                  <w:pPr>
                    <w:spacing w:line="256" w:lineRule="auto"/>
                    <w:jc w:val="center"/>
                    <w:rPr>
                      <w:rFonts w:asciiTheme="minorHAnsi" w:eastAsia="Arial" w:hAnsiTheme="minorHAnsi" w:cstheme="minorHAnsi"/>
                      <w:b/>
                    </w:rPr>
                  </w:pPr>
                  <w:proofErr w:type="gramStart"/>
                  <w:r w:rsidRPr="00545940">
                    <w:rPr>
                      <w:rFonts w:asciiTheme="minorHAnsi" w:eastAsia="Arial" w:hAnsiTheme="minorHAnsi" w:cstheme="minorHAnsi"/>
                      <w:b/>
                    </w:rPr>
                    <w:t>PEP  =</w:t>
                  </w:r>
                  <w:proofErr w:type="gramEnd"/>
                  <w:r w:rsidRPr="00545940">
                    <w:rPr>
                      <w:rFonts w:asciiTheme="minorHAnsi" w:eastAsia="Arial" w:hAnsiTheme="minorHAnsi" w:cstheme="minorHAnsi"/>
                      <w:b/>
                    </w:rPr>
                    <w:t xml:space="preserve"> (MPO/PP)*PA</w:t>
                  </w:r>
                </w:p>
              </w:tc>
            </w:tr>
          </w:tbl>
          <w:p w14:paraId="78BD90ED" w14:textId="77777777" w:rsidR="00C945B2" w:rsidRPr="00545940" w:rsidRDefault="00C945B2" w:rsidP="00C945B2">
            <w:pPr>
              <w:ind w:left="660"/>
              <w:rPr>
                <w:rFonts w:asciiTheme="minorHAnsi" w:eastAsia="Arial" w:hAnsiTheme="minorHAnsi" w:cstheme="minorHAnsi"/>
              </w:rPr>
            </w:pPr>
          </w:p>
          <w:p w14:paraId="1B6DDA4C" w14:textId="77777777" w:rsidR="00C945B2" w:rsidRPr="00545940" w:rsidRDefault="00C945B2" w:rsidP="00C945B2">
            <w:pPr>
              <w:rPr>
                <w:rFonts w:asciiTheme="minorHAnsi" w:eastAsia="Arial" w:hAnsiTheme="minorHAnsi" w:cstheme="minorHAnsi"/>
              </w:rPr>
            </w:pPr>
            <w:r w:rsidRPr="00545940">
              <w:rPr>
                <w:rFonts w:asciiTheme="minorHAnsi" w:eastAsia="Arial" w:hAnsiTheme="minorHAnsi" w:cstheme="minorHAnsi"/>
              </w:rPr>
              <w:t>Donde:</w:t>
            </w:r>
          </w:p>
          <w:p w14:paraId="605C555F" w14:textId="77777777" w:rsidR="00C945B2" w:rsidRPr="00545940" w:rsidRDefault="00C945B2" w:rsidP="00C945B2">
            <w:pPr>
              <w:ind w:left="1129"/>
              <w:rPr>
                <w:rFonts w:asciiTheme="minorHAnsi" w:eastAsia="Arial" w:hAnsiTheme="minorHAnsi" w:cstheme="minorHAnsi"/>
              </w:rPr>
            </w:pPr>
          </w:p>
          <w:p w14:paraId="51440D74"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PEP   = Precio Evaluado de la Propuesta</w:t>
            </w:r>
          </w:p>
          <w:p w14:paraId="3AC50337" w14:textId="77777777" w:rsidR="00C945B2" w:rsidRPr="00545940" w:rsidRDefault="00C945B2" w:rsidP="00C945B2">
            <w:pPr>
              <w:ind w:left="1129"/>
              <w:rPr>
                <w:rFonts w:asciiTheme="minorHAnsi" w:eastAsia="Arial" w:hAnsiTheme="minorHAnsi" w:cstheme="minorHAnsi"/>
              </w:rPr>
            </w:pPr>
            <w:proofErr w:type="gramStart"/>
            <w:r w:rsidRPr="00545940">
              <w:rPr>
                <w:rFonts w:asciiTheme="minorHAnsi" w:eastAsia="Arial" w:hAnsiTheme="minorHAnsi" w:cstheme="minorHAnsi"/>
              </w:rPr>
              <w:t>MPO  =</w:t>
            </w:r>
            <w:proofErr w:type="gramEnd"/>
            <w:r w:rsidRPr="00545940">
              <w:rPr>
                <w:rFonts w:asciiTheme="minorHAnsi" w:eastAsia="Arial" w:hAnsiTheme="minorHAnsi" w:cstheme="minorHAnsi"/>
              </w:rPr>
              <w:t xml:space="preserve"> Menor Precio Ofertado</w:t>
            </w:r>
          </w:p>
          <w:p w14:paraId="33193A49"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PP      = Precio propuesto</w:t>
            </w:r>
          </w:p>
          <w:p w14:paraId="69DDCC2C"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PA      = Puntaje Asignado a la Oferta Económica</w:t>
            </w:r>
          </w:p>
          <w:p w14:paraId="7CEEA306" w14:textId="77777777" w:rsidR="00C945B2" w:rsidRPr="00545940" w:rsidRDefault="00C945B2" w:rsidP="00C945B2">
            <w:pPr>
              <w:ind w:left="1129"/>
              <w:rPr>
                <w:rFonts w:asciiTheme="minorHAnsi" w:eastAsia="Arial" w:hAnsiTheme="minorHAnsi" w:cstheme="minorHAnsi"/>
              </w:rPr>
            </w:pPr>
          </w:p>
          <w:p w14:paraId="2CF9CBFD" w14:textId="05DE96B9" w:rsidR="00C945B2" w:rsidRPr="00545940" w:rsidRDefault="00C945B2" w:rsidP="00C945B2">
            <w:pPr>
              <w:rPr>
                <w:rFonts w:asciiTheme="minorHAnsi" w:hAnsiTheme="minorHAnsi" w:cstheme="minorHAnsi"/>
              </w:rPr>
            </w:pPr>
            <w:r w:rsidRPr="00545940">
              <w:rPr>
                <w:rFonts w:asciiTheme="minorHAnsi" w:hAnsiTheme="minorHAnsi" w:cstheme="minorHAnsi"/>
              </w:rPr>
              <w:t>El puntaje final se obtendrá sumando los puntajes obtenidos en la evaluación de la oferta técnica y la oferta económica.</w:t>
            </w:r>
          </w:p>
        </w:tc>
      </w:tr>
      <w:tr w:rsidR="00E075F6" w:rsidRPr="00545940" w14:paraId="1F1CBB78" w14:textId="77777777" w:rsidTr="00C66A5C">
        <w:trPr>
          <w:trHeight w:val="744"/>
        </w:trPr>
        <w:tc>
          <w:tcPr>
            <w:tcW w:w="2972" w:type="dxa"/>
          </w:tcPr>
          <w:p w14:paraId="73BD471E" w14:textId="5F6E0844" w:rsidR="00E075F6" w:rsidRPr="00545940" w:rsidRDefault="00E075F6"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CALIFICACION FINAL</w:t>
            </w:r>
          </w:p>
        </w:tc>
        <w:tc>
          <w:tcPr>
            <w:tcW w:w="6946" w:type="dxa"/>
          </w:tcPr>
          <w:p w14:paraId="1EBD6ABB" w14:textId="77777777" w:rsidR="00C945B2" w:rsidRPr="00545940" w:rsidRDefault="00C945B2" w:rsidP="00C945B2">
            <w:pPr>
              <w:jc w:val="both"/>
              <w:rPr>
                <w:rFonts w:asciiTheme="minorHAnsi" w:hAnsiTheme="minorHAnsi" w:cstheme="minorHAnsi"/>
              </w:rPr>
            </w:pPr>
            <w:r w:rsidRPr="0054594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Pr="00545940" w:rsidRDefault="00C945B2" w:rsidP="00C945B2">
            <w:pPr>
              <w:rPr>
                <w:rFonts w:asciiTheme="minorHAnsi" w:hAnsiTheme="minorHAnsi" w:cs="Arial"/>
              </w:rPr>
            </w:pPr>
          </w:p>
          <w:p w14:paraId="14078071" w14:textId="77777777" w:rsidR="00C945B2" w:rsidRPr="00545940" w:rsidRDefault="00C945B2" w:rsidP="00C945B2">
            <w:pPr>
              <w:rPr>
                <w:rFonts w:asciiTheme="minorHAnsi" w:hAnsiTheme="minorHAnsi" w:cs="Arial"/>
              </w:rPr>
            </w:pPr>
            <w:r w:rsidRPr="00545940">
              <w:rPr>
                <w:rFonts w:asciiTheme="minorHAnsi" w:hAnsiTheme="minorHAnsi" w:cs="Arial"/>
              </w:rPr>
              <w:t>El puntaje final se obtendrá sumando los puntajes obtenidos en la evaluación de la oferta técnica y la oferta económica.</w:t>
            </w:r>
          </w:p>
          <w:p w14:paraId="7ED72260" w14:textId="77777777" w:rsidR="00C945B2" w:rsidRPr="00545940" w:rsidRDefault="00C945B2" w:rsidP="00C945B2">
            <w:pPr>
              <w:rPr>
                <w:rFonts w:asciiTheme="minorHAnsi" w:hAnsiTheme="minorHAnsi" w:cs="Arial"/>
              </w:rPr>
            </w:pPr>
          </w:p>
          <w:p w14:paraId="3F5E48D4" w14:textId="1E4EA6FA" w:rsidR="00E075F6" w:rsidRPr="00545940" w:rsidRDefault="00C945B2" w:rsidP="00C945B2">
            <w:pPr>
              <w:jc w:val="both"/>
              <w:rPr>
                <w:rFonts w:asciiTheme="minorHAnsi" w:hAnsiTheme="minorHAnsi" w:cs="Arial"/>
              </w:rPr>
            </w:pPr>
            <w:r w:rsidRPr="00545940">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545940" w14:paraId="17CE1D6A" w14:textId="77777777" w:rsidTr="00C66A5C">
        <w:trPr>
          <w:trHeight w:val="744"/>
        </w:trPr>
        <w:tc>
          <w:tcPr>
            <w:tcW w:w="2972" w:type="dxa"/>
          </w:tcPr>
          <w:p w14:paraId="6F9DED8E" w14:textId="21441FCE" w:rsidR="0036423C" w:rsidRPr="00545940" w:rsidRDefault="00DE2E6D"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441ACF03"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La comisión de calificación evaluará la o las propuestas y preparará el Informe de Calificación Final y Recomendación en un plazo no mayor a diez (10) días hábiles.</w:t>
            </w:r>
          </w:p>
          <w:p w14:paraId="53847224"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Este informe será remitido con carácter de recomendación y no creará derecho alguno a favor del o los proponentes adjudicados.</w:t>
            </w:r>
          </w:p>
          <w:p w14:paraId="1B1BB6EE" w14:textId="77777777" w:rsidR="00C945B2" w:rsidRPr="00545940" w:rsidRDefault="00C945B2" w:rsidP="00C945B2">
            <w:pPr>
              <w:pStyle w:val="Textoindependienteprimerasangra2"/>
              <w:ind w:left="0" w:firstLine="0"/>
              <w:jc w:val="both"/>
              <w:rPr>
                <w:rFonts w:asciiTheme="minorHAnsi" w:hAnsiTheme="minorHAnsi" w:cs="Arial"/>
              </w:rPr>
            </w:pPr>
          </w:p>
          <w:p w14:paraId="18AF4A9D" w14:textId="114598DD" w:rsidR="0036423C" w:rsidRPr="00545940" w:rsidRDefault="00C945B2" w:rsidP="00C945B2">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DE2E6D" w:rsidRPr="00545940" w14:paraId="2D4758AC" w14:textId="77777777" w:rsidTr="00C66A5C">
        <w:trPr>
          <w:trHeight w:val="744"/>
        </w:trPr>
        <w:tc>
          <w:tcPr>
            <w:tcW w:w="2972" w:type="dxa"/>
          </w:tcPr>
          <w:p w14:paraId="1FA1DE27" w14:textId="7D901518" w:rsidR="00DE2E6D" w:rsidRPr="00545940" w:rsidRDefault="004D723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9D6D005" w14:textId="77777777" w:rsidR="004D723B" w:rsidRPr="00545940" w:rsidRDefault="004D723B" w:rsidP="004D723B">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60F7083C" w14:textId="77777777" w:rsidR="004D723B" w:rsidRPr="00545940" w:rsidRDefault="004D723B" w:rsidP="004D723B">
            <w:pPr>
              <w:ind w:left="284"/>
              <w:jc w:val="both"/>
              <w:rPr>
                <w:rFonts w:asciiTheme="minorHAnsi" w:hAnsiTheme="minorHAnsi" w:cs="Arial"/>
              </w:rPr>
            </w:pPr>
          </w:p>
          <w:p w14:paraId="0003DD6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4A10917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comparativos</w:t>
            </w:r>
          </w:p>
          <w:p w14:paraId="7CDEAD5D"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742484C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5E1506A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14B99655"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inhabilitación de propuestas, ítems o lotes, según corresponda, señalando en cada caso la causal correspondiente.</w:t>
            </w:r>
          </w:p>
          <w:p w14:paraId="6E613FB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Otros aspectos que la Comisión de Calificación considere pertinentes</w:t>
            </w:r>
          </w:p>
          <w:p w14:paraId="1FD44427" w14:textId="79301202" w:rsidR="00DE2E6D" w:rsidRPr="00545940" w:rsidRDefault="004D723B" w:rsidP="00DE2E6D">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104318" w:rsidRPr="00545940" w14:paraId="7ECB2BB8" w14:textId="77777777" w:rsidTr="00C66A5C">
        <w:trPr>
          <w:trHeight w:val="507"/>
        </w:trPr>
        <w:tc>
          <w:tcPr>
            <w:tcW w:w="2972" w:type="dxa"/>
          </w:tcPr>
          <w:p w14:paraId="1BB546EF" w14:textId="1EBD5CEC" w:rsidR="00104318" w:rsidRPr="00545940" w:rsidRDefault="00104318"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PLAZO DE</w:t>
            </w:r>
            <w:r w:rsidR="00C66A5C" w:rsidRPr="00545940">
              <w:rPr>
                <w:rFonts w:asciiTheme="minorHAnsi" w:hAnsiTheme="minorHAnsi" w:cstheme="minorHAnsi"/>
                <w:b/>
              </w:rPr>
              <w:t>L SERVICIO</w:t>
            </w:r>
          </w:p>
        </w:tc>
        <w:tc>
          <w:tcPr>
            <w:tcW w:w="6946" w:type="dxa"/>
          </w:tcPr>
          <w:p w14:paraId="146EEEC8" w14:textId="7C41523C" w:rsidR="00104318" w:rsidRPr="00545940" w:rsidRDefault="00CF26E1" w:rsidP="00C461FF">
            <w:pPr>
              <w:jc w:val="both"/>
              <w:rPr>
                <w:rFonts w:asciiTheme="minorHAnsi" w:hAnsiTheme="minorHAnsi" w:cs="Arial"/>
              </w:rPr>
            </w:pPr>
            <w:r w:rsidRPr="00545940">
              <w:rPr>
                <w:rFonts w:asciiTheme="minorHAnsi" w:hAnsiTheme="minorHAnsi" w:cs="Arial"/>
              </w:rPr>
              <w:t xml:space="preserve">El </w:t>
            </w:r>
            <w:r w:rsidR="00C461FF" w:rsidRPr="00545940">
              <w:rPr>
                <w:rFonts w:asciiTheme="minorHAnsi" w:hAnsiTheme="minorHAnsi" w:cs="Arial"/>
              </w:rPr>
              <w:t>“SERVICIO DE GASTRONOMIA TERAPEUTICA HOSPITALARIA PARA CLINICA Y SERVICIO DE CAFETERIA REGIONAL LA PAZ”</w:t>
            </w:r>
            <w:r w:rsidRPr="00545940">
              <w:rPr>
                <w:rFonts w:asciiTheme="minorHAnsi" w:hAnsiTheme="minorHAnsi" w:cs="Arial"/>
              </w:rPr>
              <w:t>, será por un plazo de 24 meses.</w:t>
            </w:r>
          </w:p>
        </w:tc>
      </w:tr>
      <w:tr w:rsidR="00C945B2" w:rsidRPr="00545940"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45940" w:rsidRDefault="00C945B2" w:rsidP="00234127">
            <w:pPr>
              <w:jc w:val="center"/>
              <w:rPr>
                <w:rFonts w:asciiTheme="minorHAnsi" w:hAnsiTheme="minorHAnsi" w:cstheme="minorHAnsi"/>
                <w:b/>
              </w:rPr>
            </w:pPr>
            <w:r w:rsidRPr="00545940">
              <w:rPr>
                <w:rFonts w:asciiTheme="minorHAnsi" w:hAnsiTheme="minorHAnsi" w:cstheme="minorHAnsi"/>
                <w:b/>
              </w:rPr>
              <w:lastRenderedPageBreak/>
              <w:t>PARTE IV</w:t>
            </w:r>
          </w:p>
          <w:p w14:paraId="4B3AEC84" w14:textId="77777777" w:rsidR="00C945B2" w:rsidRPr="00545940" w:rsidRDefault="00C945B2" w:rsidP="00234127">
            <w:pPr>
              <w:jc w:val="center"/>
              <w:rPr>
                <w:b/>
              </w:rPr>
            </w:pPr>
            <w:r w:rsidRPr="00545940">
              <w:rPr>
                <w:rFonts w:asciiTheme="minorHAnsi" w:hAnsiTheme="minorHAnsi" w:cstheme="minorHAnsi"/>
                <w:b/>
              </w:rPr>
              <w:t>SUSCRIPCION DE CONTRATO</w:t>
            </w:r>
          </w:p>
        </w:tc>
      </w:tr>
      <w:tr w:rsidR="00C945B2" w:rsidRPr="00545940" w14:paraId="7AEAF604" w14:textId="77777777" w:rsidTr="00104318">
        <w:trPr>
          <w:trHeight w:val="3462"/>
        </w:trPr>
        <w:tc>
          <w:tcPr>
            <w:tcW w:w="2972" w:type="dxa"/>
          </w:tcPr>
          <w:p w14:paraId="745C7B8D"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56E00CE2" w14:textId="77777777" w:rsidR="00104318" w:rsidRPr="00545940" w:rsidRDefault="00104318" w:rsidP="00104318">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F073FFA" w14:textId="77777777" w:rsidR="00104318" w:rsidRPr="00545940" w:rsidRDefault="00104318" w:rsidP="00104318">
            <w:pPr>
              <w:jc w:val="both"/>
              <w:rPr>
                <w:rFonts w:asciiTheme="minorHAnsi" w:hAnsiTheme="minorHAnsi" w:cs="Arial"/>
              </w:rPr>
            </w:pPr>
          </w:p>
          <w:p w14:paraId="2B0E3CF9" w14:textId="40567739" w:rsidR="00104318" w:rsidRPr="00545940" w:rsidRDefault="00104318" w:rsidP="00104318">
            <w:pPr>
              <w:jc w:val="both"/>
              <w:rPr>
                <w:rFonts w:asciiTheme="minorHAnsi" w:hAnsiTheme="minorHAnsi" w:cs="Arial"/>
              </w:rPr>
            </w:pPr>
            <w:r w:rsidRPr="00545940">
              <w:rPr>
                <w:rFonts w:asciiTheme="minorHAnsi" w:hAnsiTheme="minorHAnsi" w:cs="Arial"/>
              </w:rPr>
              <w:t xml:space="preserve"> 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545940" w:rsidRDefault="00104318" w:rsidP="00104318">
            <w:pPr>
              <w:ind w:left="284"/>
              <w:jc w:val="both"/>
              <w:rPr>
                <w:rFonts w:asciiTheme="minorHAnsi" w:hAnsiTheme="minorHAnsi" w:cs="Arial"/>
              </w:rPr>
            </w:pPr>
          </w:p>
          <w:p w14:paraId="01CD4162" w14:textId="53B410B3" w:rsidR="00104318" w:rsidRPr="00545940" w:rsidRDefault="00104318" w:rsidP="00104318">
            <w:pPr>
              <w:jc w:val="both"/>
              <w:rPr>
                <w:rFonts w:asciiTheme="minorHAnsi" w:hAnsiTheme="minorHAnsi" w:cs="Arial"/>
              </w:rPr>
            </w:pPr>
            <w:r w:rsidRPr="00545940">
              <w:rPr>
                <w:rFonts w:asciiTheme="minorHAnsi" w:hAnsiTheme="minorHAnsi" w:cs="Arial"/>
              </w:rPr>
              <w:t>Esta garantía será devuelta</w:t>
            </w:r>
            <w:r w:rsidR="00920E93" w:rsidRPr="00545940">
              <w:rPr>
                <w:rFonts w:asciiTheme="minorHAnsi" w:hAnsiTheme="minorHAnsi" w:cs="Arial"/>
              </w:rPr>
              <w:t xml:space="preserve"> una vez que el contrato haya finalizado, </w:t>
            </w:r>
            <w:r w:rsidRPr="00545940">
              <w:rPr>
                <w:rFonts w:asciiTheme="minorHAnsi" w:hAnsiTheme="minorHAnsi" w:cs="Arial"/>
              </w:rPr>
              <w:t>existiendo conformidad de la Unidad Solici</w:t>
            </w:r>
            <w:r w:rsidR="00920E93" w:rsidRPr="00545940">
              <w:rPr>
                <w:rFonts w:asciiTheme="minorHAnsi" w:hAnsiTheme="minorHAnsi" w:cs="Arial"/>
              </w:rPr>
              <w:t>tante.</w:t>
            </w:r>
          </w:p>
          <w:p w14:paraId="3A51F477" w14:textId="77777777" w:rsidR="00104318" w:rsidRPr="00545940" w:rsidRDefault="00104318" w:rsidP="00104318">
            <w:pPr>
              <w:ind w:left="284"/>
              <w:jc w:val="both"/>
              <w:rPr>
                <w:rFonts w:asciiTheme="minorHAnsi" w:hAnsiTheme="minorHAnsi" w:cs="Arial"/>
              </w:rPr>
            </w:pPr>
          </w:p>
          <w:p w14:paraId="510654AB" w14:textId="45098BC2" w:rsidR="00C945B2" w:rsidRPr="00545940" w:rsidRDefault="00104318" w:rsidP="00234127">
            <w:pPr>
              <w:jc w:val="both"/>
              <w:rPr>
                <w:rFonts w:asciiTheme="minorHAnsi" w:hAnsiTheme="minorHAnsi" w:cs="Arial"/>
              </w:rPr>
            </w:pPr>
            <w:r w:rsidRPr="00545940">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545940" w14:paraId="4EE22A00" w14:textId="77777777" w:rsidTr="00104318">
        <w:trPr>
          <w:trHeight w:val="5514"/>
        </w:trPr>
        <w:tc>
          <w:tcPr>
            <w:tcW w:w="2972" w:type="dxa"/>
            <w:tcBorders>
              <w:bottom w:val="single" w:sz="4" w:space="0" w:color="auto"/>
            </w:tcBorders>
          </w:tcPr>
          <w:p w14:paraId="22ECE5C0"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F552BE9" w14:textId="77777777" w:rsidR="00C945B2" w:rsidRPr="00545940" w:rsidRDefault="00C945B2" w:rsidP="00234127">
            <w:pPr>
              <w:pStyle w:val="Prrafodelista"/>
              <w:ind w:left="284"/>
              <w:jc w:val="both"/>
              <w:rPr>
                <w:rFonts w:asciiTheme="minorHAnsi" w:hAnsiTheme="minorHAnsi" w:cs="Arial"/>
              </w:rPr>
            </w:pPr>
          </w:p>
          <w:p w14:paraId="11827193"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545940" w:rsidRDefault="00C945B2" w:rsidP="00234127">
            <w:pPr>
              <w:pStyle w:val="Prrafodelista"/>
              <w:ind w:left="284"/>
              <w:jc w:val="both"/>
              <w:rPr>
                <w:rFonts w:asciiTheme="minorHAnsi" w:hAnsiTheme="minorHAnsi" w:cs="Arial"/>
              </w:rPr>
            </w:pPr>
          </w:p>
          <w:p w14:paraId="79E0F8AD"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545940" w:rsidRDefault="00C945B2" w:rsidP="00234127">
            <w:pPr>
              <w:pStyle w:val="Prrafodelista"/>
              <w:ind w:left="284"/>
              <w:jc w:val="both"/>
              <w:rPr>
                <w:rFonts w:asciiTheme="minorHAnsi" w:hAnsiTheme="minorHAnsi" w:cs="Arial"/>
              </w:rPr>
            </w:pPr>
          </w:p>
          <w:p w14:paraId="0D6C944F"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545940" w:rsidRDefault="00C945B2" w:rsidP="00234127">
            <w:pPr>
              <w:pStyle w:val="Prrafodelista"/>
              <w:ind w:left="284"/>
              <w:jc w:val="both"/>
              <w:rPr>
                <w:rFonts w:asciiTheme="minorHAnsi" w:hAnsiTheme="minorHAnsi" w:cs="Arial"/>
              </w:rPr>
            </w:pPr>
          </w:p>
          <w:p w14:paraId="3FD8981F" w14:textId="387EEA21" w:rsidR="00C945B2" w:rsidRPr="00545940" w:rsidRDefault="00C945B2" w:rsidP="00920E93">
            <w:pPr>
              <w:pStyle w:val="Prrafodelista"/>
              <w:spacing w:after="120"/>
              <w:ind w:left="284"/>
              <w:contextualSpacing w:val="0"/>
              <w:jc w:val="both"/>
              <w:rPr>
                <w:rFonts w:asciiTheme="minorHAnsi" w:hAnsiTheme="minorHAnsi" w:cs="Arial"/>
              </w:rPr>
            </w:pPr>
            <w:r w:rsidRPr="00545940">
              <w:rPr>
                <w:rFonts w:asciiTheme="minorHAnsi" w:hAnsiTheme="minorHAnsi" w:cs="Arial"/>
              </w:rPr>
              <w:t>Si se utilizó el sistema de evaluación y adjudicación: CALIDAD Y COSTO, se adjudicará a la propuesta que haya obtenido el segundo lugar en el puntaje total.</w:t>
            </w:r>
          </w:p>
          <w:p w14:paraId="7350B766"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7A98B199" w14:textId="77777777" w:rsidR="00C945B2" w:rsidRPr="00545940" w:rsidRDefault="00C945B2" w:rsidP="00234127">
            <w:pPr>
              <w:jc w:val="both"/>
              <w:rPr>
                <w:rFonts w:asciiTheme="minorHAnsi" w:hAnsiTheme="minorHAnsi" w:cs="Arial"/>
              </w:rPr>
            </w:pPr>
          </w:p>
        </w:tc>
      </w:tr>
      <w:tr w:rsidR="00C945B2" w:rsidRPr="00545940" w14:paraId="32BC496A" w14:textId="77777777" w:rsidTr="00920E93">
        <w:trPr>
          <w:trHeight w:val="714"/>
        </w:trPr>
        <w:tc>
          <w:tcPr>
            <w:tcW w:w="2972" w:type="dxa"/>
          </w:tcPr>
          <w:p w14:paraId="1638520E" w14:textId="50F02D70" w:rsidR="00C945B2" w:rsidRPr="00545940" w:rsidRDefault="00C945B2" w:rsidP="003C10E5">
            <w:pPr>
              <w:pStyle w:val="Sinespaciado"/>
              <w:numPr>
                <w:ilvl w:val="0"/>
                <w:numId w:val="14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58DD0958" w14:textId="77E8C4FC" w:rsidR="00C945B2" w:rsidRPr="00545940" w:rsidRDefault="00C945B2" w:rsidP="00920E93">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Pr="00545940" w:rsidRDefault="000072EC">
      <w:pPr>
        <w:spacing w:after="160" w:line="259" w:lineRule="auto"/>
        <w:rPr>
          <w:rFonts w:asciiTheme="minorHAnsi" w:hAnsiTheme="minorHAnsi" w:cstheme="minorHAnsi"/>
          <w:b/>
          <w:sz w:val="22"/>
          <w:szCs w:val="22"/>
        </w:rPr>
      </w:pPr>
    </w:p>
    <w:p w14:paraId="4BA949E4" w14:textId="77777777" w:rsidR="00920E93" w:rsidRPr="00545940" w:rsidRDefault="00920E93">
      <w:pPr>
        <w:spacing w:after="160" w:line="259" w:lineRule="auto"/>
        <w:rPr>
          <w:rFonts w:asciiTheme="minorHAnsi" w:hAnsiTheme="minorHAnsi" w:cstheme="minorHAnsi"/>
          <w:b/>
          <w:sz w:val="22"/>
          <w:szCs w:val="22"/>
        </w:rPr>
      </w:pPr>
    </w:p>
    <w:p w14:paraId="50DB88B2" w14:textId="77777777" w:rsidR="00920E93" w:rsidRPr="00545940" w:rsidRDefault="00920E93">
      <w:pPr>
        <w:spacing w:after="160" w:line="259" w:lineRule="auto"/>
        <w:rPr>
          <w:rFonts w:asciiTheme="minorHAnsi" w:hAnsiTheme="minorHAnsi" w:cstheme="minorHAnsi"/>
          <w:b/>
          <w:sz w:val="22"/>
          <w:szCs w:val="22"/>
        </w:rPr>
      </w:pPr>
    </w:p>
    <w:p w14:paraId="5FC0AA0A" w14:textId="77777777" w:rsidR="00920E93" w:rsidRPr="00545940" w:rsidRDefault="00920E93">
      <w:pPr>
        <w:spacing w:after="160" w:line="259" w:lineRule="auto"/>
        <w:rPr>
          <w:rFonts w:asciiTheme="minorHAnsi" w:hAnsiTheme="minorHAnsi" w:cstheme="minorHAnsi"/>
          <w:b/>
          <w:sz w:val="22"/>
          <w:szCs w:val="22"/>
        </w:rPr>
      </w:pPr>
    </w:p>
    <w:p w14:paraId="55ED791D" w14:textId="77777777" w:rsidR="00920E93" w:rsidRPr="00545940" w:rsidRDefault="00920E93">
      <w:pPr>
        <w:spacing w:after="160" w:line="259" w:lineRule="auto"/>
        <w:rPr>
          <w:rFonts w:asciiTheme="minorHAnsi" w:hAnsiTheme="minorHAnsi" w:cstheme="minorHAnsi"/>
          <w:b/>
          <w:sz w:val="22"/>
          <w:szCs w:val="22"/>
        </w:rPr>
      </w:pPr>
    </w:p>
    <w:p w14:paraId="117ABDED" w14:textId="77777777" w:rsidR="00920E93" w:rsidRPr="00545940" w:rsidRDefault="00920E93">
      <w:pPr>
        <w:spacing w:after="160" w:line="259" w:lineRule="auto"/>
        <w:rPr>
          <w:rFonts w:asciiTheme="minorHAnsi" w:hAnsiTheme="minorHAnsi" w:cstheme="minorHAnsi"/>
          <w:b/>
          <w:sz w:val="22"/>
          <w:szCs w:val="22"/>
        </w:rPr>
      </w:pPr>
    </w:p>
    <w:p w14:paraId="7E0E7531" w14:textId="77777777" w:rsidR="00920E93" w:rsidRPr="00545940" w:rsidRDefault="00920E93">
      <w:pPr>
        <w:spacing w:after="160" w:line="259" w:lineRule="auto"/>
        <w:rPr>
          <w:rFonts w:asciiTheme="minorHAnsi" w:hAnsiTheme="minorHAnsi" w:cstheme="minorHAnsi"/>
          <w:b/>
          <w:sz w:val="22"/>
          <w:szCs w:val="22"/>
        </w:rPr>
      </w:pPr>
    </w:p>
    <w:p w14:paraId="65E2DCA1" w14:textId="77777777" w:rsidR="00920E93" w:rsidRPr="00545940" w:rsidRDefault="00920E93">
      <w:pPr>
        <w:spacing w:after="160" w:line="259" w:lineRule="auto"/>
        <w:rPr>
          <w:rFonts w:asciiTheme="minorHAnsi" w:hAnsiTheme="minorHAnsi" w:cstheme="minorHAnsi"/>
          <w:b/>
          <w:sz w:val="22"/>
          <w:szCs w:val="22"/>
        </w:rPr>
      </w:pPr>
    </w:p>
    <w:p w14:paraId="6909E126" w14:textId="77777777" w:rsidR="00920E93" w:rsidRPr="00545940" w:rsidRDefault="00920E93">
      <w:pPr>
        <w:spacing w:after="160" w:line="259" w:lineRule="auto"/>
        <w:rPr>
          <w:rFonts w:asciiTheme="minorHAnsi" w:hAnsiTheme="minorHAnsi" w:cstheme="minorHAnsi"/>
          <w:b/>
          <w:sz w:val="22"/>
          <w:szCs w:val="22"/>
        </w:rPr>
      </w:pPr>
    </w:p>
    <w:p w14:paraId="41C8BBB6" w14:textId="77777777" w:rsidR="000473A8" w:rsidRPr="00545940" w:rsidRDefault="000473A8">
      <w:pPr>
        <w:spacing w:after="160" w:line="259" w:lineRule="auto"/>
        <w:rPr>
          <w:rFonts w:asciiTheme="minorHAnsi" w:hAnsiTheme="minorHAnsi" w:cstheme="minorHAnsi"/>
          <w:b/>
          <w:sz w:val="22"/>
          <w:szCs w:val="22"/>
        </w:rPr>
      </w:pPr>
    </w:p>
    <w:p w14:paraId="488D5B42" w14:textId="77777777" w:rsidR="000473A8" w:rsidRPr="00545940" w:rsidRDefault="000473A8">
      <w:pPr>
        <w:spacing w:after="160" w:line="259" w:lineRule="auto"/>
        <w:rPr>
          <w:rFonts w:asciiTheme="minorHAnsi" w:hAnsiTheme="minorHAnsi" w:cstheme="minorHAnsi"/>
          <w:b/>
          <w:sz w:val="22"/>
          <w:szCs w:val="22"/>
        </w:rPr>
      </w:pPr>
    </w:p>
    <w:p w14:paraId="7F9F19C9" w14:textId="77777777" w:rsidR="00920E93" w:rsidRPr="00545940" w:rsidRDefault="00920E93">
      <w:pPr>
        <w:spacing w:after="160" w:line="259" w:lineRule="auto"/>
        <w:rPr>
          <w:rFonts w:asciiTheme="minorHAnsi" w:hAnsiTheme="minorHAnsi" w:cstheme="minorHAnsi"/>
          <w:b/>
          <w:sz w:val="22"/>
          <w:szCs w:val="22"/>
        </w:rPr>
      </w:pPr>
    </w:p>
    <w:p w14:paraId="2F0733E9" w14:textId="77777777" w:rsidR="00920E93" w:rsidRPr="00545940" w:rsidRDefault="00920E93">
      <w:pPr>
        <w:spacing w:after="160" w:line="259" w:lineRule="auto"/>
        <w:rPr>
          <w:rFonts w:asciiTheme="minorHAnsi" w:hAnsiTheme="minorHAnsi" w:cstheme="minorHAnsi"/>
          <w:b/>
          <w:sz w:val="22"/>
          <w:szCs w:val="22"/>
        </w:rPr>
      </w:pPr>
    </w:p>
    <w:p w14:paraId="647BB2E6" w14:textId="77777777" w:rsidR="00920E93" w:rsidRPr="00545940" w:rsidRDefault="00920E93" w:rsidP="00920E93">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58537A18" w14:textId="77777777" w:rsidR="00920E93" w:rsidRPr="00545940" w:rsidRDefault="00920E93">
      <w:pPr>
        <w:spacing w:after="160" w:line="259" w:lineRule="auto"/>
        <w:rPr>
          <w:rFonts w:asciiTheme="minorHAnsi" w:hAnsiTheme="minorHAnsi" w:cstheme="minorHAnsi"/>
          <w:b/>
          <w:sz w:val="22"/>
          <w:szCs w:val="22"/>
        </w:rPr>
      </w:pPr>
    </w:p>
    <w:p w14:paraId="5A239E0F" w14:textId="77777777" w:rsidR="00BE3E09" w:rsidRPr="00545940" w:rsidRDefault="00BE3E09">
      <w:pPr>
        <w:spacing w:after="160" w:line="259" w:lineRule="auto"/>
        <w:rPr>
          <w:rFonts w:asciiTheme="minorHAnsi" w:hAnsiTheme="minorHAnsi" w:cstheme="minorHAnsi"/>
          <w:b/>
          <w:sz w:val="22"/>
          <w:szCs w:val="22"/>
        </w:rPr>
      </w:pPr>
    </w:p>
    <w:p w14:paraId="5F9FD8EA" w14:textId="77777777" w:rsidR="00920E93" w:rsidRPr="00545940" w:rsidRDefault="00920E93">
      <w:pPr>
        <w:spacing w:after="160" w:line="259" w:lineRule="auto"/>
        <w:rPr>
          <w:rFonts w:asciiTheme="minorHAnsi" w:hAnsiTheme="minorHAnsi" w:cstheme="minorHAnsi"/>
          <w:b/>
          <w:sz w:val="22"/>
          <w:szCs w:val="22"/>
        </w:rPr>
      </w:pPr>
    </w:p>
    <w:p w14:paraId="5BC7BCC6" w14:textId="77777777" w:rsidR="00920E93" w:rsidRPr="00545940" w:rsidRDefault="00920E93">
      <w:pPr>
        <w:spacing w:after="160" w:line="259" w:lineRule="auto"/>
        <w:rPr>
          <w:rFonts w:asciiTheme="minorHAnsi" w:hAnsiTheme="minorHAnsi" w:cstheme="minorHAnsi"/>
          <w:b/>
          <w:sz w:val="22"/>
          <w:szCs w:val="22"/>
        </w:rPr>
      </w:pPr>
    </w:p>
    <w:p w14:paraId="131602F3" w14:textId="77777777" w:rsidR="00920E93" w:rsidRPr="00545940" w:rsidRDefault="00920E93">
      <w:pPr>
        <w:spacing w:after="160" w:line="259" w:lineRule="auto"/>
        <w:rPr>
          <w:rFonts w:asciiTheme="minorHAnsi" w:hAnsiTheme="minorHAnsi" w:cstheme="minorHAnsi"/>
          <w:b/>
          <w:sz w:val="22"/>
          <w:szCs w:val="22"/>
        </w:rPr>
      </w:pPr>
    </w:p>
    <w:p w14:paraId="7F925E79" w14:textId="77777777" w:rsidR="00920E93" w:rsidRPr="00545940" w:rsidRDefault="00920E93">
      <w:pPr>
        <w:spacing w:after="160" w:line="259" w:lineRule="auto"/>
        <w:rPr>
          <w:rFonts w:asciiTheme="minorHAnsi" w:hAnsiTheme="minorHAnsi" w:cstheme="minorHAnsi"/>
          <w:b/>
          <w:sz w:val="22"/>
          <w:szCs w:val="22"/>
        </w:rPr>
      </w:pPr>
    </w:p>
    <w:p w14:paraId="57623115" w14:textId="77777777" w:rsidR="00920E93" w:rsidRPr="00545940" w:rsidRDefault="00920E93">
      <w:pPr>
        <w:spacing w:after="160" w:line="259" w:lineRule="auto"/>
        <w:rPr>
          <w:rFonts w:asciiTheme="minorHAnsi" w:hAnsiTheme="minorHAnsi" w:cstheme="minorHAnsi"/>
          <w:b/>
          <w:sz w:val="22"/>
          <w:szCs w:val="22"/>
        </w:rPr>
      </w:pPr>
    </w:p>
    <w:p w14:paraId="7AD134F5" w14:textId="77777777" w:rsidR="00920E93" w:rsidRPr="00545940" w:rsidRDefault="00920E93">
      <w:pPr>
        <w:spacing w:after="160" w:line="259" w:lineRule="auto"/>
        <w:rPr>
          <w:rFonts w:asciiTheme="minorHAnsi" w:hAnsiTheme="minorHAnsi" w:cstheme="minorHAnsi"/>
          <w:b/>
          <w:sz w:val="22"/>
          <w:szCs w:val="22"/>
        </w:rPr>
      </w:pPr>
    </w:p>
    <w:p w14:paraId="0BAC09BA" w14:textId="77777777" w:rsidR="00920E93" w:rsidRPr="00545940" w:rsidRDefault="00920E93">
      <w:pPr>
        <w:spacing w:after="160" w:line="259" w:lineRule="auto"/>
        <w:rPr>
          <w:rFonts w:asciiTheme="minorHAnsi" w:hAnsiTheme="minorHAnsi" w:cstheme="minorHAnsi"/>
          <w:b/>
          <w:sz w:val="22"/>
          <w:szCs w:val="22"/>
        </w:rPr>
      </w:pPr>
    </w:p>
    <w:p w14:paraId="6E1C7185" w14:textId="77777777" w:rsidR="00920E93" w:rsidRPr="00545940"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45940" w14:paraId="091C0D3F" w14:textId="77777777" w:rsidTr="00890998">
        <w:trPr>
          <w:trHeight w:val="695"/>
        </w:trPr>
        <w:tc>
          <w:tcPr>
            <w:tcW w:w="9918" w:type="dxa"/>
            <w:gridSpan w:val="2"/>
            <w:shd w:val="clear" w:color="auto" w:fill="D0CECE" w:themeFill="background2" w:themeFillShade="E6"/>
          </w:tcPr>
          <w:p w14:paraId="4AC47923"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t>PARTE V</w:t>
            </w:r>
          </w:p>
          <w:p w14:paraId="6E68132C"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29B4688F" w14:textId="77777777" w:rsidR="009C528A" w:rsidRPr="00545940" w:rsidRDefault="009C528A" w:rsidP="009C528A">
            <w:pPr>
              <w:jc w:val="center"/>
              <w:rPr>
                <w:rFonts w:asciiTheme="minorHAnsi" w:hAnsiTheme="minorHAnsi" w:cstheme="minorHAnsi"/>
                <w:b/>
                <w:color w:val="FF0000"/>
              </w:rPr>
            </w:pPr>
          </w:p>
        </w:tc>
      </w:tr>
      <w:tr w:rsidR="009C528A" w:rsidRPr="00545940" w14:paraId="7B6AB3A6" w14:textId="77777777" w:rsidTr="00890998">
        <w:trPr>
          <w:trHeight w:val="305"/>
        </w:trPr>
        <w:tc>
          <w:tcPr>
            <w:tcW w:w="2972" w:type="dxa"/>
          </w:tcPr>
          <w:p w14:paraId="1434CE74" w14:textId="03B674A4"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8E10431" w14:textId="3D90B256" w:rsidR="009C528A" w:rsidRPr="00545940" w:rsidRDefault="00CB0F6F" w:rsidP="009C528A">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8E4E2F" w:rsidRPr="00545940" w14:paraId="2F980D98" w14:textId="77777777" w:rsidTr="00890998">
        <w:trPr>
          <w:trHeight w:val="305"/>
        </w:trPr>
        <w:tc>
          <w:tcPr>
            <w:tcW w:w="2972" w:type="dxa"/>
          </w:tcPr>
          <w:p w14:paraId="477ADE11" w14:textId="11D3C017" w:rsidR="008E4E2F"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CB0F6F" w:rsidRPr="00545940">
              <w:rPr>
                <w:rFonts w:asciiTheme="minorHAnsi" w:hAnsiTheme="minorHAnsi" w:cstheme="minorHAnsi"/>
                <w:b/>
              </w:rPr>
              <w:t>2</w:t>
            </w:r>
          </w:p>
        </w:tc>
        <w:tc>
          <w:tcPr>
            <w:tcW w:w="6946" w:type="dxa"/>
          </w:tcPr>
          <w:p w14:paraId="2756026A" w14:textId="77777777" w:rsidR="008E4E2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4FA60845" w14:textId="3BEF8C60" w:rsidR="00CB0F6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9C528A" w:rsidRPr="00545940" w14:paraId="0CCFA9AB" w14:textId="77777777" w:rsidTr="00890998">
        <w:trPr>
          <w:trHeight w:val="310"/>
        </w:trPr>
        <w:tc>
          <w:tcPr>
            <w:tcW w:w="2972" w:type="dxa"/>
          </w:tcPr>
          <w:p w14:paraId="774E417A" w14:textId="5489144D"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1A028D" w:rsidRPr="00545940">
              <w:rPr>
                <w:rFonts w:asciiTheme="minorHAnsi" w:hAnsiTheme="minorHAnsi" w:cstheme="minorHAnsi"/>
                <w:b/>
              </w:rPr>
              <w:t>3</w:t>
            </w:r>
          </w:p>
        </w:tc>
        <w:tc>
          <w:tcPr>
            <w:tcW w:w="6946" w:type="dxa"/>
          </w:tcPr>
          <w:p w14:paraId="1032ED8B" w14:textId="0C8D03AA" w:rsidR="009C528A" w:rsidRPr="00545940" w:rsidRDefault="000F5AC3" w:rsidP="001A028D">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1A028D" w:rsidRPr="00545940" w14:paraId="1324CB91" w14:textId="77777777" w:rsidTr="001A57C1">
        <w:trPr>
          <w:trHeight w:val="310"/>
        </w:trPr>
        <w:tc>
          <w:tcPr>
            <w:tcW w:w="2972" w:type="dxa"/>
            <w:shd w:val="clear" w:color="auto" w:fill="auto"/>
          </w:tcPr>
          <w:p w14:paraId="3C50443E" w14:textId="5A6A87D2" w:rsidR="001A028D" w:rsidRPr="00545940" w:rsidRDefault="001A028D" w:rsidP="006F16AF">
            <w:pPr>
              <w:jc w:val="center"/>
              <w:rPr>
                <w:rFonts w:asciiTheme="minorHAnsi" w:hAnsiTheme="minorHAnsi" w:cstheme="minorHAnsi"/>
                <w:b/>
              </w:rPr>
            </w:pPr>
            <w:r w:rsidRPr="00545940">
              <w:rPr>
                <w:rFonts w:asciiTheme="minorHAnsi" w:hAnsiTheme="minorHAnsi" w:cstheme="minorHAnsi"/>
                <w:b/>
              </w:rPr>
              <w:t xml:space="preserve">FORMULARIO </w:t>
            </w:r>
            <w:r w:rsidR="00A7403E" w:rsidRPr="00545940">
              <w:rPr>
                <w:rFonts w:asciiTheme="minorHAnsi" w:hAnsiTheme="minorHAnsi" w:cstheme="minorHAnsi"/>
                <w:b/>
              </w:rPr>
              <w:t>4</w:t>
            </w:r>
          </w:p>
        </w:tc>
        <w:tc>
          <w:tcPr>
            <w:tcW w:w="6946" w:type="dxa"/>
            <w:shd w:val="clear" w:color="auto" w:fill="auto"/>
          </w:tcPr>
          <w:p w14:paraId="6E56CDDF" w14:textId="0C922C1B" w:rsidR="001A028D"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0F5AC3" w:rsidRPr="00545940" w14:paraId="3A06FC89" w14:textId="77777777" w:rsidTr="00890998">
        <w:trPr>
          <w:trHeight w:val="310"/>
        </w:trPr>
        <w:tc>
          <w:tcPr>
            <w:tcW w:w="2972" w:type="dxa"/>
          </w:tcPr>
          <w:p w14:paraId="24EFEEA4" w14:textId="5FD7F137" w:rsidR="000F5AC3" w:rsidRPr="00545940" w:rsidRDefault="000F5AC3" w:rsidP="006F16AF">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23A2DD0D" w14:textId="2DF0DC04" w:rsidR="000F5AC3"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15ACB321" w14:textId="77777777" w:rsidR="00CD52FE" w:rsidRPr="00545940" w:rsidRDefault="00CD52FE" w:rsidP="009C528A">
      <w:pPr>
        <w:jc w:val="center"/>
        <w:rPr>
          <w:rFonts w:asciiTheme="minorHAnsi" w:hAnsiTheme="minorHAnsi" w:cstheme="minorHAnsi"/>
          <w:b/>
          <w:sz w:val="22"/>
          <w:szCs w:val="22"/>
        </w:rPr>
      </w:pPr>
    </w:p>
    <w:p w14:paraId="1D60C0B2" w14:textId="77777777" w:rsidR="00187CB5" w:rsidRPr="00545940" w:rsidRDefault="00187CB5" w:rsidP="009C528A">
      <w:pPr>
        <w:jc w:val="center"/>
        <w:rPr>
          <w:rFonts w:asciiTheme="minorHAnsi" w:hAnsiTheme="minorHAnsi" w:cstheme="minorHAnsi"/>
          <w:b/>
          <w:sz w:val="22"/>
          <w:szCs w:val="22"/>
        </w:rPr>
      </w:pPr>
    </w:p>
    <w:p w14:paraId="23CD3FFD" w14:textId="77777777" w:rsidR="00187CB5" w:rsidRPr="00545940" w:rsidRDefault="00187CB5" w:rsidP="009C528A">
      <w:pPr>
        <w:jc w:val="center"/>
        <w:rPr>
          <w:rFonts w:asciiTheme="minorHAnsi" w:hAnsiTheme="minorHAnsi" w:cstheme="minorHAnsi"/>
          <w:b/>
          <w:sz w:val="22"/>
          <w:szCs w:val="22"/>
        </w:rPr>
      </w:pPr>
    </w:p>
    <w:p w14:paraId="141C7FCA" w14:textId="77777777" w:rsidR="00187CB5" w:rsidRPr="00545940" w:rsidRDefault="00187CB5" w:rsidP="009C528A">
      <w:pPr>
        <w:jc w:val="center"/>
        <w:rPr>
          <w:rFonts w:asciiTheme="minorHAnsi" w:hAnsiTheme="minorHAnsi" w:cstheme="minorHAnsi"/>
          <w:b/>
          <w:sz w:val="22"/>
          <w:szCs w:val="22"/>
        </w:rPr>
      </w:pPr>
    </w:p>
    <w:p w14:paraId="245F28AC" w14:textId="77777777" w:rsidR="00187CB5" w:rsidRPr="00545940" w:rsidRDefault="00187CB5" w:rsidP="009C528A">
      <w:pPr>
        <w:jc w:val="center"/>
        <w:rPr>
          <w:rFonts w:asciiTheme="minorHAnsi" w:hAnsiTheme="minorHAnsi" w:cstheme="minorHAnsi"/>
          <w:b/>
          <w:sz w:val="22"/>
          <w:szCs w:val="22"/>
        </w:rPr>
      </w:pPr>
    </w:p>
    <w:p w14:paraId="71A8227A" w14:textId="77777777" w:rsidR="00187CB5" w:rsidRPr="00545940" w:rsidRDefault="00187CB5" w:rsidP="009C528A">
      <w:pPr>
        <w:jc w:val="center"/>
        <w:rPr>
          <w:rFonts w:asciiTheme="minorHAnsi" w:hAnsiTheme="minorHAnsi" w:cstheme="minorHAnsi"/>
          <w:b/>
          <w:sz w:val="22"/>
          <w:szCs w:val="22"/>
        </w:rPr>
      </w:pPr>
    </w:p>
    <w:p w14:paraId="5A3F93E9" w14:textId="77777777" w:rsidR="00187CB5" w:rsidRPr="00545940" w:rsidRDefault="00187CB5" w:rsidP="009C528A">
      <w:pPr>
        <w:jc w:val="center"/>
        <w:rPr>
          <w:rFonts w:asciiTheme="minorHAnsi" w:hAnsiTheme="minorHAnsi" w:cstheme="minorHAnsi"/>
          <w:b/>
          <w:sz w:val="22"/>
          <w:szCs w:val="22"/>
        </w:rPr>
      </w:pPr>
    </w:p>
    <w:p w14:paraId="541A3992" w14:textId="77777777" w:rsidR="00187CB5" w:rsidRPr="00545940" w:rsidRDefault="00187CB5" w:rsidP="009C528A">
      <w:pPr>
        <w:jc w:val="center"/>
        <w:rPr>
          <w:rFonts w:asciiTheme="minorHAnsi" w:hAnsiTheme="minorHAnsi" w:cstheme="minorHAnsi"/>
          <w:b/>
          <w:sz w:val="22"/>
          <w:szCs w:val="22"/>
        </w:rPr>
      </w:pPr>
    </w:p>
    <w:p w14:paraId="0D1F6D69" w14:textId="77777777" w:rsidR="00187CB5" w:rsidRPr="00545940" w:rsidRDefault="00187CB5" w:rsidP="009C528A">
      <w:pPr>
        <w:jc w:val="center"/>
        <w:rPr>
          <w:rFonts w:asciiTheme="minorHAnsi" w:hAnsiTheme="minorHAnsi" w:cstheme="minorHAnsi"/>
          <w:b/>
          <w:sz w:val="22"/>
          <w:szCs w:val="22"/>
        </w:rPr>
      </w:pPr>
    </w:p>
    <w:p w14:paraId="09B500AE" w14:textId="69037BF8" w:rsidR="00187CB5" w:rsidRPr="00545940" w:rsidRDefault="00187CB5" w:rsidP="009C528A">
      <w:pPr>
        <w:jc w:val="center"/>
        <w:rPr>
          <w:rFonts w:asciiTheme="minorHAnsi" w:hAnsiTheme="minorHAnsi" w:cstheme="minorHAnsi"/>
          <w:b/>
          <w:sz w:val="22"/>
          <w:szCs w:val="22"/>
        </w:rPr>
      </w:pPr>
    </w:p>
    <w:p w14:paraId="45B7B6C1" w14:textId="33EAE5E7" w:rsidR="00A7403E" w:rsidRPr="00545940" w:rsidRDefault="00A7403E" w:rsidP="009C528A">
      <w:pPr>
        <w:jc w:val="center"/>
        <w:rPr>
          <w:rFonts w:asciiTheme="minorHAnsi" w:hAnsiTheme="minorHAnsi" w:cstheme="minorHAnsi"/>
          <w:b/>
          <w:sz w:val="22"/>
          <w:szCs w:val="22"/>
        </w:rPr>
      </w:pPr>
    </w:p>
    <w:p w14:paraId="558295F3" w14:textId="77777777" w:rsidR="00A7403E" w:rsidRPr="00545940" w:rsidRDefault="00A7403E" w:rsidP="009C528A">
      <w:pPr>
        <w:jc w:val="center"/>
        <w:rPr>
          <w:rFonts w:asciiTheme="minorHAnsi" w:hAnsiTheme="minorHAnsi" w:cstheme="minorHAnsi"/>
          <w:b/>
          <w:sz w:val="22"/>
          <w:szCs w:val="22"/>
        </w:rPr>
      </w:pPr>
    </w:p>
    <w:p w14:paraId="7FE7DB23" w14:textId="77777777" w:rsidR="00187CB5" w:rsidRPr="00545940" w:rsidRDefault="00187CB5" w:rsidP="009C528A">
      <w:pPr>
        <w:jc w:val="center"/>
        <w:rPr>
          <w:rFonts w:asciiTheme="minorHAnsi" w:hAnsiTheme="minorHAnsi" w:cstheme="minorHAnsi"/>
          <w:b/>
          <w:sz w:val="22"/>
          <w:szCs w:val="22"/>
        </w:rPr>
      </w:pPr>
    </w:p>
    <w:p w14:paraId="20AF2482" w14:textId="73A14096" w:rsidR="00FD5DAE" w:rsidRPr="00545940" w:rsidRDefault="00FD5DAE" w:rsidP="001A028D">
      <w:pPr>
        <w:rPr>
          <w:rFonts w:asciiTheme="minorHAnsi" w:hAnsiTheme="minorHAnsi" w:cstheme="minorHAnsi"/>
          <w:b/>
          <w:sz w:val="22"/>
          <w:szCs w:val="22"/>
        </w:rPr>
      </w:pPr>
    </w:p>
    <w:p w14:paraId="0C37B860" w14:textId="391F88B9" w:rsidR="003B2841" w:rsidRPr="00545940" w:rsidRDefault="003B2841" w:rsidP="001A028D">
      <w:pPr>
        <w:rPr>
          <w:rFonts w:asciiTheme="minorHAnsi" w:hAnsiTheme="minorHAnsi" w:cstheme="minorHAnsi"/>
          <w:b/>
          <w:sz w:val="22"/>
          <w:szCs w:val="22"/>
        </w:rPr>
      </w:pPr>
    </w:p>
    <w:p w14:paraId="09CCE180" w14:textId="13F39922" w:rsidR="00E506E0" w:rsidRPr="00545940" w:rsidRDefault="00E506E0" w:rsidP="001A028D">
      <w:pPr>
        <w:rPr>
          <w:rFonts w:asciiTheme="minorHAnsi" w:hAnsiTheme="minorHAnsi" w:cstheme="minorHAnsi"/>
          <w:b/>
          <w:sz w:val="22"/>
          <w:szCs w:val="22"/>
        </w:rPr>
      </w:pPr>
    </w:p>
    <w:p w14:paraId="03467895" w14:textId="418CADB1" w:rsidR="00E506E0" w:rsidRPr="00545940" w:rsidRDefault="00E506E0" w:rsidP="001A028D">
      <w:pPr>
        <w:rPr>
          <w:rFonts w:asciiTheme="minorHAnsi" w:hAnsiTheme="minorHAnsi" w:cstheme="minorHAnsi"/>
          <w:b/>
          <w:sz w:val="22"/>
          <w:szCs w:val="22"/>
        </w:rPr>
      </w:pPr>
    </w:p>
    <w:p w14:paraId="4CF036AB" w14:textId="366E2706" w:rsidR="00E506E0" w:rsidRPr="00545940" w:rsidRDefault="00E506E0" w:rsidP="001A028D">
      <w:pPr>
        <w:rPr>
          <w:rFonts w:asciiTheme="minorHAnsi" w:hAnsiTheme="minorHAnsi" w:cstheme="minorHAnsi"/>
          <w:b/>
          <w:sz w:val="22"/>
          <w:szCs w:val="22"/>
        </w:rPr>
      </w:pPr>
    </w:p>
    <w:p w14:paraId="5600D02C" w14:textId="77777777" w:rsidR="00E91D8C" w:rsidRPr="00545940" w:rsidRDefault="00E91D8C" w:rsidP="001A028D">
      <w:pPr>
        <w:rPr>
          <w:rFonts w:asciiTheme="minorHAnsi" w:hAnsiTheme="minorHAnsi" w:cstheme="minorHAnsi"/>
          <w:b/>
          <w:sz w:val="22"/>
          <w:szCs w:val="22"/>
        </w:rPr>
      </w:pPr>
    </w:p>
    <w:p w14:paraId="23C5B25F" w14:textId="77777777" w:rsidR="00E91D8C" w:rsidRPr="00545940" w:rsidRDefault="00E91D8C" w:rsidP="001A028D">
      <w:pPr>
        <w:rPr>
          <w:rFonts w:asciiTheme="minorHAnsi" w:hAnsiTheme="minorHAnsi" w:cstheme="minorHAnsi"/>
          <w:b/>
          <w:sz w:val="22"/>
          <w:szCs w:val="22"/>
        </w:rPr>
      </w:pPr>
    </w:p>
    <w:p w14:paraId="4D20C4AF" w14:textId="77777777" w:rsidR="00E91D8C" w:rsidRPr="00545940" w:rsidRDefault="00E91D8C" w:rsidP="001A028D">
      <w:pPr>
        <w:rPr>
          <w:rFonts w:asciiTheme="minorHAnsi" w:hAnsiTheme="minorHAnsi" w:cstheme="minorHAnsi"/>
          <w:b/>
          <w:sz w:val="22"/>
          <w:szCs w:val="22"/>
        </w:rPr>
      </w:pPr>
    </w:p>
    <w:p w14:paraId="412F77F0" w14:textId="77777777" w:rsidR="00E91D8C" w:rsidRPr="00545940" w:rsidRDefault="00E91D8C" w:rsidP="001A028D">
      <w:pPr>
        <w:rPr>
          <w:rFonts w:asciiTheme="minorHAnsi" w:hAnsiTheme="minorHAnsi" w:cstheme="minorHAnsi"/>
          <w:b/>
          <w:sz w:val="22"/>
          <w:szCs w:val="22"/>
        </w:rPr>
      </w:pPr>
    </w:p>
    <w:p w14:paraId="3CCCBBC4" w14:textId="77777777" w:rsidR="00E91D8C" w:rsidRPr="00545940" w:rsidRDefault="00E91D8C" w:rsidP="001A028D">
      <w:pPr>
        <w:rPr>
          <w:rFonts w:asciiTheme="minorHAnsi" w:hAnsiTheme="minorHAnsi" w:cstheme="minorHAnsi"/>
          <w:b/>
          <w:sz w:val="22"/>
          <w:szCs w:val="22"/>
        </w:rPr>
      </w:pPr>
    </w:p>
    <w:p w14:paraId="27412D4E" w14:textId="77777777" w:rsidR="00E91D8C" w:rsidRPr="00545940" w:rsidRDefault="00E91D8C" w:rsidP="001A028D">
      <w:pPr>
        <w:rPr>
          <w:rFonts w:asciiTheme="minorHAnsi" w:hAnsiTheme="minorHAnsi" w:cstheme="minorHAnsi"/>
          <w:b/>
          <w:sz w:val="22"/>
          <w:szCs w:val="22"/>
        </w:rPr>
      </w:pPr>
    </w:p>
    <w:p w14:paraId="1958189C" w14:textId="77777777" w:rsidR="00E91D8C" w:rsidRPr="00545940" w:rsidRDefault="00E91D8C" w:rsidP="001A028D">
      <w:pPr>
        <w:rPr>
          <w:rFonts w:asciiTheme="minorHAnsi" w:hAnsiTheme="minorHAnsi" w:cstheme="minorHAnsi"/>
          <w:b/>
          <w:sz w:val="22"/>
          <w:szCs w:val="22"/>
        </w:rPr>
      </w:pPr>
    </w:p>
    <w:p w14:paraId="2D7837E7" w14:textId="77777777" w:rsidR="00E91D8C" w:rsidRPr="00545940" w:rsidRDefault="00E91D8C" w:rsidP="001A028D">
      <w:pPr>
        <w:rPr>
          <w:rFonts w:asciiTheme="minorHAnsi" w:hAnsiTheme="minorHAnsi" w:cstheme="minorHAnsi"/>
          <w:b/>
          <w:sz w:val="22"/>
          <w:szCs w:val="22"/>
        </w:rPr>
      </w:pPr>
    </w:p>
    <w:p w14:paraId="04BCC665" w14:textId="77777777" w:rsidR="00E91D8C" w:rsidRPr="00545940" w:rsidRDefault="00E91D8C" w:rsidP="001A028D">
      <w:pPr>
        <w:rPr>
          <w:rFonts w:asciiTheme="minorHAnsi" w:hAnsiTheme="minorHAnsi" w:cstheme="minorHAnsi"/>
          <w:b/>
          <w:sz w:val="22"/>
          <w:szCs w:val="22"/>
        </w:rPr>
      </w:pPr>
    </w:p>
    <w:p w14:paraId="63BE954B" w14:textId="77777777" w:rsidR="00E91D8C" w:rsidRPr="00545940" w:rsidRDefault="00E91D8C" w:rsidP="001A028D">
      <w:pPr>
        <w:rPr>
          <w:rFonts w:asciiTheme="minorHAnsi" w:hAnsiTheme="minorHAnsi" w:cstheme="minorHAnsi"/>
          <w:b/>
          <w:sz w:val="22"/>
          <w:szCs w:val="22"/>
        </w:rPr>
      </w:pPr>
    </w:p>
    <w:p w14:paraId="3B19F966" w14:textId="77777777" w:rsidR="00E91D8C" w:rsidRPr="00545940" w:rsidRDefault="00E91D8C" w:rsidP="001A028D">
      <w:pPr>
        <w:rPr>
          <w:rFonts w:asciiTheme="minorHAnsi" w:hAnsiTheme="minorHAnsi" w:cstheme="minorHAnsi"/>
          <w:b/>
          <w:sz w:val="22"/>
          <w:szCs w:val="22"/>
        </w:rPr>
      </w:pPr>
    </w:p>
    <w:p w14:paraId="3ADBD00C" w14:textId="1DC91F0C" w:rsidR="00E506E0" w:rsidRPr="00545940" w:rsidRDefault="00E506E0" w:rsidP="001A028D">
      <w:pPr>
        <w:rPr>
          <w:rFonts w:asciiTheme="minorHAnsi" w:hAnsiTheme="minorHAnsi" w:cstheme="minorHAnsi"/>
          <w:b/>
          <w:sz w:val="22"/>
          <w:szCs w:val="22"/>
        </w:rPr>
      </w:pPr>
    </w:p>
    <w:p w14:paraId="47B8DC29" w14:textId="19E2F1B4" w:rsidR="00E506E0" w:rsidRPr="00545940" w:rsidRDefault="00E506E0" w:rsidP="001A028D">
      <w:pPr>
        <w:rPr>
          <w:rFonts w:asciiTheme="minorHAnsi" w:hAnsiTheme="minorHAnsi" w:cstheme="minorHAnsi"/>
          <w:b/>
          <w:sz w:val="22"/>
          <w:szCs w:val="22"/>
        </w:rPr>
      </w:pPr>
    </w:p>
    <w:p w14:paraId="325F53F1" w14:textId="0E241E51" w:rsidR="00E506E0" w:rsidRPr="00545940" w:rsidRDefault="00E506E0" w:rsidP="001A028D">
      <w:pPr>
        <w:rPr>
          <w:rFonts w:asciiTheme="minorHAnsi" w:hAnsiTheme="minorHAnsi" w:cstheme="minorHAnsi"/>
          <w:b/>
          <w:sz w:val="22"/>
          <w:szCs w:val="22"/>
        </w:rPr>
      </w:pPr>
    </w:p>
    <w:p w14:paraId="307E0980" w14:textId="77777777" w:rsidR="00E506E0" w:rsidRPr="00545940" w:rsidRDefault="00E506E0" w:rsidP="001A028D">
      <w:pPr>
        <w:rPr>
          <w:rFonts w:asciiTheme="minorHAnsi" w:hAnsiTheme="minorHAnsi" w:cstheme="minorHAnsi"/>
          <w:b/>
          <w:sz w:val="22"/>
          <w:szCs w:val="22"/>
        </w:rPr>
      </w:pPr>
    </w:p>
    <w:p w14:paraId="2FC4B77E" w14:textId="049DBB07" w:rsidR="00206115" w:rsidRPr="00545940" w:rsidRDefault="00206115" w:rsidP="00206115">
      <w:pPr>
        <w:jc w:val="center"/>
        <w:rPr>
          <w:rFonts w:asciiTheme="minorHAnsi" w:hAnsiTheme="minorHAnsi" w:cs="Arial"/>
          <w:b/>
        </w:rPr>
      </w:pPr>
      <w:r w:rsidRPr="00545940">
        <w:rPr>
          <w:rFonts w:asciiTheme="minorHAnsi" w:hAnsiTheme="minorHAnsi" w:cs="Arial"/>
          <w:b/>
        </w:rPr>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1</w:t>
      </w:r>
    </w:p>
    <w:p w14:paraId="28C01951"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6C980945" w14:textId="2112FBD2" w:rsidR="00206115" w:rsidRPr="00545940" w:rsidRDefault="00206115" w:rsidP="00206115">
      <w:pPr>
        <w:jc w:val="center"/>
        <w:rPr>
          <w:rFonts w:asciiTheme="minorHAnsi" w:hAnsiTheme="minorHAnsi" w:cs="Arial"/>
        </w:rPr>
      </w:pPr>
    </w:p>
    <w:p w14:paraId="7053779C" w14:textId="77777777" w:rsidR="00113C70" w:rsidRPr="00545940" w:rsidRDefault="00113C70" w:rsidP="00206115">
      <w:pPr>
        <w:jc w:val="center"/>
        <w:rPr>
          <w:rFonts w:asciiTheme="minorHAnsi" w:hAnsiTheme="minorHAnsi" w:cs="Arial"/>
        </w:rPr>
      </w:pPr>
    </w:p>
    <w:p w14:paraId="1FA89BE5" w14:textId="77777777" w:rsidR="00206115" w:rsidRPr="00545940" w:rsidRDefault="00206115" w:rsidP="00206115">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756AC4BE" w14:textId="77777777" w:rsidR="00113C70" w:rsidRPr="00545940" w:rsidRDefault="00113C70" w:rsidP="00206115">
      <w:pPr>
        <w:rPr>
          <w:rFonts w:asciiTheme="minorHAnsi" w:hAnsiTheme="minorHAnsi" w:cs="Arial"/>
        </w:rPr>
      </w:pPr>
    </w:p>
    <w:p w14:paraId="22717589" w14:textId="4D209116" w:rsidR="00206115" w:rsidRPr="00545940" w:rsidRDefault="00206115" w:rsidP="00206115">
      <w:pPr>
        <w:rPr>
          <w:rFonts w:asciiTheme="minorHAnsi" w:hAnsiTheme="minorHAnsi" w:cs="Arial"/>
        </w:rPr>
      </w:pPr>
      <w:r w:rsidRPr="00545940">
        <w:rPr>
          <w:rFonts w:asciiTheme="minorHAnsi" w:hAnsiTheme="minorHAnsi" w:cs="Arial"/>
        </w:rPr>
        <w:t>Señores</w:t>
      </w:r>
    </w:p>
    <w:p w14:paraId="75B6DE56" w14:textId="77777777" w:rsidR="00206115" w:rsidRPr="00545940" w:rsidRDefault="00206115" w:rsidP="00206115">
      <w:pPr>
        <w:rPr>
          <w:rFonts w:asciiTheme="minorHAnsi" w:hAnsiTheme="minorHAnsi" w:cs="Arial"/>
          <w:b/>
        </w:rPr>
      </w:pPr>
      <w:r w:rsidRPr="00545940">
        <w:rPr>
          <w:rFonts w:asciiTheme="minorHAnsi" w:hAnsiTheme="minorHAnsi" w:cs="Arial"/>
          <w:b/>
        </w:rPr>
        <w:t>CAJA DE SALUD DE LA BANCA PRIVADA</w:t>
      </w:r>
    </w:p>
    <w:p w14:paraId="587011AA" w14:textId="12074F1F" w:rsidR="00206115" w:rsidRPr="00545940" w:rsidRDefault="00113C70" w:rsidP="00206115">
      <w:pPr>
        <w:rPr>
          <w:rFonts w:asciiTheme="minorHAnsi" w:hAnsiTheme="minorHAnsi" w:cs="Arial"/>
          <w:u w:val="single"/>
        </w:rPr>
      </w:pPr>
      <w:r w:rsidRPr="00545940">
        <w:rPr>
          <w:rFonts w:asciiTheme="minorHAnsi" w:hAnsiTheme="minorHAnsi" w:cs="Arial"/>
          <w:u w:val="single"/>
        </w:rPr>
        <w:t>Presente. -</w:t>
      </w:r>
    </w:p>
    <w:p w14:paraId="5E9093D1" w14:textId="77777777" w:rsidR="00113C70"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59D3260A" w14:textId="35819595" w:rsidR="00113C70" w:rsidRPr="00545940" w:rsidRDefault="00113C70" w:rsidP="00113C70">
      <w:pPr>
        <w:jc w:val="right"/>
        <w:rPr>
          <w:rFonts w:asciiTheme="minorHAnsi" w:hAnsiTheme="minorHAnsi" w:cs="Arial"/>
          <w:b/>
          <w:bCs/>
        </w:rPr>
      </w:pPr>
      <w:r w:rsidRPr="00545940">
        <w:rPr>
          <w:rFonts w:asciiTheme="minorHAnsi" w:hAnsiTheme="minorHAnsi" w:cs="Arial"/>
          <w:b/>
          <w:bCs/>
        </w:rPr>
        <w:t xml:space="preserve">Ref.:  </w:t>
      </w:r>
      <w:r w:rsidR="002A20D0" w:rsidRPr="00545940">
        <w:rPr>
          <w:rFonts w:asciiTheme="minorHAnsi" w:hAnsiTheme="minorHAnsi" w:cs="Arial"/>
          <w:b/>
          <w:bCs/>
        </w:rPr>
        <w:t>Invitación</w:t>
      </w:r>
      <w:r w:rsidR="00104318" w:rsidRPr="00545940">
        <w:rPr>
          <w:rFonts w:asciiTheme="minorHAnsi" w:hAnsiTheme="minorHAnsi" w:cs="Arial"/>
          <w:b/>
          <w:bCs/>
        </w:rPr>
        <w:t xml:space="preserve"> </w:t>
      </w:r>
      <w:r w:rsidR="002A20D0" w:rsidRPr="00545940">
        <w:rPr>
          <w:rFonts w:asciiTheme="minorHAnsi" w:hAnsiTheme="minorHAnsi" w:cs="Arial"/>
          <w:b/>
          <w:bCs/>
        </w:rPr>
        <w:t>Publica LP-IP-01-2024</w:t>
      </w:r>
    </w:p>
    <w:p w14:paraId="2D8E2621" w14:textId="77777777" w:rsidR="00E41AFE" w:rsidRPr="00545940" w:rsidRDefault="00E41AFE" w:rsidP="00E41AFE">
      <w:pPr>
        <w:jc w:val="right"/>
        <w:rPr>
          <w:rFonts w:asciiTheme="minorHAnsi" w:hAnsiTheme="minorHAnsi" w:cs="Arial"/>
          <w:b/>
          <w:bCs/>
        </w:rPr>
      </w:pPr>
      <w:r w:rsidRPr="00545940">
        <w:rPr>
          <w:rFonts w:asciiTheme="minorHAnsi" w:hAnsiTheme="minorHAnsi" w:cs="Arial"/>
          <w:b/>
          <w:bCs/>
        </w:rPr>
        <w:t xml:space="preserve">“SERVICIO DE GASTRONOMIA TERAPEUTICA HOSPITALARIA PARA CLINICA </w:t>
      </w:r>
    </w:p>
    <w:p w14:paraId="05EEAB89" w14:textId="7293B1A5" w:rsidR="00E41AFE" w:rsidRPr="00545940" w:rsidRDefault="00E41AFE" w:rsidP="00E41AFE">
      <w:pPr>
        <w:jc w:val="right"/>
        <w:rPr>
          <w:rFonts w:asciiTheme="minorHAnsi" w:hAnsiTheme="minorHAnsi" w:cs="Arial"/>
          <w:b/>
          <w:bCs/>
        </w:rPr>
      </w:pPr>
      <w:r w:rsidRPr="00545940">
        <w:rPr>
          <w:rFonts w:asciiTheme="minorHAnsi" w:hAnsiTheme="minorHAnsi" w:cs="Arial"/>
          <w:b/>
          <w:bCs/>
        </w:rPr>
        <w:t>Y SERVICIO DE CAFETERIA REGIONAL LA PAZ”</w:t>
      </w:r>
      <w:r w:rsidR="00920E93" w:rsidRPr="00545940">
        <w:rPr>
          <w:rFonts w:asciiTheme="minorHAnsi" w:hAnsiTheme="minorHAnsi" w:cs="Arial"/>
          <w:b/>
          <w:bCs/>
        </w:rPr>
        <w:t xml:space="preserve"> – Segunda Convocatoria</w:t>
      </w:r>
    </w:p>
    <w:p w14:paraId="146722E7" w14:textId="30375F0B" w:rsidR="00113C70" w:rsidRPr="00545940" w:rsidRDefault="00113C70" w:rsidP="00113C70">
      <w:pPr>
        <w:jc w:val="right"/>
        <w:rPr>
          <w:rFonts w:asciiTheme="minorHAnsi" w:hAnsiTheme="minorHAnsi" w:cs="Arial"/>
          <w:b/>
          <w:bCs/>
        </w:rPr>
      </w:pPr>
    </w:p>
    <w:p w14:paraId="05C689EB" w14:textId="77777777" w:rsidR="00206115"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CA5B9F7" w14:textId="77777777" w:rsidR="00206115" w:rsidRPr="00545940" w:rsidRDefault="00206115" w:rsidP="00206115">
      <w:pPr>
        <w:rPr>
          <w:rFonts w:asciiTheme="minorHAnsi" w:hAnsiTheme="minorHAnsi" w:cs="Arial"/>
        </w:rPr>
      </w:pPr>
    </w:p>
    <w:p w14:paraId="21475922" w14:textId="77777777" w:rsidR="00104318" w:rsidRPr="00545940" w:rsidRDefault="00104318" w:rsidP="00104318">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49332672" w14:textId="77777777" w:rsidR="00104318" w:rsidRPr="00545940" w:rsidRDefault="00104318" w:rsidP="00104318">
      <w:pPr>
        <w:jc w:val="both"/>
        <w:rPr>
          <w:rFonts w:asciiTheme="minorHAnsi" w:hAnsiTheme="minorHAnsi" w:cs="Arial"/>
          <w:b/>
        </w:rPr>
      </w:pPr>
    </w:p>
    <w:p w14:paraId="4A56CCFD" w14:textId="77777777" w:rsidR="00104318" w:rsidRPr="00545940" w:rsidRDefault="00104318" w:rsidP="00104318">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7F02DD20" w14:textId="77777777" w:rsidR="00104318" w:rsidRPr="00545940" w:rsidRDefault="00104318" w:rsidP="00104318">
      <w:pPr>
        <w:pStyle w:val="Sinespaciado"/>
        <w:ind w:left="142"/>
        <w:jc w:val="both"/>
        <w:rPr>
          <w:rFonts w:asciiTheme="minorHAnsi" w:hAnsiTheme="minorHAnsi" w:cs="Arial"/>
        </w:rPr>
      </w:pPr>
    </w:p>
    <w:p w14:paraId="2BE9FEF3"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545940" w:rsidRDefault="00104318" w:rsidP="00104318">
      <w:pPr>
        <w:ind w:left="360"/>
        <w:jc w:val="both"/>
        <w:rPr>
          <w:rFonts w:asciiTheme="minorHAnsi" w:hAnsiTheme="minorHAnsi" w:cs="Arial"/>
        </w:rPr>
      </w:pPr>
    </w:p>
    <w:p w14:paraId="07DD832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545940" w:rsidRDefault="00104318" w:rsidP="00104318">
      <w:pPr>
        <w:jc w:val="both"/>
        <w:rPr>
          <w:rFonts w:asciiTheme="minorHAnsi" w:hAnsiTheme="minorHAnsi" w:cs="Arial"/>
        </w:rPr>
      </w:pPr>
    </w:p>
    <w:p w14:paraId="0127443C"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A7173F5" w14:textId="77777777" w:rsidR="00104318" w:rsidRPr="00545940" w:rsidRDefault="00104318" w:rsidP="00104318">
      <w:pPr>
        <w:jc w:val="both"/>
        <w:rPr>
          <w:rFonts w:asciiTheme="minorHAnsi" w:hAnsiTheme="minorHAnsi" w:cs="Arial"/>
        </w:rPr>
      </w:pPr>
    </w:p>
    <w:p w14:paraId="4D7A66C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6BC4DCDE" w14:textId="77777777" w:rsidR="00104318" w:rsidRPr="00545940" w:rsidRDefault="00104318" w:rsidP="00104318">
      <w:pPr>
        <w:jc w:val="both"/>
        <w:rPr>
          <w:rFonts w:asciiTheme="minorHAnsi" w:hAnsiTheme="minorHAnsi" w:cs="Arial"/>
        </w:rPr>
      </w:pPr>
    </w:p>
    <w:p w14:paraId="7A5A19EB" w14:textId="77777777" w:rsidR="00104318" w:rsidRPr="00545940" w:rsidRDefault="00104318" w:rsidP="00104318">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6DA15483" w14:textId="77777777" w:rsidR="00104318" w:rsidRPr="00545940" w:rsidRDefault="00104318" w:rsidP="00104318">
      <w:pPr>
        <w:pStyle w:val="Sinespaciado"/>
        <w:ind w:left="426"/>
        <w:jc w:val="both"/>
        <w:rPr>
          <w:rFonts w:asciiTheme="minorHAnsi" w:hAnsiTheme="minorHAnsi" w:cs="Arial"/>
        </w:rPr>
      </w:pPr>
    </w:p>
    <w:p w14:paraId="61342770"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545940">
        <w:rPr>
          <w:rFonts w:asciiTheme="minorHAnsi" w:hAnsiTheme="minorHAnsi" w:cs="Arial"/>
        </w:rPr>
        <w:lastRenderedPageBreak/>
        <w:t>presentación de propuestas y causal de descalificación si el relacionamiento se produjera durante la evaluación de propuestas.</w:t>
      </w:r>
    </w:p>
    <w:p w14:paraId="28D9EBA6" w14:textId="77777777" w:rsidR="00104318" w:rsidRPr="00545940" w:rsidRDefault="00104318" w:rsidP="00104318">
      <w:pPr>
        <w:pStyle w:val="Sinespaciado"/>
        <w:ind w:left="426"/>
        <w:jc w:val="both"/>
        <w:rPr>
          <w:rFonts w:asciiTheme="minorHAnsi" w:hAnsiTheme="minorHAnsi" w:cs="Arial"/>
        </w:rPr>
      </w:pPr>
    </w:p>
    <w:p w14:paraId="4B3211BA"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545940" w:rsidRDefault="00104318" w:rsidP="00104318">
      <w:pPr>
        <w:jc w:val="both"/>
        <w:rPr>
          <w:rFonts w:asciiTheme="minorHAnsi" w:hAnsiTheme="minorHAnsi" w:cs="Arial"/>
        </w:rPr>
      </w:pPr>
    </w:p>
    <w:p w14:paraId="331AA8C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545940" w:rsidRDefault="00104318" w:rsidP="00104318">
      <w:pPr>
        <w:jc w:val="both"/>
        <w:rPr>
          <w:rFonts w:asciiTheme="minorHAnsi" w:hAnsiTheme="minorHAnsi" w:cs="Arial"/>
        </w:rPr>
      </w:pPr>
    </w:p>
    <w:p w14:paraId="4B456F6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545940" w:rsidRDefault="00104318" w:rsidP="00104318">
      <w:pPr>
        <w:jc w:val="both"/>
        <w:rPr>
          <w:rFonts w:asciiTheme="minorHAnsi" w:hAnsiTheme="minorHAnsi" w:cs="Arial"/>
        </w:rPr>
      </w:pPr>
    </w:p>
    <w:p w14:paraId="2B583D92" w14:textId="77777777" w:rsidR="00104318" w:rsidRPr="00545940" w:rsidRDefault="00104318" w:rsidP="00104318">
      <w:pPr>
        <w:jc w:val="both"/>
        <w:rPr>
          <w:rFonts w:asciiTheme="minorHAnsi" w:hAnsiTheme="minorHAnsi" w:cs="Arial"/>
          <w:b/>
        </w:rPr>
      </w:pPr>
      <w:r w:rsidRPr="00545940">
        <w:rPr>
          <w:rFonts w:asciiTheme="minorHAnsi" w:hAnsiTheme="minorHAnsi" w:cs="Arial"/>
          <w:b/>
        </w:rPr>
        <w:t>III.- De la Presentación de Documentos.</w:t>
      </w:r>
    </w:p>
    <w:p w14:paraId="733EC90D" w14:textId="77777777" w:rsidR="00104318" w:rsidRPr="00545940" w:rsidRDefault="00104318" w:rsidP="00104318">
      <w:pPr>
        <w:pStyle w:val="Sinespaciado"/>
        <w:ind w:left="426"/>
        <w:jc w:val="both"/>
        <w:rPr>
          <w:rFonts w:asciiTheme="minorHAnsi" w:hAnsiTheme="minorHAnsi" w:cs="Arial"/>
        </w:rPr>
      </w:pPr>
    </w:p>
    <w:p w14:paraId="4AB3EEB5" w14:textId="77777777" w:rsidR="00104318" w:rsidRPr="00545940" w:rsidRDefault="00104318" w:rsidP="00104318">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Sociedad Anónima y de Responsabilidad Limitada:</w:t>
      </w:r>
    </w:p>
    <w:p w14:paraId="7A2A4E67" w14:textId="77777777" w:rsidR="00104318" w:rsidRPr="00545940" w:rsidRDefault="00104318" w:rsidP="00104318">
      <w:pPr>
        <w:jc w:val="both"/>
        <w:rPr>
          <w:rFonts w:asciiTheme="minorHAnsi" w:hAnsiTheme="minorHAnsi" w:cs="Arial"/>
        </w:rPr>
      </w:pPr>
    </w:p>
    <w:p w14:paraId="440EB270"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02E0579F"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738E1592"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CDE85B1"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0D0C14D3" w14:textId="0918E9FF"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23879CB9" w14:textId="77777777" w:rsidR="00104318" w:rsidRPr="00545940" w:rsidRDefault="00104318" w:rsidP="00104318">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24943648" w14:textId="77777777" w:rsidR="00104318" w:rsidRPr="00545940" w:rsidRDefault="00104318" w:rsidP="00104318">
      <w:pPr>
        <w:jc w:val="both"/>
        <w:rPr>
          <w:rFonts w:asciiTheme="minorHAnsi" w:hAnsiTheme="minorHAnsi" w:cs="Arial"/>
        </w:rPr>
      </w:pPr>
    </w:p>
    <w:p w14:paraId="64F3302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empresas Unipersonales</w:t>
      </w:r>
    </w:p>
    <w:p w14:paraId="608B8416"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63572F1C"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22B72D53"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68528F0F"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D640563" w14:textId="4AD49D0A"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412F84A0" w14:textId="77777777" w:rsidR="00104318" w:rsidRPr="00545940" w:rsidRDefault="00104318" w:rsidP="00104318">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56FFC9E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w:t>
      </w:r>
    </w:p>
    <w:p w14:paraId="2DF1DD0B" w14:textId="77777777" w:rsidR="00104318" w:rsidRPr="00545940" w:rsidRDefault="00104318" w:rsidP="00104318">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545940" w:rsidRDefault="00104318" w:rsidP="00104318">
      <w:pPr>
        <w:jc w:val="both"/>
        <w:rPr>
          <w:rFonts w:asciiTheme="minorHAnsi" w:hAnsiTheme="minorHAnsi" w:cs="Arial"/>
        </w:rPr>
      </w:pPr>
    </w:p>
    <w:p w14:paraId="17BA40B3" w14:textId="77777777" w:rsidR="00104318" w:rsidRPr="00545940" w:rsidRDefault="00104318" w:rsidP="00104318">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proofErr w:type="gramStart"/>
      <w:r w:rsidRPr="00545940">
        <w:rPr>
          <w:rFonts w:asciiTheme="minorHAnsi" w:hAnsiTheme="minorHAnsi" w:cs="Arial"/>
        </w:rPr>
        <w:t>…</w:t>
      </w:r>
      <w:r w:rsidRPr="00545940">
        <w:rPr>
          <w:rFonts w:asciiTheme="minorHAnsi" w:hAnsiTheme="minorHAnsi" w:cs="Arial"/>
          <w:b/>
        </w:rPr>
        <w:t>(</w:t>
      </w:r>
      <w:proofErr w:type="gramEnd"/>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5F50CFF1" w14:textId="77777777" w:rsidR="00104318" w:rsidRPr="00545940" w:rsidRDefault="00104318" w:rsidP="00104318">
      <w:pPr>
        <w:jc w:val="both"/>
        <w:rPr>
          <w:rFonts w:asciiTheme="minorHAnsi" w:hAnsiTheme="minorHAnsi" w:cs="Arial"/>
        </w:rPr>
      </w:pPr>
    </w:p>
    <w:p w14:paraId="3A46443E" w14:textId="77777777" w:rsidR="00104318" w:rsidRPr="00545940" w:rsidRDefault="00104318" w:rsidP="00104318">
      <w:pPr>
        <w:jc w:val="both"/>
        <w:rPr>
          <w:rFonts w:asciiTheme="minorHAnsi" w:hAnsiTheme="minorHAnsi" w:cs="Arial"/>
        </w:rPr>
      </w:pPr>
    </w:p>
    <w:p w14:paraId="34B4C362"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(Firma del representante legal del proponente)</w:t>
      </w:r>
    </w:p>
    <w:p w14:paraId="15B85DAC"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(Nombre completo del representante legal)</w:t>
      </w:r>
    </w:p>
    <w:p w14:paraId="5CEE4582" w14:textId="77777777" w:rsidR="00104318" w:rsidRPr="00545940" w:rsidRDefault="00104318" w:rsidP="00104318">
      <w:pPr>
        <w:ind w:left="360"/>
        <w:jc w:val="both"/>
        <w:rPr>
          <w:rFonts w:asciiTheme="minorHAnsi" w:hAnsiTheme="minorHAnsi" w:cs="Arial"/>
          <w:sz w:val="18"/>
          <w:szCs w:val="18"/>
        </w:rPr>
      </w:pPr>
    </w:p>
    <w:p w14:paraId="68985949" w14:textId="77777777" w:rsidR="00920E93" w:rsidRPr="00545940" w:rsidRDefault="00920E93" w:rsidP="00104318">
      <w:pPr>
        <w:ind w:left="360"/>
        <w:jc w:val="both"/>
        <w:rPr>
          <w:rFonts w:asciiTheme="minorHAnsi" w:hAnsiTheme="minorHAnsi" w:cs="Arial"/>
          <w:sz w:val="18"/>
          <w:szCs w:val="18"/>
        </w:rPr>
      </w:pPr>
    </w:p>
    <w:p w14:paraId="00CABC03" w14:textId="77777777" w:rsidR="00920E93" w:rsidRPr="00545940" w:rsidRDefault="00920E93" w:rsidP="00104318">
      <w:pPr>
        <w:ind w:left="360"/>
        <w:jc w:val="both"/>
        <w:rPr>
          <w:rFonts w:asciiTheme="minorHAnsi" w:hAnsiTheme="minorHAnsi" w:cs="Arial"/>
          <w:sz w:val="18"/>
          <w:szCs w:val="18"/>
        </w:rPr>
      </w:pPr>
    </w:p>
    <w:p w14:paraId="0BF53304" w14:textId="51F3ED62" w:rsidR="00206115" w:rsidRPr="00545940" w:rsidRDefault="00206115" w:rsidP="00206115">
      <w:pPr>
        <w:jc w:val="center"/>
        <w:rPr>
          <w:rFonts w:asciiTheme="minorHAnsi" w:hAnsiTheme="minorHAnsi" w:cs="Arial"/>
          <w:b/>
        </w:rPr>
      </w:pPr>
      <w:r w:rsidRPr="00545940">
        <w:rPr>
          <w:rFonts w:asciiTheme="minorHAnsi" w:hAnsiTheme="minorHAnsi" w:cs="Arial"/>
          <w:b/>
        </w:rPr>
        <w:t xml:space="preserve">FORMULARIO </w:t>
      </w:r>
      <w:proofErr w:type="spellStart"/>
      <w:r w:rsidRPr="00545940">
        <w:rPr>
          <w:rFonts w:asciiTheme="minorHAnsi" w:hAnsiTheme="minorHAnsi" w:cs="Arial"/>
          <w:b/>
        </w:rPr>
        <w:t>Nº</w:t>
      </w:r>
      <w:proofErr w:type="spellEnd"/>
      <w:r w:rsidR="006B7BB6" w:rsidRPr="00545940">
        <w:rPr>
          <w:rFonts w:asciiTheme="minorHAnsi" w:hAnsiTheme="minorHAnsi" w:cs="Arial"/>
          <w:b/>
        </w:rPr>
        <w:t xml:space="preserve"> 2</w:t>
      </w:r>
    </w:p>
    <w:p w14:paraId="58B2D953"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IDENTIFICACIÓN DEL PROPONENTE PARA EMPRESAS</w:t>
      </w:r>
    </w:p>
    <w:p w14:paraId="604819D2" w14:textId="77777777" w:rsidR="00206115" w:rsidRPr="00545940" w:rsidRDefault="00206115" w:rsidP="00206115">
      <w:pPr>
        <w:rPr>
          <w:rFonts w:asciiTheme="minorHAnsi" w:hAnsiTheme="minorHAnsi" w:cs="Arial"/>
        </w:rPr>
      </w:pPr>
    </w:p>
    <w:p w14:paraId="491370DE" w14:textId="77777777" w:rsidR="00206115" w:rsidRPr="00545940" w:rsidRDefault="00206115" w:rsidP="00206115">
      <w:pPr>
        <w:rPr>
          <w:rFonts w:asciiTheme="minorHAnsi" w:hAnsiTheme="minorHAnsi" w:cs="Arial"/>
        </w:rPr>
      </w:pPr>
    </w:p>
    <w:p w14:paraId="09DDDDDA" w14:textId="3010249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Nombre o razón </w:t>
      </w:r>
      <w:r w:rsidR="0060136B" w:rsidRPr="00545940">
        <w:rPr>
          <w:rFonts w:asciiTheme="minorHAnsi" w:hAnsiTheme="minorHAnsi" w:cs="Arial"/>
        </w:rPr>
        <w:t>social _</w:t>
      </w:r>
      <w:r w:rsidRPr="00545940">
        <w:rPr>
          <w:rFonts w:asciiTheme="minorHAnsi" w:hAnsiTheme="minorHAnsi" w:cs="Arial"/>
        </w:rPr>
        <w:t>______________________________________</w:t>
      </w:r>
    </w:p>
    <w:p w14:paraId="1F94A893" w14:textId="77777777" w:rsidR="00206115" w:rsidRPr="00545940" w:rsidRDefault="00206115" w:rsidP="00206115">
      <w:pPr>
        <w:pStyle w:val="Sinespaciado"/>
        <w:rPr>
          <w:rFonts w:asciiTheme="minorHAnsi" w:hAnsiTheme="minorHAnsi" w:cs="Arial"/>
        </w:rPr>
      </w:pPr>
    </w:p>
    <w:p w14:paraId="2513C19B"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01F7259D" w14:textId="77777777" w:rsidR="00206115" w:rsidRPr="00545940" w:rsidRDefault="00206115" w:rsidP="00206115">
      <w:pPr>
        <w:pStyle w:val="Sinespaciado"/>
        <w:rPr>
          <w:rFonts w:asciiTheme="minorHAnsi" w:hAnsiTheme="minorHAnsi" w:cs="Arial"/>
        </w:rPr>
      </w:pPr>
    </w:p>
    <w:p w14:paraId="016AA46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73317E8C" w14:textId="77777777" w:rsidR="00206115" w:rsidRPr="00545940" w:rsidRDefault="00206115" w:rsidP="00206115">
      <w:pPr>
        <w:pStyle w:val="Sinespaciado"/>
        <w:rPr>
          <w:rFonts w:asciiTheme="minorHAnsi" w:hAnsiTheme="minorHAnsi" w:cs="Arial"/>
        </w:rPr>
      </w:pPr>
    </w:p>
    <w:p w14:paraId="4CD0B91D"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7E5A68B8" w14:textId="77777777" w:rsidR="00206115" w:rsidRPr="00545940" w:rsidRDefault="00206115" w:rsidP="00206115">
      <w:pPr>
        <w:pStyle w:val="Sinespaciado"/>
        <w:rPr>
          <w:rFonts w:asciiTheme="minorHAnsi" w:hAnsiTheme="minorHAnsi" w:cs="Arial"/>
        </w:rPr>
      </w:pPr>
    </w:p>
    <w:p w14:paraId="6D705D37" w14:textId="3DCEBB31" w:rsidR="00206115" w:rsidRPr="00545940" w:rsidRDefault="0060136B" w:rsidP="00D648AC">
      <w:pPr>
        <w:pStyle w:val="Sinespaciado"/>
        <w:numPr>
          <w:ilvl w:val="0"/>
          <w:numId w:val="7"/>
        </w:numPr>
        <w:rPr>
          <w:rFonts w:asciiTheme="minorHAnsi" w:hAnsiTheme="minorHAnsi" w:cs="Arial"/>
        </w:rPr>
      </w:pPr>
      <w:r w:rsidRPr="00545940">
        <w:rPr>
          <w:rFonts w:asciiTheme="minorHAnsi" w:hAnsiTheme="minorHAnsi" w:cs="Arial"/>
        </w:rPr>
        <w:t>Fax _</w:t>
      </w:r>
      <w:r w:rsidR="00206115" w:rsidRPr="00545940">
        <w:rPr>
          <w:rFonts w:asciiTheme="minorHAnsi" w:hAnsiTheme="minorHAnsi" w:cs="Arial"/>
        </w:rPr>
        <w:t>__________________________________</w:t>
      </w:r>
    </w:p>
    <w:p w14:paraId="0AB50949" w14:textId="77777777" w:rsidR="00206115" w:rsidRPr="00545940" w:rsidRDefault="00206115" w:rsidP="00206115">
      <w:pPr>
        <w:pStyle w:val="Sinespaciado"/>
        <w:rPr>
          <w:rFonts w:asciiTheme="minorHAnsi" w:hAnsiTheme="minorHAnsi" w:cs="Arial"/>
        </w:rPr>
      </w:pPr>
    </w:p>
    <w:p w14:paraId="5E31E43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3B0C5896" w14:textId="77777777" w:rsidR="00206115" w:rsidRPr="00545940" w:rsidRDefault="00206115" w:rsidP="00206115">
      <w:pPr>
        <w:pStyle w:val="Sinespaciado"/>
        <w:rPr>
          <w:rFonts w:asciiTheme="minorHAnsi" w:hAnsiTheme="minorHAnsi" w:cs="Arial"/>
        </w:rPr>
      </w:pPr>
    </w:p>
    <w:p w14:paraId="63AF471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6F39A" w14:textId="77777777" w:rsidR="00206115" w:rsidRPr="00545940" w:rsidRDefault="00206115" w:rsidP="00206115">
      <w:pPr>
        <w:pStyle w:val="Sinespaciado"/>
        <w:rPr>
          <w:rFonts w:asciiTheme="minorHAnsi" w:hAnsiTheme="minorHAnsi" w:cs="Arial"/>
        </w:rPr>
      </w:pPr>
    </w:p>
    <w:p w14:paraId="7AFC484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3B6D3311" w14:textId="77777777" w:rsidR="00206115" w:rsidRPr="00545940" w:rsidRDefault="00206115" w:rsidP="00206115">
      <w:pPr>
        <w:pStyle w:val="Sinespaciado"/>
        <w:rPr>
          <w:rFonts w:asciiTheme="minorHAnsi" w:hAnsiTheme="minorHAnsi" w:cs="Arial"/>
        </w:rPr>
      </w:pPr>
    </w:p>
    <w:p w14:paraId="674CEF69"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w:t>
      </w:r>
    </w:p>
    <w:p w14:paraId="0D897FFD" w14:textId="77777777" w:rsidR="00206115" w:rsidRPr="00545940" w:rsidRDefault="00206115" w:rsidP="00206115">
      <w:pPr>
        <w:pStyle w:val="Sinespaciado"/>
        <w:rPr>
          <w:rFonts w:asciiTheme="minorHAnsi" w:hAnsiTheme="minorHAnsi" w:cs="Arial"/>
        </w:rPr>
      </w:pPr>
    </w:p>
    <w:p w14:paraId="6EFFD58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67AF032A" w14:textId="77777777" w:rsidR="00206115" w:rsidRPr="00545940" w:rsidRDefault="00206115" w:rsidP="00206115">
      <w:pPr>
        <w:pStyle w:val="Sinespaciado"/>
        <w:rPr>
          <w:rFonts w:asciiTheme="minorHAnsi" w:hAnsiTheme="minorHAnsi" w:cs="Arial"/>
        </w:rPr>
      </w:pPr>
    </w:p>
    <w:p w14:paraId="401956C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2722AEB7" w14:textId="77777777" w:rsidR="00206115" w:rsidRPr="00545940" w:rsidRDefault="00206115" w:rsidP="00206115">
      <w:pPr>
        <w:pStyle w:val="Sinespaciado"/>
        <w:rPr>
          <w:rFonts w:asciiTheme="minorHAnsi" w:hAnsiTheme="minorHAnsi" w:cs="Arial"/>
        </w:rPr>
      </w:pPr>
    </w:p>
    <w:p w14:paraId="78957293" w14:textId="2DDDDF3E" w:rsidR="00206115" w:rsidRPr="00545940" w:rsidRDefault="00206115" w:rsidP="00206115">
      <w:pPr>
        <w:pStyle w:val="Sinespaciado"/>
        <w:rPr>
          <w:rFonts w:asciiTheme="minorHAnsi" w:hAnsiTheme="minorHAnsi" w:cs="Arial"/>
        </w:rPr>
      </w:pPr>
      <w:r w:rsidRPr="00545940">
        <w:rPr>
          <w:rFonts w:asciiTheme="minorHAnsi" w:hAnsiTheme="minorHAnsi" w:cs="Arial"/>
        </w:rPr>
        <w:t>___</w:t>
      </w:r>
      <w:r w:rsidR="0060136B" w:rsidRPr="00545940">
        <w:rPr>
          <w:rFonts w:asciiTheme="minorHAnsi" w:hAnsiTheme="minorHAnsi" w:cs="Arial"/>
        </w:rPr>
        <w:t>_ (</w:t>
      </w:r>
      <w:r w:rsidRPr="00545940">
        <w:rPr>
          <w:rFonts w:asciiTheme="minorHAnsi" w:hAnsiTheme="minorHAnsi" w:cs="Arial"/>
          <w:u w:val="single"/>
        </w:rPr>
        <w:t xml:space="preserve">colocar número de testimonio, lugar y </w:t>
      </w:r>
      <w:r w:rsidR="0060136B" w:rsidRPr="00545940">
        <w:rPr>
          <w:rFonts w:asciiTheme="minorHAnsi" w:hAnsiTheme="minorHAnsi" w:cs="Arial"/>
          <w:u w:val="single"/>
        </w:rPr>
        <w:t>fecha)</w:t>
      </w:r>
      <w:r w:rsidR="0060136B" w:rsidRPr="00545940">
        <w:rPr>
          <w:rFonts w:asciiTheme="minorHAnsi" w:hAnsiTheme="minorHAnsi" w:cs="Arial"/>
        </w:rPr>
        <w:t xml:space="preserve"> _</w:t>
      </w:r>
      <w:r w:rsidRPr="00545940">
        <w:rPr>
          <w:rFonts w:asciiTheme="minorHAnsi" w:hAnsiTheme="minorHAnsi" w:cs="Arial"/>
        </w:rPr>
        <w:t>__________________</w:t>
      </w:r>
    </w:p>
    <w:p w14:paraId="18597847" w14:textId="77777777" w:rsidR="00206115" w:rsidRPr="00545940" w:rsidRDefault="00206115" w:rsidP="00206115">
      <w:pPr>
        <w:pStyle w:val="Sinespaciado"/>
        <w:rPr>
          <w:rFonts w:asciiTheme="minorHAnsi" w:hAnsiTheme="minorHAnsi" w:cs="Arial"/>
        </w:rPr>
      </w:pPr>
    </w:p>
    <w:p w14:paraId="3B67ED79"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1D0DFED8" w14:textId="77777777" w:rsidR="00206115" w:rsidRPr="00545940" w:rsidRDefault="00206115" w:rsidP="00206115">
      <w:pPr>
        <w:pStyle w:val="Sinespaciado"/>
        <w:rPr>
          <w:rFonts w:asciiTheme="minorHAnsi" w:hAnsiTheme="minorHAnsi" w:cs="Arial"/>
        </w:rPr>
      </w:pPr>
    </w:p>
    <w:p w14:paraId="3CF66DAD"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w:t>
      </w:r>
    </w:p>
    <w:p w14:paraId="54DA4B15" w14:textId="77777777" w:rsidR="00206115" w:rsidRPr="00545940" w:rsidRDefault="00206115" w:rsidP="00206115">
      <w:pPr>
        <w:pStyle w:val="Sinespaciado"/>
        <w:rPr>
          <w:rFonts w:asciiTheme="minorHAnsi" w:hAnsiTheme="minorHAnsi" w:cs="Arial"/>
        </w:rPr>
      </w:pPr>
    </w:p>
    <w:p w14:paraId="557F382C" w14:textId="77777777" w:rsidR="00206115" w:rsidRPr="00545940" w:rsidRDefault="00206115" w:rsidP="00206115">
      <w:pPr>
        <w:pStyle w:val="Sinespaciado"/>
        <w:rPr>
          <w:rFonts w:asciiTheme="minorHAnsi" w:hAnsiTheme="minorHAnsi" w:cs="Arial"/>
        </w:rPr>
      </w:pPr>
    </w:p>
    <w:p w14:paraId="0C9ADE22" w14:textId="77777777" w:rsidR="00206115" w:rsidRPr="00545940" w:rsidRDefault="00206115" w:rsidP="00206115">
      <w:pPr>
        <w:pStyle w:val="Sinespaciado"/>
        <w:rPr>
          <w:rFonts w:asciiTheme="minorHAnsi" w:hAnsiTheme="minorHAnsi" w:cs="Arial"/>
        </w:rPr>
      </w:pPr>
    </w:p>
    <w:p w14:paraId="2C487247" w14:textId="77777777" w:rsidR="00206115" w:rsidRPr="00545940" w:rsidRDefault="00206115" w:rsidP="00206115">
      <w:pPr>
        <w:pStyle w:val="Sinespaciado"/>
        <w:rPr>
          <w:rFonts w:asciiTheme="minorHAnsi" w:hAnsiTheme="minorHAnsi" w:cs="Arial"/>
        </w:rPr>
      </w:pPr>
    </w:p>
    <w:p w14:paraId="7254E2E9" w14:textId="77777777" w:rsidR="00206115" w:rsidRPr="00545940" w:rsidRDefault="00206115" w:rsidP="00206115">
      <w:pPr>
        <w:pStyle w:val="Sinespaciado"/>
        <w:rPr>
          <w:rFonts w:asciiTheme="minorHAnsi" w:hAnsiTheme="minorHAnsi" w:cs="Arial"/>
        </w:rPr>
      </w:pPr>
    </w:p>
    <w:p w14:paraId="3D91EBAC" w14:textId="77777777" w:rsidR="00206115" w:rsidRPr="00545940" w:rsidRDefault="00206115" w:rsidP="00206115">
      <w:pPr>
        <w:pStyle w:val="Sinespaciado"/>
        <w:rPr>
          <w:rFonts w:asciiTheme="minorHAnsi" w:hAnsiTheme="minorHAnsi" w:cs="Arial"/>
        </w:rPr>
      </w:pPr>
    </w:p>
    <w:p w14:paraId="220AF609"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198D74DD" w14:textId="6B839B6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62C90199" w14:textId="77777777" w:rsidR="00206115" w:rsidRPr="00545940" w:rsidRDefault="00206115" w:rsidP="00206115">
      <w:pPr>
        <w:pStyle w:val="Sinespaciado"/>
        <w:rPr>
          <w:rFonts w:asciiTheme="minorHAnsi" w:hAnsiTheme="minorHAnsi" w:cs="Arial"/>
        </w:rPr>
      </w:pPr>
    </w:p>
    <w:p w14:paraId="544F3714" w14:textId="77777777" w:rsidR="00206115" w:rsidRPr="00545940" w:rsidRDefault="00206115" w:rsidP="00206115">
      <w:pPr>
        <w:pStyle w:val="Sinespaciado"/>
        <w:rPr>
          <w:rFonts w:asciiTheme="minorHAnsi" w:hAnsiTheme="minorHAnsi" w:cs="Arial"/>
        </w:rPr>
      </w:pPr>
    </w:p>
    <w:p w14:paraId="7E00D4B3" w14:textId="77777777" w:rsidR="00206115" w:rsidRPr="00545940" w:rsidRDefault="00206115" w:rsidP="00206115">
      <w:pPr>
        <w:pStyle w:val="Sinespaciado"/>
        <w:rPr>
          <w:rFonts w:asciiTheme="minorHAnsi" w:hAnsiTheme="minorHAnsi" w:cs="Arial"/>
        </w:rPr>
      </w:pPr>
    </w:p>
    <w:p w14:paraId="00ECE073" w14:textId="77777777" w:rsidR="00206115" w:rsidRPr="00545940" w:rsidRDefault="00206115" w:rsidP="00206115">
      <w:pPr>
        <w:pStyle w:val="Sinespaciado"/>
        <w:rPr>
          <w:rFonts w:asciiTheme="minorHAnsi" w:hAnsiTheme="minorHAnsi" w:cs="Arial"/>
        </w:rPr>
      </w:pPr>
    </w:p>
    <w:p w14:paraId="1A6B545A" w14:textId="77777777" w:rsidR="00206115" w:rsidRPr="00545940" w:rsidRDefault="00206115" w:rsidP="00206115">
      <w:pPr>
        <w:pStyle w:val="Sinespaciado"/>
        <w:rPr>
          <w:rFonts w:asciiTheme="minorHAnsi" w:hAnsiTheme="minorHAnsi" w:cs="Arial"/>
        </w:rPr>
      </w:pPr>
    </w:p>
    <w:p w14:paraId="228FB97F" w14:textId="1886815A" w:rsidR="00206115" w:rsidRPr="00545940" w:rsidRDefault="00E1350B" w:rsidP="00206115">
      <w:pPr>
        <w:pStyle w:val="Sinespaciado"/>
        <w:rPr>
          <w:rFonts w:asciiTheme="minorHAnsi" w:hAnsiTheme="minorHAnsi" w:cs="Arial"/>
        </w:rPr>
      </w:pPr>
      <w:r w:rsidRPr="00545940">
        <w:rPr>
          <w:rFonts w:asciiTheme="minorHAnsi" w:hAnsiTheme="minorHAnsi" w:cs="Arial"/>
        </w:rPr>
        <w:t>}</w:t>
      </w:r>
    </w:p>
    <w:p w14:paraId="26F3671D" w14:textId="77777777" w:rsidR="00E1350B" w:rsidRPr="00545940" w:rsidRDefault="00E1350B" w:rsidP="00206115">
      <w:pPr>
        <w:pStyle w:val="Sinespaciado"/>
        <w:rPr>
          <w:rFonts w:asciiTheme="minorHAnsi" w:hAnsiTheme="minorHAnsi" w:cs="Arial"/>
        </w:rPr>
      </w:pPr>
    </w:p>
    <w:p w14:paraId="7ECBEFF9" w14:textId="77777777" w:rsidR="00206115" w:rsidRPr="00545940" w:rsidRDefault="00206115" w:rsidP="00206115">
      <w:pPr>
        <w:pStyle w:val="Sinespaciado"/>
        <w:rPr>
          <w:rFonts w:asciiTheme="minorHAnsi" w:hAnsiTheme="minorHAnsi" w:cs="Arial"/>
        </w:rPr>
      </w:pPr>
    </w:p>
    <w:p w14:paraId="75835CF3" w14:textId="77777777" w:rsidR="00206115" w:rsidRPr="00545940" w:rsidRDefault="00206115" w:rsidP="001A028D">
      <w:pPr>
        <w:rPr>
          <w:rFonts w:asciiTheme="minorHAnsi" w:hAnsiTheme="minorHAnsi" w:cs="Arial"/>
          <w:b/>
        </w:rPr>
      </w:pPr>
    </w:p>
    <w:p w14:paraId="4B91D80E" w14:textId="2BD9F400" w:rsidR="00206115" w:rsidRPr="00545940" w:rsidRDefault="00206115" w:rsidP="00206115">
      <w:pPr>
        <w:jc w:val="center"/>
        <w:rPr>
          <w:rFonts w:asciiTheme="minorHAnsi" w:hAnsiTheme="minorHAnsi" w:cs="Arial"/>
          <w:b/>
        </w:rPr>
      </w:pPr>
      <w:r w:rsidRPr="00545940">
        <w:rPr>
          <w:rFonts w:asciiTheme="minorHAnsi" w:hAnsiTheme="minorHAnsi" w:cs="Arial"/>
          <w:b/>
        </w:rPr>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w:t>
      </w:r>
      <w:r w:rsidR="006B7BB6" w:rsidRPr="00545940">
        <w:rPr>
          <w:rFonts w:asciiTheme="minorHAnsi" w:hAnsiTheme="minorHAnsi" w:cs="Arial"/>
          <w:b/>
        </w:rPr>
        <w:t>2</w:t>
      </w:r>
    </w:p>
    <w:p w14:paraId="351A5BA4" w14:textId="77777777" w:rsidR="00206115" w:rsidRPr="00545940" w:rsidRDefault="00206115" w:rsidP="00206115">
      <w:pPr>
        <w:jc w:val="center"/>
        <w:rPr>
          <w:rFonts w:asciiTheme="minorHAnsi" w:hAnsiTheme="minorHAnsi" w:cs="Arial"/>
        </w:rPr>
      </w:pPr>
      <w:r w:rsidRPr="00545940">
        <w:rPr>
          <w:rFonts w:asciiTheme="minorHAnsi" w:hAnsiTheme="minorHAnsi" w:cs="Arial"/>
          <w:b/>
        </w:rPr>
        <w:t>IDENTIFICACIÓN DEL PROPONENTE PARA ASOCIACIONES ACCIDENTALES*</w:t>
      </w:r>
    </w:p>
    <w:p w14:paraId="4F3A7227" w14:textId="77777777" w:rsidR="00206115" w:rsidRPr="00545940" w:rsidRDefault="00206115" w:rsidP="00206115">
      <w:pPr>
        <w:rPr>
          <w:rFonts w:asciiTheme="minorHAnsi" w:hAnsiTheme="minorHAnsi" w:cs="Arial"/>
        </w:rPr>
      </w:pPr>
    </w:p>
    <w:p w14:paraId="103A1844" w14:textId="77777777" w:rsidR="00206115" w:rsidRPr="00545940" w:rsidRDefault="00206115" w:rsidP="00206115">
      <w:pPr>
        <w:rPr>
          <w:rFonts w:asciiTheme="minorHAnsi" w:hAnsiTheme="minorHAnsi" w:cs="Arial"/>
        </w:rPr>
      </w:pPr>
    </w:p>
    <w:p w14:paraId="1FC190DE"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FDF55E9" w14:textId="77777777" w:rsidR="00206115" w:rsidRPr="00545940" w:rsidRDefault="00206115" w:rsidP="00206115">
      <w:pPr>
        <w:pStyle w:val="Sinespaciado"/>
        <w:rPr>
          <w:rFonts w:asciiTheme="minorHAnsi" w:hAnsiTheme="minorHAnsi" w:cs="Arial"/>
        </w:rPr>
      </w:pPr>
    </w:p>
    <w:p w14:paraId="15EFAD81"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26DFE9E2" w14:textId="77777777" w:rsidR="00206115" w:rsidRPr="00545940" w:rsidRDefault="00206115" w:rsidP="00206115">
      <w:pPr>
        <w:pStyle w:val="Sinespaciado"/>
        <w:rPr>
          <w:rFonts w:asciiTheme="minorHAnsi" w:hAnsiTheme="minorHAnsi" w:cs="Arial"/>
        </w:rPr>
      </w:pPr>
    </w:p>
    <w:p w14:paraId="771C4988"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33DDCB9"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749517D"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62C80FA9" w14:textId="77777777" w:rsidR="00206115" w:rsidRPr="00545940" w:rsidRDefault="00206115" w:rsidP="00206115">
      <w:pPr>
        <w:pStyle w:val="Sinespaciado"/>
        <w:rPr>
          <w:rFonts w:asciiTheme="minorHAnsi" w:hAnsiTheme="minorHAnsi" w:cs="Arial"/>
        </w:rPr>
      </w:pPr>
    </w:p>
    <w:p w14:paraId="300DABC6" w14:textId="77777777" w:rsidR="00206115" w:rsidRPr="00545940" w:rsidRDefault="00206115" w:rsidP="00D648AC">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7839B8E" w14:textId="77777777" w:rsidR="00206115" w:rsidRPr="00545940" w:rsidRDefault="00206115" w:rsidP="00206115">
      <w:pPr>
        <w:pStyle w:val="Sinespaciado"/>
        <w:rPr>
          <w:rFonts w:asciiTheme="minorHAnsi" w:hAnsiTheme="minorHAnsi" w:cs="Arial"/>
          <w:u w:val="single"/>
        </w:rPr>
      </w:pPr>
    </w:p>
    <w:p w14:paraId="2EF35B26" w14:textId="77777777" w:rsidR="00206115" w:rsidRPr="00545940" w:rsidRDefault="00206115" w:rsidP="00206115">
      <w:pPr>
        <w:pStyle w:val="Sinespaciado"/>
        <w:rPr>
          <w:rFonts w:asciiTheme="minorHAnsi" w:hAnsiTheme="minorHAnsi" w:cs="Arial"/>
          <w:u w:val="single"/>
        </w:rPr>
      </w:pPr>
      <w:r w:rsidRPr="00545940">
        <w:rPr>
          <w:rFonts w:asciiTheme="minorHAnsi" w:hAnsiTheme="minorHAnsi" w:cs="Arial"/>
        </w:rPr>
        <w:t>________</w:t>
      </w:r>
      <w:proofErr w:type="gramStart"/>
      <w:r w:rsidRPr="00545940">
        <w:rPr>
          <w:rFonts w:asciiTheme="minorHAnsi" w:hAnsiTheme="minorHAnsi" w:cs="Arial"/>
        </w:rPr>
        <w:t>_</w:t>
      </w:r>
      <w:r w:rsidRPr="00545940">
        <w:rPr>
          <w:rFonts w:asciiTheme="minorHAnsi" w:hAnsiTheme="minorHAnsi" w:cs="Arial"/>
          <w:u w:val="single"/>
        </w:rPr>
        <w:t>(</w:t>
      </w:r>
      <w:proofErr w:type="gramEnd"/>
      <w:r w:rsidRPr="00545940">
        <w:rPr>
          <w:rFonts w:asciiTheme="minorHAnsi" w:hAnsiTheme="minorHAnsi" w:cs="Arial"/>
          <w:u w:val="single"/>
        </w:rPr>
        <w:t>colocar número, lugar y fecha)_________</w:t>
      </w:r>
    </w:p>
    <w:p w14:paraId="48FC7BFF" w14:textId="77777777" w:rsidR="00206115" w:rsidRPr="00545940" w:rsidRDefault="00206115" w:rsidP="00206115">
      <w:pPr>
        <w:rPr>
          <w:rFonts w:asciiTheme="minorHAnsi" w:hAnsiTheme="minorHAnsi" w:cs="Arial"/>
          <w:u w:val="single"/>
        </w:rPr>
      </w:pPr>
    </w:p>
    <w:p w14:paraId="192DD283"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0DF19C26" w14:textId="77777777" w:rsidR="00206115" w:rsidRPr="00545940" w:rsidRDefault="00206115" w:rsidP="00206115">
      <w:pPr>
        <w:pStyle w:val="Sinespaciado"/>
        <w:rPr>
          <w:rFonts w:asciiTheme="minorHAnsi" w:hAnsiTheme="minorHAnsi" w:cs="Arial"/>
        </w:rPr>
      </w:pPr>
    </w:p>
    <w:p w14:paraId="090005E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EEDC7C" w14:textId="77777777" w:rsidR="00206115" w:rsidRPr="00545940" w:rsidRDefault="00206115" w:rsidP="00206115">
      <w:pPr>
        <w:pStyle w:val="Sinespaciado"/>
        <w:rPr>
          <w:rFonts w:asciiTheme="minorHAnsi" w:hAnsiTheme="minorHAnsi" w:cs="Arial"/>
        </w:rPr>
      </w:pPr>
    </w:p>
    <w:p w14:paraId="468D6706"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9B63330" w14:textId="77777777" w:rsidR="00206115" w:rsidRPr="00545940" w:rsidRDefault="00206115" w:rsidP="00206115">
      <w:pPr>
        <w:pStyle w:val="Sinespaciado"/>
        <w:rPr>
          <w:rFonts w:asciiTheme="minorHAnsi" w:hAnsiTheme="minorHAnsi" w:cs="Arial"/>
        </w:rPr>
      </w:pPr>
    </w:p>
    <w:p w14:paraId="1DD6826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49551AE2" w14:textId="77777777" w:rsidR="00206115" w:rsidRPr="00545940" w:rsidRDefault="00206115" w:rsidP="00206115">
      <w:pPr>
        <w:pStyle w:val="Sinespaciado"/>
        <w:rPr>
          <w:rFonts w:asciiTheme="minorHAnsi" w:hAnsiTheme="minorHAnsi" w:cs="Arial"/>
        </w:rPr>
      </w:pPr>
    </w:p>
    <w:p w14:paraId="60F520CC" w14:textId="77777777" w:rsidR="00206115" w:rsidRPr="00545940" w:rsidRDefault="00206115" w:rsidP="00D648AC">
      <w:pPr>
        <w:pStyle w:val="Sinespaciado"/>
        <w:numPr>
          <w:ilvl w:val="0"/>
          <w:numId w:val="8"/>
        </w:numPr>
        <w:rPr>
          <w:rFonts w:asciiTheme="minorHAnsi" w:hAnsiTheme="minorHAnsi" w:cs="Arial"/>
        </w:rPr>
      </w:pPr>
      <w:proofErr w:type="gramStart"/>
      <w:r w:rsidRPr="00545940">
        <w:rPr>
          <w:rFonts w:asciiTheme="minorHAnsi" w:hAnsiTheme="minorHAnsi" w:cs="Arial"/>
        </w:rPr>
        <w:t>Fax  _</w:t>
      </w:r>
      <w:proofErr w:type="gramEnd"/>
      <w:r w:rsidRPr="00545940">
        <w:rPr>
          <w:rFonts w:asciiTheme="minorHAnsi" w:hAnsiTheme="minorHAnsi" w:cs="Arial"/>
        </w:rPr>
        <w:t>__________________________________</w:t>
      </w:r>
    </w:p>
    <w:p w14:paraId="36F82400" w14:textId="77777777" w:rsidR="00206115" w:rsidRPr="00545940" w:rsidRDefault="00206115" w:rsidP="00206115">
      <w:pPr>
        <w:pStyle w:val="Sinespaciado"/>
        <w:rPr>
          <w:rFonts w:asciiTheme="minorHAnsi" w:hAnsiTheme="minorHAnsi" w:cs="Arial"/>
        </w:rPr>
      </w:pPr>
    </w:p>
    <w:p w14:paraId="6889F16F"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F001C93" w14:textId="77777777" w:rsidR="00206115" w:rsidRPr="00545940" w:rsidRDefault="00206115" w:rsidP="00206115">
      <w:pPr>
        <w:rPr>
          <w:rFonts w:asciiTheme="minorHAnsi" w:hAnsiTheme="minorHAnsi" w:cs="Arial"/>
        </w:rPr>
      </w:pPr>
    </w:p>
    <w:p w14:paraId="1254E070"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5D32E288" w14:textId="77777777" w:rsidR="00206115" w:rsidRPr="00545940" w:rsidRDefault="00206115" w:rsidP="00206115">
      <w:pPr>
        <w:pStyle w:val="Sinespaciado"/>
        <w:rPr>
          <w:rFonts w:asciiTheme="minorHAnsi" w:hAnsiTheme="minorHAnsi" w:cs="Arial"/>
        </w:rPr>
      </w:pPr>
    </w:p>
    <w:p w14:paraId="04295DF1"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4205948F" w14:textId="77777777" w:rsidR="00206115" w:rsidRPr="00545940" w:rsidRDefault="00206115" w:rsidP="00206115">
      <w:pPr>
        <w:pStyle w:val="Sinespaciado"/>
        <w:rPr>
          <w:rFonts w:asciiTheme="minorHAnsi" w:hAnsiTheme="minorHAnsi" w:cs="Arial"/>
        </w:rPr>
      </w:pPr>
    </w:p>
    <w:p w14:paraId="6B20F9A7"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6B167559" w14:textId="77777777" w:rsidR="00206115" w:rsidRPr="00545940" w:rsidRDefault="00206115" w:rsidP="00206115">
      <w:pPr>
        <w:pStyle w:val="Sinespaciado"/>
        <w:rPr>
          <w:rFonts w:asciiTheme="minorHAnsi" w:hAnsiTheme="minorHAnsi" w:cs="Arial"/>
        </w:rPr>
      </w:pPr>
    </w:p>
    <w:p w14:paraId="57A0D6EF"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062758D" w14:textId="77777777" w:rsidR="00206115" w:rsidRPr="00545940" w:rsidRDefault="00206115" w:rsidP="00206115">
      <w:pPr>
        <w:pStyle w:val="Sinespaciado"/>
        <w:rPr>
          <w:rFonts w:asciiTheme="minorHAnsi" w:hAnsiTheme="minorHAnsi" w:cs="Arial"/>
        </w:rPr>
      </w:pPr>
    </w:p>
    <w:p w14:paraId="6C447D2F" w14:textId="77777777" w:rsidR="00206115" w:rsidRPr="00545940" w:rsidRDefault="00206115" w:rsidP="00206115">
      <w:pPr>
        <w:pStyle w:val="Sinespaciado"/>
        <w:rPr>
          <w:rFonts w:asciiTheme="minorHAnsi" w:hAnsiTheme="minorHAnsi" w:cs="Arial"/>
        </w:rPr>
      </w:pPr>
    </w:p>
    <w:p w14:paraId="1A83618C" w14:textId="77777777" w:rsidR="00206115" w:rsidRPr="00545940" w:rsidRDefault="00206115" w:rsidP="00206115">
      <w:pPr>
        <w:rPr>
          <w:rFonts w:asciiTheme="minorHAnsi" w:hAnsiTheme="minorHAnsi" w:cs="Arial"/>
        </w:rPr>
      </w:pPr>
    </w:p>
    <w:p w14:paraId="3D41F9DF" w14:textId="77777777" w:rsidR="00206115" w:rsidRPr="00545940" w:rsidRDefault="00206115" w:rsidP="00206115">
      <w:pPr>
        <w:pStyle w:val="Sinespaciado"/>
        <w:rPr>
          <w:rFonts w:asciiTheme="minorHAnsi" w:hAnsiTheme="minorHAnsi" w:cs="Arial"/>
        </w:rPr>
      </w:pPr>
    </w:p>
    <w:p w14:paraId="271BBAD4" w14:textId="77777777" w:rsidR="00206115" w:rsidRPr="00545940" w:rsidRDefault="00206115" w:rsidP="00206115">
      <w:pPr>
        <w:pStyle w:val="Sinespaciado"/>
        <w:rPr>
          <w:rFonts w:asciiTheme="minorHAnsi" w:hAnsiTheme="minorHAnsi" w:cs="Arial"/>
        </w:rPr>
      </w:pPr>
    </w:p>
    <w:p w14:paraId="6DDB102F"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0808CB9F" w14:textId="32ECCC0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54783FA5" w14:textId="77777777" w:rsidR="00206115" w:rsidRPr="00545940" w:rsidRDefault="00206115" w:rsidP="00206115">
      <w:pPr>
        <w:rPr>
          <w:rFonts w:asciiTheme="minorHAnsi" w:hAnsiTheme="minorHAnsi" w:cs="Arial"/>
        </w:rPr>
      </w:pPr>
    </w:p>
    <w:p w14:paraId="242E6F37" w14:textId="77777777" w:rsidR="00206115" w:rsidRPr="00545940" w:rsidRDefault="00206115" w:rsidP="00206115">
      <w:pPr>
        <w:rPr>
          <w:rFonts w:asciiTheme="minorHAnsi" w:hAnsiTheme="minorHAnsi" w:cs="Arial"/>
        </w:rPr>
      </w:pPr>
    </w:p>
    <w:p w14:paraId="307108C4" w14:textId="1DEC1CBD"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b/>
        </w:rPr>
        <w:lastRenderedPageBreak/>
        <w:t>Adicionalmente cada asociado debe llenar el formulario de identificación para empresas</w:t>
      </w:r>
      <w:r w:rsidRPr="00545940">
        <w:rPr>
          <w:rFonts w:asciiTheme="minorHAnsi" w:hAnsiTheme="minorHAnsi" w:cs="Arial"/>
        </w:rPr>
        <w:t>.</w:t>
      </w:r>
    </w:p>
    <w:p w14:paraId="30EFF245" w14:textId="002DFD8A" w:rsidR="00206115" w:rsidRPr="00545940" w:rsidRDefault="00206115" w:rsidP="00206115">
      <w:pPr>
        <w:jc w:val="center"/>
        <w:rPr>
          <w:rFonts w:asciiTheme="minorHAnsi" w:hAnsiTheme="minorHAnsi" w:cs="Arial"/>
          <w:b/>
          <w:highlight w:val="yellow"/>
        </w:rPr>
      </w:pPr>
    </w:p>
    <w:p w14:paraId="452B1C51" w14:textId="77777777" w:rsidR="00920E93" w:rsidRPr="00545940" w:rsidRDefault="00920E93" w:rsidP="00206115">
      <w:pPr>
        <w:jc w:val="center"/>
        <w:rPr>
          <w:rFonts w:asciiTheme="minorHAnsi" w:hAnsiTheme="minorHAnsi" w:cs="Arial"/>
          <w:b/>
          <w:highlight w:val="yellow"/>
        </w:rPr>
      </w:pPr>
    </w:p>
    <w:p w14:paraId="43532004" w14:textId="72389042" w:rsidR="000F5AC3" w:rsidRPr="00545940" w:rsidRDefault="000F5AC3" w:rsidP="000F5AC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t xml:space="preserve">FORMULARIO </w:t>
      </w:r>
      <w:proofErr w:type="spellStart"/>
      <w:r w:rsidRPr="00545940">
        <w:rPr>
          <w:rFonts w:asciiTheme="minorHAnsi" w:hAnsiTheme="minorHAnsi" w:cs="Arial"/>
          <w:b/>
          <w:bCs/>
          <w:color w:val="000000" w:themeColor="text1"/>
        </w:rPr>
        <w:t>N°</w:t>
      </w:r>
      <w:proofErr w:type="spellEnd"/>
      <w:r w:rsidRPr="00545940">
        <w:rPr>
          <w:rFonts w:asciiTheme="minorHAnsi" w:hAnsiTheme="minorHAnsi" w:cs="Arial"/>
          <w:b/>
          <w:bCs/>
          <w:color w:val="000000" w:themeColor="text1"/>
        </w:rPr>
        <w:t xml:space="preserve"> 3</w:t>
      </w:r>
    </w:p>
    <w:p w14:paraId="052EBD22" w14:textId="77777777" w:rsidR="00B20AA0" w:rsidRPr="00545940" w:rsidRDefault="00B20AA0" w:rsidP="00B20AA0">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770CD414" w14:textId="2CF0A1E3" w:rsidR="00CA5283" w:rsidRPr="00545940" w:rsidRDefault="00B20AA0" w:rsidP="00920E93">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w:t>
      </w:r>
      <w:r w:rsidR="00920E93" w:rsidRPr="00545940">
        <w:rPr>
          <w:rFonts w:asciiTheme="minorHAnsi" w:hAnsiTheme="minorHAnsi" w:cstheme="minorHAnsi"/>
          <w:b/>
          <w:sz w:val="22"/>
          <w:szCs w:val="22"/>
          <w:lang w:val="es-BO"/>
        </w:rPr>
        <w:t xml:space="preserve"> </w:t>
      </w:r>
      <w:r w:rsidRPr="00545940">
        <w:rPr>
          <w:rFonts w:asciiTheme="minorHAnsi" w:hAnsiTheme="minorHAnsi" w:cstheme="minorHAnsi"/>
          <w:b/>
          <w:sz w:val="22"/>
          <w:szCs w:val="22"/>
          <w:lang w:val="es-BO"/>
        </w:rPr>
        <w:t>SERVICIO DE GASTRONOMIA TERAPEUTICA HOSPITALARIA PARA CLINICA REGIONAL LA PAZ</w:t>
      </w:r>
    </w:p>
    <w:p w14:paraId="28B37533" w14:textId="77777777" w:rsidR="00B20AA0" w:rsidRPr="00545940" w:rsidRDefault="00B20AA0" w:rsidP="00920E93">
      <w:pPr>
        <w:rPr>
          <w:rFonts w:asciiTheme="minorHAnsi" w:hAnsiTheme="minorHAnsi" w:cstheme="minorHAnsi"/>
          <w:b/>
          <w:sz w:val="22"/>
          <w:szCs w:val="22"/>
          <w:lang w:val="es-BO"/>
        </w:rPr>
      </w:pPr>
    </w:p>
    <w:tbl>
      <w:tblPr>
        <w:tblW w:w="106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72"/>
        <w:gridCol w:w="2268"/>
        <w:gridCol w:w="72"/>
        <w:gridCol w:w="468"/>
        <w:gridCol w:w="72"/>
        <w:gridCol w:w="468"/>
        <w:gridCol w:w="72"/>
        <w:gridCol w:w="1368"/>
        <w:gridCol w:w="72"/>
      </w:tblGrid>
      <w:tr w:rsidR="00920E93" w:rsidRPr="00545940" w14:paraId="0682BF8E" w14:textId="77777777" w:rsidTr="00545940">
        <w:trPr>
          <w:gridAfter w:val="1"/>
          <w:wAfter w:w="72" w:type="dxa"/>
          <w:trHeight w:val="477"/>
          <w:tblHeader/>
        </w:trPr>
        <w:tc>
          <w:tcPr>
            <w:tcW w:w="5760" w:type="dxa"/>
            <w:vMerge w:val="restart"/>
            <w:shd w:val="clear" w:color="auto" w:fill="D9D9D9"/>
            <w:vAlign w:val="center"/>
          </w:tcPr>
          <w:p w14:paraId="14808477" w14:textId="77777777" w:rsidR="00920E93" w:rsidRPr="00545940" w:rsidRDefault="00920E93" w:rsidP="00191BF1">
            <w:pPr>
              <w:pStyle w:val="Textoindependiente3"/>
              <w:ind w:left="-70"/>
              <w:jc w:val="center"/>
              <w:rPr>
                <w:rFonts w:asciiTheme="minorHAnsi" w:hAnsiTheme="minorHAnsi" w:cstheme="minorHAnsi"/>
                <w:b/>
                <w:bCs/>
                <w:szCs w:val="18"/>
              </w:rPr>
            </w:pPr>
            <w:r w:rsidRPr="00545940">
              <w:rPr>
                <w:rFonts w:asciiTheme="minorHAnsi" w:hAnsiTheme="minorHAnsi" w:cstheme="minorHAnsi"/>
                <w:b/>
                <w:bCs/>
                <w:szCs w:val="18"/>
              </w:rPr>
              <w:t>REQUISITOS NECESARIOS DEL SERVICIO Y LAS CONDICIONES COMPLEMENTARIAS</w:t>
            </w:r>
          </w:p>
        </w:tc>
        <w:tc>
          <w:tcPr>
            <w:tcW w:w="2340" w:type="dxa"/>
            <w:gridSpan w:val="2"/>
            <w:tcBorders>
              <w:bottom w:val="single" w:sz="4" w:space="0" w:color="auto"/>
            </w:tcBorders>
            <w:shd w:val="clear" w:color="auto" w:fill="D9D9D9"/>
            <w:vAlign w:val="center"/>
          </w:tcPr>
          <w:p w14:paraId="21667D0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6"/>
            <w:shd w:val="clear" w:color="auto" w:fill="D9D9D9"/>
            <w:vAlign w:val="center"/>
          </w:tcPr>
          <w:p w14:paraId="73D67CE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920E93" w:rsidRPr="00545940" w14:paraId="587EC45A" w14:textId="77777777" w:rsidTr="00545940">
        <w:trPr>
          <w:gridAfter w:val="1"/>
          <w:wAfter w:w="72" w:type="dxa"/>
          <w:trHeight w:val="247"/>
          <w:tblHeader/>
        </w:trPr>
        <w:tc>
          <w:tcPr>
            <w:tcW w:w="5760" w:type="dxa"/>
            <w:vMerge/>
            <w:shd w:val="clear" w:color="auto" w:fill="D9D9D9"/>
            <w:vAlign w:val="center"/>
          </w:tcPr>
          <w:p w14:paraId="60FB5405" w14:textId="77777777" w:rsidR="00920E93" w:rsidRPr="00545940" w:rsidRDefault="00920E93" w:rsidP="00191BF1">
            <w:pPr>
              <w:pStyle w:val="xl29"/>
              <w:rPr>
                <w:rFonts w:asciiTheme="minorHAnsi" w:hAnsiTheme="minorHAnsi" w:cstheme="minorHAnsi"/>
                <w:b/>
                <w:bCs/>
              </w:rPr>
            </w:pPr>
          </w:p>
        </w:tc>
        <w:tc>
          <w:tcPr>
            <w:tcW w:w="2340" w:type="dxa"/>
            <w:gridSpan w:val="2"/>
            <w:vMerge w:val="restart"/>
            <w:shd w:val="clear" w:color="auto" w:fill="D9D9D9"/>
            <w:vAlign w:val="center"/>
          </w:tcPr>
          <w:p w14:paraId="24D32ED1" w14:textId="77777777" w:rsidR="00920E93" w:rsidRPr="00545940" w:rsidRDefault="00920E93" w:rsidP="00191BF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54B7CA1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4"/>
            <w:shd w:val="clear" w:color="auto" w:fill="D9D9D9"/>
            <w:vAlign w:val="center"/>
          </w:tcPr>
          <w:p w14:paraId="29D096BE"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gridSpan w:val="2"/>
            <w:vMerge w:val="restart"/>
            <w:shd w:val="clear" w:color="auto" w:fill="D9D9D9"/>
            <w:vAlign w:val="center"/>
          </w:tcPr>
          <w:p w14:paraId="4233CE51" w14:textId="77777777" w:rsidR="00920E93" w:rsidRPr="00545940" w:rsidRDefault="00920E93" w:rsidP="00191BF1">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w:t>
            </w:r>
            <w:proofErr w:type="spellStart"/>
            <w:r w:rsidRPr="00545940">
              <w:rPr>
                <w:rFonts w:asciiTheme="minorHAnsi" w:hAnsiTheme="minorHAnsi" w:cstheme="minorHAnsi"/>
                <w:bCs/>
                <w:sz w:val="18"/>
                <w:szCs w:val="18"/>
              </w:rPr>
              <w:t>el porqué</w:t>
            </w:r>
            <w:proofErr w:type="spellEnd"/>
            <w:r w:rsidRPr="00545940">
              <w:rPr>
                <w:rFonts w:asciiTheme="minorHAnsi" w:hAnsiTheme="minorHAnsi" w:cstheme="minorHAnsi"/>
                <w:bCs/>
                <w:sz w:val="18"/>
                <w:szCs w:val="18"/>
              </w:rPr>
              <w:t xml:space="preserve"> no cumple)</w:t>
            </w:r>
          </w:p>
        </w:tc>
      </w:tr>
      <w:tr w:rsidR="00920E93" w:rsidRPr="00545940" w14:paraId="210F8B27" w14:textId="77777777" w:rsidTr="00545940">
        <w:trPr>
          <w:gridAfter w:val="1"/>
          <w:wAfter w:w="72" w:type="dxa"/>
          <w:trHeight w:val="953"/>
          <w:tblHeader/>
        </w:trPr>
        <w:tc>
          <w:tcPr>
            <w:tcW w:w="5760" w:type="dxa"/>
            <w:vMerge/>
            <w:tcBorders>
              <w:bottom w:val="single" w:sz="4" w:space="0" w:color="auto"/>
            </w:tcBorders>
            <w:shd w:val="clear" w:color="auto" w:fill="D9D9D9"/>
            <w:vAlign w:val="center"/>
          </w:tcPr>
          <w:p w14:paraId="123FA31D" w14:textId="77777777" w:rsidR="00920E93" w:rsidRPr="00545940" w:rsidRDefault="00920E93" w:rsidP="00191BF1">
            <w:pPr>
              <w:pStyle w:val="Textoindependiente3"/>
              <w:rPr>
                <w:rFonts w:asciiTheme="minorHAnsi" w:hAnsiTheme="minorHAnsi" w:cstheme="minorHAnsi"/>
                <w:b/>
                <w:bCs/>
                <w:szCs w:val="18"/>
              </w:rPr>
            </w:pPr>
          </w:p>
        </w:tc>
        <w:tc>
          <w:tcPr>
            <w:tcW w:w="2340" w:type="dxa"/>
            <w:gridSpan w:val="2"/>
            <w:vMerge/>
            <w:tcBorders>
              <w:bottom w:val="single" w:sz="4" w:space="0" w:color="auto"/>
            </w:tcBorders>
            <w:shd w:val="clear" w:color="auto" w:fill="D9D9D9"/>
            <w:vAlign w:val="center"/>
          </w:tcPr>
          <w:p w14:paraId="2E61510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gridSpan w:val="2"/>
            <w:tcBorders>
              <w:bottom w:val="single" w:sz="4" w:space="0" w:color="auto"/>
            </w:tcBorders>
            <w:shd w:val="clear" w:color="auto" w:fill="D9D9D9"/>
            <w:vAlign w:val="center"/>
          </w:tcPr>
          <w:p w14:paraId="666E2393"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gridSpan w:val="2"/>
            <w:tcBorders>
              <w:bottom w:val="single" w:sz="4" w:space="0" w:color="auto"/>
            </w:tcBorders>
            <w:shd w:val="clear" w:color="auto" w:fill="D9D9D9"/>
            <w:vAlign w:val="center"/>
          </w:tcPr>
          <w:p w14:paraId="2A57BAC9"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gridSpan w:val="2"/>
            <w:vMerge/>
            <w:tcBorders>
              <w:bottom w:val="single" w:sz="4" w:space="0" w:color="auto"/>
            </w:tcBorders>
            <w:shd w:val="clear" w:color="auto" w:fill="D9D9D9"/>
            <w:vAlign w:val="center"/>
          </w:tcPr>
          <w:p w14:paraId="02A5789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20E93" w:rsidRPr="00545940" w14:paraId="3CA1FA71" w14:textId="77777777" w:rsidTr="00545940">
        <w:trPr>
          <w:gridAfter w:val="1"/>
          <w:wAfter w:w="72" w:type="dxa"/>
          <w:trHeight w:val="397"/>
        </w:trPr>
        <w:tc>
          <w:tcPr>
            <w:tcW w:w="5760" w:type="dxa"/>
            <w:shd w:val="clear" w:color="auto" w:fill="2E74B5"/>
            <w:vAlign w:val="center"/>
          </w:tcPr>
          <w:p w14:paraId="6C5A1249"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gridSpan w:val="2"/>
            <w:shd w:val="clear" w:color="auto" w:fill="2E74B5"/>
            <w:vAlign w:val="center"/>
          </w:tcPr>
          <w:p w14:paraId="567C776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FFE62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5D1B29C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761FCA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0E81E799" w14:textId="77777777" w:rsidTr="00545940">
        <w:trPr>
          <w:gridAfter w:val="1"/>
          <w:wAfter w:w="72" w:type="dxa"/>
          <w:trHeight w:val="575"/>
        </w:trPr>
        <w:tc>
          <w:tcPr>
            <w:tcW w:w="5760" w:type="dxa"/>
            <w:shd w:val="clear" w:color="auto" w:fill="auto"/>
            <w:vAlign w:val="center"/>
          </w:tcPr>
          <w:p w14:paraId="2D1199B1" w14:textId="77777777" w:rsidR="00920E93" w:rsidRPr="00545940" w:rsidRDefault="00920E93" w:rsidP="003C10E5">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OBJETIVO DEL SERVICIO</w:t>
            </w:r>
          </w:p>
          <w:p w14:paraId="1741F092"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bookmarkStart w:id="1" w:name="_Hlk526001371"/>
            <w:r w:rsidRPr="00545940">
              <w:rPr>
                <w:rStyle w:val="nfasis"/>
                <w:rFonts w:asciiTheme="minorHAnsi" w:eastAsiaTheme="majorEastAsia" w:hAnsiTheme="minorHAnsi" w:cstheme="minorHAnsi"/>
                <w:i w:val="0"/>
                <w:sz w:val="18"/>
                <w:szCs w:val="18"/>
              </w:rPr>
              <w:t xml:space="preserve">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de la Clínica de la CSBP Regional La Paz, es una Unidad Técnico Administrativa que tiene a su cargo el Proceso de Cuidado Nutricional de pacientes hospitalizados en la Clínica Regional La Paz. </w:t>
            </w:r>
          </w:p>
          <w:p w14:paraId="57B6DFA3"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objetivo fundamental del Servicio es brindar una </w:t>
            </w:r>
            <w:r w:rsidRPr="00545940">
              <w:rPr>
                <w:rStyle w:val="nfasis"/>
                <w:rFonts w:asciiTheme="minorHAnsi" w:eastAsiaTheme="majorEastAsia" w:hAnsiTheme="minorHAnsi" w:cstheme="minorHAnsi"/>
                <w:b/>
                <w:i w:val="0"/>
                <w:sz w:val="18"/>
                <w:szCs w:val="18"/>
              </w:rPr>
              <w:t xml:space="preserve">alimentación terapéutica que cumpla las leyes básicas de la alimentación, así como garantice la seguridad e inocuidad alimentaria </w:t>
            </w:r>
            <w:r w:rsidRPr="00545940">
              <w:rPr>
                <w:rStyle w:val="nfasis"/>
                <w:rFonts w:asciiTheme="minorHAnsi" w:eastAsiaTheme="majorEastAsia" w:hAnsiTheme="minorHAnsi" w:cstheme="minorHAnsi"/>
                <w:i w:val="0"/>
                <w:sz w:val="18"/>
                <w:szCs w:val="18"/>
              </w:rPr>
              <w:t>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1DAE5ED0"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La Clínica Regional de La Caja de Salud de la Banca Privada, para la hospitalización de sus asegurados tiene una capacidad máxima de 87 pacientes y 9 recién nacidos, según el siguiente detalle:</w:t>
            </w:r>
          </w:p>
          <w:tbl>
            <w:tblPr>
              <w:tblStyle w:val="Tablaconcuadrcula"/>
              <w:tblW w:w="0" w:type="auto"/>
              <w:jc w:val="center"/>
              <w:tblLayout w:type="fixed"/>
              <w:tblLook w:val="04A0" w:firstRow="1" w:lastRow="0" w:firstColumn="1" w:lastColumn="0" w:noHBand="0" w:noVBand="1"/>
            </w:tblPr>
            <w:tblGrid>
              <w:gridCol w:w="3296"/>
              <w:gridCol w:w="1339"/>
            </w:tblGrid>
            <w:tr w:rsidR="00920E93" w:rsidRPr="00545940" w14:paraId="578C660A" w14:textId="77777777" w:rsidTr="00191BF1">
              <w:trPr>
                <w:trHeight w:val="134"/>
                <w:jc w:val="center"/>
              </w:trPr>
              <w:tc>
                <w:tcPr>
                  <w:tcW w:w="3296" w:type="dxa"/>
                  <w:shd w:val="clear" w:color="auto" w:fill="DEEAF6" w:themeFill="accent1" w:themeFillTint="33"/>
                </w:tcPr>
                <w:p w14:paraId="457808EF" w14:textId="77777777" w:rsidR="00920E93" w:rsidRPr="00545940" w:rsidRDefault="00920E93" w:rsidP="00191BF1">
                  <w:pPr>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SERVICIO</w:t>
                  </w:r>
                </w:p>
              </w:tc>
              <w:tc>
                <w:tcPr>
                  <w:tcW w:w="1339" w:type="dxa"/>
                  <w:shd w:val="clear" w:color="auto" w:fill="DEEAF6" w:themeFill="accent1" w:themeFillTint="33"/>
                </w:tcPr>
                <w:p w14:paraId="28FB9B95" w14:textId="77777777" w:rsidR="00920E93" w:rsidRPr="00545940" w:rsidRDefault="00920E93" w:rsidP="00191BF1">
                  <w:pPr>
                    <w:jc w:val="center"/>
                    <w:rPr>
                      <w:rStyle w:val="nfasis"/>
                      <w:rFonts w:asciiTheme="minorHAnsi" w:hAnsiTheme="minorHAnsi" w:cstheme="minorHAnsi"/>
                      <w:i w:val="0"/>
                      <w:sz w:val="16"/>
                      <w:szCs w:val="18"/>
                    </w:rPr>
                  </w:pPr>
                  <w:proofErr w:type="spellStart"/>
                  <w:r w:rsidRPr="00545940">
                    <w:rPr>
                      <w:rStyle w:val="nfasis"/>
                      <w:rFonts w:asciiTheme="minorHAnsi" w:hAnsiTheme="minorHAnsi" w:cstheme="minorHAnsi"/>
                      <w:i w:val="0"/>
                      <w:sz w:val="16"/>
                      <w:szCs w:val="18"/>
                    </w:rPr>
                    <w:t>N°</w:t>
                  </w:r>
                  <w:proofErr w:type="spellEnd"/>
                  <w:r w:rsidRPr="00545940">
                    <w:rPr>
                      <w:rStyle w:val="nfasis"/>
                      <w:rFonts w:asciiTheme="minorHAnsi" w:hAnsiTheme="minorHAnsi" w:cstheme="minorHAnsi"/>
                      <w:i w:val="0"/>
                      <w:sz w:val="16"/>
                      <w:szCs w:val="18"/>
                    </w:rPr>
                    <w:t xml:space="preserve"> UNIDADES</w:t>
                  </w:r>
                </w:p>
              </w:tc>
            </w:tr>
            <w:tr w:rsidR="00920E93" w:rsidRPr="00545940" w14:paraId="7CBD8E65" w14:textId="77777777" w:rsidTr="00191BF1">
              <w:trPr>
                <w:trHeight w:val="264"/>
                <w:jc w:val="center"/>
              </w:trPr>
              <w:tc>
                <w:tcPr>
                  <w:tcW w:w="3296" w:type="dxa"/>
                </w:tcPr>
                <w:p w14:paraId="40336F57"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Pediatría</w:t>
                  </w:r>
                </w:p>
              </w:tc>
              <w:tc>
                <w:tcPr>
                  <w:tcW w:w="1339" w:type="dxa"/>
                </w:tcPr>
                <w:p w14:paraId="1043310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301 a la 313</w:t>
                  </w:r>
                </w:p>
              </w:tc>
            </w:tr>
            <w:tr w:rsidR="00920E93" w:rsidRPr="00545940" w14:paraId="4C21ED12" w14:textId="77777777" w:rsidTr="00191BF1">
              <w:trPr>
                <w:trHeight w:val="264"/>
                <w:jc w:val="center"/>
              </w:trPr>
              <w:tc>
                <w:tcPr>
                  <w:tcW w:w="3296" w:type="dxa"/>
                </w:tcPr>
                <w:p w14:paraId="0F0CAE42"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Gineco Obstetricia</w:t>
                  </w:r>
                </w:p>
              </w:tc>
              <w:tc>
                <w:tcPr>
                  <w:tcW w:w="1339" w:type="dxa"/>
                </w:tcPr>
                <w:p w14:paraId="7485CD4D"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314 a 326</w:t>
                  </w:r>
                </w:p>
              </w:tc>
            </w:tr>
            <w:tr w:rsidR="00920E93" w:rsidRPr="00545940" w14:paraId="527907AA" w14:textId="77777777" w:rsidTr="00191BF1">
              <w:trPr>
                <w:trHeight w:val="264"/>
                <w:jc w:val="center"/>
              </w:trPr>
              <w:tc>
                <w:tcPr>
                  <w:tcW w:w="3296" w:type="dxa"/>
                </w:tcPr>
                <w:p w14:paraId="4C90AD2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Adicional</w:t>
                  </w:r>
                </w:p>
              </w:tc>
              <w:tc>
                <w:tcPr>
                  <w:tcW w:w="1339" w:type="dxa"/>
                </w:tcPr>
                <w:p w14:paraId="65503E75"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327 </w:t>
                  </w:r>
                  <w:proofErr w:type="gramStart"/>
                  <w:r w:rsidRPr="00545940">
                    <w:rPr>
                      <w:rStyle w:val="nfasis"/>
                      <w:rFonts w:asciiTheme="minorHAnsi" w:hAnsiTheme="minorHAnsi" w:cstheme="minorHAnsi"/>
                      <w:i w:val="0"/>
                      <w:sz w:val="16"/>
                      <w:szCs w:val="18"/>
                    </w:rPr>
                    <w:t>A,B</w:t>
                  </w:r>
                  <w:proofErr w:type="gramEnd"/>
                  <w:r w:rsidRPr="00545940">
                    <w:rPr>
                      <w:rStyle w:val="nfasis"/>
                      <w:rFonts w:asciiTheme="minorHAnsi" w:hAnsiTheme="minorHAnsi" w:cstheme="minorHAnsi"/>
                      <w:i w:val="0"/>
                      <w:sz w:val="16"/>
                      <w:szCs w:val="18"/>
                    </w:rPr>
                    <w:t>,C</w:t>
                  </w:r>
                </w:p>
              </w:tc>
            </w:tr>
            <w:tr w:rsidR="00920E93" w:rsidRPr="00545940" w14:paraId="6B317A13" w14:textId="77777777" w:rsidTr="00191BF1">
              <w:trPr>
                <w:trHeight w:val="264"/>
                <w:jc w:val="center"/>
              </w:trPr>
              <w:tc>
                <w:tcPr>
                  <w:tcW w:w="3296" w:type="dxa"/>
                </w:tcPr>
                <w:p w14:paraId="0827D39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Quimioterapia</w:t>
                  </w:r>
                </w:p>
              </w:tc>
              <w:tc>
                <w:tcPr>
                  <w:tcW w:w="1339" w:type="dxa"/>
                </w:tcPr>
                <w:p w14:paraId="7AECD843"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328, 329, 330</w:t>
                  </w:r>
                </w:p>
              </w:tc>
            </w:tr>
            <w:tr w:rsidR="00920E93" w:rsidRPr="00545940" w14:paraId="2092AD0E" w14:textId="77777777" w:rsidTr="00191BF1">
              <w:trPr>
                <w:trHeight w:val="268"/>
                <w:jc w:val="center"/>
              </w:trPr>
              <w:tc>
                <w:tcPr>
                  <w:tcW w:w="3296" w:type="dxa"/>
                </w:tcPr>
                <w:p w14:paraId="64250E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Medicina Interna</w:t>
                  </w:r>
                </w:p>
              </w:tc>
              <w:tc>
                <w:tcPr>
                  <w:tcW w:w="1339" w:type="dxa"/>
                </w:tcPr>
                <w:p w14:paraId="7CBAAD2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201 a 220</w:t>
                  </w:r>
                </w:p>
              </w:tc>
            </w:tr>
            <w:tr w:rsidR="00920E93" w:rsidRPr="00545940" w14:paraId="13C21755" w14:textId="77777777" w:rsidTr="00191BF1">
              <w:trPr>
                <w:trHeight w:val="268"/>
                <w:jc w:val="center"/>
              </w:trPr>
              <w:tc>
                <w:tcPr>
                  <w:tcW w:w="3296" w:type="dxa"/>
                </w:tcPr>
                <w:p w14:paraId="3605C8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Cirugía</w:t>
                  </w:r>
                </w:p>
              </w:tc>
              <w:tc>
                <w:tcPr>
                  <w:tcW w:w="1339" w:type="dxa"/>
                </w:tcPr>
                <w:p w14:paraId="16FA19F2"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221 a 234</w:t>
                  </w:r>
                </w:p>
              </w:tc>
            </w:tr>
            <w:tr w:rsidR="00920E93" w:rsidRPr="00545940" w14:paraId="1A975729" w14:textId="77777777" w:rsidTr="00191BF1">
              <w:trPr>
                <w:trHeight w:val="268"/>
                <w:jc w:val="center"/>
              </w:trPr>
              <w:tc>
                <w:tcPr>
                  <w:tcW w:w="3296" w:type="dxa"/>
                </w:tcPr>
                <w:p w14:paraId="1805D71F"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Adicionales</w:t>
                  </w:r>
                </w:p>
              </w:tc>
              <w:tc>
                <w:tcPr>
                  <w:tcW w:w="1339" w:type="dxa"/>
                </w:tcPr>
                <w:p w14:paraId="331A7F6D"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235 </w:t>
                  </w:r>
                  <w:proofErr w:type="gramStart"/>
                  <w:r w:rsidRPr="00545940">
                    <w:rPr>
                      <w:rStyle w:val="nfasis"/>
                      <w:rFonts w:asciiTheme="minorHAnsi" w:hAnsiTheme="minorHAnsi" w:cstheme="minorHAnsi"/>
                      <w:i w:val="0"/>
                      <w:sz w:val="16"/>
                      <w:szCs w:val="18"/>
                    </w:rPr>
                    <w:t>A,B</w:t>
                  </w:r>
                  <w:proofErr w:type="gramEnd"/>
                  <w:r w:rsidRPr="00545940">
                    <w:rPr>
                      <w:rStyle w:val="nfasis"/>
                      <w:rFonts w:asciiTheme="minorHAnsi" w:hAnsiTheme="minorHAnsi" w:cstheme="minorHAnsi"/>
                      <w:i w:val="0"/>
                      <w:sz w:val="16"/>
                      <w:szCs w:val="18"/>
                    </w:rPr>
                    <w:t>,C,</w:t>
                  </w:r>
                </w:p>
              </w:tc>
            </w:tr>
            <w:tr w:rsidR="00920E93" w:rsidRPr="00545940" w14:paraId="15A11491" w14:textId="77777777" w:rsidTr="00191BF1">
              <w:trPr>
                <w:trHeight w:val="268"/>
                <w:jc w:val="center"/>
              </w:trPr>
              <w:tc>
                <w:tcPr>
                  <w:tcW w:w="3296" w:type="dxa"/>
                </w:tcPr>
                <w:p w14:paraId="3AF77C3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Adultos</w:t>
                  </w:r>
                </w:p>
              </w:tc>
              <w:tc>
                <w:tcPr>
                  <w:tcW w:w="1339" w:type="dxa"/>
                </w:tcPr>
                <w:p w14:paraId="436505E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1,2,3,4,5,6</w:t>
                  </w:r>
                </w:p>
              </w:tc>
            </w:tr>
            <w:tr w:rsidR="00920E93" w:rsidRPr="00545940" w14:paraId="15E05EEB" w14:textId="77777777" w:rsidTr="00191BF1">
              <w:trPr>
                <w:trHeight w:val="268"/>
                <w:jc w:val="center"/>
              </w:trPr>
              <w:tc>
                <w:tcPr>
                  <w:tcW w:w="3296" w:type="dxa"/>
                </w:tcPr>
                <w:p w14:paraId="5F9EAC6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3 (adultos)</w:t>
                  </w:r>
                </w:p>
              </w:tc>
              <w:tc>
                <w:tcPr>
                  <w:tcW w:w="1339" w:type="dxa"/>
                </w:tcPr>
                <w:p w14:paraId="6547FDC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920E93" w:rsidRPr="00545940" w14:paraId="24DB6751" w14:textId="77777777" w:rsidTr="00191BF1">
              <w:trPr>
                <w:trHeight w:val="268"/>
                <w:jc w:val="center"/>
              </w:trPr>
              <w:tc>
                <w:tcPr>
                  <w:tcW w:w="3296" w:type="dxa"/>
                </w:tcPr>
                <w:p w14:paraId="5BA60EBF"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PISO 1: UCIP (Unidad cuidados intermedios </w:t>
                  </w:r>
                  <w:proofErr w:type="gramStart"/>
                  <w:r w:rsidRPr="00545940">
                    <w:rPr>
                      <w:rStyle w:val="nfasis"/>
                      <w:rFonts w:asciiTheme="minorHAnsi" w:hAnsiTheme="minorHAnsi" w:cstheme="minorHAnsi"/>
                      <w:i w:val="0"/>
                      <w:sz w:val="16"/>
                      <w:szCs w:val="18"/>
                    </w:rPr>
                    <w:t>pediátricos )</w:t>
                  </w:r>
                  <w:proofErr w:type="gramEnd"/>
                </w:p>
              </w:tc>
              <w:tc>
                <w:tcPr>
                  <w:tcW w:w="1339" w:type="dxa"/>
                </w:tcPr>
                <w:p w14:paraId="0C90AA2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r w:rsidR="00920E93" w:rsidRPr="00545940" w14:paraId="4BC79885" w14:textId="77777777" w:rsidTr="00191BF1">
              <w:trPr>
                <w:trHeight w:val="268"/>
                <w:jc w:val="center"/>
              </w:trPr>
              <w:tc>
                <w:tcPr>
                  <w:tcW w:w="3296" w:type="dxa"/>
                </w:tcPr>
                <w:p w14:paraId="1017522A"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UTIN (unidad terapia intensiva neonatal)</w:t>
                  </w:r>
                </w:p>
              </w:tc>
              <w:tc>
                <w:tcPr>
                  <w:tcW w:w="1339" w:type="dxa"/>
                </w:tcPr>
                <w:p w14:paraId="69B7D08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920E93" w:rsidRPr="00545940" w14:paraId="27FA528F" w14:textId="77777777" w:rsidTr="00191BF1">
              <w:trPr>
                <w:trHeight w:val="268"/>
                <w:jc w:val="center"/>
              </w:trPr>
              <w:tc>
                <w:tcPr>
                  <w:tcW w:w="3296" w:type="dxa"/>
                </w:tcPr>
                <w:p w14:paraId="4332F91D" w14:textId="77777777" w:rsidR="00920E93" w:rsidRPr="00545940" w:rsidRDefault="00920E93" w:rsidP="00191BF1">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lastRenderedPageBreak/>
                    <w:t>PISO 1: HEMODINAMIA/CIRUGIA AMBULATORIA</w:t>
                  </w:r>
                </w:p>
              </w:tc>
              <w:tc>
                <w:tcPr>
                  <w:tcW w:w="1339" w:type="dxa"/>
                </w:tcPr>
                <w:p w14:paraId="158B9C5D" w14:textId="77777777" w:rsidR="00920E93" w:rsidRPr="00545940" w:rsidRDefault="00920E93" w:rsidP="00191BF1">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bl>
          <w:p w14:paraId="493E0952"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Para la ejecución de los procesos de adquisición, almacenamiento y conservación, elaboración, producción y distribución de la alimentación terapéutica descrita en </w:t>
            </w:r>
            <w:proofErr w:type="gramStart"/>
            <w:r w:rsidRPr="00545940">
              <w:rPr>
                <w:rStyle w:val="nfasis"/>
                <w:rFonts w:asciiTheme="minorHAnsi" w:eastAsiaTheme="majorEastAsia" w:hAnsiTheme="minorHAnsi" w:cstheme="minorHAnsi"/>
                <w:i w:val="0"/>
                <w:sz w:val="18"/>
                <w:szCs w:val="18"/>
              </w:rPr>
              <w:t>éstas</w:t>
            </w:r>
            <w:proofErr w:type="gramEnd"/>
            <w:r w:rsidRPr="00545940">
              <w:rPr>
                <w:rStyle w:val="nfasis"/>
                <w:rFonts w:asciiTheme="minorHAnsi" w:eastAsiaTheme="majorEastAsia" w:hAnsiTheme="minorHAnsi" w:cstheme="minorHAnsi"/>
                <w:i w:val="0"/>
                <w:sz w:val="18"/>
                <w:szCs w:val="18"/>
              </w:rPr>
              <w:t xml:space="preserve"> especificaciones técnicas, la CSBP requiere contratar un servicio tercerizado con especialización y experiencia en el área de Gastronomía Terapéutica Hospitalaria, bajo un sistema compartido, en el que la CSBP dotará la infraestructura, parte del equipo mayor, mobiliario y servicios básicos.</w:t>
            </w:r>
            <w:bookmarkEnd w:id="1"/>
          </w:p>
          <w:p w14:paraId="6BF872AB" w14:textId="77777777" w:rsidR="00920E93" w:rsidRPr="00545940" w:rsidRDefault="00920E93" w:rsidP="003C10E5">
            <w:pPr>
              <w:numPr>
                <w:ilvl w:val="0"/>
                <w:numId w:val="84"/>
              </w:num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 xml:space="preserve">De forma referencial, el promedio de raciones de alimentación para pacientes hospitalizados en la </w:t>
            </w:r>
            <w:r w:rsidRPr="00545940">
              <w:rPr>
                <w:rStyle w:val="nfasis"/>
                <w:rFonts w:asciiTheme="minorHAnsi" w:eastAsiaTheme="majorEastAsia" w:hAnsiTheme="minorHAnsi" w:cstheme="minorHAnsi"/>
                <w:b/>
                <w:i w:val="0"/>
                <w:sz w:val="18"/>
                <w:szCs w:val="18"/>
              </w:rPr>
              <w:t>gestión 2023</w:t>
            </w:r>
            <w:r w:rsidRPr="00545940">
              <w:rPr>
                <w:rStyle w:val="nfasis"/>
                <w:rFonts w:asciiTheme="minorHAnsi" w:eastAsiaTheme="majorEastAsia" w:hAnsiTheme="minorHAnsi" w:cstheme="minorHAnsi"/>
                <w:i w:val="0"/>
                <w:sz w:val="18"/>
                <w:szCs w:val="18"/>
              </w:rPr>
              <w:t xml:space="preserve"> ha sido de </w:t>
            </w:r>
            <w:r w:rsidRPr="00545940">
              <w:rPr>
                <w:rStyle w:val="nfasis"/>
                <w:rFonts w:asciiTheme="minorHAnsi" w:eastAsiaTheme="majorEastAsia" w:hAnsiTheme="minorHAnsi" w:cstheme="minorHAnsi"/>
                <w:b/>
                <w:i w:val="0"/>
                <w:sz w:val="18"/>
                <w:szCs w:val="18"/>
              </w:rPr>
              <w:t xml:space="preserve">55 </w:t>
            </w:r>
            <w:r w:rsidRPr="00545940">
              <w:rPr>
                <w:rStyle w:val="nfasis"/>
                <w:rFonts w:asciiTheme="minorHAnsi" w:eastAsiaTheme="majorEastAsia" w:hAnsiTheme="minorHAnsi" w:cstheme="minorHAnsi"/>
                <w:b/>
                <w:i w:val="0"/>
                <w:sz w:val="18"/>
                <w:szCs w:val="18"/>
                <w:u w:val="single"/>
              </w:rPr>
              <w:t>+</w:t>
            </w:r>
            <w:r w:rsidRPr="00545940">
              <w:rPr>
                <w:rStyle w:val="nfasis"/>
                <w:rFonts w:asciiTheme="minorHAnsi" w:eastAsiaTheme="majorEastAsia" w:hAnsiTheme="minorHAnsi" w:cstheme="minorHAnsi"/>
                <w:b/>
                <w:i w:val="0"/>
                <w:sz w:val="18"/>
                <w:szCs w:val="18"/>
              </w:rPr>
              <w:t>10 día.</w:t>
            </w:r>
          </w:p>
          <w:p w14:paraId="3553E8D5" w14:textId="77777777" w:rsidR="00920E93" w:rsidRPr="00545940" w:rsidRDefault="00920E93" w:rsidP="00191BF1">
            <w:pPr>
              <w:contextualSpacing/>
              <w:rPr>
                <w:rStyle w:val="nfasis"/>
                <w:rFonts w:asciiTheme="minorHAnsi" w:eastAsiaTheme="majorEastAsia" w:hAnsiTheme="minorHAnsi" w:cstheme="minorHAnsi"/>
                <w:b/>
                <w:i w:val="0"/>
                <w:sz w:val="18"/>
                <w:szCs w:val="18"/>
                <w:u w:val="single"/>
              </w:rPr>
            </w:pPr>
          </w:p>
          <w:p w14:paraId="6F17FDA1" w14:textId="77777777" w:rsidR="00920E93" w:rsidRPr="00545940" w:rsidRDefault="00920E93" w:rsidP="003C10E5">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ALCANCE DEL SERVICIO</w:t>
            </w:r>
          </w:p>
          <w:p w14:paraId="066A09EB"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bookmarkStart w:id="2" w:name="_Hlk526001545"/>
            <w:r w:rsidRPr="00545940">
              <w:rPr>
                <w:rStyle w:val="nfasis"/>
                <w:rFonts w:asciiTheme="minorHAnsi" w:eastAsiaTheme="majorEastAsia" w:hAnsiTheme="minorHAnsi" w:cstheme="minorHAnsi"/>
                <w:i w:val="0"/>
                <w:sz w:val="18"/>
                <w:szCs w:val="18"/>
              </w:rPr>
              <w:t xml:space="preserve">La empresa tercerizada tendrá a su cargo con carácter de exclusividad, la producción y distribución de la alimentación en todos los tiempos de comida para </w:t>
            </w:r>
            <w:r w:rsidRPr="00545940">
              <w:rPr>
                <w:rStyle w:val="nfasis"/>
                <w:rFonts w:asciiTheme="minorHAnsi" w:eastAsiaTheme="majorEastAsia" w:hAnsiTheme="minorHAnsi" w:cstheme="minorHAnsi"/>
                <w:b/>
                <w:i w:val="0"/>
                <w:sz w:val="18"/>
                <w:szCs w:val="18"/>
              </w:rPr>
              <w:t>pacientes internados</w:t>
            </w:r>
            <w:r w:rsidRPr="00545940">
              <w:rPr>
                <w:rStyle w:val="nfasis"/>
                <w:rFonts w:asciiTheme="minorHAnsi" w:eastAsiaTheme="majorEastAsia" w:hAnsiTheme="minorHAnsi" w:cstheme="minorHAnsi"/>
                <w:i w:val="0"/>
                <w:sz w:val="18"/>
                <w:szCs w:val="18"/>
              </w:rPr>
              <w:t xml:space="preserve">, de acuerdo a la prescripción </w:t>
            </w:r>
            <w:proofErr w:type="spellStart"/>
            <w:r w:rsidRPr="00545940">
              <w:rPr>
                <w:rStyle w:val="nfasis"/>
                <w:rFonts w:asciiTheme="minorHAnsi" w:eastAsiaTheme="majorEastAsia" w:hAnsiTheme="minorHAnsi" w:cstheme="minorHAnsi"/>
                <w:i w:val="0"/>
                <w:sz w:val="18"/>
                <w:szCs w:val="18"/>
              </w:rPr>
              <w:t>dietoterápica</w:t>
            </w:r>
            <w:proofErr w:type="spellEnd"/>
            <w:r w:rsidRPr="00545940">
              <w:rPr>
                <w:rStyle w:val="nfasis"/>
                <w:rFonts w:asciiTheme="minorHAnsi" w:eastAsiaTheme="majorEastAsia" w:hAnsiTheme="minorHAnsi" w:cstheme="minorHAnsi"/>
                <w:i w:val="0"/>
                <w:sz w:val="18"/>
                <w:szCs w:val="18"/>
              </w:rPr>
              <w:t xml:space="preserve"> y las especificaciones técnicas elaboradas por las profesionales Nutricionistas Dietistas de la Clínica de la CSBP Regional La Paz.</w:t>
            </w:r>
          </w:p>
          <w:p w14:paraId="2D0B3CBC"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Asimismo, la empresa que se adjudique el servicio atenderá en el </w:t>
            </w:r>
            <w:r w:rsidRPr="00545940">
              <w:rPr>
                <w:rStyle w:val="nfasis"/>
                <w:rFonts w:asciiTheme="minorHAnsi" w:eastAsiaTheme="majorEastAsia" w:hAnsiTheme="minorHAnsi" w:cstheme="minorHAnsi"/>
                <w:b/>
                <w:i w:val="0"/>
                <w:sz w:val="18"/>
                <w:szCs w:val="18"/>
              </w:rPr>
              <w:t>Comedor</w:t>
            </w:r>
            <w:r w:rsidRPr="00545940">
              <w:rPr>
                <w:rStyle w:val="nfasis"/>
                <w:rFonts w:asciiTheme="minorHAnsi" w:eastAsiaTheme="majorEastAsia" w:hAnsiTheme="minorHAnsi" w:cstheme="minorHAnsi"/>
                <w:i w:val="0"/>
                <w:sz w:val="18"/>
                <w:szCs w:val="18"/>
              </w:rPr>
              <w:t xml:space="preserve"> de la Clínica Regional La Paz a:</w:t>
            </w:r>
          </w:p>
          <w:p w14:paraId="2325D343" w14:textId="77777777" w:rsidR="00920E93" w:rsidRPr="00545940" w:rsidRDefault="00920E93" w:rsidP="003C10E5">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Todo el personal médico y paramédico de planta y eventual, así como a Residentes e Internos con carga horaria de 6, 12 y 24 horas que según la asistencia </w:t>
            </w:r>
            <w:proofErr w:type="gramStart"/>
            <w:r w:rsidRPr="00545940">
              <w:rPr>
                <w:rStyle w:val="nfasis"/>
                <w:rFonts w:asciiTheme="minorHAnsi" w:eastAsiaTheme="majorEastAsia" w:hAnsiTheme="minorHAnsi" w:cstheme="minorHAnsi"/>
                <w:i w:val="0"/>
                <w:sz w:val="18"/>
                <w:szCs w:val="18"/>
              </w:rPr>
              <w:t>efectiva  tienen</w:t>
            </w:r>
            <w:proofErr w:type="gramEnd"/>
            <w:r w:rsidRPr="00545940">
              <w:rPr>
                <w:rStyle w:val="nfasis"/>
                <w:rFonts w:asciiTheme="minorHAnsi" w:eastAsiaTheme="majorEastAsia" w:hAnsiTheme="minorHAnsi" w:cstheme="minorHAnsi"/>
                <w:i w:val="0"/>
                <w:sz w:val="18"/>
                <w:szCs w:val="18"/>
              </w:rPr>
              <w:t xml:space="preserve"> asignado refrigerio en especie establecido en el Reglamento Interno de Personal y el Reglamento de Refrigerios de la institución.</w:t>
            </w:r>
          </w:p>
          <w:p w14:paraId="7D267872" w14:textId="77777777" w:rsidR="00920E93" w:rsidRPr="00545940" w:rsidRDefault="00920E93" w:rsidP="003C10E5">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Personal de seguridad de Clínica, 4 tiempos de comida, siendo que ellos resguardan las instalaciones protegiendo el bienestar de nuestra población asegurada. </w:t>
            </w:r>
          </w:p>
          <w:p w14:paraId="47E795B7" w14:textId="77777777" w:rsidR="00920E93" w:rsidRPr="00545940" w:rsidRDefault="00920E93" w:rsidP="003C10E5">
            <w:pPr>
              <w:pStyle w:val="Prrafodelista"/>
              <w:numPr>
                <w:ilvl w:val="1"/>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Atención de ración de leche para el personal técnico de Radiología y personal de Enfermería encargado de la preparación y administración de quimioterapia, </w:t>
            </w:r>
            <w:proofErr w:type="gramStart"/>
            <w:r w:rsidRPr="00545940">
              <w:rPr>
                <w:rStyle w:val="nfasis"/>
                <w:rFonts w:asciiTheme="minorHAnsi" w:hAnsiTheme="minorHAnsi" w:cstheme="minorHAnsi"/>
                <w:i w:val="0"/>
                <w:sz w:val="18"/>
                <w:szCs w:val="18"/>
              </w:rPr>
              <w:t>Lunes</w:t>
            </w:r>
            <w:proofErr w:type="gramEnd"/>
            <w:r w:rsidRPr="00545940">
              <w:rPr>
                <w:rStyle w:val="nfasis"/>
                <w:rFonts w:asciiTheme="minorHAnsi" w:hAnsiTheme="minorHAnsi" w:cstheme="minorHAnsi"/>
                <w:i w:val="0"/>
                <w:sz w:val="18"/>
                <w:szCs w:val="18"/>
              </w:rPr>
              <w:t xml:space="preserve"> a Viernes.</w:t>
            </w:r>
          </w:p>
          <w:p w14:paraId="0B0D90CF" w14:textId="77777777" w:rsidR="00920E93" w:rsidRPr="00545940" w:rsidRDefault="00920E93" w:rsidP="003C10E5">
            <w:pPr>
              <w:pStyle w:val="Prrafodelista"/>
              <w:numPr>
                <w:ilvl w:val="0"/>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Adicionalmente, la empresa contratada podrá atender:</w:t>
            </w:r>
          </w:p>
          <w:p w14:paraId="22791F01" w14:textId="77777777" w:rsidR="00920E93" w:rsidRPr="00545940" w:rsidRDefault="00920E93" w:rsidP="003C10E5">
            <w:pPr>
              <w:pStyle w:val="Prrafodelista"/>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Eventos o reuniones de trabajo a requerimiento de las autoridades de la Clínica de la CSPB (Dirección de Clínica, </w:t>
            </w:r>
            <w:proofErr w:type="gramStart"/>
            <w:r w:rsidRPr="00545940">
              <w:rPr>
                <w:rStyle w:val="nfasis"/>
                <w:rFonts w:asciiTheme="minorHAnsi" w:hAnsiTheme="minorHAnsi" w:cstheme="minorHAnsi"/>
                <w:i w:val="0"/>
                <w:sz w:val="18"/>
                <w:szCs w:val="18"/>
              </w:rPr>
              <w:t>Jefe</w:t>
            </w:r>
            <w:proofErr w:type="gramEnd"/>
            <w:r w:rsidRPr="00545940">
              <w:rPr>
                <w:rStyle w:val="nfasis"/>
                <w:rFonts w:asciiTheme="minorHAnsi" w:hAnsiTheme="minorHAnsi" w:cstheme="minorHAnsi"/>
                <w:i w:val="0"/>
                <w:sz w:val="18"/>
                <w:szCs w:val="18"/>
              </w:rPr>
              <w:t xml:space="preserve"> Médico, Administrador Regional) y con personal adicional al exigido en cada turno. </w:t>
            </w:r>
          </w:p>
          <w:p w14:paraId="1BA73FFC"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La provisión del servicio es ininterrumpida; por lo tanto, la empresa adjudicada deberá garantizar la continuidad del mismo contando con un </w:t>
            </w:r>
            <w:r w:rsidRPr="00545940">
              <w:rPr>
                <w:rStyle w:val="nfasis"/>
                <w:rFonts w:asciiTheme="minorHAnsi" w:eastAsiaTheme="majorEastAsia" w:hAnsiTheme="minorHAnsi" w:cstheme="minorHAnsi"/>
                <w:b/>
                <w:i w:val="0"/>
                <w:sz w:val="18"/>
                <w:szCs w:val="18"/>
              </w:rPr>
              <w:t>capital de trabajo suficiente para cubrir costos directos e indirectos por 60 días</w:t>
            </w:r>
            <w:r w:rsidRPr="00545940">
              <w:rPr>
                <w:rStyle w:val="nfasis"/>
                <w:rFonts w:asciiTheme="minorHAnsi" w:eastAsiaTheme="majorEastAsia" w:hAnsiTheme="minorHAnsi" w:cstheme="minorHAnsi"/>
                <w:i w:val="0"/>
                <w:sz w:val="18"/>
                <w:szCs w:val="18"/>
              </w:rPr>
              <w:t>. En caso de contingencia por conflictos sociales o desastres naturales, se permitirá la adecuación del menú según la accesibilidad y disponibilidad de alimentos en el mercado, pero bajo ninguna circunstancia se podrá suspender el servicio.</w:t>
            </w:r>
          </w:p>
          <w:p w14:paraId="7A4E591F"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 xml:space="preserve">El servicio brindado deberá mantener la calidad ofertada durante toda la vigencia del contrato, incluyendo todos los aspectos inherentes al mismo, desde la adquisición hasta la distribución/dispensación de la alimentación, resaltando el trato cordial y respetuoso a todos los comensales. </w:t>
            </w:r>
          </w:p>
          <w:p w14:paraId="2ABDEB68"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Los requisitos de calidad del Servicio están </w:t>
            </w:r>
            <w:proofErr w:type="gramStart"/>
            <w:r w:rsidRPr="00545940">
              <w:rPr>
                <w:rStyle w:val="nfasis"/>
                <w:rFonts w:asciiTheme="minorHAnsi" w:eastAsiaTheme="majorEastAsia" w:hAnsiTheme="minorHAnsi" w:cstheme="minorHAnsi"/>
                <w:i w:val="0"/>
                <w:sz w:val="18"/>
                <w:szCs w:val="18"/>
              </w:rPr>
              <w:t>establecidas</w:t>
            </w:r>
            <w:proofErr w:type="gramEnd"/>
            <w:r w:rsidRPr="00545940">
              <w:rPr>
                <w:rStyle w:val="nfasis"/>
                <w:rFonts w:asciiTheme="minorHAnsi" w:eastAsiaTheme="majorEastAsia" w:hAnsiTheme="minorHAnsi" w:cstheme="minorHAnsi"/>
                <w:i w:val="0"/>
                <w:sz w:val="18"/>
                <w:szCs w:val="18"/>
              </w:rPr>
              <w:t xml:space="preserve"> según los criterios técnicos establecidos en la normativa nacional:</w:t>
            </w:r>
          </w:p>
          <w:p w14:paraId="52FCB30C"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Norma Nacional de Caracterización de los Departamentos o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En hospitales de segundo y tercer nivel. Ministerio de Salud y Deportes (2013, 2019).</w:t>
            </w:r>
          </w:p>
          <w:p w14:paraId="436DAB07"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Guía de la Gestión de Calidad para Servicios de Alimentación y Nutrición, en Establecimientos de Salud de 1º, 2º y 3º nivel de atención, INASES-Ministerio de Salud y Deportes (2011).</w:t>
            </w:r>
          </w:p>
          <w:p w14:paraId="6146F2F3"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Guía de Gestión de Calidad para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INASES-Ministerio de Salud (2014).</w:t>
            </w:r>
          </w:p>
          <w:p w14:paraId="79E33216"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1C055FB8"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w:t>
            </w:r>
          </w:p>
          <w:p w14:paraId="1535D4B6"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Norma Boliviana, NB-855 de Buenas Prácticas de Manufactura.</w:t>
            </w:r>
            <w:bookmarkEnd w:id="2"/>
          </w:p>
          <w:p w14:paraId="4D2E0CCE"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Ley para la prevención, contención y tratamiento de la infección por el coronavirus (COVID-19), 1 de abril de 2020).</w:t>
            </w:r>
          </w:p>
          <w:p w14:paraId="7AAE07A2" w14:textId="77777777" w:rsidR="00920E93" w:rsidRPr="00545940" w:rsidRDefault="00920E93" w:rsidP="003C10E5">
            <w:pPr>
              <w:numPr>
                <w:ilvl w:val="0"/>
                <w:numId w:val="85"/>
              </w:numPr>
              <w:jc w:val="both"/>
              <w:rPr>
                <w:rFonts w:asciiTheme="minorHAnsi" w:hAnsiTheme="minorHAnsi" w:cstheme="minorHAnsi"/>
                <w:iCs/>
                <w:sz w:val="18"/>
                <w:szCs w:val="18"/>
              </w:rPr>
            </w:pPr>
            <w:r w:rsidRPr="00545940">
              <w:rPr>
                <w:rStyle w:val="nfasis"/>
                <w:rFonts w:asciiTheme="minorHAnsi" w:eastAsiaTheme="majorEastAsia" w:hAnsiTheme="minorHAnsi" w:cstheme="minorHAnsi"/>
                <w:i w:val="0"/>
                <w:sz w:val="18"/>
                <w:szCs w:val="18"/>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tc>
        <w:tc>
          <w:tcPr>
            <w:tcW w:w="2340" w:type="dxa"/>
            <w:gridSpan w:val="2"/>
            <w:shd w:val="clear" w:color="auto" w:fill="auto"/>
            <w:vAlign w:val="center"/>
          </w:tcPr>
          <w:p w14:paraId="0167D90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07FD88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247347B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440" w:type="dxa"/>
            <w:gridSpan w:val="2"/>
            <w:shd w:val="clear" w:color="auto" w:fill="auto"/>
            <w:vAlign w:val="center"/>
          </w:tcPr>
          <w:p w14:paraId="7592743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20E93" w:rsidRPr="00545940" w14:paraId="5AAC634C" w14:textId="77777777" w:rsidTr="00545940">
        <w:trPr>
          <w:gridAfter w:val="1"/>
          <w:wAfter w:w="72" w:type="dxa"/>
          <w:trHeight w:val="397"/>
        </w:trPr>
        <w:tc>
          <w:tcPr>
            <w:tcW w:w="5760" w:type="dxa"/>
            <w:shd w:val="clear" w:color="auto" w:fill="2E74B5"/>
            <w:vAlign w:val="center"/>
          </w:tcPr>
          <w:p w14:paraId="289E8085"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lastRenderedPageBreak/>
              <w:t>I</w:t>
            </w:r>
            <w:r w:rsidRPr="00545940">
              <w:rPr>
                <w:rFonts w:asciiTheme="minorHAnsi" w:hAnsiTheme="minorHAnsi" w:cstheme="minorHAnsi"/>
                <w:b/>
                <w:bCs/>
                <w:color w:val="FFFFFF"/>
                <w:szCs w:val="18"/>
              </w:rPr>
              <w:t>I. CARACTERÍSTICAS GENERALES DEL SERVICIO</w:t>
            </w:r>
          </w:p>
        </w:tc>
        <w:tc>
          <w:tcPr>
            <w:tcW w:w="2340" w:type="dxa"/>
            <w:gridSpan w:val="2"/>
            <w:shd w:val="clear" w:color="auto" w:fill="2E74B5"/>
            <w:vAlign w:val="center"/>
          </w:tcPr>
          <w:p w14:paraId="63B5410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3B8CE47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272670A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08BD211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392DD3BC" w14:textId="77777777" w:rsidTr="00545940">
        <w:trPr>
          <w:gridAfter w:val="1"/>
          <w:wAfter w:w="72" w:type="dxa"/>
          <w:trHeight w:val="451"/>
        </w:trPr>
        <w:tc>
          <w:tcPr>
            <w:tcW w:w="5760" w:type="dxa"/>
            <w:shd w:val="clear" w:color="auto" w:fill="DEEAF6"/>
            <w:vAlign w:val="center"/>
          </w:tcPr>
          <w:p w14:paraId="226A4DED"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gridSpan w:val="2"/>
            <w:shd w:val="clear" w:color="auto" w:fill="DEEAF6"/>
            <w:vAlign w:val="center"/>
          </w:tcPr>
          <w:p w14:paraId="633C457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A4244F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B5D9E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1A16F0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39D03C6" w14:textId="77777777" w:rsidTr="00545940">
        <w:trPr>
          <w:gridAfter w:val="1"/>
          <w:wAfter w:w="72" w:type="dxa"/>
          <w:trHeight w:val="284"/>
        </w:trPr>
        <w:tc>
          <w:tcPr>
            <w:tcW w:w="5760" w:type="dxa"/>
            <w:vAlign w:val="center"/>
          </w:tcPr>
          <w:p w14:paraId="2E20ABDD" w14:textId="77777777" w:rsidR="00920E93" w:rsidRPr="00545940" w:rsidRDefault="00920E93" w:rsidP="003C10E5">
            <w:pPr>
              <w:pStyle w:val="Textoindependiente3"/>
              <w:numPr>
                <w:ilvl w:val="0"/>
                <w:numId w:val="144"/>
              </w:numPr>
              <w:spacing w:after="0"/>
              <w:jc w:val="both"/>
              <w:rPr>
                <w:rStyle w:val="nfasis"/>
                <w:rFonts w:asciiTheme="minorHAnsi" w:hAnsiTheme="minorHAnsi" w:cstheme="minorHAnsi"/>
                <w:i w:val="0"/>
                <w:iCs w:val="0"/>
                <w:szCs w:val="18"/>
              </w:rPr>
            </w:pPr>
            <w:r w:rsidRPr="00545940">
              <w:rPr>
                <w:rFonts w:asciiTheme="minorHAnsi" w:hAnsiTheme="minorHAnsi" w:cstheme="minorHAnsi"/>
                <w:b/>
                <w:szCs w:val="18"/>
              </w:rPr>
              <w:t>Requisito 1:</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SERVICIO GASTRONOMICO DE ALIMENTACION TERAPEUTICA PARA PACIENTES HOSPITALIZADOS</w:t>
            </w:r>
          </w:p>
          <w:p w14:paraId="366E0B96" w14:textId="77777777" w:rsidR="00920E93" w:rsidRPr="00545940" w:rsidRDefault="00920E93" w:rsidP="003C10E5">
            <w:pPr>
              <w:pStyle w:val="Prrafodelista"/>
              <w:numPr>
                <w:ilvl w:val="0"/>
                <w:numId w:val="29"/>
              </w:numPr>
              <w:spacing w:before="240" w:after="200"/>
              <w:jc w:val="both"/>
              <w:rPr>
                <w:rStyle w:val="nfasis"/>
                <w:rFonts w:asciiTheme="minorHAnsi" w:hAnsiTheme="minorHAnsi" w:cstheme="minorHAnsi"/>
                <w:i w:val="0"/>
                <w:sz w:val="18"/>
                <w:szCs w:val="18"/>
              </w:rPr>
            </w:pPr>
            <w:bookmarkStart w:id="3" w:name="_Hlk526003630"/>
            <w:r w:rsidRPr="00545940">
              <w:rPr>
                <w:rStyle w:val="nfasis"/>
                <w:rFonts w:asciiTheme="minorHAnsi" w:hAnsiTheme="minorHAnsi" w:cstheme="minorHAnsi"/>
                <w:i w:val="0"/>
                <w:sz w:val="18"/>
                <w:szCs w:val="18"/>
              </w:rPr>
              <w:t xml:space="preserve">El adjudicatario bajo la dirección, supervisión y control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de la CSBP Regional La Paz, asumirá con exclusividad la producción y distribución de los todos regímenes de alimentación terapéutica para pacientes hospitalizados en todos los tiempos de comida establecidos.</w:t>
            </w:r>
          </w:p>
          <w:p w14:paraId="36BF4C37" w14:textId="77777777" w:rsidR="00920E93" w:rsidRPr="00545940" w:rsidRDefault="00920E93" w:rsidP="00920E93">
            <w:pPr>
              <w:numPr>
                <w:ilvl w:val="1"/>
                <w:numId w:val="25"/>
              </w:numPr>
              <w:spacing w:before="240" w:after="200"/>
              <w:ind w:hanging="113"/>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SISTEMA DE SERVICIO </w:t>
            </w:r>
            <w:bookmarkEnd w:id="3"/>
          </w:p>
          <w:p w14:paraId="63DBA1D6"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lastRenderedPageBreak/>
              <w:t xml:space="preserve">Sistema de producción de alimentos </w:t>
            </w:r>
          </w:p>
          <w:p w14:paraId="7BDC6FFF" w14:textId="77777777" w:rsidR="00920E93" w:rsidRPr="00545940" w:rsidRDefault="00920E93" w:rsidP="003C10E5">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aplicará un sistema de producción semi convencional, debiendo realizarse todas las preparaciones incluso panadería/pastelería (si </w:t>
            </w:r>
            <w:proofErr w:type="gramStart"/>
            <w:r w:rsidRPr="00545940">
              <w:rPr>
                <w:rStyle w:val="nfasis"/>
                <w:rFonts w:asciiTheme="minorHAnsi" w:hAnsiTheme="minorHAnsi" w:cstheme="minorHAnsi"/>
                <w:i w:val="0"/>
                <w:sz w:val="18"/>
                <w:szCs w:val="18"/>
              </w:rPr>
              <w:t>el proponente oferta</w:t>
            </w:r>
            <w:proofErr w:type="gramEnd"/>
            <w:r w:rsidRPr="00545940">
              <w:rPr>
                <w:rStyle w:val="nfasis"/>
                <w:rFonts w:asciiTheme="minorHAnsi" w:hAnsiTheme="minorHAnsi" w:cstheme="minorHAnsi"/>
                <w:i w:val="0"/>
                <w:sz w:val="18"/>
                <w:szCs w:val="18"/>
              </w:rPr>
              <w:t xml:space="preserve"> la misma), en las instalaciones del Servicio de Nutrición área de preparaciones.  </w:t>
            </w:r>
          </w:p>
          <w:p w14:paraId="52C180F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47E9E1C" w14:textId="77777777" w:rsidR="00920E93" w:rsidRPr="00545940" w:rsidRDefault="00920E93" w:rsidP="003C10E5">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68849274" w14:textId="77777777" w:rsidR="00920E93" w:rsidRPr="00545940" w:rsidRDefault="00920E93" w:rsidP="00920E93">
            <w:pPr>
              <w:numPr>
                <w:ilvl w:val="3"/>
                <w:numId w:val="25"/>
              </w:numPr>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Sistema de distribución de la alimentación </w:t>
            </w:r>
          </w:p>
          <w:p w14:paraId="40F356C4" w14:textId="77777777" w:rsidR="00920E93" w:rsidRPr="00545940" w:rsidRDefault="00920E93" w:rsidP="003C10E5">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525462E3" w14:textId="77777777" w:rsidR="00920E93" w:rsidRPr="00545940" w:rsidRDefault="00920E93" w:rsidP="00191BF1">
            <w:pPr>
              <w:pStyle w:val="Prrafodelista"/>
              <w:ind w:left="360"/>
              <w:jc w:val="both"/>
              <w:rPr>
                <w:rStyle w:val="nfasis"/>
                <w:rFonts w:asciiTheme="minorHAnsi" w:hAnsiTheme="minorHAnsi" w:cstheme="minorHAnsi"/>
                <w:i w:val="0"/>
                <w:sz w:val="18"/>
                <w:szCs w:val="18"/>
              </w:rPr>
            </w:pPr>
          </w:p>
          <w:p w14:paraId="0A627576" w14:textId="77777777" w:rsidR="00920E93" w:rsidRPr="00545940" w:rsidRDefault="00920E93" w:rsidP="003C10E5">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Tiempos de alimentación para pacientes:</w:t>
            </w:r>
          </w:p>
          <w:p w14:paraId="7E40DEEB"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Desayuno</w:t>
            </w:r>
          </w:p>
          <w:p w14:paraId="19B4E046"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Merienda de media mañana</w:t>
            </w:r>
          </w:p>
          <w:p w14:paraId="4B0C9D7E"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Almuerzo</w:t>
            </w:r>
          </w:p>
          <w:p w14:paraId="3E02D03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Té</w:t>
            </w:r>
          </w:p>
          <w:p w14:paraId="0CFB18A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Cena</w:t>
            </w:r>
          </w:p>
          <w:p w14:paraId="17EDF233"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Colación nocturna (regímenes controlados en energía)</w:t>
            </w:r>
          </w:p>
          <w:p w14:paraId="1E714A19" w14:textId="77777777" w:rsidR="00920E93" w:rsidRPr="00545940" w:rsidRDefault="00920E93" w:rsidP="003C10E5">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Líquidos diarios para pacientes:</w:t>
            </w:r>
          </w:p>
          <w:p w14:paraId="7B346411"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mañana (con o sin azúcar): media hora antes del desayuno.</w:t>
            </w:r>
          </w:p>
          <w:p w14:paraId="23EFC8D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tarde (con o sin azúcar): una hora después del almuerzo</w:t>
            </w:r>
          </w:p>
          <w:p w14:paraId="40F92398"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Jarra de agua para la noche: a tiempo de recoger la vajilla de la cena.</w:t>
            </w:r>
          </w:p>
          <w:p w14:paraId="30D7543D" w14:textId="77777777" w:rsidR="00920E93" w:rsidRPr="00545940" w:rsidRDefault="00920E93" w:rsidP="003C10E5">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horarios de distribución en piso de estos tiempos de comida serán los siguientes:</w:t>
            </w:r>
          </w:p>
          <w:tbl>
            <w:tblPr>
              <w:tblStyle w:val="Tablaconcuadrcula"/>
              <w:tblW w:w="0" w:type="auto"/>
              <w:jc w:val="center"/>
              <w:tblLayout w:type="fixed"/>
              <w:tblLook w:val="04A0" w:firstRow="1" w:lastRow="0" w:firstColumn="1" w:lastColumn="0" w:noHBand="0" w:noVBand="1"/>
            </w:tblPr>
            <w:tblGrid>
              <w:gridCol w:w="2143"/>
              <w:gridCol w:w="3238"/>
            </w:tblGrid>
            <w:tr w:rsidR="00920E93" w:rsidRPr="00545940" w14:paraId="2756B18E" w14:textId="77777777" w:rsidTr="00191BF1">
              <w:trPr>
                <w:trHeight w:val="190"/>
                <w:jc w:val="center"/>
              </w:trPr>
              <w:tc>
                <w:tcPr>
                  <w:tcW w:w="2143" w:type="dxa"/>
                </w:tcPr>
                <w:p w14:paraId="4FC76FB7"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Tiempo de comida</w:t>
                  </w:r>
                </w:p>
              </w:tc>
              <w:tc>
                <w:tcPr>
                  <w:tcW w:w="3238" w:type="dxa"/>
                </w:tcPr>
                <w:p w14:paraId="3115AB3B"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Hora de distribución en PISO</w:t>
                  </w:r>
                </w:p>
              </w:tc>
            </w:tr>
            <w:tr w:rsidR="00920E93" w:rsidRPr="00545940" w14:paraId="170F89D6" w14:textId="77777777" w:rsidTr="00191BF1">
              <w:trPr>
                <w:trHeight w:val="190"/>
                <w:jc w:val="center"/>
              </w:trPr>
              <w:tc>
                <w:tcPr>
                  <w:tcW w:w="2143" w:type="dxa"/>
                </w:tcPr>
                <w:p w14:paraId="43E6542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Jarra de </w:t>
                  </w:r>
                  <w:proofErr w:type="gramStart"/>
                  <w:r w:rsidRPr="00545940">
                    <w:rPr>
                      <w:rFonts w:asciiTheme="minorHAnsi" w:hAnsiTheme="minorHAnsi" w:cstheme="minorHAnsi"/>
                      <w:sz w:val="16"/>
                      <w:szCs w:val="18"/>
                    </w:rPr>
                    <w:t>refresco  1</w:t>
                  </w:r>
                  <w:proofErr w:type="gramEnd"/>
                  <w:r w:rsidRPr="00545940">
                    <w:rPr>
                      <w:rFonts w:asciiTheme="minorHAnsi" w:hAnsiTheme="minorHAnsi" w:cstheme="minorHAnsi"/>
                      <w:sz w:val="16"/>
                      <w:szCs w:val="18"/>
                    </w:rPr>
                    <w:t xml:space="preserve">        </w:t>
                  </w:r>
                </w:p>
              </w:tc>
              <w:tc>
                <w:tcPr>
                  <w:tcW w:w="3238" w:type="dxa"/>
                </w:tcPr>
                <w:p w14:paraId="76362AA9"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7:00 a.m.</w:t>
                  </w:r>
                </w:p>
              </w:tc>
            </w:tr>
            <w:tr w:rsidR="00920E93" w:rsidRPr="00545940" w14:paraId="46355389" w14:textId="77777777" w:rsidTr="00191BF1">
              <w:trPr>
                <w:trHeight w:val="190"/>
                <w:jc w:val="center"/>
              </w:trPr>
              <w:tc>
                <w:tcPr>
                  <w:tcW w:w="2143" w:type="dxa"/>
                </w:tcPr>
                <w:p w14:paraId="4A2794B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3238" w:type="dxa"/>
                </w:tcPr>
                <w:p w14:paraId="6B80C5E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7:30 a.m.</w:t>
                  </w:r>
                </w:p>
              </w:tc>
            </w:tr>
            <w:tr w:rsidR="00920E93" w:rsidRPr="00545940" w14:paraId="3DBB0BA4" w14:textId="77777777" w:rsidTr="00191BF1">
              <w:trPr>
                <w:trHeight w:val="198"/>
                <w:jc w:val="center"/>
              </w:trPr>
              <w:tc>
                <w:tcPr>
                  <w:tcW w:w="2143" w:type="dxa"/>
                </w:tcPr>
                <w:p w14:paraId="06D28B2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Merienda</w:t>
                  </w:r>
                </w:p>
              </w:tc>
              <w:tc>
                <w:tcPr>
                  <w:tcW w:w="3238" w:type="dxa"/>
                </w:tcPr>
                <w:p w14:paraId="563155F2"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10:00 a.m.</w:t>
                  </w:r>
                </w:p>
              </w:tc>
            </w:tr>
            <w:tr w:rsidR="00920E93" w:rsidRPr="00545940" w14:paraId="5E33E03E" w14:textId="77777777" w:rsidTr="00191BF1">
              <w:trPr>
                <w:trHeight w:val="271"/>
                <w:jc w:val="center"/>
              </w:trPr>
              <w:tc>
                <w:tcPr>
                  <w:tcW w:w="2143" w:type="dxa"/>
                </w:tcPr>
                <w:p w14:paraId="4BBA6D8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3238" w:type="dxa"/>
                </w:tcPr>
                <w:p w14:paraId="4A09349A"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p.m. </w:t>
                  </w:r>
                </w:p>
              </w:tc>
            </w:tr>
            <w:tr w:rsidR="00920E93" w:rsidRPr="00545940" w14:paraId="7A48D3A8" w14:textId="77777777" w:rsidTr="00191BF1">
              <w:trPr>
                <w:trHeight w:val="198"/>
                <w:jc w:val="center"/>
              </w:trPr>
              <w:tc>
                <w:tcPr>
                  <w:tcW w:w="2143" w:type="dxa"/>
                </w:tcPr>
                <w:p w14:paraId="072EA4B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Jarra de refresco 2</w:t>
                  </w:r>
                </w:p>
              </w:tc>
              <w:tc>
                <w:tcPr>
                  <w:tcW w:w="3238" w:type="dxa"/>
                </w:tcPr>
                <w:p w14:paraId="23727D9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14:00 p.m.</w:t>
                  </w:r>
                </w:p>
              </w:tc>
            </w:tr>
            <w:tr w:rsidR="00920E93" w:rsidRPr="00545940" w14:paraId="6D67B2AF" w14:textId="77777777" w:rsidTr="00191BF1">
              <w:trPr>
                <w:trHeight w:val="198"/>
                <w:jc w:val="center"/>
              </w:trPr>
              <w:tc>
                <w:tcPr>
                  <w:tcW w:w="2143" w:type="dxa"/>
                </w:tcPr>
                <w:p w14:paraId="56ECD1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Té</w:t>
                  </w:r>
                </w:p>
              </w:tc>
              <w:tc>
                <w:tcPr>
                  <w:tcW w:w="3238" w:type="dxa"/>
                </w:tcPr>
                <w:p w14:paraId="561B390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15:30 p.m.</w:t>
                  </w:r>
                </w:p>
              </w:tc>
            </w:tr>
            <w:tr w:rsidR="00920E93" w:rsidRPr="00545940" w14:paraId="16162373" w14:textId="77777777" w:rsidTr="00191BF1">
              <w:trPr>
                <w:trHeight w:val="198"/>
                <w:jc w:val="center"/>
              </w:trPr>
              <w:tc>
                <w:tcPr>
                  <w:tcW w:w="2143" w:type="dxa"/>
                </w:tcPr>
                <w:p w14:paraId="3E3EC8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Cena</w:t>
                  </w:r>
                </w:p>
              </w:tc>
              <w:tc>
                <w:tcPr>
                  <w:tcW w:w="3238" w:type="dxa"/>
                </w:tcPr>
                <w:p w14:paraId="098D8AE5"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p.m.</w:t>
                  </w:r>
                </w:p>
              </w:tc>
            </w:tr>
            <w:tr w:rsidR="00920E93" w:rsidRPr="00545940" w14:paraId="67F11C38" w14:textId="77777777" w:rsidTr="00191BF1">
              <w:trPr>
                <w:trHeight w:val="198"/>
                <w:jc w:val="center"/>
              </w:trPr>
              <w:tc>
                <w:tcPr>
                  <w:tcW w:w="2143" w:type="dxa"/>
                </w:tcPr>
                <w:p w14:paraId="6A5AA55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Colación nocturna</w:t>
                  </w:r>
                </w:p>
              </w:tc>
              <w:tc>
                <w:tcPr>
                  <w:tcW w:w="3238" w:type="dxa"/>
                </w:tcPr>
                <w:p w14:paraId="32865ED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920E93" w:rsidRPr="00545940" w14:paraId="01C2784F" w14:textId="77777777" w:rsidTr="00191BF1">
              <w:trPr>
                <w:trHeight w:val="198"/>
                <w:jc w:val="center"/>
              </w:trPr>
              <w:tc>
                <w:tcPr>
                  <w:tcW w:w="2143" w:type="dxa"/>
                </w:tcPr>
                <w:p w14:paraId="27D4807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Jarra de agua nocturna</w:t>
                  </w:r>
                </w:p>
              </w:tc>
              <w:tc>
                <w:tcPr>
                  <w:tcW w:w="3238" w:type="dxa"/>
                </w:tcPr>
                <w:p w14:paraId="1E50185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920E93" w:rsidRPr="00545940" w14:paraId="54927CBB" w14:textId="77777777" w:rsidTr="00191BF1">
              <w:trPr>
                <w:trHeight w:val="198"/>
                <w:jc w:val="center"/>
              </w:trPr>
              <w:tc>
                <w:tcPr>
                  <w:tcW w:w="2143" w:type="dxa"/>
                </w:tcPr>
                <w:p w14:paraId="1C8E12B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Jarra de refresco 3*</w:t>
                  </w:r>
                </w:p>
              </w:tc>
              <w:tc>
                <w:tcPr>
                  <w:tcW w:w="3238" w:type="dxa"/>
                </w:tcPr>
                <w:p w14:paraId="1171C4AB"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PRN en pacientes que corresponda</w:t>
                  </w:r>
                </w:p>
              </w:tc>
            </w:tr>
          </w:tbl>
          <w:p w14:paraId="12C7FD02" w14:textId="77777777" w:rsidR="00920E93" w:rsidRPr="00545940" w:rsidRDefault="00920E93" w:rsidP="00191BF1">
            <w:pPr>
              <w:spacing w:before="240"/>
              <w:contextualSpacing/>
              <w:jc w:val="center"/>
              <w:rPr>
                <w:rStyle w:val="nfasis"/>
                <w:rFonts w:asciiTheme="minorHAnsi" w:eastAsiaTheme="majorEastAsia" w:hAnsiTheme="minorHAnsi" w:cstheme="minorHAnsi"/>
                <w:i w:val="0"/>
                <w:sz w:val="16"/>
                <w:szCs w:val="18"/>
              </w:rPr>
            </w:pPr>
            <w:r w:rsidRPr="00545940">
              <w:rPr>
                <w:rStyle w:val="nfasis"/>
                <w:rFonts w:asciiTheme="minorHAnsi" w:eastAsiaTheme="majorEastAsia" w:hAnsiTheme="minorHAnsi" w:cstheme="minorHAnsi"/>
                <w:i w:val="0"/>
                <w:sz w:val="16"/>
                <w:szCs w:val="18"/>
              </w:rPr>
              <w:t>* PRN por requerimiento necesario</w:t>
            </w:r>
          </w:p>
          <w:p w14:paraId="1D41FEDC" w14:textId="77777777" w:rsidR="00920E93" w:rsidRPr="00545940" w:rsidRDefault="00920E93" w:rsidP="003C10E5">
            <w:pPr>
              <w:pStyle w:val="Prrafodelista"/>
              <w:numPr>
                <w:ilvl w:val="0"/>
                <w:numId w:val="31"/>
              </w:numPr>
              <w:spacing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garantizar que la temperatura de las </w:t>
            </w:r>
            <w:proofErr w:type="gramStart"/>
            <w:r w:rsidRPr="00545940">
              <w:rPr>
                <w:rStyle w:val="nfasis"/>
                <w:rFonts w:asciiTheme="minorHAnsi" w:hAnsiTheme="minorHAnsi" w:cstheme="minorHAnsi"/>
                <w:i w:val="0"/>
                <w:sz w:val="18"/>
                <w:szCs w:val="18"/>
              </w:rPr>
              <w:t>preparaciones  sea</w:t>
            </w:r>
            <w:proofErr w:type="gramEnd"/>
            <w:r w:rsidRPr="00545940">
              <w:rPr>
                <w:rStyle w:val="nfasis"/>
                <w:rFonts w:asciiTheme="minorHAnsi" w:hAnsiTheme="minorHAnsi" w:cstheme="minorHAnsi"/>
                <w:i w:val="0"/>
                <w:sz w:val="18"/>
                <w:szCs w:val="18"/>
              </w:rPr>
              <w:t xml:space="preserve"> óptima desde el servido hasta que el alimento llegue a ser distribuido en la pieza del paciente, manteniendo frías las preparaciones que así deban consumirse a menos de 5°C y por encima de los 65°C las preparaciones calientes. </w:t>
            </w:r>
          </w:p>
          <w:p w14:paraId="07DAFC31" w14:textId="77777777" w:rsidR="00920E93" w:rsidRPr="00545940" w:rsidRDefault="00920E93" w:rsidP="00920E93">
            <w:pPr>
              <w:numPr>
                <w:ilvl w:val="2"/>
                <w:numId w:val="25"/>
              </w:numPr>
              <w:spacing w:before="240" w:after="200"/>
              <w:ind w:left="214"/>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TIPOS DE REGIMENES PARA PACIENTES</w:t>
            </w:r>
          </w:p>
          <w:p w14:paraId="7709951A"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Regímenes de transición (dietas líquidas).</w:t>
            </w:r>
          </w:p>
          <w:p w14:paraId="45A9F437" w14:textId="77777777" w:rsidR="00920E93" w:rsidRPr="00545940" w:rsidRDefault="00920E93" w:rsidP="00920E93">
            <w:pPr>
              <w:numPr>
                <w:ilvl w:val="4"/>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sz w:val="18"/>
                <w:szCs w:val="18"/>
              </w:rPr>
              <w:t xml:space="preserve">Régimen/Dieta líquida (Código: LIQ, LIQ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240ABFDE"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Denominada en otras instituciones como dieta hídrica o líquida clara.</w:t>
            </w:r>
          </w:p>
          <w:p w14:paraId="4B6F71F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Destinada a pacientes mayores de 5 años</w:t>
            </w:r>
          </w:p>
          <w:p w14:paraId="0D7464DB"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en 6 hasta 8 tiempos de comida en volúmenes que no sobrepasen los 200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por toma.</w:t>
            </w:r>
          </w:p>
          <w:p w14:paraId="454DE1A7"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Con un volumen mínimo de 1000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para 24 horas. </w:t>
            </w:r>
          </w:p>
          <w:p w14:paraId="57D69111"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mates (excepto anís, coca y boldo), té de frutas</w:t>
            </w:r>
          </w:p>
          <w:p w14:paraId="5D882B5D"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insuficiente.  Incluye: agua, infusiones livianas, azúcar o edulcorante no calórico de uso permitido</w:t>
            </w:r>
          </w:p>
          <w:p w14:paraId="4BF48818"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Adicionalmente, para la preparación de SRO (preparado por Enfermería), la empresa concesionaria envía jarra con agua hervida en el volumen requerido.</w:t>
            </w:r>
          </w:p>
          <w:p w14:paraId="7F15DD7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Para pacientes en trabajo de parto y/o post operados de próstata, se podrá solicitar refrescos hervidos de ingredientes permitidos o agua embotellada requerimiento del Servicio de Nutrición y </w:t>
            </w:r>
            <w:proofErr w:type="spellStart"/>
            <w:r w:rsidRPr="00545940">
              <w:rPr>
                <w:rFonts w:asciiTheme="minorHAnsi" w:hAnsiTheme="minorHAnsi" w:cstheme="minorHAnsi"/>
                <w:sz w:val="18"/>
                <w:szCs w:val="18"/>
              </w:rPr>
              <w:t>Dietoterapia</w:t>
            </w:r>
            <w:proofErr w:type="spellEnd"/>
            <w:r w:rsidRPr="00545940">
              <w:rPr>
                <w:rFonts w:asciiTheme="minorHAnsi" w:hAnsiTheme="minorHAnsi" w:cstheme="minorHAnsi"/>
                <w:sz w:val="18"/>
                <w:szCs w:val="18"/>
              </w:rPr>
              <w:t xml:space="preserve"> de la CSBP.</w:t>
            </w:r>
          </w:p>
          <w:p w14:paraId="04DE8C95"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Régimen/Dieta líquida incompleta (Código: L/IC, L/IC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68C3DBF6" w14:textId="77777777" w:rsidR="00920E93" w:rsidRPr="00545940" w:rsidRDefault="00920E93" w:rsidP="003C10E5">
            <w:pPr>
              <w:pStyle w:val="Prrafodelista"/>
              <w:numPr>
                <w:ilvl w:val="0"/>
                <w:numId w:val="32"/>
              </w:numPr>
              <w:spacing w:before="240" w:after="200"/>
              <w:jc w:val="both"/>
              <w:rPr>
                <w:rFonts w:asciiTheme="minorHAnsi" w:hAnsiTheme="minorHAnsi" w:cstheme="minorHAnsi"/>
                <w:b/>
                <w:sz w:val="18"/>
                <w:szCs w:val="18"/>
              </w:rPr>
            </w:pPr>
            <w:r w:rsidRPr="00545940">
              <w:rPr>
                <w:rFonts w:asciiTheme="minorHAnsi" w:hAnsiTheme="minorHAnsi" w:cstheme="minorHAnsi"/>
                <w:sz w:val="18"/>
                <w:szCs w:val="18"/>
              </w:rPr>
              <w:t xml:space="preserve">Compuesta exclusivamente por alimentos líquidos, de escasa viscosidad a temperatura ambiente. </w:t>
            </w:r>
          </w:p>
          <w:p w14:paraId="3CDA502C"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(no cubre requerimientos nutricionales)</w:t>
            </w:r>
          </w:p>
          <w:p w14:paraId="1E427FB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Componentes: Azúcares (mono y disacáridos) o edulcorante no calórico de uso permitido, dextrinas, almidón gelificado, pectinas, sales minerales, harinas de cereales. </w:t>
            </w:r>
          </w:p>
          <w:p w14:paraId="782AD0F1"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Cumple </w:t>
            </w:r>
            <w:proofErr w:type="gramStart"/>
            <w:r w:rsidRPr="00545940">
              <w:rPr>
                <w:rFonts w:asciiTheme="minorHAnsi" w:hAnsiTheme="minorHAnsi" w:cstheme="minorHAnsi"/>
                <w:sz w:val="18"/>
                <w:szCs w:val="18"/>
              </w:rPr>
              <w:t>5  tiempos</w:t>
            </w:r>
            <w:proofErr w:type="gramEnd"/>
            <w:r w:rsidRPr="00545940">
              <w:rPr>
                <w:rFonts w:asciiTheme="minorHAnsi" w:hAnsiTheme="minorHAnsi" w:cstheme="minorHAnsi"/>
                <w:sz w:val="18"/>
                <w:szCs w:val="18"/>
              </w:rPr>
              <w:t xml:space="preserve"> de comida en volúmenes que no sobrepasen los 250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/toma</w:t>
            </w:r>
          </w:p>
          <w:p w14:paraId="1D9EAD9B"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Preparaciones: Infusiones livianas, cocimientos de féculas, harinas y cereales, caldos de verduras, caldos de fruta, caldos de carnes, gelatina, galletas de agua.</w:t>
            </w:r>
          </w:p>
          <w:p w14:paraId="6B76D71E"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 Cantidades de alimentos por porción</w:t>
            </w:r>
          </w:p>
          <w:tbl>
            <w:tblPr>
              <w:tblStyle w:val="Tablaconcuadrcula"/>
              <w:tblW w:w="5377" w:type="dxa"/>
              <w:jc w:val="center"/>
              <w:tblLayout w:type="fixed"/>
              <w:tblLook w:val="04A0" w:firstRow="1" w:lastRow="0" w:firstColumn="1" w:lastColumn="0" w:noHBand="0" w:noVBand="1"/>
            </w:tblPr>
            <w:tblGrid>
              <w:gridCol w:w="2634"/>
              <w:gridCol w:w="2743"/>
            </w:tblGrid>
            <w:tr w:rsidR="00920E93" w:rsidRPr="00545940" w14:paraId="4D7371BA" w14:textId="77777777" w:rsidTr="00191BF1">
              <w:trPr>
                <w:trHeight w:val="208"/>
                <w:jc w:val="center"/>
              </w:trPr>
              <w:tc>
                <w:tcPr>
                  <w:tcW w:w="2634" w:type="dxa"/>
                </w:tcPr>
                <w:p w14:paraId="49278280"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Alimento</w:t>
                  </w:r>
                </w:p>
              </w:tc>
              <w:tc>
                <w:tcPr>
                  <w:tcW w:w="2743" w:type="dxa"/>
                </w:tcPr>
                <w:p w14:paraId="0BC631DC"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Cantidad por porción</w:t>
                  </w:r>
                </w:p>
              </w:tc>
            </w:tr>
            <w:tr w:rsidR="00920E93" w:rsidRPr="00545940" w14:paraId="52DFC421" w14:textId="77777777" w:rsidTr="00191BF1">
              <w:trPr>
                <w:trHeight w:val="420"/>
                <w:jc w:val="center"/>
              </w:trPr>
              <w:tc>
                <w:tcPr>
                  <w:tcW w:w="2634" w:type="dxa"/>
                </w:tcPr>
                <w:p w14:paraId="60DEDE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Te, mate</w:t>
                  </w:r>
                </w:p>
              </w:tc>
              <w:tc>
                <w:tcPr>
                  <w:tcW w:w="2743" w:type="dxa"/>
                </w:tcPr>
                <w:p w14:paraId="610092B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1 taza de 200 a 250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agua</w:t>
                  </w:r>
                </w:p>
                <w:p w14:paraId="6E08638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sobre de mate o te</w:t>
                  </w:r>
                </w:p>
              </w:tc>
            </w:tr>
            <w:tr w:rsidR="00920E93" w:rsidRPr="00545940" w14:paraId="23AA3D8D" w14:textId="77777777" w:rsidTr="00191BF1">
              <w:trPr>
                <w:trHeight w:val="208"/>
                <w:jc w:val="center"/>
              </w:trPr>
              <w:tc>
                <w:tcPr>
                  <w:tcW w:w="2634" w:type="dxa"/>
                </w:tcPr>
                <w:p w14:paraId="6D7410E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Azúcar</w:t>
                  </w:r>
                </w:p>
              </w:tc>
              <w:tc>
                <w:tcPr>
                  <w:tcW w:w="2743" w:type="dxa"/>
                </w:tcPr>
                <w:p w14:paraId="18B99C3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 al 7%</w:t>
                  </w:r>
                </w:p>
              </w:tc>
            </w:tr>
            <w:tr w:rsidR="00920E93" w:rsidRPr="00545940" w14:paraId="1963B359" w14:textId="77777777" w:rsidTr="00191BF1">
              <w:trPr>
                <w:trHeight w:val="208"/>
                <w:jc w:val="center"/>
              </w:trPr>
              <w:tc>
                <w:tcPr>
                  <w:tcW w:w="2634" w:type="dxa"/>
                </w:tcPr>
                <w:p w14:paraId="550808B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Edulcorante no calórico</w:t>
                  </w:r>
                </w:p>
              </w:tc>
              <w:tc>
                <w:tcPr>
                  <w:tcW w:w="2743" w:type="dxa"/>
                </w:tcPr>
                <w:p w14:paraId="30431AB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Según recomendación del fabricante</w:t>
                  </w:r>
                </w:p>
              </w:tc>
            </w:tr>
            <w:tr w:rsidR="00920E93" w:rsidRPr="00545940" w14:paraId="6973B2F7" w14:textId="77777777" w:rsidTr="00191BF1">
              <w:trPr>
                <w:trHeight w:val="208"/>
                <w:jc w:val="center"/>
              </w:trPr>
              <w:tc>
                <w:tcPr>
                  <w:tcW w:w="2634" w:type="dxa"/>
                </w:tcPr>
                <w:p w14:paraId="20E415E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Galletas de </w:t>
                  </w:r>
                  <w:proofErr w:type="gramStart"/>
                  <w:r w:rsidRPr="00545940">
                    <w:rPr>
                      <w:rFonts w:asciiTheme="minorHAnsi" w:hAnsiTheme="minorHAnsi" w:cstheme="minorHAnsi"/>
                      <w:sz w:val="16"/>
                      <w:szCs w:val="18"/>
                    </w:rPr>
                    <w:t>agua  (</w:t>
                  </w:r>
                  <w:proofErr w:type="gramEnd"/>
                  <w:r w:rsidRPr="00545940">
                    <w:rPr>
                      <w:rFonts w:asciiTheme="minorHAnsi" w:hAnsiTheme="minorHAnsi" w:cstheme="minorHAnsi"/>
                      <w:sz w:val="16"/>
                      <w:szCs w:val="18"/>
                    </w:rPr>
                    <w:t xml:space="preserve"> monodosis)</w:t>
                  </w:r>
                </w:p>
              </w:tc>
              <w:tc>
                <w:tcPr>
                  <w:tcW w:w="2743" w:type="dxa"/>
                </w:tcPr>
                <w:p w14:paraId="69291E1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6 unidades (aproximadamente 45 g)</w:t>
                  </w:r>
                </w:p>
              </w:tc>
            </w:tr>
            <w:tr w:rsidR="00920E93" w:rsidRPr="00545940" w14:paraId="03B34E49" w14:textId="77777777" w:rsidTr="00191BF1">
              <w:trPr>
                <w:trHeight w:val="208"/>
                <w:jc w:val="center"/>
              </w:trPr>
              <w:tc>
                <w:tcPr>
                  <w:tcW w:w="2634" w:type="dxa"/>
                </w:tcPr>
                <w:p w14:paraId="16A5956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Gelatina </w:t>
                  </w:r>
                </w:p>
              </w:tc>
              <w:tc>
                <w:tcPr>
                  <w:tcW w:w="2743" w:type="dxa"/>
                </w:tcPr>
                <w:p w14:paraId="696285C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 g para 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 </w:t>
                  </w:r>
                </w:p>
              </w:tc>
            </w:tr>
            <w:tr w:rsidR="00920E93" w:rsidRPr="00545940" w14:paraId="6D4C08DC" w14:textId="77777777" w:rsidTr="00191BF1">
              <w:trPr>
                <w:trHeight w:val="208"/>
                <w:jc w:val="center"/>
              </w:trPr>
              <w:tc>
                <w:tcPr>
                  <w:tcW w:w="2634" w:type="dxa"/>
                </w:tcPr>
                <w:p w14:paraId="10CEE6F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Maicena (en </w:t>
                  </w:r>
                  <w:proofErr w:type="spellStart"/>
                  <w:r w:rsidRPr="00545940">
                    <w:rPr>
                      <w:rFonts w:asciiTheme="minorHAnsi" w:hAnsiTheme="minorHAnsi" w:cstheme="minorHAnsi"/>
                      <w:sz w:val="16"/>
                      <w:szCs w:val="18"/>
                    </w:rPr>
                    <w:t>panitelas</w:t>
                  </w:r>
                  <w:proofErr w:type="spellEnd"/>
                  <w:r w:rsidRPr="00545940">
                    <w:rPr>
                      <w:rFonts w:asciiTheme="minorHAnsi" w:hAnsiTheme="minorHAnsi" w:cstheme="minorHAnsi"/>
                      <w:sz w:val="16"/>
                      <w:szCs w:val="18"/>
                    </w:rPr>
                    <w:t>)</w:t>
                  </w:r>
                </w:p>
              </w:tc>
              <w:tc>
                <w:tcPr>
                  <w:tcW w:w="2743" w:type="dxa"/>
                </w:tcPr>
                <w:p w14:paraId="6C7F5E2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3 g para 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w:t>
                  </w:r>
                </w:p>
              </w:tc>
            </w:tr>
            <w:tr w:rsidR="00920E93" w:rsidRPr="00545940" w14:paraId="2FB5919B" w14:textId="77777777" w:rsidTr="00191BF1">
              <w:trPr>
                <w:trHeight w:val="208"/>
                <w:jc w:val="center"/>
              </w:trPr>
              <w:tc>
                <w:tcPr>
                  <w:tcW w:w="2634" w:type="dxa"/>
                </w:tcPr>
                <w:p w14:paraId="18FCC22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Mazamorras de cereales y féculas</w:t>
                  </w:r>
                </w:p>
              </w:tc>
              <w:tc>
                <w:tcPr>
                  <w:tcW w:w="2743" w:type="dxa"/>
                </w:tcPr>
                <w:p w14:paraId="33B1311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100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 xml:space="preserve"> de preparación</w:t>
                  </w:r>
                </w:p>
              </w:tc>
            </w:tr>
            <w:tr w:rsidR="00920E93" w:rsidRPr="00545940" w14:paraId="10A73F6D" w14:textId="77777777" w:rsidTr="00191BF1">
              <w:trPr>
                <w:trHeight w:val="208"/>
                <w:jc w:val="center"/>
              </w:trPr>
              <w:tc>
                <w:tcPr>
                  <w:tcW w:w="2634" w:type="dxa"/>
                </w:tcPr>
                <w:p w14:paraId="639FB50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Sopa colada (a base de carne magra de pollo y verduras base)</w:t>
                  </w:r>
                </w:p>
              </w:tc>
              <w:tc>
                <w:tcPr>
                  <w:tcW w:w="2743" w:type="dxa"/>
                </w:tcPr>
                <w:p w14:paraId="00EFF56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200-300 </w:t>
                  </w:r>
                  <w:proofErr w:type="spellStart"/>
                  <w:r w:rsidRPr="00545940">
                    <w:rPr>
                      <w:rFonts w:asciiTheme="minorHAnsi" w:hAnsiTheme="minorHAnsi" w:cstheme="minorHAnsi"/>
                      <w:sz w:val="16"/>
                      <w:szCs w:val="18"/>
                    </w:rPr>
                    <w:t>cc</w:t>
                  </w:r>
                  <w:proofErr w:type="spellEnd"/>
                </w:p>
              </w:tc>
            </w:tr>
            <w:tr w:rsidR="00920E93" w:rsidRPr="00545940" w14:paraId="08F0929B" w14:textId="77777777" w:rsidTr="00191BF1">
              <w:trPr>
                <w:trHeight w:val="216"/>
                <w:jc w:val="center"/>
              </w:trPr>
              <w:tc>
                <w:tcPr>
                  <w:tcW w:w="2634" w:type="dxa"/>
                </w:tcPr>
                <w:p w14:paraId="7B38F0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Refrescos endulzados</w:t>
                  </w:r>
                </w:p>
              </w:tc>
              <w:tc>
                <w:tcPr>
                  <w:tcW w:w="2743" w:type="dxa"/>
                </w:tcPr>
                <w:p w14:paraId="526F0A7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2000-2500 </w:t>
                  </w:r>
                  <w:proofErr w:type="spellStart"/>
                  <w:r w:rsidRPr="00545940">
                    <w:rPr>
                      <w:rFonts w:asciiTheme="minorHAnsi" w:hAnsiTheme="minorHAnsi" w:cstheme="minorHAnsi"/>
                      <w:sz w:val="16"/>
                      <w:szCs w:val="18"/>
                    </w:rPr>
                    <w:t>cc</w:t>
                  </w:r>
                  <w:proofErr w:type="spellEnd"/>
                </w:p>
              </w:tc>
            </w:tr>
            <w:tr w:rsidR="00920E93" w:rsidRPr="00545940" w14:paraId="744B7D84" w14:textId="77777777" w:rsidTr="00191BF1">
              <w:tblPrEx>
                <w:jc w:val="left"/>
              </w:tblPrEx>
              <w:trPr>
                <w:trHeight w:val="244"/>
              </w:trPr>
              <w:tc>
                <w:tcPr>
                  <w:tcW w:w="2634" w:type="dxa"/>
                </w:tcPr>
                <w:p w14:paraId="1034F9F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743" w:type="dxa"/>
                </w:tcPr>
                <w:p w14:paraId="5B6607F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0F1B3069"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211CDE93"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Régimen/Dieta líquida completa (Código: L/C, L/C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6B936A3E"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suficiente cubre requerimientos nutricionales</w:t>
            </w:r>
          </w:p>
          <w:p w14:paraId="115FB93F"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Emplea alimentos de todos los grupos, pero en consistencia líquida, complementados con fórmulas nutricionales comerciales, proporcionadas por la CSBP</w:t>
            </w:r>
          </w:p>
          <w:p w14:paraId="20526EF2"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Alimentos incluidos: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 </w:t>
            </w:r>
          </w:p>
          <w:p w14:paraId="1576F137"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Fraccionamiento: 5 a 8 tiempos de comida</w:t>
            </w:r>
          </w:p>
          <w:p w14:paraId="0F108068" w14:textId="77777777" w:rsidR="00920E93" w:rsidRPr="00545940" w:rsidRDefault="00920E93" w:rsidP="003C10E5">
            <w:pPr>
              <w:pStyle w:val="Prrafodelista"/>
              <w:numPr>
                <w:ilvl w:val="0"/>
                <w:numId w:val="33"/>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068"/>
              <w:gridCol w:w="2070"/>
            </w:tblGrid>
            <w:tr w:rsidR="00920E93" w:rsidRPr="00545940" w14:paraId="107A4129"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ADCD1"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Alimento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95F8E5"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Cantidad por porción</w:t>
                  </w:r>
                </w:p>
              </w:tc>
            </w:tr>
            <w:tr w:rsidR="00920E93" w:rsidRPr="00545940" w14:paraId="44683814" w14:textId="77777777" w:rsidTr="00191BF1">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27ED0"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Té, mate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7BEE3"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1 taza de 220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de agua</w:t>
                  </w:r>
                </w:p>
                <w:p w14:paraId="7A12F5AF"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1 sobre de mate o té</w:t>
                  </w:r>
                </w:p>
              </w:tc>
            </w:tr>
            <w:tr w:rsidR="00920E93" w:rsidRPr="00545940" w14:paraId="57B1FC3A"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C3AB1"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Azúcar</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499ED"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5-7 %</w:t>
                  </w:r>
                </w:p>
              </w:tc>
            </w:tr>
            <w:tr w:rsidR="00920E93" w:rsidRPr="00545940" w14:paraId="2739536F" w14:textId="77777777" w:rsidTr="00191BF1">
              <w:tblPrEx>
                <w:jc w:val="left"/>
              </w:tblPrEx>
              <w:trPr>
                <w:trHeight w:val="400"/>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622D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Edulcorante no calórico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12C5C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Según recomendación del fabricante</w:t>
                  </w:r>
                </w:p>
              </w:tc>
            </w:tr>
            <w:tr w:rsidR="00920E93" w:rsidRPr="00545940" w14:paraId="6653D4D5" w14:textId="77777777" w:rsidTr="00191BF1">
              <w:trPr>
                <w:trHeight w:val="400"/>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28664"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Galletas de agua (con o sin leche a requerimiento)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2A8597"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35-</w:t>
                  </w:r>
                  <w:proofErr w:type="gramStart"/>
                  <w:r w:rsidRPr="00545940">
                    <w:rPr>
                      <w:rFonts w:asciiTheme="minorHAnsi" w:eastAsia="Arial Narrow" w:hAnsiTheme="minorHAnsi" w:cstheme="minorHAnsi"/>
                      <w:sz w:val="16"/>
                      <w:szCs w:val="16"/>
                    </w:rPr>
                    <w:t>40  g</w:t>
                  </w:r>
                  <w:proofErr w:type="gramEnd"/>
                </w:p>
              </w:tc>
            </w:tr>
            <w:tr w:rsidR="00920E93" w:rsidRPr="00545940" w14:paraId="1B077ED1"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18ED8F"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Jugos de fruta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5E5C4C"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200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con 30% de fruta</w:t>
                  </w:r>
                </w:p>
              </w:tc>
            </w:tr>
            <w:tr w:rsidR="00920E93" w:rsidRPr="00545940" w14:paraId="12E01F7A" w14:textId="77777777" w:rsidTr="00191BF1">
              <w:trPr>
                <w:trHeight w:val="205"/>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98DC0A"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Gelatina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E2361"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 pocillos de 100 </w:t>
                  </w:r>
                  <w:proofErr w:type="spellStart"/>
                  <w:r w:rsidRPr="00545940">
                    <w:rPr>
                      <w:rFonts w:asciiTheme="minorHAnsi" w:eastAsia="Arial Narrow" w:hAnsiTheme="minorHAnsi" w:cstheme="minorHAnsi"/>
                      <w:sz w:val="16"/>
                      <w:szCs w:val="16"/>
                    </w:rPr>
                    <w:t>cc</w:t>
                  </w:r>
                  <w:proofErr w:type="spellEnd"/>
                </w:p>
              </w:tc>
            </w:tr>
            <w:tr w:rsidR="00920E93" w:rsidRPr="00545940" w14:paraId="24DFEC98" w14:textId="77777777" w:rsidTr="00191BF1">
              <w:trPr>
                <w:trHeight w:val="18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439A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hAnsiTheme="minorHAnsi" w:cstheme="minorHAnsi"/>
                      <w:sz w:val="16"/>
                      <w:szCs w:val="16"/>
                    </w:rPr>
                    <w:t>Mazamorras de cereales y féculas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392B4"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hAnsiTheme="minorHAnsi" w:cstheme="minorHAnsi"/>
                      <w:sz w:val="16"/>
                      <w:szCs w:val="16"/>
                    </w:rPr>
                    <w:t xml:space="preserve">100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 xml:space="preserve"> de preparación</w:t>
                  </w:r>
                </w:p>
              </w:tc>
            </w:tr>
            <w:tr w:rsidR="00920E93" w:rsidRPr="00545940" w14:paraId="331FDF52" w14:textId="77777777" w:rsidTr="00191BF1">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43798"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Leche deslactosada y descremada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59AC9"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200 a 250 </w:t>
                  </w:r>
                  <w:proofErr w:type="spellStart"/>
                  <w:r w:rsidRPr="00545940">
                    <w:rPr>
                      <w:rFonts w:asciiTheme="minorHAnsi" w:eastAsia="Arial Narrow" w:hAnsiTheme="minorHAnsi" w:cstheme="minorHAnsi"/>
                      <w:sz w:val="16"/>
                      <w:szCs w:val="16"/>
                    </w:rPr>
                    <w:t>cc</w:t>
                  </w:r>
                  <w:proofErr w:type="spellEnd"/>
                </w:p>
              </w:tc>
            </w:tr>
            <w:tr w:rsidR="00920E93" w:rsidRPr="00545940" w14:paraId="2CB472AC"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C71F8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Clara y/o de huevo cocida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0AC7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1 unidad por cada 100 ml</w:t>
                  </w:r>
                </w:p>
              </w:tc>
            </w:tr>
            <w:tr w:rsidR="00920E93" w:rsidRPr="00545940" w14:paraId="62941FF1"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0017C"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Maicena (en </w:t>
                  </w:r>
                  <w:proofErr w:type="spellStart"/>
                  <w:r w:rsidRPr="00545940">
                    <w:rPr>
                      <w:rFonts w:asciiTheme="minorHAnsi" w:eastAsia="Arial Narrow" w:hAnsiTheme="minorHAnsi" w:cstheme="minorHAnsi"/>
                      <w:sz w:val="16"/>
                      <w:szCs w:val="16"/>
                    </w:rPr>
                    <w:t>panitelas</w:t>
                  </w:r>
                  <w:proofErr w:type="spellEnd"/>
                  <w:r w:rsidRPr="00545940">
                    <w:rPr>
                      <w:rFonts w:asciiTheme="minorHAnsi" w:eastAsia="Arial Narrow" w:hAnsiTheme="minorHAnsi" w:cstheme="minorHAns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5B316"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3%</w:t>
                  </w:r>
                </w:p>
              </w:tc>
            </w:tr>
            <w:tr w:rsidR="00920E93" w:rsidRPr="00545940" w14:paraId="3E61A0E3" w14:textId="77777777" w:rsidTr="00191BF1">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9A4F4B"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lastRenderedPageBreak/>
                    <w:t xml:space="preserve">Caldos de carnes magras, frutas, verduras y/o cereales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0DBEC"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200-300 </w:t>
                  </w:r>
                  <w:proofErr w:type="spellStart"/>
                  <w:r w:rsidRPr="00545940">
                    <w:rPr>
                      <w:rFonts w:asciiTheme="minorHAnsi" w:eastAsia="Arial Narrow" w:hAnsiTheme="minorHAnsi" w:cstheme="minorHAnsi"/>
                      <w:sz w:val="16"/>
                      <w:szCs w:val="16"/>
                    </w:rPr>
                    <w:t>cc</w:t>
                  </w:r>
                  <w:proofErr w:type="spellEnd"/>
                </w:p>
              </w:tc>
            </w:tr>
            <w:tr w:rsidR="00920E93" w:rsidRPr="00545940" w14:paraId="05705E7C" w14:textId="77777777" w:rsidTr="00191BF1">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5E82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Fórmulas comerciales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86EE49"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Dotadas según prescripción de la CSBP</w:t>
                  </w:r>
                </w:p>
              </w:tc>
            </w:tr>
            <w:tr w:rsidR="00920E93" w:rsidRPr="00545940" w14:paraId="2D504EE9"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5671B"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Refrescos endulzados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14927"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 xml:space="preserve">2000-2500 </w:t>
                  </w:r>
                  <w:proofErr w:type="spellStart"/>
                  <w:r w:rsidRPr="00545940">
                    <w:rPr>
                      <w:rFonts w:asciiTheme="minorHAnsi" w:eastAsia="Arial Narrow" w:hAnsiTheme="minorHAnsi" w:cstheme="minorHAnsi"/>
                      <w:sz w:val="16"/>
                      <w:szCs w:val="16"/>
                    </w:rPr>
                    <w:t>cc</w:t>
                  </w:r>
                  <w:proofErr w:type="spellEnd"/>
                  <w:r w:rsidRPr="00545940">
                    <w:rPr>
                      <w:rFonts w:asciiTheme="minorHAnsi" w:eastAsia="Arial Narrow" w:hAnsiTheme="minorHAnsi" w:cstheme="minorHAnsi"/>
                      <w:sz w:val="16"/>
                      <w:szCs w:val="16"/>
                    </w:rPr>
                    <w:t xml:space="preserve"> por día</w:t>
                  </w:r>
                </w:p>
              </w:tc>
            </w:tr>
            <w:tr w:rsidR="00920E93" w:rsidRPr="00545940" w14:paraId="4B02A341"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0104A"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DEA4F"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500-1000 </w:t>
                  </w:r>
                  <w:proofErr w:type="spellStart"/>
                  <w:r w:rsidRPr="00545940">
                    <w:rPr>
                      <w:rFonts w:asciiTheme="minorHAnsi" w:eastAsia="Arial Narrow" w:hAnsiTheme="minorHAnsi" w:cstheme="minorHAnsi"/>
                      <w:sz w:val="16"/>
                      <w:szCs w:val="16"/>
                    </w:rPr>
                    <w:t>cc</w:t>
                  </w:r>
                  <w:proofErr w:type="spellEnd"/>
                </w:p>
              </w:tc>
            </w:tr>
          </w:tbl>
          <w:p w14:paraId="3F3DC430"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3F9C3B88"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 líquida fría (Código: L/Fría)</w:t>
            </w:r>
          </w:p>
          <w:p w14:paraId="67A49EEE" w14:textId="77777777" w:rsidR="00920E93" w:rsidRPr="00545940" w:rsidRDefault="00920E93" w:rsidP="003C10E5">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proveniente de hidratos de carbono. Alimentos de consistencia líquida o modificada por enfriamiento. NO sólidos.</w:t>
            </w:r>
          </w:p>
          <w:p w14:paraId="3171F817" w14:textId="77777777" w:rsidR="00920E93" w:rsidRPr="00545940" w:rsidRDefault="00920E93" w:rsidP="003C10E5">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en volúmenes que no sobrepasen los 250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/toma. </w:t>
            </w:r>
          </w:p>
          <w:p w14:paraId="7C4745D8" w14:textId="77777777" w:rsidR="00920E93" w:rsidRPr="00545940" w:rsidRDefault="00920E93" w:rsidP="003C10E5">
            <w:pPr>
              <w:pStyle w:val="Prrafodelista"/>
              <w:numPr>
                <w:ilvl w:val="0"/>
                <w:numId w:val="34"/>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938"/>
              <w:gridCol w:w="2489"/>
            </w:tblGrid>
            <w:tr w:rsidR="00920E93" w:rsidRPr="00545940" w14:paraId="3F573E54"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4F7836"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39C7C"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920E93" w:rsidRPr="00545940" w14:paraId="3750848F" w14:textId="77777777" w:rsidTr="00191BF1">
              <w:trPr>
                <w:trHeight w:val="367"/>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FEEAF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Infusiones FRIAS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8E66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1 taza de 220-250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de agua</w:t>
                  </w:r>
                </w:p>
                <w:p w14:paraId="04FB49F2"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1 sobre de mate o té</w:t>
                  </w:r>
                </w:p>
              </w:tc>
            </w:tr>
            <w:tr w:rsidR="00920E93" w:rsidRPr="00545940" w14:paraId="69D7EFA7" w14:textId="77777777" w:rsidTr="00191BF1">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A2BE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3217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920E93" w:rsidRPr="00545940" w14:paraId="2F8A3ED9"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11CB90"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Edulcorante no calórico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B0A6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920E93" w:rsidRPr="00545940" w14:paraId="02B5551C" w14:textId="77777777" w:rsidTr="00191BF1">
              <w:trPr>
                <w:trHeight w:val="195"/>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9DE6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Gelatina </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4F705"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 </w:t>
                  </w:r>
                  <w:proofErr w:type="gramStart"/>
                  <w:r w:rsidRPr="00545940">
                    <w:rPr>
                      <w:rFonts w:asciiTheme="minorHAnsi" w:eastAsia="Arial Narrow" w:hAnsiTheme="minorHAnsi" w:cstheme="minorHAnsi"/>
                      <w:sz w:val="16"/>
                      <w:szCs w:val="18"/>
                    </w:rPr>
                    <w:t>% ,</w:t>
                  </w:r>
                  <w:proofErr w:type="gramEnd"/>
                  <w:r w:rsidRPr="00545940">
                    <w:rPr>
                      <w:rFonts w:asciiTheme="minorHAnsi" w:eastAsia="Arial Narrow" w:hAnsiTheme="minorHAnsi" w:cstheme="minorHAnsi"/>
                      <w:sz w:val="16"/>
                      <w:szCs w:val="18"/>
                    </w:rPr>
                    <w:t xml:space="preserve"> pocillos de 100 </w:t>
                  </w:r>
                  <w:proofErr w:type="spellStart"/>
                  <w:r w:rsidRPr="00545940">
                    <w:rPr>
                      <w:rFonts w:asciiTheme="minorHAnsi" w:eastAsia="Arial Narrow" w:hAnsiTheme="minorHAnsi" w:cstheme="minorHAnsi"/>
                      <w:sz w:val="16"/>
                      <w:szCs w:val="18"/>
                    </w:rPr>
                    <w:t>cc</w:t>
                  </w:r>
                  <w:proofErr w:type="spellEnd"/>
                </w:p>
              </w:tc>
            </w:tr>
            <w:tr w:rsidR="00920E93" w:rsidRPr="00545940" w14:paraId="481D1B18"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EC1EE"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Helados de agua (canela, sabores no cítricos)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2882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70-100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w:t>
                  </w:r>
                </w:p>
              </w:tc>
            </w:tr>
            <w:tr w:rsidR="00920E93" w:rsidRPr="00545940" w14:paraId="11A239B1"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54EE6"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Refrescos fríos con 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0859A"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2000-2500 </w:t>
                  </w:r>
                  <w:proofErr w:type="spellStart"/>
                  <w:r w:rsidRPr="00545940">
                    <w:rPr>
                      <w:rFonts w:asciiTheme="minorHAnsi" w:eastAsia="Arial Narrow" w:hAnsiTheme="minorHAnsi" w:cstheme="minorHAnsi"/>
                      <w:sz w:val="16"/>
                      <w:szCs w:val="18"/>
                    </w:rPr>
                    <w:t>cc</w:t>
                  </w:r>
                  <w:proofErr w:type="spellEnd"/>
                </w:p>
              </w:tc>
            </w:tr>
            <w:tr w:rsidR="00920E93" w:rsidRPr="00545940" w14:paraId="3ACB2FBD" w14:textId="77777777" w:rsidTr="00191BF1">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BFF7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51D1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1FF33AB5" w14:textId="77777777" w:rsidR="00920E93" w:rsidRPr="00545940" w:rsidRDefault="00920E93" w:rsidP="00191BF1">
            <w:pPr>
              <w:spacing w:before="240"/>
              <w:contextualSpacing/>
              <w:jc w:val="both"/>
              <w:rPr>
                <w:rStyle w:val="nfasis"/>
                <w:rFonts w:asciiTheme="minorHAnsi" w:eastAsiaTheme="majorEastAsia" w:hAnsiTheme="minorHAnsi" w:cstheme="minorHAnsi"/>
                <w:i w:val="0"/>
                <w:sz w:val="18"/>
                <w:szCs w:val="18"/>
              </w:rPr>
            </w:pPr>
          </w:p>
          <w:p w14:paraId="511FEB73"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Regímenes blandos </w:t>
            </w:r>
          </w:p>
          <w:p w14:paraId="50986F5F"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Papilla (Código: </w:t>
            </w:r>
            <w:proofErr w:type="spellStart"/>
            <w:r w:rsidRPr="00545940">
              <w:rPr>
                <w:rFonts w:asciiTheme="minorHAnsi" w:hAnsiTheme="minorHAnsi" w:cstheme="minorHAnsi"/>
                <w:b/>
                <w:sz w:val="18"/>
                <w:szCs w:val="18"/>
              </w:rPr>
              <w:t>Pap</w:t>
            </w:r>
            <w:proofErr w:type="spellEnd"/>
            <w:r w:rsidRPr="00545940">
              <w:rPr>
                <w:rFonts w:asciiTheme="minorHAnsi" w:hAnsiTheme="minorHAnsi" w:cstheme="minorHAnsi"/>
                <w:b/>
                <w:sz w:val="18"/>
                <w:szCs w:val="18"/>
              </w:rPr>
              <w:t xml:space="preserve"> Ad, </w:t>
            </w:r>
            <w:proofErr w:type="spellStart"/>
            <w:r w:rsidRPr="00545940">
              <w:rPr>
                <w:rFonts w:asciiTheme="minorHAnsi" w:hAnsiTheme="minorHAnsi" w:cstheme="minorHAnsi"/>
                <w:b/>
                <w:sz w:val="18"/>
                <w:szCs w:val="18"/>
              </w:rPr>
              <w:t>Pap</w:t>
            </w:r>
            <w:proofErr w:type="spellEnd"/>
            <w:r w:rsidRPr="00545940">
              <w:rPr>
                <w:rFonts w:asciiTheme="minorHAnsi" w:hAnsiTheme="minorHAnsi" w:cstheme="minorHAnsi"/>
                <w:b/>
                <w:sz w:val="18"/>
                <w:szCs w:val="18"/>
              </w:rPr>
              <w:t xml:space="preserve"> Ad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w:t>
            </w:r>
          </w:p>
          <w:p w14:paraId="02F56C21"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Dieta blanda de consistencia semilíquida, para adultos. </w:t>
            </w:r>
          </w:p>
          <w:p w14:paraId="1C41CE96"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Suficiente, incluye alimentos de todos los grupos, siempre y cuando mantengan la consistencia.</w:t>
            </w:r>
          </w:p>
          <w:p w14:paraId="239F047F"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w:t>
            </w:r>
          </w:p>
          <w:p w14:paraId="267C48DD"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El régimen podrá adecuarse según la patología de base del paciente, manteniendo la consistencia.</w:t>
            </w:r>
          </w:p>
          <w:p w14:paraId="09042021"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eastAsia="Arial Narrow" w:hAnsiTheme="minorHAnsi" w:cstheme="minorHAnsi"/>
                <w:sz w:val="18"/>
                <w:szCs w:val="18"/>
              </w:rPr>
              <w:t>Cantidades de alimentos por porción:</w:t>
            </w:r>
          </w:p>
          <w:tbl>
            <w:tblPr>
              <w:tblW w:w="5174" w:type="dxa"/>
              <w:jc w:val="center"/>
              <w:tblLayout w:type="fixed"/>
              <w:tblCellMar>
                <w:left w:w="10" w:type="dxa"/>
                <w:right w:w="10" w:type="dxa"/>
              </w:tblCellMar>
              <w:tblLook w:val="0000" w:firstRow="0" w:lastRow="0" w:firstColumn="0" w:lastColumn="0" w:noHBand="0" w:noVBand="0"/>
            </w:tblPr>
            <w:tblGrid>
              <w:gridCol w:w="3567"/>
              <w:gridCol w:w="1607"/>
            </w:tblGrid>
            <w:tr w:rsidR="00920E93" w:rsidRPr="00545940" w14:paraId="36BADC4D"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513D4B"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96601"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920E93" w:rsidRPr="00545940" w14:paraId="1B407B93" w14:textId="77777777" w:rsidTr="00191BF1">
              <w:trPr>
                <w:trHeight w:val="31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248B2"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Bebida caliente (leche, cocimientos de cereales, infusiones)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B9C86"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200-250 </w:t>
                  </w:r>
                  <w:proofErr w:type="spellStart"/>
                  <w:r w:rsidRPr="00545940">
                    <w:rPr>
                      <w:rFonts w:asciiTheme="minorHAnsi" w:eastAsia="Arial Narrow" w:hAnsiTheme="minorHAnsi" w:cstheme="minorHAnsi"/>
                      <w:sz w:val="16"/>
                      <w:szCs w:val="18"/>
                    </w:rPr>
                    <w:t>cc</w:t>
                  </w:r>
                  <w:proofErr w:type="spellEnd"/>
                </w:p>
              </w:tc>
            </w:tr>
            <w:tr w:rsidR="00920E93" w:rsidRPr="00545940" w14:paraId="1CA9C475" w14:textId="77777777" w:rsidTr="00191BF1">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18767"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Azúcar agregado a las preparaciones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443B74"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920E93" w:rsidRPr="00545940" w14:paraId="054D2F72" w14:textId="77777777" w:rsidTr="00191BF1">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E284E3"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lastRenderedPageBreak/>
                    <w:t>Edulcorante no calórico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0BDC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920E93" w:rsidRPr="00545940" w14:paraId="2346DF6D" w14:textId="77777777" w:rsidTr="00191BF1">
              <w:trPr>
                <w:trHeight w:val="278"/>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1EC1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Miel y mermeladas de frutas permitidas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6A6F9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 g</w:t>
                  </w:r>
                </w:p>
              </w:tc>
            </w:tr>
            <w:tr w:rsidR="00920E93" w:rsidRPr="00545940" w14:paraId="09090B5C"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F6129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Crema de leche, mantequilla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341B53"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 g</w:t>
                  </w:r>
                </w:p>
              </w:tc>
            </w:tr>
            <w:tr w:rsidR="00920E93" w:rsidRPr="00545940" w14:paraId="47FA23A8" w14:textId="77777777" w:rsidTr="00191BF1">
              <w:trPr>
                <w:trHeight w:val="26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5717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Aceite vegetal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F6A3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2 a 3%</w:t>
                  </w:r>
                </w:p>
              </w:tc>
            </w:tr>
            <w:tr w:rsidR="00920E93" w:rsidRPr="00545940" w14:paraId="553A3CF0" w14:textId="77777777" w:rsidTr="00191BF1">
              <w:trPr>
                <w:trHeight w:val="279"/>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6CAE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Galletas de agua, dulces o de salvado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30F2E"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6 unidades (45 g. </w:t>
                  </w:r>
                  <w:proofErr w:type="spellStart"/>
                  <w:r w:rsidRPr="00545940">
                    <w:rPr>
                      <w:rFonts w:asciiTheme="minorHAnsi" w:eastAsia="Arial Narrow" w:hAnsiTheme="minorHAnsi" w:cstheme="minorHAnsi"/>
                      <w:sz w:val="16"/>
                      <w:szCs w:val="18"/>
                    </w:rPr>
                    <w:t>aprox</w:t>
                  </w:r>
                  <w:proofErr w:type="spellEnd"/>
                  <w:r w:rsidRPr="00545940">
                    <w:rPr>
                      <w:rFonts w:asciiTheme="minorHAnsi" w:eastAsia="Arial Narrow" w:hAnsiTheme="minorHAnsi" w:cstheme="minorHAnsi"/>
                      <w:sz w:val="16"/>
                      <w:szCs w:val="18"/>
                    </w:rPr>
                    <w:t>)</w:t>
                  </w:r>
                </w:p>
              </w:tc>
            </w:tr>
            <w:tr w:rsidR="00920E93" w:rsidRPr="00545940" w14:paraId="4DD36411"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0AC5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Bizcochuelos, tostadas, pan de batalla (sarnita, integral)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1F4CD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g</w:t>
                  </w:r>
                </w:p>
              </w:tc>
            </w:tr>
            <w:tr w:rsidR="00920E93" w:rsidRPr="00545940" w14:paraId="3DBDC96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2AE1A"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Jugos de frutas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CDF1AF"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200-250 </w:t>
                  </w:r>
                  <w:proofErr w:type="spellStart"/>
                  <w:r w:rsidRPr="00545940">
                    <w:rPr>
                      <w:rFonts w:asciiTheme="minorHAnsi" w:eastAsia="Arial Narrow" w:hAnsiTheme="minorHAnsi" w:cstheme="minorHAnsi"/>
                      <w:sz w:val="16"/>
                      <w:szCs w:val="18"/>
                    </w:rPr>
                    <w:t>cc</w:t>
                  </w:r>
                  <w:proofErr w:type="spellEnd"/>
                </w:p>
              </w:tc>
            </w:tr>
            <w:tr w:rsidR="00920E93" w:rsidRPr="00545940" w14:paraId="482E605D" w14:textId="77777777" w:rsidTr="00191BF1">
              <w:trPr>
                <w:trHeight w:val="286"/>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42D9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Carnes magras de res o pollo cocido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5C409"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 – 40 g</w:t>
                  </w:r>
                </w:p>
              </w:tc>
            </w:tr>
            <w:tr w:rsidR="00920E93" w:rsidRPr="00545940" w14:paraId="22E2ECE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3BA7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Huevos cocidos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5F3B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 a 60 g</w:t>
                  </w:r>
                </w:p>
              </w:tc>
            </w:tr>
            <w:tr w:rsidR="00920E93" w:rsidRPr="00545940" w14:paraId="64EF2002" w14:textId="77777777" w:rsidTr="00191BF1">
              <w:trPr>
                <w:trHeight w:val="29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7097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Vegetales ricos en hemicelulosa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43418"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50-100 g</w:t>
                  </w:r>
                </w:p>
              </w:tc>
            </w:tr>
            <w:tr w:rsidR="00920E93" w:rsidRPr="00545940" w14:paraId="770A5CFD" w14:textId="77777777" w:rsidTr="00191BF1">
              <w:trPr>
                <w:trHeight w:val="24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BDBC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Quesos blandos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B013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30-40 g</w:t>
                  </w:r>
                </w:p>
              </w:tc>
            </w:tr>
            <w:tr w:rsidR="00920E93" w:rsidRPr="00545940" w14:paraId="5CEFF338"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E571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Tubérculos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FC68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60 a 80 g</w:t>
                  </w:r>
                </w:p>
              </w:tc>
            </w:tr>
            <w:tr w:rsidR="00920E93" w:rsidRPr="00545940" w14:paraId="70165FA2"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52A4C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Frutas cocidas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89372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100 g</w:t>
                  </w:r>
                </w:p>
              </w:tc>
            </w:tr>
            <w:tr w:rsidR="00920E93" w:rsidRPr="00545940" w14:paraId="5D19CFC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5FC31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Cocimientos de cereales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BF8E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5%</w:t>
                  </w:r>
                </w:p>
              </w:tc>
            </w:tr>
            <w:tr w:rsidR="00920E93" w:rsidRPr="00545940" w14:paraId="730BAC67"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4CEC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Cereales para sopas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E493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15-20%</w:t>
                  </w:r>
                </w:p>
              </w:tc>
            </w:tr>
            <w:tr w:rsidR="00920E93" w:rsidRPr="00545940" w14:paraId="6F08459E" w14:textId="77777777" w:rsidTr="00191BF1">
              <w:trPr>
                <w:trHeight w:val="480"/>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E1DB1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Gelatina, mazamorras de féculas y cereales, compotas de fruta licuadas, puré de frutas, flanes y budines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DC129"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100 </w:t>
                  </w:r>
                  <w:proofErr w:type="spellStart"/>
                  <w:r w:rsidRPr="00545940">
                    <w:rPr>
                      <w:rFonts w:asciiTheme="minorHAnsi" w:eastAsia="Arial Narrow" w:hAnsiTheme="minorHAnsi" w:cstheme="minorHAnsi"/>
                      <w:sz w:val="16"/>
                      <w:szCs w:val="18"/>
                    </w:rPr>
                    <w:t>cc</w:t>
                  </w:r>
                  <w:proofErr w:type="spellEnd"/>
                  <w:r w:rsidRPr="00545940">
                    <w:rPr>
                      <w:rFonts w:asciiTheme="minorHAnsi" w:eastAsia="Arial Narrow" w:hAnsiTheme="minorHAnsi" w:cstheme="minorHAnsi"/>
                      <w:sz w:val="16"/>
                      <w:szCs w:val="18"/>
                    </w:rPr>
                    <w:t xml:space="preserve"> (1 postrera)</w:t>
                  </w:r>
                </w:p>
              </w:tc>
            </w:tr>
            <w:tr w:rsidR="00920E93" w:rsidRPr="00545940" w14:paraId="13277B46" w14:textId="77777777" w:rsidTr="00191BF1">
              <w:trPr>
                <w:trHeight w:val="267"/>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63A4D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Volumen de la preparación licuada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7182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300-500 </w:t>
                  </w:r>
                  <w:proofErr w:type="spellStart"/>
                  <w:r w:rsidRPr="00545940">
                    <w:rPr>
                      <w:rFonts w:asciiTheme="minorHAnsi" w:eastAsia="Arial Narrow" w:hAnsiTheme="minorHAnsi" w:cstheme="minorHAnsi"/>
                      <w:sz w:val="16"/>
                      <w:szCs w:val="18"/>
                    </w:rPr>
                    <w:t>cc</w:t>
                  </w:r>
                  <w:proofErr w:type="spellEnd"/>
                </w:p>
              </w:tc>
            </w:tr>
            <w:tr w:rsidR="00920E93" w:rsidRPr="00545940" w14:paraId="2C8F7121"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0E8BF"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Refrescos con o sin azúcar</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DDC9B1"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2000-2500 </w:t>
                  </w:r>
                  <w:proofErr w:type="spellStart"/>
                  <w:r w:rsidRPr="00545940">
                    <w:rPr>
                      <w:rFonts w:asciiTheme="minorHAnsi" w:eastAsia="Arial Narrow" w:hAnsiTheme="minorHAnsi" w:cstheme="minorHAnsi"/>
                      <w:sz w:val="16"/>
                      <w:szCs w:val="18"/>
                    </w:rPr>
                    <w:t>cc</w:t>
                  </w:r>
                  <w:proofErr w:type="spellEnd"/>
                </w:p>
              </w:tc>
            </w:tr>
            <w:tr w:rsidR="00920E93" w:rsidRPr="00545940" w14:paraId="585C75BF"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F3D310"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4B8A5"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bl>
          <w:p w14:paraId="6E1DF820"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0EC4D85E"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y derivadas </w:t>
            </w:r>
          </w:p>
          <w:p w14:paraId="30AD41A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Amplia (Código: B.)</w:t>
            </w:r>
          </w:p>
          <w:p w14:paraId="01BB68CD" w14:textId="77777777" w:rsidR="00920E93" w:rsidRPr="00545940" w:rsidRDefault="00920E93" w:rsidP="003C10E5">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mínimo.  Molécula calórica: Proteínas 15%, Grasas 25%, Carbohidratos 60%.  </w:t>
            </w:r>
          </w:p>
          <w:p w14:paraId="0DB03381" w14:textId="77777777" w:rsidR="00920E93" w:rsidRPr="00545940" w:rsidRDefault="00920E93" w:rsidP="003C10E5">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3BB483BA"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rica en fibra (Código: </w:t>
            </w:r>
            <w:proofErr w:type="spellStart"/>
            <w:r w:rsidRPr="00545940">
              <w:rPr>
                <w:rFonts w:asciiTheme="minorHAnsi" w:hAnsiTheme="minorHAnsi" w:cstheme="minorHAnsi"/>
                <w:b/>
                <w:sz w:val="18"/>
                <w:szCs w:val="18"/>
              </w:rPr>
              <w:t>Bc</w:t>
            </w:r>
            <w:proofErr w:type="spellEnd"/>
            <w:r w:rsidRPr="00545940">
              <w:rPr>
                <w:rFonts w:asciiTheme="minorHAnsi" w:hAnsiTheme="minorHAnsi" w:cstheme="minorHAnsi"/>
                <w:b/>
                <w:sz w:val="18"/>
                <w:szCs w:val="18"/>
              </w:rPr>
              <w:t>/fibra)</w:t>
            </w:r>
          </w:p>
          <w:p w14:paraId="172E5954"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6825AE6D"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Aporte de fibra de 10 g/1000 Kcal, 75% soluble (</w:t>
            </w:r>
            <w:proofErr w:type="spellStart"/>
            <w:r w:rsidRPr="00545940">
              <w:rPr>
                <w:rFonts w:asciiTheme="minorHAnsi" w:hAnsiTheme="minorHAnsi" w:cstheme="minorHAnsi"/>
                <w:sz w:val="18"/>
                <w:szCs w:val="18"/>
              </w:rPr>
              <w:t>hemicelulósica</w:t>
            </w:r>
            <w:proofErr w:type="spellEnd"/>
            <w:r w:rsidRPr="00545940">
              <w:rPr>
                <w:rFonts w:asciiTheme="minorHAnsi" w:hAnsiTheme="minorHAnsi" w:cstheme="minorHAnsi"/>
                <w:sz w:val="18"/>
                <w:szCs w:val="18"/>
              </w:rPr>
              <w:t xml:space="preserve">, gomas, pectinas y </w:t>
            </w:r>
            <w:proofErr w:type="spellStart"/>
            <w:r w:rsidRPr="00545940">
              <w:rPr>
                <w:rFonts w:asciiTheme="minorHAnsi" w:hAnsiTheme="minorHAnsi" w:cstheme="minorHAnsi"/>
                <w:sz w:val="18"/>
                <w:szCs w:val="18"/>
              </w:rPr>
              <w:t>senósidos</w:t>
            </w:r>
            <w:proofErr w:type="spellEnd"/>
            <w:r w:rsidRPr="00545940">
              <w:rPr>
                <w:rFonts w:asciiTheme="minorHAnsi" w:hAnsiTheme="minorHAnsi" w:cstheme="minorHAnsi"/>
                <w:sz w:val="18"/>
                <w:szCs w:val="18"/>
              </w:rPr>
              <w:t xml:space="preserve">, FOS, GOS) modificada por corte y/o cocción; </w:t>
            </w:r>
          </w:p>
          <w:p w14:paraId="08A16D4F"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33EB1DC8"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lastRenderedPageBreak/>
              <w:t>Dieta blanda baja en residuos (Código: Bs/residuos)</w:t>
            </w:r>
          </w:p>
          <w:p w14:paraId="5DE25054" w14:textId="77777777" w:rsidR="00920E93" w:rsidRPr="00545940" w:rsidRDefault="00920E93" w:rsidP="003C10E5">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4E309C14" w14:textId="77777777" w:rsidR="00920E93" w:rsidRPr="00545940" w:rsidRDefault="00920E93" w:rsidP="003C10E5">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tiempos de comida. Fibra </w:t>
            </w:r>
            <w:proofErr w:type="spellStart"/>
            <w:r w:rsidRPr="00545940">
              <w:rPr>
                <w:rFonts w:asciiTheme="minorHAnsi" w:hAnsiTheme="minorHAnsi" w:cstheme="minorHAnsi"/>
                <w:sz w:val="18"/>
                <w:szCs w:val="18"/>
              </w:rPr>
              <w:t>hemicelulósica</w:t>
            </w:r>
            <w:proofErr w:type="spellEnd"/>
            <w:r w:rsidRPr="00545940">
              <w:rPr>
                <w:rFonts w:asciiTheme="minorHAnsi" w:hAnsiTheme="minorHAnsi" w:cstheme="minorHAnsi"/>
                <w:sz w:val="18"/>
                <w:szCs w:val="18"/>
              </w:rPr>
              <w:t xml:space="preserve"> menos de 4-6 por cada 1000 Kcal, modificada por cocción y corte</w:t>
            </w:r>
          </w:p>
          <w:p w14:paraId="39E084E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 xml:space="preserve"> (Código: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w:t>
            </w:r>
          </w:p>
          <w:p w14:paraId="75568EDE"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14B3C067"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Exenta de alimentos y preparaciones </w:t>
            </w:r>
            <w:proofErr w:type="spellStart"/>
            <w:r w:rsidRPr="00545940">
              <w:rPr>
                <w:rFonts w:asciiTheme="minorHAnsi" w:hAnsiTheme="minorHAnsi" w:cstheme="minorHAnsi"/>
                <w:sz w:val="18"/>
                <w:szCs w:val="18"/>
              </w:rPr>
              <w:t>colecistoquinéticas</w:t>
            </w:r>
            <w:proofErr w:type="spellEnd"/>
            <w:r w:rsidRPr="00545940">
              <w:rPr>
                <w:rFonts w:asciiTheme="minorHAnsi" w:hAnsiTheme="minorHAnsi" w:cstheme="minorHAnsi"/>
                <w:sz w:val="18"/>
                <w:szCs w:val="18"/>
              </w:rPr>
              <w:t>.</w:t>
            </w:r>
          </w:p>
          <w:p w14:paraId="4EE8FCAB"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5B32106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para paciente inmunodeprimido (Código: </w:t>
            </w:r>
            <w:proofErr w:type="spellStart"/>
            <w:r w:rsidRPr="00545940">
              <w:rPr>
                <w:rFonts w:asciiTheme="minorHAnsi" w:hAnsiTheme="minorHAnsi" w:cstheme="minorHAnsi"/>
                <w:b/>
                <w:sz w:val="18"/>
                <w:szCs w:val="18"/>
              </w:rPr>
              <w:t>Binmunodep</w:t>
            </w:r>
            <w:proofErr w:type="spellEnd"/>
            <w:r w:rsidRPr="00545940">
              <w:rPr>
                <w:rFonts w:asciiTheme="minorHAnsi" w:hAnsiTheme="minorHAnsi" w:cstheme="minorHAnsi"/>
                <w:b/>
                <w:sz w:val="18"/>
                <w:szCs w:val="18"/>
              </w:rPr>
              <w:t>)</w:t>
            </w:r>
          </w:p>
          <w:p w14:paraId="2AAB0E10"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7F4757D2"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6F011596"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w:t>
            </w:r>
            <w:proofErr w:type="spellStart"/>
            <w:r w:rsidRPr="00545940">
              <w:rPr>
                <w:rFonts w:asciiTheme="minorHAnsi" w:hAnsiTheme="minorHAnsi" w:cstheme="minorHAnsi"/>
                <w:sz w:val="18"/>
                <w:szCs w:val="18"/>
              </w:rPr>
              <w:t>hipograsa</w:t>
            </w:r>
            <w:proofErr w:type="spellEnd"/>
            <w:r w:rsidRPr="00545940">
              <w:rPr>
                <w:rFonts w:asciiTheme="minorHAnsi" w:hAnsiTheme="minorHAnsi" w:cstheme="minorHAnsi"/>
                <w:sz w:val="18"/>
                <w:szCs w:val="18"/>
              </w:rPr>
              <w:t xml:space="preserve">, indicada para pacientes inmunocomprometidos. </w:t>
            </w:r>
          </w:p>
          <w:p w14:paraId="17A616E7"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Oferta todos los alimentos cocidos.</w:t>
            </w:r>
          </w:p>
          <w:p w14:paraId="59C955B0"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1BE91C8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baja en </w:t>
            </w:r>
            <w:proofErr w:type="spellStart"/>
            <w:r w:rsidRPr="00545940">
              <w:rPr>
                <w:rFonts w:asciiTheme="minorHAnsi" w:hAnsiTheme="minorHAnsi" w:cstheme="minorHAnsi"/>
                <w:b/>
                <w:sz w:val="18"/>
                <w:szCs w:val="18"/>
              </w:rPr>
              <w:t>histaminoliberadores</w:t>
            </w:r>
            <w:proofErr w:type="spellEnd"/>
            <w:r w:rsidRPr="00545940">
              <w:rPr>
                <w:rFonts w:asciiTheme="minorHAnsi" w:hAnsiTheme="minorHAnsi" w:cstheme="minorHAnsi"/>
                <w:b/>
                <w:sz w:val="18"/>
                <w:szCs w:val="18"/>
              </w:rPr>
              <w:t xml:space="preserve"> (Código Bs/</w:t>
            </w:r>
            <w:proofErr w:type="spellStart"/>
            <w:r w:rsidRPr="00545940">
              <w:rPr>
                <w:rFonts w:asciiTheme="minorHAnsi" w:hAnsiTheme="minorHAnsi" w:cstheme="minorHAnsi"/>
                <w:b/>
                <w:sz w:val="18"/>
                <w:szCs w:val="18"/>
              </w:rPr>
              <w:t>histam</w:t>
            </w:r>
            <w:proofErr w:type="spellEnd"/>
            <w:r w:rsidRPr="00545940">
              <w:rPr>
                <w:rFonts w:asciiTheme="minorHAnsi" w:hAnsiTheme="minorHAnsi" w:cstheme="minorHAnsi"/>
                <w:b/>
                <w:sz w:val="18"/>
                <w:szCs w:val="18"/>
              </w:rPr>
              <w:t>)</w:t>
            </w:r>
          </w:p>
          <w:p w14:paraId="58F732FD" w14:textId="77777777" w:rsidR="00920E93" w:rsidRPr="00545940" w:rsidRDefault="00920E93" w:rsidP="003C10E5">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55-60% </w:t>
            </w:r>
          </w:p>
          <w:p w14:paraId="1E6C019C" w14:textId="77777777" w:rsidR="00920E93" w:rsidRPr="00545940" w:rsidRDefault="00920E93" w:rsidP="003C10E5">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tiempos de comida. Derivada de la dieta blanda </w:t>
            </w:r>
            <w:proofErr w:type="spellStart"/>
            <w:r w:rsidRPr="00545940">
              <w:rPr>
                <w:rFonts w:asciiTheme="minorHAnsi" w:hAnsiTheme="minorHAnsi" w:cstheme="minorHAnsi"/>
                <w:sz w:val="18"/>
                <w:szCs w:val="18"/>
              </w:rPr>
              <w:t>hipograsa</w:t>
            </w:r>
            <w:proofErr w:type="spellEnd"/>
            <w:r w:rsidRPr="00545940">
              <w:rPr>
                <w:rFonts w:asciiTheme="minorHAnsi" w:hAnsiTheme="minorHAnsi" w:cstheme="minorHAnsi"/>
                <w:sz w:val="18"/>
                <w:szCs w:val="18"/>
              </w:rPr>
              <w:t xml:space="preserve">, con restricción de alimentos </w:t>
            </w:r>
            <w:proofErr w:type="spellStart"/>
            <w:r w:rsidRPr="00545940">
              <w:rPr>
                <w:rFonts w:asciiTheme="minorHAnsi" w:hAnsiTheme="minorHAnsi" w:cstheme="minorHAnsi"/>
                <w:sz w:val="18"/>
                <w:szCs w:val="18"/>
              </w:rPr>
              <w:t>histaminoliberadores</w:t>
            </w:r>
            <w:proofErr w:type="spellEnd"/>
            <w:r w:rsidRPr="00545940">
              <w:rPr>
                <w:rFonts w:asciiTheme="minorHAnsi" w:hAnsiTheme="minorHAnsi" w:cstheme="minorHAnsi"/>
                <w:sz w:val="18"/>
                <w:szCs w:val="18"/>
              </w:rPr>
              <w:t>.</w:t>
            </w:r>
          </w:p>
          <w:p w14:paraId="30866E27"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exenta de gluten (Código: Bs/TACC)</w:t>
            </w:r>
          </w:p>
          <w:p w14:paraId="303C95A7" w14:textId="77777777" w:rsidR="00920E93" w:rsidRPr="00545940" w:rsidRDefault="00920E93" w:rsidP="003C10E5">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25-30%, Carbohidratos 50-55% </w:t>
            </w:r>
          </w:p>
          <w:p w14:paraId="1F45E616" w14:textId="77777777" w:rsidR="00920E93" w:rsidRPr="00545940" w:rsidRDefault="00920E93" w:rsidP="003C10E5">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 Régimen sin trigo, avena, cebada ni centeno.</w:t>
            </w:r>
          </w:p>
          <w:p w14:paraId="5798993B"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lastRenderedPageBreak/>
              <w:t xml:space="preserve">Dieta blanda hiposódica (Código: </w:t>
            </w:r>
            <w:proofErr w:type="spellStart"/>
            <w:r w:rsidRPr="00545940">
              <w:rPr>
                <w:rFonts w:asciiTheme="minorHAnsi" w:hAnsiTheme="minorHAnsi" w:cstheme="minorHAnsi"/>
                <w:b/>
                <w:sz w:val="18"/>
                <w:szCs w:val="18"/>
              </w:rPr>
              <w:t>Bhiposódica</w:t>
            </w:r>
            <w:proofErr w:type="spellEnd"/>
            <w:r w:rsidRPr="00545940">
              <w:rPr>
                <w:rFonts w:asciiTheme="minorHAnsi" w:hAnsiTheme="minorHAnsi" w:cstheme="minorHAnsi"/>
                <w:b/>
                <w:sz w:val="18"/>
                <w:szCs w:val="18"/>
              </w:rPr>
              <w:t>)</w:t>
            </w:r>
          </w:p>
          <w:p w14:paraId="143B51F7"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42C428ED"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7A62EEC6"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con restricción de sodio (2000-2300 mg). </w:t>
            </w:r>
          </w:p>
          <w:p w14:paraId="406F2A99"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03C2156A"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 en caso de destinarse a pacientes con enfermedades cardiovasculares.</w:t>
            </w:r>
          </w:p>
          <w:p w14:paraId="47BC3137"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19B8DD2E"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hiposódica </w:t>
            </w:r>
            <w:proofErr w:type="spellStart"/>
            <w:r w:rsidRPr="00545940">
              <w:rPr>
                <w:rFonts w:asciiTheme="minorHAnsi" w:hAnsiTheme="minorHAnsi" w:cstheme="minorHAnsi"/>
                <w:b/>
                <w:sz w:val="18"/>
                <w:szCs w:val="18"/>
              </w:rPr>
              <w:t>hipograsa</w:t>
            </w:r>
            <w:proofErr w:type="spellEnd"/>
            <w:r w:rsidRPr="00545940">
              <w:rPr>
                <w:rFonts w:asciiTheme="minorHAnsi" w:hAnsiTheme="minorHAnsi" w:cstheme="minorHAnsi"/>
                <w:b/>
                <w:sz w:val="18"/>
                <w:szCs w:val="18"/>
              </w:rPr>
              <w:t xml:space="preserve"> (Código: </w:t>
            </w:r>
            <w:proofErr w:type="spellStart"/>
            <w:r w:rsidRPr="00545940">
              <w:rPr>
                <w:rFonts w:asciiTheme="minorHAnsi" w:hAnsiTheme="minorHAnsi" w:cstheme="minorHAnsi"/>
                <w:b/>
                <w:sz w:val="18"/>
                <w:szCs w:val="18"/>
              </w:rPr>
              <w:t>Bhipograsas</w:t>
            </w:r>
            <w:proofErr w:type="spellEnd"/>
            <w:r w:rsidRPr="00545940">
              <w:rPr>
                <w:rFonts w:asciiTheme="minorHAnsi" w:hAnsiTheme="minorHAnsi" w:cstheme="minorHAnsi"/>
                <w:b/>
                <w:sz w:val="18"/>
                <w:szCs w:val="18"/>
              </w:rPr>
              <w:t>/sal)</w:t>
            </w:r>
          </w:p>
          <w:p w14:paraId="6409EB26" w14:textId="77777777" w:rsidR="00920E93" w:rsidRPr="00545940" w:rsidRDefault="00920E93" w:rsidP="003C10E5">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6B8F0EE8"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el sexto tiempo Colación nocturna deberá aportar entre 40 a 100 gramos de carbohidratos complejos-</w:t>
            </w:r>
          </w:p>
          <w:p w14:paraId="6A3BCF04"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con restricción de sodio (2000-2300 mg). </w:t>
            </w:r>
          </w:p>
          <w:p w14:paraId="1381CCA9"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75951AB3" w14:textId="77777777" w:rsidR="00920E93" w:rsidRPr="00545940" w:rsidRDefault="00920E93" w:rsidP="003C10E5">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Exenta de alimentos y preparaciones </w:t>
            </w:r>
            <w:proofErr w:type="spellStart"/>
            <w:r w:rsidRPr="00545940">
              <w:rPr>
                <w:rFonts w:asciiTheme="minorHAnsi" w:hAnsiTheme="minorHAnsi" w:cstheme="minorHAnsi"/>
                <w:sz w:val="18"/>
                <w:szCs w:val="18"/>
              </w:rPr>
              <w:t>colecistoquinéticas</w:t>
            </w:r>
            <w:proofErr w:type="spellEnd"/>
            <w:r w:rsidRPr="00545940">
              <w:rPr>
                <w:rFonts w:asciiTheme="minorHAnsi" w:hAnsiTheme="minorHAnsi" w:cstheme="minorHAnsi"/>
                <w:sz w:val="18"/>
                <w:szCs w:val="18"/>
              </w:rPr>
              <w:t>.</w:t>
            </w:r>
          </w:p>
          <w:p w14:paraId="742E44C7"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 en caso de destinarse a pacientes con enfermedades cardiovasculares.</w:t>
            </w:r>
          </w:p>
          <w:p w14:paraId="2E117AF5"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6FA6DBCC"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para paciente renal</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BrenalC</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BrenalR</w:t>
            </w:r>
            <w:proofErr w:type="spellEnd"/>
            <w:r w:rsidRPr="00545940">
              <w:rPr>
                <w:rFonts w:asciiTheme="minorHAnsi" w:hAnsiTheme="minorHAnsi" w:cstheme="minorHAnsi"/>
                <w:b/>
                <w:sz w:val="18"/>
                <w:szCs w:val="18"/>
              </w:rPr>
              <w:t>)</w:t>
            </w:r>
          </w:p>
          <w:p w14:paraId="6F4B164B"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Valor calórico: 1800 Kcal/día. </w:t>
            </w:r>
          </w:p>
          <w:p w14:paraId="2EA33EBF"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Molécula calórica: Proteínas según indicación específica para cada paciente (tratamiento conservador “C” 0,8 g/Kg, tratamiento de reemplazo “R”1,2 a 1,4 g/Kg), Grasas </w:t>
            </w:r>
            <w:r w:rsidRPr="00545940">
              <w:rPr>
                <w:rFonts w:asciiTheme="minorHAnsi" w:hAnsiTheme="minorHAnsi" w:cstheme="minorHAnsi"/>
                <w:sz w:val="18"/>
                <w:szCs w:val="18"/>
              </w:rPr>
              <w:lastRenderedPageBreak/>
              <w:t xml:space="preserve">25-30%, Carbohidratos remanente; Sodio 2000 mg, Potasio 2000 mg, Fósforo 800 mg. </w:t>
            </w:r>
          </w:p>
          <w:p w14:paraId="47AAF6D5"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Deberá seguir los lineamientos del patrón DASH (</w:t>
            </w:r>
            <w:proofErr w:type="spellStart"/>
            <w:r w:rsidRPr="00545940">
              <w:rPr>
                <w:rFonts w:asciiTheme="minorHAnsi" w:hAnsiTheme="minorHAnsi" w:cstheme="minorHAnsi"/>
                <w:sz w:val="18"/>
                <w:szCs w:val="18"/>
              </w:rPr>
              <w:t>Dietary</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Approach</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to</w:t>
            </w:r>
            <w:proofErr w:type="spellEnd"/>
            <w:r w:rsidRPr="00545940">
              <w:rPr>
                <w:rFonts w:asciiTheme="minorHAnsi" w:hAnsiTheme="minorHAnsi" w:cstheme="minorHAnsi"/>
                <w:sz w:val="18"/>
                <w:szCs w:val="18"/>
              </w:rPr>
              <w:t xml:space="preserve"> Stop </w:t>
            </w:r>
            <w:proofErr w:type="spellStart"/>
            <w:r w:rsidRPr="00545940">
              <w:rPr>
                <w:rFonts w:asciiTheme="minorHAnsi" w:hAnsiTheme="minorHAnsi" w:cstheme="minorHAnsi"/>
                <w:sz w:val="18"/>
                <w:szCs w:val="18"/>
              </w:rPr>
              <w:t>Hypertension</w:t>
            </w:r>
            <w:proofErr w:type="spellEnd"/>
            <w:r w:rsidRPr="00545940">
              <w:rPr>
                <w:rFonts w:asciiTheme="minorHAnsi" w:hAnsiTheme="minorHAnsi" w:cstheme="minorHAnsi"/>
                <w:sz w:val="18"/>
                <w:szCs w:val="18"/>
              </w:rPr>
              <w:t>) en cuanto a la distribución de lípidos (recomendaciones ATP III)</w:t>
            </w:r>
          </w:p>
          <w:p w14:paraId="04CC343B"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Restricción hídrica de acuerdo a indicación médica. </w:t>
            </w:r>
          </w:p>
          <w:p w14:paraId="28FC6FA9"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Fraccionamiento: 5 tiempos de comida.</w:t>
            </w:r>
          </w:p>
          <w:p w14:paraId="77547105"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Adecuaciones según patología de base y concomitantes</w:t>
            </w:r>
          </w:p>
          <w:p w14:paraId="7D80C9B8"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50C7904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vegetariana (Códigos: </w:t>
            </w:r>
            <w:proofErr w:type="spellStart"/>
            <w:r w:rsidRPr="00545940">
              <w:rPr>
                <w:rFonts w:asciiTheme="minorHAnsi" w:hAnsiTheme="minorHAnsi" w:cstheme="minorHAnsi"/>
                <w:b/>
                <w:sz w:val="18"/>
                <w:szCs w:val="18"/>
              </w:rPr>
              <w:t>Veg</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BVeg</w:t>
            </w:r>
            <w:proofErr w:type="spellEnd"/>
            <w:r w:rsidRPr="00545940">
              <w:rPr>
                <w:rFonts w:asciiTheme="minorHAnsi" w:hAnsiTheme="minorHAnsi" w:cstheme="minorHAnsi"/>
                <w:b/>
                <w:sz w:val="18"/>
                <w:szCs w:val="18"/>
              </w:rPr>
              <w:t>)</w:t>
            </w:r>
          </w:p>
          <w:p w14:paraId="12F5E38F"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 ofertará una dieta ovo lácteo vegetariano, vegetariano estricto o vegana.</w:t>
            </w:r>
          </w:p>
          <w:p w14:paraId="7E27A589"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La fuente principal de proteínas serán las leguminosas, huevos y lácteos</w:t>
            </w:r>
          </w:p>
          <w:p w14:paraId="520668A3"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Dependiendo la patología del paciente puede derivar de dieta blanda o dieta corriente donde se hace una exclusión de alimentos indicados por los pacientes como restringidos de su alimentación habitual. </w:t>
            </w:r>
          </w:p>
          <w:p w14:paraId="5AE91665"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w:t>
            </w:r>
          </w:p>
          <w:p w14:paraId="3B0D1116"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Molécula calórica: Proteínas 15%, Grasas 25-30%, Carbohidratos 50-60%</w:t>
            </w:r>
          </w:p>
          <w:p w14:paraId="7F553E26"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043E2AC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Tamaño de la porción de alimentos en regímenes blandos para adultos (peso neto)</w:t>
            </w:r>
          </w:p>
          <w:tbl>
            <w:tblPr>
              <w:tblW w:w="0" w:type="auto"/>
              <w:jc w:val="center"/>
              <w:tblLayout w:type="fixed"/>
              <w:tblCellMar>
                <w:left w:w="10" w:type="dxa"/>
                <w:right w:w="10" w:type="dxa"/>
              </w:tblCellMar>
              <w:tblLook w:val="0000" w:firstRow="0" w:lastRow="0" w:firstColumn="0" w:lastColumn="0" w:noHBand="0" w:noVBand="0"/>
            </w:tblPr>
            <w:tblGrid>
              <w:gridCol w:w="3504"/>
              <w:gridCol w:w="1419"/>
            </w:tblGrid>
            <w:tr w:rsidR="00920E93" w:rsidRPr="00545940" w14:paraId="5D954388" w14:textId="77777777" w:rsidTr="00191BF1">
              <w:trPr>
                <w:trHeight w:val="3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AAD70" w14:textId="77777777" w:rsidR="00920E93" w:rsidRPr="00545940" w:rsidRDefault="00920E93" w:rsidP="00191BF1">
                  <w:pPr>
                    <w:jc w:val="center"/>
                    <w:rPr>
                      <w:rFonts w:asciiTheme="minorHAnsi" w:hAnsiTheme="minorHAnsi" w:cstheme="minorHAnsi"/>
                      <w:sz w:val="16"/>
                      <w:szCs w:val="16"/>
                    </w:rPr>
                  </w:pPr>
                  <w:r w:rsidRPr="00545940">
                    <w:rPr>
                      <w:rFonts w:asciiTheme="minorHAnsi" w:hAnsiTheme="minorHAnsi" w:cstheme="minorHAnsi"/>
                      <w:sz w:val="16"/>
                      <w:szCs w:val="16"/>
                    </w:rPr>
                    <w:t xml:space="preserve"> </w:t>
                  </w:r>
                  <w:r w:rsidRPr="00545940">
                    <w:rPr>
                      <w:rFonts w:asciiTheme="minorHAnsi" w:hAnsiTheme="minorHAnsi" w:cstheme="minorHAnsi"/>
                      <w:b/>
                      <w:sz w:val="16"/>
                      <w:szCs w:val="16"/>
                    </w:rPr>
                    <w:t>Alimento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DC898A"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Peso Neto en crudo</w:t>
                  </w:r>
                </w:p>
              </w:tc>
            </w:tr>
            <w:tr w:rsidR="00920E93" w:rsidRPr="00545940" w14:paraId="4BE5CAEA"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C8E6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Desayunos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0B328" w14:textId="77777777" w:rsidR="00920E93" w:rsidRPr="00545940" w:rsidRDefault="00920E93" w:rsidP="00191BF1">
                  <w:pPr>
                    <w:rPr>
                      <w:rFonts w:asciiTheme="minorHAnsi" w:hAnsiTheme="minorHAnsi" w:cstheme="minorHAnsi"/>
                      <w:sz w:val="16"/>
                      <w:szCs w:val="16"/>
                    </w:rPr>
                  </w:pPr>
                </w:p>
              </w:tc>
            </w:tr>
            <w:tr w:rsidR="00920E93" w:rsidRPr="00545940" w14:paraId="73184919" w14:textId="77777777" w:rsidTr="00191BF1">
              <w:trPr>
                <w:trHeight w:val="3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A6547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Bebida caliente (leche, cocimientos de cereales, infusiones)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04255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240 </w:t>
                  </w:r>
                  <w:proofErr w:type="spellStart"/>
                  <w:r w:rsidRPr="00545940">
                    <w:rPr>
                      <w:rFonts w:asciiTheme="minorHAnsi" w:hAnsiTheme="minorHAnsi" w:cstheme="minorHAnsi"/>
                      <w:sz w:val="16"/>
                      <w:szCs w:val="16"/>
                    </w:rPr>
                    <w:t>cc</w:t>
                  </w:r>
                  <w:proofErr w:type="spellEnd"/>
                </w:p>
              </w:tc>
            </w:tr>
            <w:tr w:rsidR="00920E93" w:rsidRPr="00545940" w14:paraId="5A02DE1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9388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Azúcar común o morena (sobres)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A2AA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 15 g</w:t>
                  </w:r>
                </w:p>
              </w:tc>
            </w:tr>
            <w:tr w:rsidR="00920E93" w:rsidRPr="00545940" w14:paraId="512E6F03" w14:textId="77777777" w:rsidTr="00191BF1">
              <w:trPr>
                <w:trHeight w:val="26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F3CF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Edulcorante no calórico de uso </w:t>
                  </w:r>
                  <w:proofErr w:type="gramStart"/>
                  <w:r w:rsidRPr="00545940">
                    <w:rPr>
                      <w:rFonts w:asciiTheme="minorHAnsi" w:hAnsiTheme="minorHAnsi" w:cstheme="minorHAnsi"/>
                      <w:sz w:val="16"/>
                      <w:szCs w:val="16"/>
                    </w:rPr>
                    <w:t xml:space="preserve">permitido  </w:t>
                  </w:r>
                  <w:proofErr w:type="spellStart"/>
                  <w:r w:rsidRPr="00545940">
                    <w:rPr>
                      <w:rFonts w:asciiTheme="minorHAnsi" w:hAnsiTheme="minorHAnsi" w:cstheme="minorHAnsi"/>
                      <w:sz w:val="16"/>
                      <w:szCs w:val="16"/>
                    </w:rPr>
                    <w:t>stevia</w:t>
                  </w:r>
                  <w:proofErr w:type="spellEnd"/>
                  <w:proofErr w:type="gramEnd"/>
                  <w:r w:rsidRPr="00545940">
                    <w:rPr>
                      <w:rFonts w:asciiTheme="minorHAnsi" w:hAnsiTheme="minorHAnsi" w:cstheme="minorHAnsi"/>
                      <w:sz w:val="16"/>
                      <w:szCs w:val="16"/>
                    </w:rPr>
                    <w:t xml:space="preserve"> o sucralosa (en sobre)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2F8C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Según recomendación del fabricante</w:t>
                  </w:r>
                </w:p>
              </w:tc>
            </w:tr>
            <w:tr w:rsidR="00920E93" w:rsidRPr="00545940" w14:paraId="12B3BA00" w14:textId="77777777" w:rsidTr="00191BF1">
              <w:trPr>
                <w:trHeight w:val="27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65B0E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Galletas de agua (paquete)</w:t>
                  </w:r>
                  <w:r w:rsidRPr="00545940">
                    <w:rPr>
                      <w:rFonts w:asciiTheme="minorHAnsi" w:eastAsia="Arial Narrow" w:hAnsiTheme="minorHAnsi" w:cstheme="minorHAnsi"/>
                      <w:sz w:val="16"/>
                      <w:szCs w:val="16"/>
                    </w:rPr>
                    <w:t xml:space="preserve"> (con o sin leche a requerimiento)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1C1C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6 unidades (45 g aprox.)</w:t>
                  </w:r>
                </w:p>
              </w:tc>
            </w:tr>
            <w:tr w:rsidR="00920E93" w:rsidRPr="00545940" w14:paraId="6DA1704E" w14:textId="77777777" w:rsidTr="00191BF1">
              <w:trPr>
                <w:trHeight w:val="31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3492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Galletas integrales</w:t>
                  </w:r>
                  <w:proofErr w:type="gramStart"/>
                  <w:r w:rsidRPr="00545940">
                    <w:rPr>
                      <w:rFonts w:asciiTheme="minorHAnsi" w:hAnsiTheme="minorHAnsi" w:cstheme="minorHAnsi"/>
                      <w:sz w:val="16"/>
                      <w:szCs w:val="16"/>
                    </w:rPr>
                    <w:t xml:space="preserve">   (</w:t>
                  </w:r>
                  <w:proofErr w:type="gramEnd"/>
                  <w:r w:rsidRPr="00545940">
                    <w:rPr>
                      <w:rFonts w:asciiTheme="minorHAnsi" w:hAnsiTheme="minorHAnsi" w:cstheme="minorHAnsi"/>
                      <w:sz w:val="16"/>
                      <w:szCs w:val="16"/>
                    </w:rPr>
                    <w:t xml:space="preserve"> paquete)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A04A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6-7 unidades (45 g aprox.)</w:t>
                  </w:r>
                </w:p>
              </w:tc>
            </w:tr>
            <w:tr w:rsidR="00920E93" w:rsidRPr="00545940" w14:paraId="67A76104" w14:textId="77777777" w:rsidTr="00191BF1">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E411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Pan de batalla (sin bromato)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3163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50 - 60 g</w:t>
                  </w:r>
                </w:p>
              </w:tc>
            </w:tr>
            <w:tr w:rsidR="00920E93" w:rsidRPr="00545940" w14:paraId="47D49335"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41C32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Pan de batalla </w:t>
                  </w:r>
                  <w:proofErr w:type="gramStart"/>
                  <w:r w:rsidRPr="00545940">
                    <w:rPr>
                      <w:rFonts w:asciiTheme="minorHAnsi" w:hAnsiTheme="minorHAnsi" w:cstheme="minorHAnsi"/>
                      <w:sz w:val="16"/>
                      <w:szCs w:val="16"/>
                    </w:rPr>
                    <w:t>integral  (</w:t>
                  </w:r>
                  <w:proofErr w:type="gramEnd"/>
                  <w:r w:rsidRPr="00545940">
                    <w:rPr>
                      <w:rFonts w:asciiTheme="minorHAnsi" w:hAnsiTheme="minorHAnsi" w:cstheme="minorHAnsi"/>
                      <w:sz w:val="16"/>
                      <w:szCs w:val="16"/>
                    </w:rPr>
                    <w:t>chamillo)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E95E5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40 - 50 g</w:t>
                  </w:r>
                </w:p>
              </w:tc>
            </w:tr>
            <w:tr w:rsidR="00920E93" w:rsidRPr="00545940" w14:paraId="79471AD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20382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lastRenderedPageBreak/>
                    <w:t xml:space="preserve">Pan molde </w:t>
                  </w:r>
                  <w:proofErr w:type="gramStart"/>
                  <w:r w:rsidRPr="00545940">
                    <w:rPr>
                      <w:rFonts w:asciiTheme="minorHAnsi" w:hAnsiTheme="minorHAnsi" w:cstheme="minorHAnsi"/>
                      <w:sz w:val="16"/>
                      <w:szCs w:val="16"/>
                    </w:rPr>
                    <w:t>integral  en</w:t>
                  </w:r>
                  <w:proofErr w:type="gramEnd"/>
                  <w:r w:rsidRPr="00545940">
                    <w:rPr>
                      <w:rFonts w:asciiTheme="minorHAnsi" w:hAnsiTheme="minorHAnsi" w:cstheme="minorHAnsi"/>
                      <w:sz w:val="16"/>
                      <w:szCs w:val="16"/>
                    </w:rPr>
                    <w:t xml:space="preserve"> tostadas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1769E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40 g</w:t>
                  </w:r>
                </w:p>
              </w:tc>
            </w:tr>
            <w:tr w:rsidR="00920E93" w:rsidRPr="00545940" w14:paraId="59A20084" w14:textId="77777777" w:rsidTr="00191BF1">
              <w:trPr>
                <w:trHeight w:val="2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E567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Cereales insuflados o integrales para el desayuno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9014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30 g</w:t>
                  </w:r>
                </w:p>
              </w:tc>
            </w:tr>
            <w:tr w:rsidR="00920E93" w:rsidRPr="00545940" w14:paraId="1BEC1284" w14:textId="77777777" w:rsidTr="00191BF1">
              <w:trPr>
                <w:trHeight w:val="3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FAA2F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Cereales agregados a la leche (avena, maicena, arroz, quinua)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BB85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g</w:t>
                  </w:r>
                </w:p>
              </w:tc>
            </w:tr>
            <w:tr w:rsidR="00920E93" w:rsidRPr="00545940" w14:paraId="5B930071" w14:textId="77777777" w:rsidTr="00191BF1">
              <w:trPr>
                <w:trHeight w:val="29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EFFC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Cocimiento de cereales (</w:t>
                  </w:r>
                  <w:proofErr w:type="spellStart"/>
                  <w:r w:rsidRPr="00545940">
                    <w:rPr>
                      <w:rFonts w:asciiTheme="minorHAnsi" w:hAnsiTheme="minorHAnsi" w:cstheme="minorHAnsi"/>
                      <w:sz w:val="16"/>
                      <w:szCs w:val="16"/>
                    </w:rPr>
                    <w:t>panitela</w:t>
                  </w:r>
                  <w:proofErr w:type="spellEnd"/>
                  <w:r w:rsidRPr="00545940">
                    <w:rPr>
                      <w:rFonts w:asciiTheme="minorHAnsi" w:hAnsiTheme="minorHAnsi" w:cstheme="minorHAnsi"/>
                      <w:sz w:val="16"/>
                      <w:szCs w:val="16"/>
                    </w:rPr>
                    <w:t>, avena, arroz)</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8885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g</w:t>
                  </w:r>
                </w:p>
              </w:tc>
            </w:tr>
            <w:tr w:rsidR="00920E93" w:rsidRPr="00545940" w14:paraId="311BFDA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84C7B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Meriendas y Postres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DA692" w14:textId="77777777" w:rsidR="00920E93" w:rsidRPr="00545940" w:rsidRDefault="00920E93" w:rsidP="00191BF1">
                  <w:pPr>
                    <w:rPr>
                      <w:rFonts w:asciiTheme="minorHAnsi" w:hAnsiTheme="minorHAnsi" w:cstheme="minorHAnsi"/>
                      <w:sz w:val="16"/>
                      <w:szCs w:val="16"/>
                    </w:rPr>
                  </w:pPr>
                </w:p>
              </w:tc>
            </w:tr>
            <w:tr w:rsidR="00920E93" w:rsidRPr="00545940" w14:paraId="21653195" w14:textId="77777777" w:rsidTr="00191BF1">
              <w:trPr>
                <w:trHeight w:val="5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DE44D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Gelatina, mazamorras, ensalada de frutas, frutas al jugo, yogurt, fruta cocida (o natural según el caso), compotas de fruta, puré de frutas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296E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 g (1 postrera)</w:t>
                  </w:r>
                </w:p>
              </w:tc>
            </w:tr>
            <w:tr w:rsidR="00920E93" w:rsidRPr="00545940" w14:paraId="660FF2D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BE43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Sopas (Almuerzo)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DF515" w14:textId="77777777" w:rsidR="00920E93" w:rsidRPr="00545940" w:rsidRDefault="00920E93" w:rsidP="00191BF1">
                  <w:pPr>
                    <w:rPr>
                      <w:rFonts w:asciiTheme="minorHAnsi" w:hAnsiTheme="minorHAnsi" w:cstheme="minorHAnsi"/>
                      <w:sz w:val="16"/>
                      <w:szCs w:val="16"/>
                    </w:rPr>
                  </w:pPr>
                </w:p>
              </w:tc>
            </w:tr>
            <w:tr w:rsidR="00920E93" w:rsidRPr="00545940" w14:paraId="7F81F909" w14:textId="77777777" w:rsidTr="00191BF1">
              <w:trPr>
                <w:trHeight w:val="29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3A4C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o Pollo sin piel ni hueso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63AF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20-30 g</w:t>
                  </w:r>
                </w:p>
              </w:tc>
            </w:tr>
            <w:tr w:rsidR="00920E93" w:rsidRPr="00545940" w14:paraId="015ED7BA"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BDB8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Base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60F33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80-90 g</w:t>
                  </w:r>
                </w:p>
              </w:tc>
            </w:tr>
            <w:tr w:rsidR="00920E93" w:rsidRPr="00545940" w14:paraId="23BB539E"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6B92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940E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15-20 g </w:t>
                  </w:r>
                </w:p>
              </w:tc>
            </w:tr>
            <w:tr w:rsidR="00920E93" w:rsidRPr="00545940" w14:paraId="471DE78A"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839BF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Aceite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0446D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5 </w:t>
                  </w:r>
                  <w:proofErr w:type="spellStart"/>
                  <w:r w:rsidRPr="00545940">
                    <w:rPr>
                      <w:rFonts w:asciiTheme="minorHAnsi" w:hAnsiTheme="minorHAnsi" w:cstheme="minorHAnsi"/>
                      <w:sz w:val="16"/>
                      <w:szCs w:val="16"/>
                    </w:rPr>
                    <w:t>cc</w:t>
                  </w:r>
                  <w:proofErr w:type="spellEnd"/>
                </w:p>
              </w:tc>
            </w:tr>
            <w:tr w:rsidR="00920E93" w:rsidRPr="00545940" w14:paraId="25DB8EE7" w14:textId="77777777" w:rsidTr="00191BF1">
              <w:trPr>
                <w:trHeight w:val="27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87FA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5564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g</w:t>
                  </w:r>
                </w:p>
              </w:tc>
            </w:tr>
            <w:tr w:rsidR="00920E93" w:rsidRPr="00545940" w14:paraId="4B9D6CB6"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5F4B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Segundos (Almuerzo y cena)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A8858" w14:textId="77777777" w:rsidR="00920E93" w:rsidRPr="00545940" w:rsidRDefault="00920E93" w:rsidP="00191BF1">
                  <w:pPr>
                    <w:rPr>
                      <w:rFonts w:asciiTheme="minorHAnsi" w:hAnsiTheme="minorHAnsi" w:cstheme="minorHAnsi"/>
                      <w:sz w:val="16"/>
                      <w:szCs w:val="16"/>
                    </w:rPr>
                  </w:pPr>
                </w:p>
              </w:tc>
            </w:tr>
            <w:tr w:rsidR="00920E93" w:rsidRPr="00545940" w14:paraId="7281DEED" w14:textId="77777777" w:rsidTr="00191BF1">
              <w:trPr>
                <w:trHeight w:val="19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06CA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(bife corte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359AD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 g</w:t>
                  </w:r>
                </w:p>
              </w:tc>
            </w:tr>
            <w:tr w:rsidR="00920E93" w:rsidRPr="00545940" w14:paraId="60FF9B3C" w14:textId="77777777" w:rsidTr="00191BF1">
              <w:trPr>
                <w:trHeight w:val="20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22C7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(molida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0F9E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80 g</w:t>
                  </w:r>
                </w:p>
              </w:tc>
            </w:tr>
            <w:tr w:rsidR="00920E93" w:rsidRPr="00545940" w14:paraId="63B58EC7" w14:textId="77777777" w:rsidTr="00191BF1">
              <w:trPr>
                <w:trHeight w:val="25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F32CD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Pollo sin piel en presas (peso bruto: pierna, muslo)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0CA22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240 g   </w:t>
                  </w:r>
                </w:p>
              </w:tc>
            </w:tr>
            <w:tr w:rsidR="00920E93" w:rsidRPr="00545940" w14:paraId="15C81F25" w14:textId="77777777" w:rsidTr="00191BF1">
              <w:trPr>
                <w:trHeight w:val="26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33559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Pechuga de pollo sin piel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8426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100-120 g</w:t>
                  </w:r>
                </w:p>
              </w:tc>
            </w:tr>
            <w:tr w:rsidR="00920E93" w:rsidRPr="00545940" w14:paraId="09591A2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F8AFC"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Pescado sin piel (filete,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3B66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120 g</w:t>
                  </w:r>
                </w:p>
              </w:tc>
            </w:tr>
            <w:tr w:rsidR="00920E93" w:rsidRPr="00545940" w14:paraId="4F3F6F3E"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4D45B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Claras de huevo de gallina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8B83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3 unidades</w:t>
                  </w:r>
                </w:p>
              </w:tc>
            </w:tr>
            <w:tr w:rsidR="00920E93" w:rsidRPr="00545940" w14:paraId="3C555EC1"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B7AE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Huevo entero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C6166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unidad</w:t>
                  </w:r>
                </w:p>
              </w:tc>
            </w:tr>
            <w:tr w:rsidR="00920E93" w:rsidRPr="00545940" w14:paraId="44EE0AB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0F1F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Leguminosas (“carne” de soya, lentejas, porotos) exclusivamente para pacientes con dieta vegetariana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EB6F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50-70 g</w:t>
                  </w:r>
                </w:p>
              </w:tc>
            </w:tr>
            <w:tr w:rsidR="00920E93" w:rsidRPr="00545940" w14:paraId="66EA7E7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D879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para ensalada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76A6C"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150 g</w:t>
                  </w:r>
                </w:p>
              </w:tc>
            </w:tr>
            <w:tr w:rsidR="00920E93" w:rsidRPr="00545940" w14:paraId="6FFD28E7" w14:textId="77777777" w:rsidTr="00191BF1">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33F4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para ensalada (peso neto: dieta rica en fibra según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0482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200 g</w:t>
                  </w:r>
                </w:p>
              </w:tc>
            </w:tr>
            <w:tr w:rsidR="00920E93" w:rsidRPr="00545940" w14:paraId="68FDD305"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17283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Tubérculo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6EC16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120-150 g</w:t>
                  </w:r>
                </w:p>
              </w:tc>
            </w:tr>
            <w:tr w:rsidR="00920E93" w:rsidRPr="00545940" w14:paraId="32AB2C7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561C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Cereal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4C58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 g</w:t>
                  </w:r>
                </w:p>
              </w:tc>
            </w:tr>
            <w:tr w:rsidR="00920E93" w:rsidRPr="00545940" w14:paraId="19C3B543"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5388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Pastas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588F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70 g</w:t>
                  </w:r>
                </w:p>
              </w:tc>
            </w:tr>
            <w:tr w:rsidR="00920E93" w:rsidRPr="00545940" w14:paraId="7AD5AAD0"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D7CD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Aceite como agregado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7C2CF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5 </w:t>
                  </w:r>
                  <w:proofErr w:type="spellStart"/>
                  <w:r w:rsidRPr="00545940">
                    <w:rPr>
                      <w:rFonts w:asciiTheme="minorHAnsi" w:hAnsiTheme="minorHAnsi" w:cstheme="minorHAnsi"/>
                      <w:sz w:val="16"/>
                      <w:szCs w:val="16"/>
                    </w:rPr>
                    <w:t>cc</w:t>
                  </w:r>
                  <w:proofErr w:type="spellEnd"/>
                </w:p>
              </w:tc>
            </w:tr>
            <w:tr w:rsidR="00920E93" w:rsidRPr="00545940" w14:paraId="6FACCCBD"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6D86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90EE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g</w:t>
                  </w:r>
                </w:p>
              </w:tc>
            </w:tr>
            <w:tr w:rsidR="00920E93" w:rsidRPr="00545940" w14:paraId="5A5545CE"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376A4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Jugo de limón</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58E0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c/s</w:t>
                  </w:r>
                </w:p>
              </w:tc>
            </w:tr>
            <w:tr w:rsidR="00920E93" w:rsidRPr="00545940" w14:paraId="6131A10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63C55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Kétchup, salsa de tomate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60B0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5-10 </w:t>
                  </w:r>
                  <w:proofErr w:type="spellStart"/>
                  <w:r w:rsidRPr="00545940">
                    <w:rPr>
                      <w:rFonts w:asciiTheme="minorHAnsi" w:hAnsiTheme="minorHAnsi" w:cstheme="minorHAnsi"/>
                      <w:sz w:val="16"/>
                      <w:szCs w:val="16"/>
                    </w:rPr>
                    <w:t>cc</w:t>
                  </w:r>
                  <w:proofErr w:type="spellEnd"/>
                </w:p>
              </w:tc>
            </w:tr>
            <w:tr w:rsidR="00920E93" w:rsidRPr="00545940" w14:paraId="1F438D98" w14:textId="77777777" w:rsidTr="00191BF1">
              <w:trPr>
                <w:trHeight w:val="33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FC283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Hierbas aromáticas (apio, perejil, orégano, laurel)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FC48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c/s</w:t>
                  </w:r>
                </w:p>
              </w:tc>
            </w:tr>
            <w:tr w:rsidR="00920E93" w:rsidRPr="00545940" w14:paraId="7E0F821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BC12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lastRenderedPageBreak/>
                    <w:t>Refrescos hervidos con azúcar añadido al 5-7%</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4EEE0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2000-2500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 xml:space="preserve">/día </w:t>
                  </w:r>
                </w:p>
              </w:tc>
            </w:tr>
            <w:tr w:rsidR="00920E93" w:rsidRPr="00545940" w14:paraId="41F9741A"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FEF25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Refrescos hervidos sin azúcar (por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2E35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2000-2500 </w:t>
                  </w:r>
                  <w:proofErr w:type="spellStart"/>
                  <w:r w:rsidRPr="00545940">
                    <w:rPr>
                      <w:rFonts w:asciiTheme="minorHAnsi" w:hAnsiTheme="minorHAnsi" w:cstheme="minorHAnsi"/>
                      <w:sz w:val="16"/>
                      <w:szCs w:val="16"/>
                    </w:rPr>
                    <w:t>cc</w:t>
                  </w:r>
                  <w:proofErr w:type="spellEnd"/>
                  <w:r w:rsidRPr="00545940">
                    <w:rPr>
                      <w:rFonts w:asciiTheme="minorHAnsi" w:hAnsiTheme="minorHAnsi" w:cstheme="minorHAnsi"/>
                      <w:sz w:val="16"/>
                      <w:szCs w:val="16"/>
                    </w:rPr>
                    <w:t>/día</w:t>
                  </w:r>
                </w:p>
              </w:tc>
            </w:tr>
            <w:tr w:rsidR="00920E93" w:rsidRPr="00545940" w14:paraId="7833BA06" w14:textId="77777777" w:rsidTr="00191BF1">
              <w:trPr>
                <w:trHeight w:val="53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E7D2F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Refrescos hervidos y/o agua para pacientes en trabajo de parto, puérperas y pacientes </w:t>
                  </w:r>
                  <w:proofErr w:type="spellStart"/>
                  <w:r w:rsidRPr="00545940">
                    <w:rPr>
                      <w:rFonts w:asciiTheme="minorHAnsi" w:hAnsiTheme="minorHAnsi" w:cstheme="minorHAnsi"/>
                      <w:sz w:val="16"/>
                      <w:szCs w:val="16"/>
                    </w:rPr>
                    <w:t>postoperados</w:t>
                  </w:r>
                  <w:proofErr w:type="spellEnd"/>
                  <w:r w:rsidRPr="00545940">
                    <w:rPr>
                      <w:rFonts w:asciiTheme="minorHAnsi" w:hAnsiTheme="minorHAnsi" w:cstheme="minorHAnsi"/>
                      <w:sz w:val="16"/>
                      <w:szCs w:val="16"/>
                    </w:rPr>
                    <w:t xml:space="preserve"> de próstata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4956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3000 </w:t>
                  </w:r>
                  <w:proofErr w:type="spellStart"/>
                  <w:r w:rsidRPr="00545940">
                    <w:rPr>
                      <w:rFonts w:asciiTheme="minorHAnsi" w:hAnsiTheme="minorHAnsi" w:cstheme="minorHAnsi"/>
                      <w:sz w:val="16"/>
                      <w:szCs w:val="16"/>
                    </w:rPr>
                    <w:t>cc</w:t>
                  </w:r>
                  <w:proofErr w:type="spellEnd"/>
                </w:p>
              </w:tc>
            </w:tr>
            <w:tr w:rsidR="00920E93" w:rsidRPr="00545940" w14:paraId="6FC54BD1" w14:textId="77777777" w:rsidTr="00191BF1">
              <w:trPr>
                <w:trHeight w:val="21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467E5"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C2B5CD"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 xml:space="preserve">500-1000 </w:t>
                  </w:r>
                  <w:proofErr w:type="spellStart"/>
                  <w:r w:rsidRPr="00545940">
                    <w:rPr>
                      <w:rFonts w:asciiTheme="minorHAnsi" w:eastAsia="Arial Narrow" w:hAnsiTheme="minorHAnsi" w:cstheme="minorHAnsi"/>
                      <w:sz w:val="16"/>
                      <w:szCs w:val="16"/>
                    </w:rPr>
                    <w:t>cc</w:t>
                  </w:r>
                  <w:proofErr w:type="spellEnd"/>
                </w:p>
              </w:tc>
            </w:tr>
            <w:tr w:rsidR="00920E93" w:rsidRPr="00545940" w14:paraId="4F44C7B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A82A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Agua de mesa embotellada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3A9C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2000 </w:t>
                  </w:r>
                  <w:proofErr w:type="spellStart"/>
                  <w:r w:rsidRPr="00545940">
                    <w:rPr>
                      <w:rFonts w:asciiTheme="minorHAnsi" w:hAnsiTheme="minorHAnsi" w:cstheme="minorHAnsi"/>
                      <w:sz w:val="16"/>
                      <w:szCs w:val="16"/>
                    </w:rPr>
                    <w:t>cc</w:t>
                  </w:r>
                  <w:proofErr w:type="spellEnd"/>
                </w:p>
              </w:tc>
            </w:tr>
          </w:tbl>
          <w:p w14:paraId="1CAE15D7" w14:textId="77777777" w:rsidR="00920E93" w:rsidRPr="00545940" w:rsidRDefault="00920E93" w:rsidP="00191BF1">
            <w:pPr>
              <w:spacing w:before="240"/>
              <w:contextualSpacing/>
              <w:jc w:val="both"/>
              <w:rPr>
                <w:rStyle w:val="nfasis"/>
                <w:rFonts w:asciiTheme="minorHAnsi" w:eastAsiaTheme="majorEastAsia" w:hAnsiTheme="minorHAnsi" w:cstheme="minorHAnsi"/>
                <w:b/>
                <w:i w:val="0"/>
                <w:sz w:val="18"/>
                <w:szCs w:val="18"/>
              </w:rPr>
            </w:pPr>
          </w:p>
          <w:p w14:paraId="5D889D97"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Dietas controladas en energía</w:t>
            </w:r>
          </w:p>
          <w:p w14:paraId="5D128471" w14:textId="77777777" w:rsidR="00920E93" w:rsidRPr="00545940" w:rsidRDefault="00920E93" w:rsidP="00191BF1">
            <w:pPr>
              <w:spacing w:before="240"/>
              <w:ind w:left="114"/>
              <w:contextualSpacing/>
              <w:jc w:val="both"/>
              <w:rPr>
                <w:rStyle w:val="nfasis"/>
                <w:rFonts w:asciiTheme="minorHAnsi" w:eastAsiaTheme="majorEastAsia" w:hAnsiTheme="minorHAnsi" w:cstheme="minorHAnsi"/>
                <w:b/>
                <w:i w:val="0"/>
                <w:sz w:val="18"/>
                <w:szCs w:val="18"/>
              </w:rPr>
            </w:pPr>
          </w:p>
          <w:p w14:paraId="2A6FD40B"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para Diabetes (Códigos: </w:t>
            </w:r>
            <w:proofErr w:type="spellStart"/>
            <w:r w:rsidRPr="00545940">
              <w:rPr>
                <w:rFonts w:asciiTheme="minorHAnsi" w:hAnsiTheme="minorHAnsi" w:cstheme="minorHAnsi"/>
                <w:b/>
                <w:sz w:val="18"/>
                <w:szCs w:val="18"/>
              </w:rPr>
              <w:t>BDiab</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Diab</w:t>
            </w:r>
            <w:proofErr w:type="spellEnd"/>
            <w:r w:rsidRPr="00545940">
              <w:rPr>
                <w:rFonts w:asciiTheme="minorHAnsi" w:hAnsiTheme="minorHAnsi" w:cstheme="minorHAnsi"/>
                <w:b/>
                <w:sz w:val="18"/>
                <w:szCs w:val="18"/>
              </w:rPr>
              <w:t xml:space="preserve">) </w:t>
            </w:r>
          </w:p>
          <w:p w14:paraId="1F26808A"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total individualizado (1500-1800 Kcal), Proteínas 15%, Grasas 25-30%, Carbohidratos complejos 55-60%. </w:t>
            </w:r>
          </w:p>
          <w:p w14:paraId="231E001B"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Fibra 15-25 g por día, según consistencia y tolerancia del paciente. </w:t>
            </w:r>
          </w:p>
          <w:p w14:paraId="50F6DAB5"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 consistencia habitual o blanda, papilla o líquida, de acuerdo a las condiciones fisiológicas o fisiopatológicas del paciente. </w:t>
            </w:r>
          </w:p>
          <w:p w14:paraId="293135D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Puede también derivar en dietas hiposódicas, </w:t>
            </w:r>
            <w:proofErr w:type="spellStart"/>
            <w:r w:rsidRPr="00545940">
              <w:rPr>
                <w:rFonts w:asciiTheme="minorHAnsi" w:hAnsiTheme="minorHAnsi" w:cstheme="minorHAnsi"/>
                <w:sz w:val="18"/>
                <w:szCs w:val="18"/>
              </w:rPr>
              <w:t>hipograsas</w:t>
            </w:r>
            <w:proofErr w:type="spellEnd"/>
            <w:r w:rsidRPr="00545940">
              <w:rPr>
                <w:rFonts w:asciiTheme="minorHAnsi" w:hAnsiTheme="minorHAnsi" w:cstheme="minorHAnsi"/>
                <w:sz w:val="18"/>
                <w:szCs w:val="18"/>
              </w:rPr>
              <w:t xml:space="preserve"> o renales.</w:t>
            </w:r>
          </w:p>
          <w:p w14:paraId="5FEC062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Cumplir la recomendación NCEP y ATP III para el fraccionamiento de lípidos provenientes de la dieta.</w:t>
            </w:r>
          </w:p>
          <w:p w14:paraId="7CB5AA3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almuerzo, té, cena (segundo, taza de té o mate) y colación nocturna (fruta cocida).</w:t>
            </w:r>
          </w:p>
          <w:p w14:paraId="6050C159"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Aporte de líquidos: Refrescos sin azúcar o agua 2000-2500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puede variar según indicación expresa</w:t>
            </w:r>
          </w:p>
          <w:p w14:paraId="15164F6C"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hipocalórica (Códigos: </w:t>
            </w:r>
            <w:proofErr w:type="spellStart"/>
            <w:r w:rsidRPr="00545940">
              <w:rPr>
                <w:rFonts w:asciiTheme="minorHAnsi" w:hAnsiTheme="minorHAnsi" w:cstheme="minorHAnsi"/>
                <w:b/>
                <w:sz w:val="18"/>
                <w:szCs w:val="18"/>
              </w:rPr>
              <w:t>Hipocal</w:t>
            </w:r>
            <w:proofErr w:type="spellEnd"/>
            <w:r w:rsidRPr="00545940">
              <w:rPr>
                <w:rFonts w:asciiTheme="minorHAnsi" w:hAnsiTheme="minorHAnsi" w:cstheme="minorHAnsi"/>
                <w:b/>
                <w:sz w:val="18"/>
                <w:szCs w:val="18"/>
              </w:rPr>
              <w:t xml:space="preserve">, </w:t>
            </w:r>
            <w:proofErr w:type="spellStart"/>
            <w:r w:rsidRPr="00545940">
              <w:rPr>
                <w:rFonts w:asciiTheme="minorHAnsi" w:hAnsiTheme="minorHAnsi" w:cstheme="minorHAnsi"/>
                <w:b/>
                <w:sz w:val="18"/>
                <w:szCs w:val="18"/>
              </w:rPr>
              <w:t>Bhipocal</w:t>
            </w:r>
            <w:proofErr w:type="spellEnd"/>
            <w:r w:rsidRPr="00545940">
              <w:rPr>
                <w:rFonts w:asciiTheme="minorHAnsi" w:hAnsiTheme="minorHAnsi" w:cstheme="minorHAnsi"/>
                <w:b/>
                <w:sz w:val="18"/>
                <w:szCs w:val="18"/>
              </w:rPr>
              <w:t>)</w:t>
            </w:r>
          </w:p>
          <w:p w14:paraId="13F19EC8"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de acuerdo a indicación individual, como base se tomarán las 1500 Kcal de la dieta para diabético.  </w:t>
            </w:r>
          </w:p>
          <w:p w14:paraId="37650924"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20%, Grasas 25%, Carbohidratos 55%. </w:t>
            </w:r>
          </w:p>
          <w:p w14:paraId="3A1C838B"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Refrescos sin azúcar o agua 2000-2500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puede variar según indicación expresa</w:t>
            </w:r>
          </w:p>
          <w:p w14:paraId="72EF40B0"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 Tamaño de la porción de alimentos para adultos (peso neto)</w:t>
            </w:r>
          </w:p>
          <w:tbl>
            <w:tblPr>
              <w:tblW w:w="5568" w:type="dxa"/>
              <w:jc w:val="center"/>
              <w:tblLayout w:type="fixed"/>
              <w:tblCellMar>
                <w:left w:w="10" w:type="dxa"/>
                <w:right w:w="10" w:type="dxa"/>
              </w:tblCellMar>
              <w:tblLook w:val="0000" w:firstRow="0" w:lastRow="0" w:firstColumn="0" w:lastColumn="0" w:noHBand="0" w:noVBand="0"/>
            </w:tblPr>
            <w:tblGrid>
              <w:gridCol w:w="3990"/>
              <w:gridCol w:w="1578"/>
            </w:tblGrid>
            <w:tr w:rsidR="00920E93" w:rsidRPr="00545940" w14:paraId="646B59B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18DEE"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 </w:t>
                  </w:r>
                  <w:r w:rsidRPr="00545940">
                    <w:rPr>
                      <w:rFonts w:asciiTheme="minorHAnsi" w:hAnsiTheme="minorHAnsi" w:cstheme="minorHAnsi"/>
                      <w:b/>
                      <w:sz w:val="16"/>
                      <w:szCs w:val="18"/>
                    </w:rPr>
                    <w:t>Alimento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FED62C"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b/>
                      <w:sz w:val="16"/>
                      <w:szCs w:val="18"/>
                    </w:rPr>
                    <w:t>Peso Neto en crudo</w:t>
                  </w:r>
                </w:p>
              </w:tc>
            </w:tr>
            <w:tr w:rsidR="00920E93" w:rsidRPr="00545940" w14:paraId="68BAF7D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D5B2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FD929" w14:textId="77777777" w:rsidR="00920E93" w:rsidRPr="00545940" w:rsidRDefault="00920E93" w:rsidP="00191BF1">
                  <w:pPr>
                    <w:rPr>
                      <w:rFonts w:asciiTheme="minorHAnsi" w:hAnsiTheme="minorHAnsi" w:cstheme="minorHAnsi"/>
                      <w:sz w:val="16"/>
                      <w:szCs w:val="18"/>
                    </w:rPr>
                  </w:pPr>
                </w:p>
              </w:tc>
            </w:tr>
            <w:tr w:rsidR="00920E93" w:rsidRPr="00545940" w14:paraId="60E140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C326A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 xml:space="preserve">Bebida caliente (leche </w:t>
                  </w:r>
                  <w:proofErr w:type="spellStart"/>
                  <w:r w:rsidRPr="00545940">
                    <w:rPr>
                      <w:rFonts w:asciiTheme="minorHAnsi" w:hAnsiTheme="minorHAnsi" w:cstheme="minorHAnsi"/>
                      <w:sz w:val="16"/>
                      <w:szCs w:val="18"/>
                    </w:rPr>
                    <w:t>descreamada</w:t>
                  </w:r>
                  <w:proofErr w:type="spellEnd"/>
                  <w:r w:rsidRPr="00545940">
                    <w:rPr>
                      <w:rFonts w:asciiTheme="minorHAnsi" w:hAnsiTheme="minorHAnsi" w:cstheme="minorHAnsi"/>
                      <w:sz w:val="16"/>
                      <w:szCs w:val="18"/>
                    </w:rPr>
                    <w:t>, cocimientos de avena, infusiones livianas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DF6C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240 </w:t>
                  </w:r>
                  <w:proofErr w:type="spellStart"/>
                  <w:r w:rsidRPr="00545940">
                    <w:rPr>
                      <w:rFonts w:asciiTheme="minorHAnsi" w:hAnsiTheme="minorHAnsi" w:cstheme="minorHAnsi"/>
                      <w:sz w:val="16"/>
                      <w:szCs w:val="18"/>
                    </w:rPr>
                    <w:t>cc</w:t>
                  </w:r>
                  <w:proofErr w:type="spellEnd"/>
                </w:p>
              </w:tc>
            </w:tr>
            <w:tr w:rsidR="00920E93" w:rsidRPr="00545940" w14:paraId="3FD8400E"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614F0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Edulcorante   de uso </w:t>
                  </w:r>
                  <w:proofErr w:type="gramStart"/>
                  <w:r w:rsidRPr="00545940">
                    <w:rPr>
                      <w:rFonts w:asciiTheme="minorHAnsi" w:hAnsiTheme="minorHAnsi" w:cstheme="minorHAnsi"/>
                      <w:sz w:val="16"/>
                      <w:szCs w:val="18"/>
                    </w:rPr>
                    <w:t xml:space="preserve">permitido  </w:t>
                  </w:r>
                  <w:proofErr w:type="spellStart"/>
                  <w:r w:rsidRPr="00545940">
                    <w:rPr>
                      <w:rFonts w:asciiTheme="minorHAnsi" w:hAnsiTheme="minorHAnsi" w:cstheme="minorHAnsi"/>
                      <w:sz w:val="16"/>
                      <w:szCs w:val="18"/>
                    </w:rPr>
                    <w:t>stevia</w:t>
                  </w:r>
                  <w:proofErr w:type="spellEnd"/>
                  <w:proofErr w:type="gramEnd"/>
                  <w:r w:rsidRPr="00545940">
                    <w:rPr>
                      <w:rFonts w:asciiTheme="minorHAnsi" w:hAnsiTheme="minorHAnsi" w:cstheme="minorHAnsi"/>
                      <w:sz w:val="16"/>
                      <w:szCs w:val="18"/>
                    </w:rPr>
                    <w:t xml:space="preserve"> o sucralosa (en sobre)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202F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 sobres</w:t>
                  </w:r>
                </w:p>
              </w:tc>
            </w:tr>
            <w:tr w:rsidR="00920E93" w:rsidRPr="00545940" w14:paraId="7340BE82"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E24D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Galletas integrales</w:t>
                  </w:r>
                  <w:proofErr w:type="gramStart"/>
                  <w:r w:rsidRPr="00545940">
                    <w:rPr>
                      <w:rFonts w:asciiTheme="minorHAnsi" w:hAnsiTheme="minorHAnsi" w:cstheme="minorHAnsi"/>
                      <w:sz w:val="16"/>
                      <w:szCs w:val="18"/>
                    </w:rPr>
                    <w:t xml:space="preserve">   (</w:t>
                  </w:r>
                  <w:proofErr w:type="gramEnd"/>
                  <w:r w:rsidRPr="00545940">
                    <w:rPr>
                      <w:rFonts w:asciiTheme="minorHAnsi" w:hAnsiTheme="minorHAnsi" w:cstheme="minorHAnsi"/>
                      <w:sz w:val="16"/>
                      <w:szCs w:val="18"/>
                    </w:rPr>
                    <w:t xml:space="preserve"> paquete)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78181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6-7 unidades (45 g </w:t>
                  </w:r>
                  <w:proofErr w:type="spellStart"/>
                  <w:r w:rsidRPr="00545940">
                    <w:rPr>
                      <w:rFonts w:asciiTheme="minorHAnsi" w:hAnsiTheme="minorHAnsi" w:cstheme="minorHAnsi"/>
                      <w:sz w:val="16"/>
                      <w:szCs w:val="18"/>
                    </w:rPr>
                    <w:t>aprox</w:t>
                  </w:r>
                  <w:proofErr w:type="spellEnd"/>
                  <w:r w:rsidRPr="00545940">
                    <w:rPr>
                      <w:rFonts w:asciiTheme="minorHAnsi" w:hAnsiTheme="minorHAnsi" w:cstheme="minorHAnsi"/>
                      <w:sz w:val="16"/>
                      <w:szCs w:val="18"/>
                    </w:rPr>
                    <w:t>)</w:t>
                  </w:r>
                </w:p>
              </w:tc>
            </w:tr>
            <w:tr w:rsidR="00920E93" w:rsidRPr="00545940" w14:paraId="33B404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97C1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Pan de batalla (marraqueta sin manteca)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B13D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50 - 60 g</w:t>
                  </w:r>
                </w:p>
              </w:tc>
            </w:tr>
            <w:tr w:rsidR="00920E93" w:rsidRPr="00545940" w14:paraId="252D017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A745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Pan de batalla </w:t>
                  </w:r>
                  <w:proofErr w:type="gramStart"/>
                  <w:r w:rsidRPr="00545940">
                    <w:rPr>
                      <w:rFonts w:asciiTheme="minorHAnsi" w:hAnsiTheme="minorHAnsi" w:cstheme="minorHAnsi"/>
                      <w:sz w:val="16"/>
                      <w:szCs w:val="18"/>
                    </w:rPr>
                    <w:t>integral  (</w:t>
                  </w:r>
                  <w:proofErr w:type="gramEnd"/>
                  <w:r w:rsidRPr="00545940">
                    <w:rPr>
                      <w:rFonts w:asciiTheme="minorHAnsi" w:hAnsiTheme="minorHAnsi" w:cstheme="minorHAnsi"/>
                      <w:sz w:val="16"/>
                      <w:szCs w:val="18"/>
                    </w:rPr>
                    <w:t>chamillo)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E804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40 - 50 g</w:t>
                  </w:r>
                </w:p>
              </w:tc>
            </w:tr>
            <w:tr w:rsidR="00920E93" w:rsidRPr="00545940" w14:paraId="40843EF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EC10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Pan molde </w:t>
                  </w:r>
                  <w:proofErr w:type="gramStart"/>
                  <w:r w:rsidRPr="00545940">
                    <w:rPr>
                      <w:rFonts w:asciiTheme="minorHAnsi" w:hAnsiTheme="minorHAnsi" w:cstheme="minorHAnsi"/>
                      <w:sz w:val="16"/>
                      <w:szCs w:val="18"/>
                    </w:rPr>
                    <w:t>integral  en</w:t>
                  </w:r>
                  <w:proofErr w:type="gramEnd"/>
                  <w:r w:rsidRPr="00545940">
                    <w:rPr>
                      <w:rFonts w:asciiTheme="minorHAnsi" w:hAnsiTheme="minorHAnsi" w:cstheme="minorHAnsi"/>
                      <w:sz w:val="16"/>
                      <w:szCs w:val="18"/>
                    </w:rPr>
                    <w:t xml:space="preserve"> tostadas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FC7E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g</w:t>
                  </w:r>
                </w:p>
              </w:tc>
            </w:tr>
            <w:tr w:rsidR="00920E93" w:rsidRPr="00545940" w14:paraId="457784B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021A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Cereales integrales para el 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71B8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30 g</w:t>
                  </w:r>
                </w:p>
              </w:tc>
            </w:tr>
            <w:tr w:rsidR="00920E93" w:rsidRPr="00545940" w14:paraId="6A3D5D80"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8B0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Meriendas y Postres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1022D" w14:textId="77777777" w:rsidR="00920E93" w:rsidRPr="00545940" w:rsidRDefault="00920E93" w:rsidP="00191BF1">
                  <w:pPr>
                    <w:rPr>
                      <w:rFonts w:asciiTheme="minorHAnsi" w:hAnsiTheme="minorHAnsi" w:cstheme="minorHAnsi"/>
                      <w:sz w:val="16"/>
                      <w:szCs w:val="18"/>
                    </w:rPr>
                  </w:pPr>
                </w:p>
              </w:tc>
            </w:tr>
            <w:tr w:rsidR="00920E93" w:rsidRPr="00545940" w14:paraId="4128A528"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8D99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Frutas cocidas sin azúcar, fruta natural, ensalada de frutas, yogur light, yogur natural descremado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FFFA0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920E93" w:rsidRPr="00545940" w14:paraId="6AC46641"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4C09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Gelatina light, frutas al jugo sin azúcar, cocimientos de féculas o cereales (tipo mazamorras sin azúcar, en paciente con gastroenteritis)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DC25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920E93" w:rsidRPr="00545940" w14:paraId="7B495E1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3BAB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Sopas (Almuerzo)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8B8C" w14:textId="77777777" w:rsidR="00920E93" w:rsidRPr="00545940" w:rsidRDefault="00920E93" w:rsidP="00191BF1">
                  <w:pPr>
                    <w:rPr>
                      <w:rFonts w:asciiTheme="minorHAnsi" w:hAnsiTheme="minorHAnsi" w:cstheme="minorHAnsi"/>
                      <w:sz w:val="16"/>
                      <w:szCs w:val="18"/>
                    </w:rPr>
                  </w:pPr>
                </w:p>
              </w:tc>
            </w:tr>
            <w:tr w:rsidR="00920E93" w:rsidRPr="00545940" w14:paraId="32FB2227"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C59B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o Pollo sin piel ni hueso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AEA4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20-30 g</w:t>
                  </w:r>
                </w:p>
              </w:tc>
            </w:tr>
            <w:tr w:rsidR="00920E93" w:rsidRPr="00545940" w14:paraId="44E1D19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A03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Base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289E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80-90 g</w:t>
                  </w:r>
                </w:p>
              </w:tc>
            </w:tr>
            <w:tr w:rsidR="00920E93" w:rsidRPr="00545940" w14:paraId="6B69A661"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316F5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80D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15-20 g </w:t>
                  </w:r>
                </w:p>
              </w:tc>
            </w:tr>
            <w:tr w:rsidR="00920E93" w:rsidRPr="00545940" w14:paraId="59D6903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0BE5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Aceite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2E70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5 </w:t>
                  </w:r>
                  <w:proofErr w:type="spellStart"/>
                  <w:r w:rsidRPr="00545940">
                    <w:rPr>
                      <w:rFonts w:asciiTheme="minorHAnsi" w:hAnsiTheme="minorHAnsi" w:cstheme="minorHAnsi"/>
                      <w:sz w:val="16"/>
                      <w:szCs w:val="18"/>
                    </w:rPr>
                    <w:t>cc</w:t>
                  </w:r>
                  <w:proofErr w:type="spellEnd"/>
                </w:p>
              </w:tc>
            </w:tr>
            <w:tr w:rsidR="00920E93" w:rsidRPr="00545940" w14:paraId="1EF6D6F6"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7C4E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8D45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g</w:t>
                  </w:r>
                </w:p>
              </w:tc>
            </w:tr>
            <w:tr w:rsidR="00920E93" w:rsidRPr="00545940" w14:paraId="1EA45C84"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16E8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Segundos (Almuerzo y cena)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1A8671" w14:textId="77777777" w:rsidR="00920E93" w:rsidRPr="00545940" w:rsidRDefault="00920E93" w:rsidP="00191BF1">
                  <w:pPr>
                    <w:rPr>
                      <w:rFonts w:asciiTheme="minorHAnsi" w:hAnsiTheme="minorHAnsi" w:cstheme="minorHAnsi"/>
                      <w:sz w:val="16"/>
                      <w:szCs w:val="18"/>
                    </w:rPr>
                  </w:pPr>
                </w:p>
              </w:tc>
            </w:tr>
            <w:tr w:rsidR="00920E93" w:rsidRPr="00545940" w14:paraId="114366AF"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E080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(bife corte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6A06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w:t>
                  </w:r>
                </w:p>
              </w:tc>
            </w:tr>
            <w:tr w:rsidR="00920E93" w:rsidRPr="00545940" w14:paraId="0267AE2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6F8F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(molida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9770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80 g</w:t>
                  </w:r>
                </w:p>
              </w:tc>
            </w:tr>
            <w:tr w:rsidR="00920E93" w:rsidRPr="00545940" w14:paraId="0796B1AB"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0852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Pollo sin piel en presas (peso bruto: pierna, muslo)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1F0F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240 g   </w:t>
                  </w:r>
                </w:p>
              </w:tc>
            </w:tr>
            <w:tr w:rsidR="00920E93" w:rsidRPr="00545940" w14:paraId="74E1AB82"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A907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Pechuga de pollo sin piel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5DB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100-120 g</w:t>
                  </w:r>
                </w:p>
              </w:tc>
            </w:tr>
            <w:tr w:rsidR="00920E93" w:rsidRPr="00545940" w14:paraId="016E816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7D8B2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Pescado sin piel (filete,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4FDA1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120 g</w:t>
                  </w:r>
                </w:p>
              </w:tc>
            </w:tr>
            <w:tr w:rsidR="00920E93" w:rsidRPr="00545940" w14:paraId="18F446CD"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7B04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Claras de huevo de gallina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2556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 unidades</w:t>
                  </w:r>
                </w:p>
              </w:tc>
            </w:tr>
            <w:tr w:rsidR="00920E93" w:rsidRPr="00545940" w14:paraId="64DE59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CDC8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Huevo entero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53C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unidad</w:t>
                  </w:r>
                </w:p>
              </w:tc>
            </w:tr>
            <w:tr w:rsidR="00920E93" w:rsidRPr="00545940" w14:paraId="4774AB8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9742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para ensalada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B9A82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150 g</w:t>
                  </w:r>
                </w:p>
              </w:tc>
            </w:tr>
            <w:tr w:rsidR="00920E93" w:rsidRPr="00545940" w14:paraId="57E3F681" w14:textId="77777777" w:rsidTr="00191BF1">
              <w:trPr>
                <w:trHeight w:val="43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5E95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para ensalada (peso neto: dieta rica en fibra, dieta para diabetes e hipocalóricas)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363D8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 g</w:t>
                  </w:r>
                </w:p>
              </w:tc>
            </w:tr>
            <w:tr w:rsidR="00920E93" w:rsidRPr="00545940" w14:paraId="6DBFF4A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49A1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Tubérculo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492FE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120-150 g</w:t>
                  </w:r>
                </w:p>
              </w:tc>
            </w:tr>
            <w:tr w:rsidR="00920E93" w:rsidRPr="00545940" w14:paraId="49720FD8"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8AF6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E30C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30 g</w:t>
                  </w:r>
                </w:p>
              </w:tc>
            </w:tr>
            <w:tr w:rsidR="00920E93" w:rsidRPr="00545940" w14:paraId="1684F703"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6AB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Aceite como agregado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3E78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5 </w:t>
                  </w:r>
                  <w:proofErr w:type="spellStart"/>
                  <w:r w:rsidRPr="00545940">
                    <w:rPr>
                      <w:rFonts w:asciiTheme="minorHAnsi" w:hAnsiTheme="minorHAnsi" w:cstheme="minorHAnsi"/>
                      <w:sz w:val="16"/>
                      <w:szCs w:val="18"/>
                    </w:rPr>
                    <w:t>cc</w:t>
                  </w:r>
                  <w:proofErr w:type="spellEnd"/>
                </w:p>
              </w:tc>
            </w:tr>
            <w:tr w:rsidR="00920E93" w:rsidRPr="00545940" w14:paraId="6B324E3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4FBF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421BD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g</w:t>
                  </w:r>
                </w:p>
              </w:tc>
            </w:tr>
            <w:tr w:rsidR="00920E93" w:rsidRPr="00545940" w14:paraId="33B14350"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032C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Jugo de limón</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9EEF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c/s</w:t>
                  </w:r>
                </w:p>
              </w:tc>
            </w:tr>
            <w:tr w:rsidR="00920E93" w:rsidRPr="00545940" w14:paraId="4F93F173"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7015C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Hierbas aromáticas (apio, perejil, orégano, laurel)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0032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c/s</w:t>
                  </w:r>
                </w:p>
              </w:tc>
            </w:tr>
            <w:tr w:rsidR="00920E93" w:rsidRPr="00545940" w14:paraId="3A4DF010"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A2B7D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Refrescos hervidos sin azúcar</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72D47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2000-2500 </w:t>
                  </w:r>
                  <w:proofErr w:type="spellStart"/>
                  <w:r w:rsidRPr="00545940">
                    <w:rPr>
                      <w:rFonts w:asciiTheme="minorHAnsi" w:hAnsiTheme="minorHAnsi" w:cstheme="minorHAnsi"/>
                      <w:sz w:val="16"/>
                      <w:szCs w:val="18"/>
                    </w:rPr>
                    <w:t>cc</w:t>
                  </w:r>
                  <w:proofErr w:type="spellEnd"/>
                  <w:r w:rsidRPr="00545940">
                    <w:rPr>
                      <w:rFonts w:asciiTheme="minorHAnsi" w:hAnsiTheme="minorHAnsi" w:cstheme="minorHAnsi"/>
                      <w:sz w:val="16"/>
                      <w:szCs w:val="18"/>
                    </w:rPr>
                    <w:t>/día</w:t>
                  </w:r>
                </w:p>
              </w:tc>
            </w:tr>
            <w:tr w:rsidR="00920E93" w:rsidRPr="00545940" w14:paraId="085B39E6"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F62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Refrescos hervidos sin azúcar y/o agua para pacientes en trabajo de parto, puérperas y pacientes </w:t>
                  </w:r>
                  <w:proofErr w:type="spellStart"/>
                  <w:r w:rsidRPr="00545940">
                    <w:rPr>
                      <w:rFonts w:asciiTheme="minorHAnsi" w:hAnsiTheme="minorHAnsi" w:cstheme="minorHAnsi"/>
                      <w:sz w:val="16"/>
                      <w:szCs w:val="18"/>
                    </w:rPr>
                    <w:t>postoperados</w:t>
                  </w:r>
                  <w:proofErr w:type="spellEnd"/>
                  <w:r w:rsidRPr="00545940">
                    <w:rPr>
                      <w:rFonts w:asciiTheme="minorHAnsi" w:hAnsiTheme="minorHAnsi" w:cstheme="minorHAnsi"/>
                      <w:sz w:val="16"/>
                      <w:szCs w:val="18"/>
                    </w:rPr>
                    <w:t xml:space="preserve"> (RTUP)</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002E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3000 </w:t>
                  </w:r>
                  <w:proofErr w:type="spellStart"/>
                  <w:r w:rsidRPr="00545940">
                    <w:rPr>
                      <w:rFonts w:asciiTheme="minorHAnsi" w:hAnsiTheme="minorHAnsi" w:cstheme="minorHAnsi"/>
                      <w:sz w:val="16"/>
                      <w:szCs w:val="18"/>
                    </w:rPr>
                    <w:t>cc</w:t>
                  </w:r>
                  <w:proofErr w:type="spellEnd"/>
                </w:p>
              </w:tc>
            </w:tr>
            <w:tr w:rsidR="00920E93" w:rsidRPr="00545940" w14:paraId="03A365A4" w14:textId="77777777" w:rsidTr="00191BF1">
              <w:trPr>
                <w:trHeight w:val="267"/>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8DCF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189E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500-1000 </w:t>
                  </w:r>
                  <w:proofErr w:type="spellStart"/>
                  <w:r w:rsidRPr="00545940">
                    <w:rPr>
                      <w:rFonts w:asciiTheme="minorHAnsi" w:eastAsia="Arial Narrow" w:hAnsiTheme="minorHAnsi" w:cstheme="minorHAnsi"/>
                      <w:sz w:val="16"/>
                      <w:szCs w:val="18"/>
                    </w:rPr>
                    <w:t>cc</w:t>
                  </w:r>
                  <w:proofErr w:type="spellEnd"/>
                </w:p>
              </w:tc>
            </w:tr>
            <w:tr w:rsidR="00920E93" w:rsidRPr="00545940" w14:paraId="66E8853F"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7F037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Agua de mesa embotellada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B3EF1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2000 </w:t>
                  </w:r>
                  <w:proofErr w:type="spellStart"/>
                  <w:r w:rsidRPr="00545940">
                    <w:rPr>
                      <w:rFonts w:asciiTheme="minorHAnsi" w:hAnsiTheme="minorHAnsi" w:cstheme="minorHAnsi"/>
                      <w:sz w:val="16"/>
                      <w:szCs w:val="18"/>
                    </w:rPr>
                    <w:t>cc</w:t>
                  </w:r>
                  <w:proofErr w:type="spellEnd"/>
                </w:p>
              </w:tc>
            </w:tr>
          </w:tbl>
          <w:p w14:paraId="014CA2B3" w14:textId="77777777" w:rsidR="00920E93" w:rsidRPr="00545940" w:rsidRDefault="00920E93" w:rsidP="00191BF1">
            <w:pPr>
              <w:spacing w:before="240"/>
              <w:ind w:left="170"/>
              <w:contextualSpacing/>
              <w:jc w:val="both"/>
              <w:rPr>
                <w:rStyle w:val="nfasis"/>
                <w:rFonts w:asciiTheme="minorHAnsi" w:eastAsiaTheme="majorEastAsia" w:hAnsiTheme="minorHAnsi" w:cstheme="minorHAnsi"/>
                <w:b/>
                <w:i w:val="0"/>
                <w:sz w:val="18"/>
                <w:szCs w:val="18"/>
                <w:u w:val="single"/>
              </w:rPr>
            </w:pPr>
          </w:p>
          <w:p w14:paraId="740A5436"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Dietas Pediátricas (menor de 5 años)</w:t>
            </w:r>
          </w:p>
          <w:p w14:paraId="4B4D9BBF" w14:textId="77777777" w:rsidR="00920E93" w:rsidRPr="00545940" w:rsidRDefault="00920E93" w:rsidP="003C10E5">
            <w:pPr>
              <w:pStyle w:val="Prrafodelista"/>
              <w:numPr>
                <w:ilvl w:val="0"/>
                <w:numId w:val="14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Dieta derivada de la dieta blanda, porciones indicadas para niños menores de 5 años.</w:t>
            </w:r>
          </w:p>
          <w:p w14:paraId="7B5CC4A0"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Papilla Pediátrica de 6 a 8 </w:t>
            </w:r>
            <w:proofErr w:type="gramStart"/>
            <w:r w:rsidRPr="00545940">
              <w:rPr>
                <w:rFonts w:asciiTheme="minorHAnsi" w:hAnsiTheme="minorHAnsi" w:cstheme="minorHAnsi"/>
                <w:b/>
                <w:sz w:val="18"/>
                <w:szCs w:val="18"/>
              </w:rPr>
              <w:t>meses  (</w:t>
            </w:r>
            <w:proofErr w:type="gramEnd"/>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6-8m,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6-8m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/B)</w:t>
            </w:r>
          </w:p>
          <w:p w14:paraId="30F030F3"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Blanda papilla indicada a partir de los 6 meses de edad, como parte del esquema de Alimentación complementaria que debe recibir el niño. </w:t>
            </w:r>
          </w:p>
          <w:p w14:paraId="0992B9D1"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5CEF2ABD"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5E478E1E"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30 a 40% del requerimiento nutricional del niño</w:t>
            </w:r>
          </w:p>
          <w:p w14:paraId="7A23FF98"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3 tiempos de comida: </w:t>
            </w:r>
          </w:p>
          <w:p w14:paraId="52115D3C"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(papilla de fruta)</w:t>
            </w:r>
          </w:p>
          <w:p w14:paraId="7F3299BD"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de inicio (Verduras verde oscuro, amarillas y anaranjadas más cereales, tubérculos, aceite vegetal, exenta de sal agregada)</w:t>
            </w:r>
          </w:p>
          <w:p w14:paraId="5340EAC9"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7C7BF60F"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No incluye desayuno ni te porque en estos horarios el niño debe recibir lactancia materna.</w:t>
            </w:r>
          </w:p>
          <w:p w14:paraId="3A9BA3DF"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7FEA76C1"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281"/>
              <w:gridCol w:w="2173"/>
            </w:tblGrid>
            <w:tr w:rsidR="00920E93" w:rsidRPr="00545940" w14:paraId="72F268CF"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AB4A9"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19C9F"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Cantidad 6 a 8 meses</w:t>
                  </w:r>
                </w:p>
              </w:tc>
            </w:tr>
            <w:tr w:rsidR="00920E93" w:rsidRPr="00545940" w14:paraId="1A5DC4A5"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ABC05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FF90AB"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33621F02" w14:textId="77777777" w:rsidTr="00191BF1">
              <w:trPr>
                <w:trHeight w:val="199"/>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D9D3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55EC9"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920E93" w:rsidRPr="00545940" w14:paraId="4520564D"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C6F5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80764"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37F04C0A"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BB3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309C7D"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bl>
          <w:p w14:paraId="18A1F34D" w14:textId="77777777" w:rsidR="00920E93" w:rsidRPr="00545940" w:rsidRDefault="00920E93" w:rsidP="00191BF1">
            <w:pPr>
              <w:pStyle w:val="Prrafodelista"/>
              <w:ind w:left="1637"/>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17FF9862"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Papilla pediátrica de 9 a 12 </w:t>
            </w:r>
            <w:proofErr w:type="gramStart"/>
            <w:r w:rsidRPr="00545940">
              <w:rPr>
                <w:rFonts w:asciiTheme="minorHAnsi" w:hAnsiTheme="minorHAnsi" w:cstheme="minorHAnsi"/>
                <w:b/>
                <w:sz w:val="18"/>
                <w:szCs w:val="18"/>
              </w:rPr>
              <w:t>meses  (</w:t>
            </w:r>
            <w:proofErr w:type="gramEnd"/>
            <w:r w:rsidRPr="00545940">
              <w:rPr>
                <w:rFonts w:asciiTheme="minorHAnsi" w:hAnsiTheme="minorHAnsi" w:cstheme="minorHAnsi"/>
                <w:b/>
                <w:sz w:val="18"/>
                <w:szCs w:val="18"/>
              </w:rPr>
              <w:t xml:space="preserve">Códigos: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9-12, </w:t>
            </w:r>
            <w:proofErr w:type="spellStart"/>
            <w:r w:rsidRPr="00545940">
              <w:rPr>
                <w:rFonts w:asciiTheme="minorHAnsi" w:hAnsiTheme="minorHAnsi" w:cstheme="minorHAnsi"/>
                <w:b/>
                <w:sz w:val="18"/>
                <w:szCs w:val="18"/>
              </w:rPr>
              <w:t>PPed</w:t>
            </w:r>
            <w:proofErr w:type="spellEnd"/>
            <w:r w:rsidRPr="00545940">
              <w:rPr>
                <w:rFonts w:asciiTheme="minorHAnsi" w:hAnsiTheme="minorHAnsi" w:cstheme="minorHAnsi"/>
                <w:b/>
                <w:sz w:val="18"/>
                <w:szCs w:val="18"/>
              </w:rPr>
              <w:t xml:space="preserve"> 9-12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/B)</w:t>
            </w:r>
          </w:p>
          <w:p w14:paraId="43859F0C"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lastRenderedPageBreak/>
              <w:t xml:space="preserve">Blanda papilla o triturada para niños de 9 a 12 meses, como parte del esquema de Alimentación complementaria. </w:t>
            </w:r>
          </w:p>
          <w:p w14:paraId="78337915"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69B8FFC8"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79397DE2"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40-60% del requerimiento nutricional del niño</w:t>
            </w:r>
          </w:p>
          <w:p w14:paraId="2D9F4C53"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4 tiempos de comida: </w:t>
            </w:r>
          </w:p>
          <w:p w14:paraId="533FE47E"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(papilla de fruta)</w:t>
            </w:r>
          </w:p>
          <w:p w14:paraId="552D9588"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elaborada a partir de la sopa de la dieta blanda, añadir carnes magras 20 g, aceite, sin añadir cloruro de sodio</w:t>
            </w:r>
          </w:p>
          <w:p w14:paraId="50CE617D"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de la tarde (papilla de cereal con fruta o cereal)</w:t>
            </w:r>
          </w:p>
          <w:p w14:paraId="187EE582"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573771AF"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No incluye desayuno ni te porque en </w:t>
            </w:r>
            <w:proofErr w:type="gramStart"/>
            <w:r w:rsidRPr="00545940">
              <w:rPr>
                <w:rFonts w:asciiTheme="minorHAnsi" w:hAnsiTheme="minorHAnsi" w:cstheme="minorHAnsi"/>
                <w:sz w:val="18"/>
                <w:szCs w:val="18"/>
              </w:rPr>
              <w:t>este horarios</w:t>
            </w:r>
            <w:proofErr w:type="gramEnd"/>
            <w:r w:rsidRPr="00545940">
              <w:rPr>
                <w:rFonts w:asciiTheme="minorHAnsi" w:hAnsiTheme="minorHAnsi" w:cstheme="minorHAnsi"/>
                <w:sz w:val="18"/>
                <w:szCs w:val="18"/>
              </w:rPr>
              <w:t xml:space="preserve"> el niño debe recibir lactancia materna.</w:t>
            </w:r>
          </w:p>
          <w:p w14:paraId="05112F07"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7F45DAF5"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35EDEAC8"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5442" w:type="dxa"/>
              <w:jc w:val="center"/>
              <w:tblLayout w:type="fixed"/>
              <w:tblCellMar>
                <w:left w:w="10" w:type="dxa"/>
                <w:right w:w="10" w:type="dxa"/>
              </w:tblCellMar>
              <w:tblLook w:val="0000" w:firstRow="0" w:lastRow="0" w:firstColumn="0" w:lastColumn="0" w:noHBand="0" w:noVBand="0"/>
            </w:tblPr>
            <w:tblGrid>
              <w:gridCol w:w="3575"/>
              <w:gridCol w:w="1867"/>
            </w:tblGrid>
            <w:tr w:rsidR="00920E93" w:rsidRPr="00545940" w14:paraId="39F5C5E5"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4C537"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661E7830" w14:textId="77777777" w:rsidR="00920E93" w:rsidRPr="00545940" w:rsidRDefault="00920E93" w:rsidP="00191BF1">
                  <w:pPr>
                    <w:jc w:val="center"/>
                    <w:rPr>
                      <w:rFonts w:asciiTheme="minorHAnsi" w:hAnsiTheme="minorHAnsi" w:cstheme="minorHAnsi"/>
                      <w:b/>
                      <w:sz w:val="18"/>
                      <w:szCs w:val="18"/>
                    </w:rPr>
                  </w:pPr>
                  <w:r w:rsidRPr="00545940">
                    <w:rPr>
                      <w:rFonts w:asciiTheme="minorHAnsi" w:hAnsiTheme="minorHAnsi" w:cstheme="minorHAnsi"/>
                      <w:b/>
                      <w:sz w:val="18"/>
                      <w:szCs w:val="18"/>
                    </w:rPr>
                    <w:t>Cantidad 9 a 12 meses</w:t>
                  </w:r>
                </w:p>
              </w:tc>
            </w:tr>
            <w:tr w:rsidR="00920E93" w:rsidRPr="00545940" w14:paraId="79379E18"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5C7B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6CBBBC67"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31BAF794" w14:textId="77777777" w:rsidTr="00191BF1">
              <w:trPr>
                <w:trHeight w:val="202"/>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907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066026BE"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 xml:space="preserve">200 </w:t>
                  </w:r>
                  <w:proofErr w:type="spellStart"/>
                  <w:r w:rsidRPr="00545940">
                    <w:rPr>
                      <w:rFonts w:asciiTheme="minorHAnsi" w:hAnsiTheme="minorHAnsi" w:cstheme="minorHAnsi"/>
                      <w:sz w:val="18"/>
                      <w:szCs w:val="18"/>
                    </w:rPr>
                    <w:t>cc</w:t>
                  </w:r>
                  <w:proofErr w:type="spellEnd"/>
                </w:p>
              </w:tc>
            </w:tr>
            <w:tr w:rsidR="00920E93" w:rsidRPr="00545940" w14:paraId="5967E857"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8B73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055999A4"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5D8CD921"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9418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F647FEF"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bl>
          <w:p w14:paraId="7F72A7A4" w14:textId="77777777" w:rsidR="00920E93" w:rsidRPr="00545940" w:rsidRDefault="00920E93" w:rsidP="00191BF1">
            <w:pPr>
              <w:spacing w:before="240"/>
              <w:ind w:left="708"/>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6C964AEB"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 xml:space="preserve">Blanda pediátrica de 1 a 3 años (Código: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1-2+Cte/B;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2-3)</w:t>
            </w:r>
          </w:p>
          <w:p w14:paraId="5CC4FB73"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Proviene de la dieta blanda amplia o sus derivaciones según la patología de base, </w:t>
            </w:r>
          </w:p>
          <w:p w14:paraId="0BEF6224"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Modificada por corte. </w:t>
            </w:r>
          </w:p>
          <w:p w14:paraId="7994C01D"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a una tercera parte de la porción del adulto. </w:t>
            </w:r>
          </w:p>
          <w:p w14:paraId="5A9B0BD9"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092272A8"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aproximadamente 1200 Kcal/día. </w:t>
            </w:r>
          </w:p>
          <w:p w14:paraId="09953CF3"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3D4FE64F"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3D4328BC"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lastRenderedPageBreak/>
              <w:t>El desayuno, té, y merienda nocturna deben incluir lácteos a menos que haya indicación expresa.</w:t>
            </w:r>
          </w:p>
          <w:p w14:paraId="547E8B70"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15B82B0C"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37"/>
              <w:gridCol w:w="1007"/>
            </w:tblGrid>
            <w:tr w:rsidR="00920E93" w:rsidRPr="00545940" w14:paraId="361824FD"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8194A"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F12FC" w14:textId="77777777" w:rsidR="00920E93" w:rsidRPr="00545940" w:rsidRDefault="00920E93" w:rsidP="00191BF1">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920E93" w:rsidRPr="00545940" w14:paraId="747A520B"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FD6C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F541B" w14:textId="77777777" w:rsidR="00920E93" w:rsidRPr="00545940" w:rsidRDefault="00920E93" w:rsidP="00191BF1">
                  <w:pPr>
                    <w:rPr>
                      <w:rFonts w:asciiTheme="minorHAnsi" w:hAnsiTheme="minorHAnsi" w:cstheme="minorHAnsi"/>
                      <w:sz w:val="18"/>
                      <w:szCs w:val="18"/>
                    </w:rPr>
                  </w:pPr>
                </w:p>
              </w:tc>
            </w:tr>
            <w:tr w:rsidR="00920E93" w:rsidRPr="00545940" w14:paraId="0C092BD8"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A5F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 por indicación expresa)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26C2B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200 </w:t>
                  </w:r>
                  <w:proofErr w:type="spellStart"/>
                  <w:r w:rsidRPr="00545940">
                    <w:rPr>
                      <w:rFonts w:asciiTheme="minorHAnsi" w:hAnsiTheme="minorHAnsi" w:cstheme="minorHAnsi"/>
                      <w:sz w:val="18"/>
                      <w:szCs w:val="18"/>
                    </w:rPr>
                    <w:t>cc</w:t>
                  </w:r>
                  <w:proofErr w:type="spellEnd"/>
                </w:p>
              </w:tc>
            </w:tr>
            <w:tr w:rsidR="00920E93" w:rsidRPr="00545940" w14:paraId="40F4A02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3C1E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 cocoa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91A85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1321F7CB" w14:textId="77777777" w:rsidTr="00191BF1">
              <w:trPr>
                <w:trHeight w:val="405"/>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18E3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de agua (paquete individual)</w:t>
                  </w:r>
                  <w:r w:rsidRPr="00545940">
                    <w:rPr>
                      <w:rFonts w:asciiTheme="minorHAnsi" w:eastAsia="Arial Narrow" w:hAnsiTheme="minorHAnsi" w:cstheme="minorHAnsi"/>
                      <w:sz w:val="18"/>
                      <w:szCs w:val="18"/>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A238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3 unidades (30 g </w:t>
                  </w:r>
                  <w:proofErr w:type="spellStart"/>
                  <w:r w:rsidRPr="00545940">
                    <w:rPr>
                      <w:rFonts w:asciiTheme="minorHAnsi" w:hAnsiTheme="minorHAnsi" w:cstheme="minorHAnsi"/>
                      <w:sz w:val="18"/>
                      <w:szCs w:val="18"/>
                    </w:rPr>
                    <w:t>aprox</w:t>
                  </w:r>
                  <w:proofErr w:type="spellEnd"/>
                  <w:r w:rsidRPr="00545940">
                    <w:rPr>
                      <w:rFonts w:asciiTheme="minorHAnsi" w:hAnsiTheme="minorHAnsi" w:cstheme="minorHAnsi"/>
                      <w:sz w:val="18"/>
                      <w:szCs w:val="18"/>
                    </w:rPr>
                    <w:t>)</w:t>
                  </w:r>
                </w:p>
              </w:tc>
            </w:tr>
            <w:tr w:rsidR="00920E93" w:rsidRPr="00545940" w14:paraId="4D145DD6"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BE2F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FDF3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41B16BD4"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0AE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de batalla (marraqueta o sarnita)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0D46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2A05209F"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8279E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8AB31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g</w:t>
                  </w:r>
                </w:p>
              </w:tc>
            </w:tr>
            <w:tr w:rsidR="00920E93" w:rsidRPr="00545940" w14:paraId="094572B7"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12E2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394F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23341FDF"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E7A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Mantequilla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C487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6A377F30"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77B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065D57" w14:textId="77777777" w:rsidR="00920E93" w:rsidRPr="00545940" w:rsidRDefault="00920E93" w:rsidP="00191BF1">
                  <w:pPr>
                    <w:rPr>
                      <w:rFonts w:asciiTheme="minorHAnsi" w:hAnsiTheme="minorHAnsi" w:cstheme="minorHAnsi"/>
                      <w:sz w:val="18"/>
                      <w:szCs w:val="18"/>
                    </w:rPr>
                  </w:pPr>
                </w:p>
              </w:tc>
            </w:tr>
            <w:tr w:rsidR="00920E93" w:rsidRPr="00545940" w14:paraId="19E56F6F"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731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compotas de fruta, ensalada de frutas, mazamorras, fruta natural, puré de frutas, flanes y budines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7466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920E93" w:rsidRPr="00545940" w14:paraId="54F0724A"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0B2C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6E0F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920E93" w:rsidRPr="00545940" w14:paraId="1A958959"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D5A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687D23" w14:textId="77777777" w:rsidR="00920E93" w:rsidRPr="00545940" w:rsidRDefault="00920E93" w:rsidP="00191BF1">
                  <w:pPr>
                    <w:rPr>
                      <w:rFonts w:asciiTheme="minorHAnsi" w:hAnsiTheme="minorHAnsi" w:cstheme="minorHAnsi"/>
                      <w:sz w:val="18"/>
                      <w:szCs w:val="18"/>
                    </w:rPr>
                  </w:pPr>
                </w:p>
              </w:tc>
            </w:tr>
            <w:tr w:rsidR="00920E93" w:rsidRPr="00545940" w14:paraId="6F5A4889"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C2E8C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o Pollo sin piel ni hueso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A1FF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 g</w:t>
                  </w:r>
                </w:p>
              </w:tc>
            </w:tr>
            <w:tr w:rsidR="00920E93" w:rsidRPr="00545940" w14:paraId="38306F74"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D93D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3EC5A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75108D0"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0974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9168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g</w:t>
                  </w:r>
                </w:p>
              </w:tc>
            </w:tr>
            <w:tr w:rsidR="00920E93" w:rsidRPr="00545940" w14:paraId="1241A9FE"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BE50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D68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g   </w:t>
                  </w:r>
                </w:p>
              </w:tc>
            </w:tr>
            <w:tr w:rsidR="00920E93" w:rsidRPr="00545940" w14:paraId="04C31BEB"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33FE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57577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r w:rsidR="00920E93" w:rsidRPr="00545940" w14:paraId="63572AF0"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2B5F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B123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40E5C7C4"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71A4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5898AB" w14:textId="77777777" w:rsidR="00920E93" w:rsidRPr="00545940" w:rsidRDefault="00920E93" w:rsidP="00191BF1">
                  <w:pPr>
                    <w:rPr>
                      <w:rFonts w:asciiTheme="minorHAnsi" w:hAnsiTheme="minorHAnsi" w:cstheme="minorHAnsi"/>
                      <w:sz w:val="18"/>
                      <w:szCs w:val="18"/>
                    </w:rPr>
                  </w:pPr>
                </w:p>
              </w:tc>
            </w:tr>
            <w:tr w:rsidR="00920E93" w:rsidRPr="00545940" w14:paraId="5FBFE43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D768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2A02F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190A3C08"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A2035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61A4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179583B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DC18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(con hueso)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5D12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120 g</w:t>
                  </w:r>
                </w:p>
              </w:tc>
            </w:tr>
            <w:tr w:rsidR="00920E93" w:rsidRPr="00545940" w14:paraId="14BD46BA"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B908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52F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05903A2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F033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Huevo entero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3B574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920E93" w:rsidRPr="00545940" w14:paraId="2D025167"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12B6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863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75 g</w:t>
                  </w:r>
                </w:p>
              </w:tc>
            </w:tr>
            <w:tr w:rsidR="00920E93" w:rsidRPr="00545940" w14:paraId="184E951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F9A6E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848E2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2B5A944A"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B215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A31F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616C0F60"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F7950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D059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2.5 </w:t>
                  </w:r>
                  <w:proofErr w:type="spellStart"/>
                  <w:r w:rsidRPr="00545940">
                    <w:rPr>
                      <w:rFonts w:asciiTheme="minorHAnsi" w:hAnsiTheme="minorHAnsi" w:cstheme="minorHAnsi"/>
                      <w:sz w:val="18"/>
                      <w:szCs w:val="18"/>
                    </w:rPr>
                    <w:t>cc</w:t>
                  </w:r>
                  <w:proofErr w:type="spellEnd"/>
                </w:p>
              </w:tc>
            </w:tr>
            <w:tr w:rsidR="00920E93" w:rsidRPr="00545940" w14:paraId="352B92DA"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96C5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16BA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0.5g</w:t>
                  </w:r>
                </w:p>
              </w:tc>
            </w:tr>
            <w:tr w:rsidR="00920E93" w:rsidRPr="00545940" w14:paraId="3E673A2E"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D7D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Jugo de limón</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33CF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3B5342CB"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FDE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8CB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920E93" w:rsidRPr="00545940" w14:paraId="08EAE19C"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362B0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1E929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6AC75E8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DD1F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D0F0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/día</w:t>
                  </w:r>
                </w:p>
              </w:tc>
            </w:tr>
            <w:tr w:rsidR="00920E93" w:rsidRPr="00545940" w14:paraId="0B8A3D1B"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81739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3B99D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5156E06B" w14:textId="77777777" w:rsidR="00920E93" w:rsidRPr="00545940" w:rsidRDefault="00920E93" w:rsidP="00191BF1">
            <w:pPr>
              <w:spacing w:before="240"/>
              <w:jc w:val="both"/>
              <w:rPr>
                <w:rFonts w:asciiTheme="minorHAnsi" w:hAnsiTheme="minorHAnsi" w:cstheme="minorHAnsi"/>
                <w:sz w:val="18"/>
                <w:szCs w:val="18"/>
              </w:rPr>
            </w:pPr>
            <w:r w:rsidRPr="00545940">
              <w:rPr>
                <w:rFonts w:asciiTheme="minorHAnsi" w:hAnsiTheme="minorHAnsi" w:cstheme="minorHAnsi"/>
                <w:sz w:val="18"/>
                <w:szCs w:val="18"/>
              </w:rPr>
              <w:t>Nota. - Si el paciente necesita modificaciones terapéuticas de la dieta, como restricciones de algunos alimentos, se indicará en la prescripción.</w:t>
            </w:r>
          </w:p>
          <w:p w14:paraId="0CEC37C6"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De 3 a 5 años Código: (</w:t>
            </w:r>
            <w:proofErr w:type="spellStart"/>
            <w:r w:rsidRPr="00545940">
              <w:rPr>
                <w:rFonts w:asciiTheme="minorHAnsi" w:hAnsiTheme="minorHAnsi" w:cstheme="minorHAnsi"/>
                <w:b/>
                <w:sz w:val="18"/>
                <w:szCs w:val="18"/>
              </w:rPr>
              <w:t>BPed</w:t>
            </w:r>
            <w:proofErr w:type="spellEnd"/>
            <w:r w:rsidRPr="00545940">
              <w:rPr>
                <w:rFonts w:asciiTheme="minorHAnsi" w:hAnsiTheme="minorHAnsi" w:cstheme="minorHAnsi"/>
                <w:b/>
                <w:sz w:val="18"/>
                <w:szCs w:val="18"/>
              </w:rPr>
              <w:t xml:space="preserve"> 3-5)</w:t>
            </w:r>
          </w:p>
          <w:p w14:paraId="5D2464AB"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Proviene de la dieta blanda amplia y sus derivaciones</w:t>
            </w:r>
          </w:p>
          <w:p w14:paraId="5836E7BC"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Modificada por corte</w:t>
            </w:r>
          </w:p>
          <w:p w14:paraId="4D64FB8D"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w:t>
            </w:r>
            <w:proofErr w:type="gramStart"/>
            <w:r w:rsidRPr="00545940">
              <w:rPr>
                <w:rFonts w:asciiTheme="minorHAnsi" w:hAnsiTheme="minorHAnsi" w:cstheme="minorHAnsi"/>
                <w:sz w:val="18"/>
                <w:szCs w:val="18"/>
              </w:rPr>
              <w:t>a  la</w:t>
            </w:r>
            <w:proofErr w:type="gramEnd"/>
            <w:r w:rsidRPr="00545940">
              <w:rPr>
                <w:rFonts w:asciiTheme="minorHAnsi" w:hAnsiTheme="minorHAnsi" w:cstheme="minorHAnsi"/>
                <w:sz w:val="18"/>
                <w:szCs w:val="18"/>
              </w:rPr>
              <w:t xml:space="preserve"> ½ de la porción del adulto. </w:t>
            </w:r>
          </w:p>
          <w:p w14:paraId="36132B69"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especial (pediátrica). </w:t>
            </w:r>
          </w:p>
          <w:p w14:paraId="18753729"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1400 Kcal/día. </w:t>
            </w:r>
          </w:p>
          <w:p w14:paraId="63D1D577"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03F73191"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3D353A67"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 El desayuno, té, y merienda nocturna deben incluir lácteos a menos que haya indicación expresa.</w:t>
            </w:r>
          </w:p>
          <w:p w14:paraId="3E0E5A22"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47A4A697"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4175"/>
              <w:gridCol w:w="1325"/>
            </w:tblGrid>
            <w:tr w:rsidR="00920E93" w:rsidRPr="00545940" w14:paraId="6697BF0B" w14:textId="77777777" w:rsidTr="00191BF1">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7B956"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DE0D9" w14:textId="77777777" w:rsidR="00920E93" w:rsidRPr="00545940" w:rsidRDefault="00920E93" w:rsidP="00191BF1">
                  <w:pP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920E93" w:rsidRPr="00545940" w14:paraId="2C5BE5FA"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8FD8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24F60" w14:textId="77777777" w:rsidR="00920E93" w:rsidRPr="00545940" w:rsidRDefault="00920E93" w:rsidP="00191BF1">
                  <w:pPr>
                    <w:rPr>
                      <w:rFonts w:asciiTheme="minorHAnsi" w:hAnsiTheme="minorHAnsi" w:cstheme="minorHAnsi"/>
                      <w:sz w:val="18"/>
                      <w:szCs w:val="18"/>
                    </w:rPr>
                  </w:pPr>
                </w:p>
              </w:tc>
            </w:tr>
            <w:tr w:rsidR="00920E93" w:rsidRPr="00545940" w14:paraId="025427D2"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9261F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518C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220 </w:t>
                  </w:r>
                  <w:proofErr w:type="spellStart"/>
                  <w:r w:rsidRPr="00545940">
                    <w:rPr>
                      <w:rFonts w:asciiTheme="minorHAnsi" w:hAnsiTheme="minorHAnsi" w:cstheme="minorHAnsi"/>
                      <w:sz w:val="18"/>
                      <w:szCs w:val="18"/>
                    </w:rPr>
                    <w:t>cc</w:t>
                  </w:r>
                  <w:proofErr w:type="spellEnd"/>
                </w:p>
              </w:tc>
            </w:tr>
            <w:tr w:rsidR="00920E93" w:rsidRPr="00545940" w14:paraId="6DA877E5"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8464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 o saborizante (cocoa)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D0B5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15733792"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C78F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Galletas de agua </w:t>
                  </w:r>
                  <w:r w:rsidRPr="00545940">
                    <w:rPr>
                      <w:rFonts w:asciiTheme="minorHAnsi" w:eastAsia="Arial Narrow" w:hAnsiTheme="minorHAnsi" w:cstheme="minorHAnsi"/>
                      <w:sz w:val="18"/>
                      <w:szCs w:val="18"/>
                    </w:rPr>
                    <w:t>(con o sin leche a requerimiento)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A51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 unidades (30 g)</w:t>
                  </w:r>
                </w:p>
              </w:tc>
            </w:tr>
            <w:tr w:rsidR="00920E93" w:rsidRPr="00545940" w14:paraId="6C90B9F1"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79CE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C157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65A1F426"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3A4BD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Pan de batalla (marraqueta o sarnita)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7CB7B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59A6008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2046E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4BB68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4E2041C1"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F30A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B63C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67573885"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76F3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Mantequilla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3671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2CB89D8E"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202B9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363C6B" w14:textId="77777777" w:rsidR="00920E93" w:rsidRPr="00545940" w:rsidRDefault="00920E93" w:rsidP="00191BF1">
                  <w:pPr>
                    <w:rPr>
                      <w:rFonts w:asciiTheme="minorHAnsi" w:hAnsiTheme="minorHAnsi" w:cstheme="minorHAnsi"/>
                      <w:sz w:val="18"/>
                      <w:szCs w:val="18"/>
                    </w:rPr>
                  </w:pPr>
                </w:p>
              </w:tc>
            </w:tr>
            <w:tr w:rsidR="00920E93" w:rsidRPr="00545940" w14:paraId="130516B9" w14:textId="77777777" w:rsidTr="00191BF1">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10B6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fruta natural, puré de frutas, flanes y budines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F5ED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4ACE14A6"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583C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81E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150 </w:t>
                  </w:r>
                  <w:proofErr w:type="spellStart"/>
                  <w:r w:rsidRPr="00545940">
                    <w:rPr>
                      <w:rFonts w:asciiTheme="minorHAnsi" w:hAnsiTheme="minorHAnsi" w:cstheme="minorHAnsi"/>
                      <w:sz w:val="18"/>
                      <w:szCs w:val="18"/>
                    </w:rPr>
                    <w:t>cc</w:t>
                  </w:r>
                  <w:proofErr w:type="spellEnd"/>
                </w:p>
              </w:tc>
            </w:tr>
            <w:tr w:rsidR="00920E93" w:rsidRPr="00545940" w14:paraId="28BBCAAD"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FAFCF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6A52E" w14:textId="77777777" w:rsidR="00920E93" w:rsidRPr="00545940" w:rsidRDefault="00920E93" w:rsidP="00191BF1">
                  <w:pPr>
                    <w:rPr>
                      <w:rFonts w:asciiTheme="minorHAnsi" w:hAnsiTheme="minorHAnsi" w:cstheme="minorHAnsi"/>
                      <w:sz w:val="18"/>
                      <w:szCs w:val="18"/>
                    </w:rPr>
                  </w:pPr>
                </w:p>
              </w:tc>
            </w:tr>
            <w:tr w:rsidR="00920E93" w:rsidRPr="00545940" w14:paraId="3A1E3AC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B171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Carne de res magra o Pollo sin piel ni hueso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91380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 g</w:t>
                  </w:r>
                </w:p>
              </w:tc>
            </w:tr>
            <w:tr w:rsidR="00920E93" w:rsidRPr="00545940" w14:paraId="406274EE"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0E76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79A2A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09CE89F"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2C9D2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9516E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0C1D5F3C"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4FEE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03569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10-15 g   </w:t>
                  </w:r>
                </w:p>
              </w:tc>
            </w:tr>
            <w:tr w:rsidR="00920E93" w:rsidRPr="00545940" w14:paraId="7BD4D4F8"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DB30C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A192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3 </w:t>
                  </w:r>
                  <w:proofErr w:type="spellStart"/>
                  <w:r w:rsidRPr="00545940">
                    <w:rPr>
                      <w:rFonts w:asciiTheme="minorHAnsi" w:hAnsiTheme="minorHAnsi" w:cstheme="minorHAnsi"/>
                      <w:sz w:val="18"/>
                      <w:szCs w:val="18"/>
                    </w:rPr>
                    <w:t>cc</w:t>
                  </w:r>
                  <w:proofErr w:type="spellEnd"/>
                </w:p>
              </w:tc>
            </w:tr>
            <w:tr w:rsidR="00920E93" w:rsidRPr="00545940" w14:paraId="3E7F5914"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FB37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A9B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1CEA5B5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8925B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8A1F7" w14:textId="77777777" w:rsidR="00920E93" w:rsidRPr="00545940" w:rsidRDefault="00920E93" w:rsidP="00191BF1">
                  <w:pPr>
                    <w:rPr>
                      <w:rFonts w:asciiTheme="minorHAnsi" w:hAnsiTheme="minorHAnsi" w:cstheme="minorHAnsi"/>
                      <w:sz w:val="18"/>
                      <w:szCs w:val="18"/>
                    </w:rPr>
                  </w:pPr>
                </w:p>
              </w:tc>
            </w:tr>
            <w:tr w:rsidR="00920E93" w:rsidRPr="00545940" w14:paraId="1CD4327B"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E23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196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1CF6020D"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1679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FA33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2CAF3AB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96A9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(sin alas, peso bruto)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BE43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24CFCC3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C80C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54DA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 g</w:t>
                  </w:r>
                </w:p>
              </w:tc>
            </w:tr>
            <w:tr w:rsidR="00920E93" w:rsidRPr="00545940" w14:paraId="48F71265"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DA32B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Huevo entero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D7B2E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920E93" w:rsidRPr="00545940" w14:paraId="1C2A3AD3"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899BA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57C9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298F148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F75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919C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4AA8431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3571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0AAE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35 g</w:t>
                  </w:r>
                </w:p>
              </w:tc>
            </w:tr>
            <w:tr w:rsidR="00920E93" w:rsidRPr="00545940" w14:paraId="4A2990E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2C2E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B702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3.5 </w:t>
                  </w:r>
                  <w:proofErr w:type="spellStart"/>
                  <w:r w:rsidRPr="00545940">
                    <w:rPr>
                      <w:rFonts w:asciiTheme="minorHAnsi" w:hAnsiTheme="minorHAnsi" w:cstheme="minorHAnsi"/>
                      <w:sz w:val="18"/>
                      <w:szCs w:val="18"/>
                    </w:rPr>
                    <w:t>cc</w:t>
                  </w:r>
                  <w:proofErr w:type="spellEnd"/>
                </w:p>
              </w:tc>
            </w:tr>
            <w:tr w:rsidR="00920E93" w:rsidRPr="00545940" w14:paraId="503A4FB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8015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8859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7D674B59"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1119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 de limón</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AB8F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23D4D083"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C2915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E81C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920E93" w:rsidRPr="00545940" w14:paraId="3CFD85A6"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FEDA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E1FF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5A098FFB"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D044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8E80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/día</w:t>
                  </w:r>
                </w:p>
              </w:tc>
            </w:tr>
            <w:tr w:rsidR="00920E93" w:rsidRPr="00545940" w14:paraId="233466DE"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588A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B8E4F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2C5B20CD"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 xml:space="preserve">Dieta Corriente (Código: </w:t>
            </w:r>
            <w:proofErr w:type="spellStart"/>
            <w:r w:rsidRPr="00545940">
              <w:rPr>
                <w:rFonts w:asciiTheme="minorHAnsi" w:hAnsiTheme="minorHAnsi" w:cstheme="minorHAnsi"/>
                <w:b/>
                <w:sz w:val="18"/>
                <w:szCs w:val="18"/>
              </w:rPr>
              <w:t>Cte</w:t>
            </w:r>
            <w:proofErr w:type="spellEnd"/>
            <w:r w:rsidRPr="00545940">
              <w:rPr>
                <w:rFonts w:asciiTheme="minorHAnsi" w:hAnsiTheme="minorHAnsi" w:cstheme="minorHAnsi"/>
                <w:b/>
                <w:sz w:val="18"/>
                <w:szCs w:val="18"/>
              </w:rPr>
              <w:t>)</w:t>
            </w:r>
          </w:p>
          <w:p w14:paraId="3F061D42"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p w14:paraId="689D3D13"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Alimentación habitual dirigida a todos los pacientes que no presenten alteraciones fisiopatológicas que afecten al tracto gastrointestinal ni trastornos metabólicos.  </w:t>
            </w:r>
          </w:p>
          <w:p w14:paraId="733CE268"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 partir de los 10 años de edad</w:t>
            </w:r>
          </w:p>
          <w:p w14:paraId="01C6AE30"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promedio: 2200 Kcal/día.  </w:t>
            </w:r>
          </w:p>
          <w:p w14:paraId="3E152B66"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15-20%, Grasas 25-30%, Carbohidratos 50-60%, </w:t>
            </w:r>
          </w:p>
          <w:p w14:paraId="4D2EB83B"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Fibra dietética 15-25 g. </w:t>
            </w:r>
          </w:p>
          <w:p w14:paraId="145E878D"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Pacientes Fraccionamiento: 5 tiempos de comida.</w:t>
            </w:r>
          </w:p>
          <w:p w14:paraId="0982F714"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5469" w:type="dxa"/>
              <w:jc w:val="center"/>
              <w:tblLayout w:type="fixed"/>
              <w:tblCellMar>
                <w:left w:w="10" w:type="dxa"/>
                <w:right w:w="10" w:type="dxa"/>
              </w:tblCellMar>
              <w:tblLook w:val="0000" w:firstRow="0" w:lastRow="0" w:firstColumn="0" w:lastColumn="0" w:noHBand="0" w:noVBand="0"/>
            </w:tblPr>
            <w:tblGrid>
              <w:gridCol w:w="3508"/>
              <w:gridCol w:w="1961"/>
            </w:tblGrid>
            <w:tr w:rsidR="00920E93" w:rsidRPr="00545940" w14:paraId="0E0A315D"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4D7F5B"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B654E" w14:textId="77777777" w:rsidR="00920E93" w:rsidRPr="00545940" w:rsidRDefault="00920E93" w:rsidP="00191BF1">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w:t>
                  </w:r>
                </w:p>
              </w:tc>
            </w:tr>
            <w:tr w:rsidR="00920E93" w:rsidRPr="00545940" w14:paraId="0174EBEE" w14:textId="77777777" w:rsidTr="00191BF1">
              <w:trPr>
                <w:trHeight w:val="213"/>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47E5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FF3B4" w14:textId="77777777" w:rsidR="00920E93" w:rsidRPr="00545940" w:rsidRDefault="00920E93" w:rsidP="00191BF1">
                  <w:pPr>
                    <w:rPr>
                      <w:rFonts w:asciiTheme="minorHAnsi" w:hAnsiTheme="minorHAnsi" w:cstheme="minorHAnsi"/>
                      <w:sz w:val="18"/>
                      <w:szCs w:val="18"/>
                    </w:rPr>
                  </w:pPr>
                </w:p>
              </w:tc>
            </w:tr>
            <w:tr w:rsidR="00920E93" w:rsidRPr="00545940" w14:paraId="465C450F" w14:textId="77777777" w:rsidTr="00191BF1">
              <w:trPr>
                <w:trHeight w:val="602"/>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8BAB0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deslactosada, o semidescremada, cocimientos de cereales, infusiones)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D13C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240 </w:t>
                  </w:r>
                  <w:proofErr w:type="spellStart"/>
                  <w:r w:rsidRPr="00545940">
                    <w:rPr>
                      <w:rFonts w:asciiTheme="minorHAnsi" w:hAnsiTheme="minorHAnsi" w:cstheme="minorHAnsi"/>
                      <w:sz w:val="18"/>
                      <w:szCs w:val="18"/>
                    </w:rPr>
                    <w:t>cc</w:t>
                  </w:r>
                  <w:proofErr w:type="spellEnd"/>
                </w:p>
              </w:tc>
            </w:tr>
            <w:tr w:rsidR="00920E93" w:rsidRPr="00545940" w14:paraId="679CA1D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217D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EA0A5F" w14:textId="77777777" w:rsidR="00920E93" w:rsidRPr="00545940" w:rsidRDefault="00920E93" w:rsidP="00191BF1">
                  <w:pPr>
                    <w:rPr>
                      <w:rFonts w:asciiTheme="minorHAnsi" w:hAnsiTheme="minorHAnsi" w:cstheme="minorHAnsi"/>
                      <w:sz w:val="18"/>
                      <w:szCs w:val="18"/>
                    </w:rPr>
                  </w:pPr>
                  <w:proofErr w:type="gramStart"/>
                  <w:r w:rsidRPr="00545940">
                    <w:rPr>
                      <w:rFonts w:asciiTheme="minorHAnsi" w:hAnsiTheme="minorHAnsi" w:cstheme="minorHAnsi"/>
                      <w:sz w:val="18"/>
                      <w:szCs w:val="18"/>
                    </w:rPr>
                    <w:t>10  -</w:t>
                  </w:r>
                  <w:proofErr w:type="gramEnd"/>
                  <w:r w:rsidRPr="00545940">
                    <w:rPr>
                      <w:rFonts w:asciiTheme="minorHAnsi" w:hAnsiTheme="minorHAnsi" w:cstheme="minorHAnsi"/>
                      <w:sz w:val="18"/>
                      <w:szCs w:val="18"/>
                    </w:rPr>
                    <w:t xml:space="preserve"> 12 g</w:t>
                  </w:r>
                </w:p>
              </w:tc>
            </w:tr>
            <w:tr w:rsidR="00920E93" w:rsidRPr="00545940" w14:paraId="1C75A0D4" w14:textId="77777777" w:rsidTr="00191BF1">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ACD2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 xml:space="preserve">Pan de batalla (marraqueta, sarnita, cauquitas, cuernitos, colisas, chamillo, </w:t>
                  </w:r>
                  <w:proofErr w:type="spellStart"/>
                  <w:r w:rsidRPr="00545940">
                    <w:rPr>
                      <w:rFonts w:asciiTheme="minorHAnsi" w:hAnsiTheme="minorHAnsi" w:cstheme="minorHAnsi"/>
                      <w:sz w:val="18"/>
                      <w:szCs w:val="18"/>
                    </w:rPr>
                    <w:t>etc</w:t>
                  </w:r>
                  <w:proofErr w:type="spellEnd"/>
                  <w:r w:rsidRPr="00545940">
                    <w:rPr>
                      <w:rFonts w:asciiTheme="minorHAnsi" w:hAnsiTheme="minorHAnsi" w:cstheme="minorHAnsi"/>
                      <w:sz w:val="18"/>
                      <w:szCs w:val="18"/>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9DBD5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4383AAD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79FF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15E8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316CC4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EFA5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o saladas</w:t>
                  </w:r>
                  <w:r w:rsidRPr="00545940">
                    <w:rPr>
                      <w:rFonts w:asciiTheme="minorHAnsi" w:eastAsia="Arial Narrow" w:hAnsiTheme="minorHAnsi" w:cstheme="minorHAnsi"/>
                      <w:sz w:val="18"/>
                      <w:szCs w:val="18"/>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16A0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45-50 g</w:t>
                  </w:r>
                </w:p>
              </w:tc>
            </w:tr>
            <w:tr w:rsidR="00920E93" w:rsidRPr="00545940" w14:paraId="5133BF7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A85BF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Productos de pastelería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E1E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100-120 g </w:t>
                  </w:r>
                </w:p>
              </w:tc>
            </w:tr>
            <w:tr w:rsidR="00920E93" w:rsidRPr="00545940" w14:paraId="73A61B49"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479B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Mantequilla </w:t>
                  </w:r>
                  <w:proofErr w:type="gramStart"/>
                  <w:r w:rsidRPr="00545940">
                    <w:rPr>
                      <w:rFonts w:asciiTheme="minorHAnsi" w:hAnsiTheme="minorHAnsi" w:cstheme="minorHAnsi"/>
                      <w:sz w:val="18"/>
                      <w:szCs w:val="18"/>
                    </w:rPr>
                    <w:t>( en</w:t>
                  </w:r>
                  <w:proofErr w:type="gramEnd"/>
                  <w:r w:rsidRPr="00545940">
                    <w:rPr>
                      <w:rFonts w:asciiTheme="minorHAnsi" w:hAnsiTheme="minorHAnsi" w:cstheme="minorHAnsi"/>
                      <w:sz w:val="18"/>
                      <w:szCs w:val="18"/>
                    </w:rPr>
                    <w:t xml:space="preserve"> paquete individual)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F352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51B872BF" w14:textId="77777777" w:rsidTr="00191BF1">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1B9B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Queso fresco, mozzarella, </w:t>
                  </w:r>
                  <w:proofErr w:type="spellStart"/>
                  <w:r w:rsidRPr="00545940">
                    <w:rPr>
                      <w:rFonts w:asciiTheme="minorHAnsi" w:hAnsiTheme="minorHAnsi" w:cstheme="minorHAnsi"/>
                      <w:sz w:val="18"/>
                      <w:szCs w:val="18"/>
                    </w:rPr>
                    <w:t>bonle</w:t>
                  </w:r>
                  <w:proofErr w:type="spellEnd"/>
                  <w:r w:rsidRPr="00545940">
                    <w:rPr>
                      <w:rFonts w:asciiTheme="minorHAnsi" w:hAnsiTheme="minorHAnsi" w:cstheme="minorHAnsi"/>
                      <w:sz w:val="18"/>
                      <w:szCs w:val="18"/>
                    </w:rPr>
                    <w:t xml:space="preserve">, cheddar, requesón,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EEF84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4CE03E2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6DBE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Quesos de untar: (queso crema)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E466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 g</w:t>
                  </w:r>
                </w:p>
              </w:tc>
            </w:tr>
            <w:tr w:rsidR="00920E93" w:rsidRPr="00545940" w14:paraId="71B14CDE" w14:textId="77777777" w:rsidTr="00191BF1">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BC47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dulce de leche, leche condensada (en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1DB4E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29C5839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EC9C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F84C7" w14:textId="77777777" w:rsidR="00920E93" w:rsidRPr="00545940" w:rsidRDefault="00920E93" w:rsidP="00191BF1">
                  <w:pPr>
                    <w:rPr>
                      <w:rFonts w:asciiTheme="minorHAnsi" w:hAnsiTheme="minorHAnsi" w:cstheme="minorHAnsi"/>
                      <w:sz w:val="18"/>
                      <w:szCs w:val="18"/>
                    </w:rPr>
                  </w:pPr>
                </w:p>
              </w:tc>
            </w:tr>
            <w:tr w:rsidR="00920E93" w:rsidRPr="00545940" w14:paraId="37968F03"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5DB4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mousse, flanes y budines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AC93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w:t>
                  </w:r>
                  <w:proofErr w:type="spellStart"/>
                  <w:r w:rsidRPr="00545940">
                    <w:rPr>
                      <w:rFonts w:asciiTheme="minorHAnsi" w:hAnsiTheme="minorHAnsi" w:cstheme="minorHAnsi"/>
                      <w:sz w:val="18"/>
                      <w:szCs w:val="18"/>
                    </w:rPr>
                    <w:t>cc</w:t>
                  </w:r>
                  <w:proofErr w:type="spellEnd"/>
                </w:p>
              </w:tc>
            </w:tr>
            <w:tr w:rsidR="00920E93" w:rsidRPr="00545940" w14:paraId="6E0350B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930D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Fruta natural (unidad en peso bruto)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4992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198B4405"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3C727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128E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200 – 250 </w:t>
                  </w:r>
                  <w:proofErr w:type="spellStart"/>
                  <w:r w:rsidRPr="00545940">
                    <w:rPr>
                      <w:rFonts w:asciiTheme="minorHAnsi" w:hAnsiTheme="minorHAnsi" w:cstheme="minorHAnsi"/>
                      <w:sz w:val="18"/>
                      <w:szCs w:val="18"/>
                    </w:rPr>
                    <w:t>cc</w:t>
                  </w:r>
                  <w:proofErr w:type="spellEnd"/>
                </w:p>
              </w:tc>
            </w:tr>
            <w:tr w:rsidR="00920E93" w:rsidRPr="00545940" w14:paraId="6BB806E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D31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Helado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0285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100 -120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w:t>
                  </w:r>
                </w:p>
              </w:tc>
            </w:tr>
            <w:tr w:rsidR="00920E93" w:rsidRPr="00545940" w14:paraId="21A1F4B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D33A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2FA1C" w14:textId="77777777" w:rsidR="00920E93" w:rsidRPr="00545940" w:rsidRDefault="00920E93" w:rsidP="00191BF1">
                  <w:pPr>
                    <w:rPr>
                      <w:rFonts w:asciiTheme="minorHAnsi" w:hAnsiTheme="minorHAnsi" w:cstheme="minorHAnsi"/>
                      <w:sz w:val="18"/>
                      <w:szCs w:val="18"/>
                    </w:rPr>
                  </w:pPr>
                </w:p>
              </w:tc>
            </w:tr>
            <w:tr w:rsidR="00920E93" w:rsidRPr="00545940" w14:paraId="7B94D71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35E3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o Pollo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8691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506BDF1A"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CAD0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6C26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80-90 g</w:t>
                  </w:r>
                </w:p>
              </w:tc>
            </w:tr>
            <w:tr w:rsidR="00920E93" w:rsidRPr="00545940" w14:paraId="2D88A27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AB6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610A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30-40 g</w:t>
                  </w:r>
                </w:p>
              </w:tc>
            </w:tr>
            <w:tr w:rsidR="00920E93" w:rsidRPr="00545940" w14:paraId="7090237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CD8EF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35F0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15-20 g </w:t>
                  </w:r>
                </w:p>
              </w:tc>
            </w:tr>
            <w:tr w:rsidR="00920E93" w:rsidRPr="00545940" w14:paraId="0FD960A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C98D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06B8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 </w:t>
                  </w:r>
                  <w:proofErr w:type="spellStart"/>
                  <w:r w:rsidRPr="00545940">
                    <w:rPr>
                      <w:rFonts w:asciiTheme="minorHAnsi" w:hAnsiTheme="minorHAnsi" w:cstheme="minorHAnsi"/>
                      <w:sz w:val="18"/>
                      <w:szCs w:val="18"/>
                    </w:rPr>
                    <w:t>cc</w:t>
                  </w:r>
                  <w:proofErr w:type="spellEnd"/>
                </w:p>
              </w:tc>
            </w:tr>
            <w:tr w:rsidR="00920E93" w:rsidRPr="00545940" w14:paraId="3679F09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5D94E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Sal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6182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g</w:t>
                  </w:r>
                </w:p>
              </w:tc>
            </w:tr>
            <w:tr w:rsidR="00920E93" w:rsidRPr="00545940" w14:paraId="5C6689E2"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F382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92614" w14:textId="77777777" w:rsidR="00920E93" w:rsidRPr="00545940" w:rsidRDefault="00920E93" w:rsidP="00191BF1">
                  <w:pPr>
                    <w:rPr>
                      <w:rFonts w:asciiTheme="minorHAnsi" w:hAnsiTheme="minorHAnsi" w:cstheme="minorHAnsi"/>
                      <w:sz w:val="18"/>
                      <w:szCs w:val="18"/>
                    </w:rPr>
                  </w:pPr>
                </w:p>
              </w:tc>
            </w:tr>
            <w:tr w:rsidR="00920E93" w:rsidRPr="00545940" w14:paraId="4FBA680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47AE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C5EB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6D098DA4" w14:textId="77777777" w:rsidTr="00191BF1">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67ED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C8F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 g</w:t>
                  </w:r>
                </w:p>
              </w:tc>
            </w:tr>
            <w:tr w:rsidR="00920E93" w:rsidRPr="00545940" w14:paraId="124EBD3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BC7B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cerdo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786F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150-175 g</w:t>
                  </w:r>
                </w:p>
              </w:tc>
            </w:tr>
            <w:tr w:rsidR="00920E93" w:rsidRPr="00545940" w14:paraId="46927BE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D979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Carnes combinadas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6E111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200 g</w:t>
                  </w:r>
                </w:p>
              </w:tc>
            </w:tr>
            <w:tr w:rsidR="00920E93" w:rsidRPr="00545940" w14:paraId="58A9F0F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7C02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Chuleta de cerdo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483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120-150 g</w:t>
                  </w:r>
                </w:p>
              </w:tc>
            </w:tr>
            <w:tr w:rsidR="00920E93" w:rsidRPr="00545940" w14:paraId="33CAD3E5"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D87A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(sin alas)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AB2D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920E93" w:rsidRPr="00545940" w14:paraId="3AC9872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FB54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9803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920E93" w:rsidRPr="00545940" w14:paraId="52EAEA5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247E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Cordero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CF18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120-150 g </w:t>
                  </w:r>
                </w:p>
              </w:tc>
            </w:tr>
            <w:tr w:rsidR="00920E93" w:rsidRPr="00545940" w14:paraId="3DC3E91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CCF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Vísceras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97D9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g </w:t>
                  </w:r>
                </w:p>
              </w:tc>
            </w:tr>
            <w:tr w:rsidR="00920E93" w:rsidRPr="00545940" w14:paraId="06104CAE"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1EC0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Huevo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885C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 1 unidad grande (60-70 g)</w:t>
                  </w:r>
                </w:p>
              </w:tc>
            </w:tr>
            <w:tr w:rsidR="00920E93" w:rsidRPr="00545940" w14:paraId="1E44EFC0"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5A639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para ensaladas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B4A0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6BEDB4D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AE6B7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5DC8D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27B4FA8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EAD4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AB10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1D16CDF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D043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Pastas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7514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70 g</w:t>
                  </w:r>
                </w:p>
              </w:tc>
            </w:tr>
            <w:tr w:rsidR="00920E93" w:rsidRPr="00545940" w14:paraId="18DDE7F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8522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Leguminosas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A4585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50 g </w:t>
                  </w:r>
                </w:p>
              </w:tc>
            </w:tr>
            <w:tr w:rsidR="00920E93" w:rsidRPr="00545940" w14:paraId="056B22D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8807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622A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10-20 </w:t>
                  </w:r>
                  <w:proofErr w:type="spellStart"/>
                  <w:r w:rsidRPr="00545940">
                    <w:rPr>
                      <w:rFonts w:asciiTheme="minorHAnsi" w:hAnsiTheme="minorHAnsi" w:cstheme="minorHAnsi"/>
                      <w:sz w:val="18"/>
                      <w:szCs w:val="18"/>
                    </w:rPr>
                    <w:t>cc</w:t>
                  </w:r>
                  <w:proofErr w:type="spellEnd"/>
                </w:p>
              </w:tc>
            </w:tr>
            <w:tr w:rsidR="00920E93" w:rsidRPr="00545940" w14:paraId="79FE936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24519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B920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g</w:t>
                  </w:r>
                </w:p>
              </w:tc>
            </w:tr>
            <w:tr w:rsidR="00920E93" w:rsidRPr="00545940" w14:paraId="5D64F679"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A97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Salsas caseras elaboradas en el servicio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50B60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920E93" w:rsidRPr="00545940" w14:paraId="217C20A8"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0736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Salsas comerciales (inglesa, soya, teriyaki, barbacoa,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68CC8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5-10 </w:t>
                  </w:r>
                  <w:proofErr w:type="spellStart"/>
                  <w:r w:rsidRPr="00545940">
                    <w:rPr>
                      <w:rFonts w:asciiTheme="minorHAnsi" w:hAnsiTheme="minorHAnsi" w:cstheme="minorHAnsi"/>
                      <w:sz w:val="18"/>
                      <w:szCs w:val="18"/>
                    </w:rPr>
                    <w:t>cc</w:t>
                  </w:r>
                  <w:proofErr w:type="spellEnd"/>
                </w:p>
              </w:tc>
            </w:tr>
            <w:tr w:rsidR="00920E93" w:rsidRPr="00545940" w14:paraId="463CB2C2"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D820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Kétchup </w:t>
                  </w:r>
                  <w:proofErr w:type="gramStart"/>
                  <w:r w:rsidRPr="00545940">
                    <w:rPr>
                      <w:rFonts w:asciiTheme="minorHAnsi" w:hAnsiTheme="minorHAnsi" w:cstheme="minorHAnsi"/>
                      <w:sz w:val="18"/>
                      <w:szCs w:val="18"/>
                    </w:rPr>
                    <w:t>(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14A4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920E93" w:rsidRPr="00545940" w14:paraId="51C49F7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29232" w14:textId="77777777" w:rsidR="00920E93" w:rsidRPr="00545940" w:rsidRDefault="00920E93" w:rsidP="00191BF1">
                  <w:pPr>
                    <w:rPr>
                      <w:rFonts w:asciiTheme="minorHAnsi" w:hAnsiTheme="minorHAnsi" w:cstheme="minorHAnsi"/>
                      <w:sz w:val="18"/>
                      <w:szCs w:val="18"/>
                    </w:rPr>
                  </w:pPr>
                  <w:proofErr w:type="gramStart"/>
                  <w:r w:rsidRPr="00545940">
                    <w:rPr>
                      <w:rFonts w:asciiTheme="minorHAnsi" w:hAnsiTheme="minorHAnsi" w:cstheme="minorHAnsi"/>
                      <w:sz w:val="18"/>
                      <w:szCs w:val="18"/>
                    </w:rPr>
                    <w:t>Mayonesa(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F5A3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920E93" w:rsidRPr="00545940" w14:paraId="71E70E1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27382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Mostaza </w:t>
                  </w:r>
                  <w:proofErr w:type="gramStart"/>
                  <w:r w:rsidRPr="00545940">
                    <w:rPr>
                      <w:rFonts w:asciiTheme="minorHAnsi" w:hAnsiTheme="minorHAnsi" w:cstheme="minorHAnsi"/>
                      <w:sz w:val="18"/>
                      <w:szCs w:val="18"/>
                    </w:rPr>
                    <w:t>( empaque</w:t>
                  </w:r>
                  <w:proofErr w:type="gramEnd"/>
                  <w:r w:rsidRPr="00545940">
                    <w:rPr>
                      <w:rFonts w:asciiTheme="minorHAnsi" w:hAnsiTheme="minorHAnsi" w:cstheme="minorHAnsi"/>
                      <w:sz w:val="18"/>
                      <w:szCs w:val="18"/>
                    </w:rPr>
                    <w:t xml:space="preserv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A3184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920E93" w:rsidRPr="00545940" w14:paraId="30BE2C72"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139DC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Hierbas aromáticas (apio, perejil, orégano, laurel, albahaca, hierba buena, </w:t>
                  </w:r>
                  <w:proofErr w:type="spellStart"/>
                  <w:r w:rsidRPr="00545940">
                    <w:rPr>
                      <w:rFonts w:asciiTheme="minorHAnsi" w:hAnsiTheme="minorHAnsi" w:cstheme="minorHAnsi"/>
                      <w:sz w:val="18"/>
                      <w:szCs w:val="18"/>
                    </w:rPr>
                    <w:t>huacataya</w:t>
                  </w:r>
                  <w:proofErr w:type="spellEnd"/>
                  <w:r w:rsidRPr="00545940">
                    <w:rPr>
                      <w:rFonts w:asciiTheme="minorHAnsi" w:hAnsiTheme="minorHAnsi" w:cstheme="minorHAnsi"/>
                      <w:sz w:val="18"/>
                      <w:szCs w:val="18"/>
                    </w:rPr>
                    <w:t xml:space="preserve">, </w:t>
                  </w:r>
                  <w:proofErr w:type="spellStart"/>
                  <w:r w:rsidRPr="00545940">
                    <w:rPr>
                      <w:rFonts w:asciiTheme="minorHAnsi" w:hAnsiTheme="minorHAnsi" w:cstheme="minorHAnsi"/>
                      <w:sz w:val="18"/>
                      <w:szCs w:val="18"/>
                    </w:rPr>
                    <w:t>quirquiña</w:t>
                  </w:r>
                  <w:proofErr w:type="spellEnd"/>
                  <w:r w:rsidRPr="00545940">
                    <w:rPr>
                      <w:rFonts w:asciiTheme="minorHAnsi" w:hAnsiTheme="minorHAnsi" w:cstheme="minorHAnsi"/>
                      <w:sz w:val="18"/>
                      <w:szCs w:val="18"/>
                    </w:rPr>
                    <w:t>,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9DCF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4E9A4240"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BE6E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Ají amarillo, ají colorado con o sin picante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635C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4E1B539B"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C70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Llajua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5BA5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w:t>
                  </w:r>
                  <w:proofErr w:type="spellStart"/>
                  <w:r w:rsidRPr="00545940">
                    <w:rPr>
                      <w:rFonts w:asciiTheme="minorHAnsi" w:hAnsiTheme="minorHAnsi" w:cstheme="minorHAnsi"/>
                      <w:sz w:val="18"/>
                      <w:szCs w:val="18"/>
                    </w:rPr>
                    <w:t>cc</w:t>
                  </w:r>
                  <w:proofErr w:type="spellEnd"/>
                </w:p>
              </w:tc>
            </w:tr>
            <w:tr w:rsidR="00920E93" w:rsidRPr="00545940" w14:paraId="6045800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348A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5-7%</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65B3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2500 </w:t>
                  </w:r>
                  <w:proofErr w:type="spellStart"/>
                  <w:r w:rsidRPr="00545940">
                    <w:rPr>
                      <w:rFonts w:asciiTheme="minorHAnsi" w:hAnsiTheme="minorHAnsi" w:cstheme="minorHAnsi"/>
                      <w:sz w:val="18"/>
                      <w:szCs w:val="18"/>
                    </w:rPr>
                    <w:t>cc</w:t>
                  </w:r>
                  <w:proofErr w:type="spellEnd"/>
                  <w:r w:rsidRPr="00545940">
                    <w:rPr>
                      <w:rFonts w:asciiTheme="minorHAnsi" w:hAnsiTheme="minorHAnsi" w:cstheme="minorHAnsi"/>
                      <w:sz w:val="18"/>
                      <w:szCs w:val="18"/>
                    </w:rPr>
                    <w:t xml:space="preserve"> </w:t>
                  </w:r>
                </w:p>
              </w:tc>
            </w:tr>
            <w:tr w:rsidR="00920E93" w:rsidRPr="00545940" w14:paraId="2F64AA5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D77D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B512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500 </w:t>
                  </w:r>
                  <w:proofErr w:type="spellStart"/>
                  <w:r w:rsidRPr="00545940">
                    <w:rPr>
                      <w:rFonts w:asciiTheme="minorHAnsi" w:hAnsiTheme="minorHAnsi" w:cstheme="minorHAnsi"/>
                      <w:sz w:val="18"/>
                      <w:szCs w:val="18"/>
                    </w:rPr>
                    <w:t>cc</w:t>
                  </w:r>
                  <w:proofErr w:type="spellEnd"/>
                </w:p>
              </w:tc>
            </w:tr>
          </w:tbl>
          <w:p w14:paraId="2E5A57AF"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Nutrición Enteral (Código: NE)</w:t>
            </w:r>
          </w:p>
          <w:p w14:paraId="5AE29AEE" w14:textId="77777777" w:rsidR="00920E93" w:rsidRPr="00545940" w:rsidRDefault="00920E93" w:rsidP="00191BF1">
            <w:pPr>
              <w:pStyle w:val="Prrafodelista"/>
              <w:spacing w:before="240"/>
              <w:ind w:left="1080"/>
              <w:rPr>
                <w:rFonts w:asciiTheme="minorHAnsi" w:hAnsiTheme="minorHAnsi" w:cstheme="minorHAnsi"/>
                <w:b/>
                <w:sz w:val="18"/>
                <w:szCs w:val="18"/>
              </w:rPr>
            </w:pPr>
          </w:p>
          <w:p w14:paraId="425E8BCE"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Regional La Paz, tiene encargada la prescripción de las fórmulas de nutrición enteral, de acuerdo a las características y requerimientos de cada paciente; para el efecto, se cuenta con la dotación de fórmulas </w:t>
            </w:r>
            <w:proofErr w:type="gramStart"/>
            <w:r w:rsidRPr="00545940">
              <w:rPr>
                <w:rStyle w:val="nfasis"/>
                <w:rFonts w:asciiTheme="minorHAnsi" w:hAnsiTheme="minorHAnsi" w:cstheme="minorHAnsi"/>
                <w:i w:val="0"/>
                <w:sz w:val="18"/>
                <w:szCs w:val="18"/>
              </w:rPr>
              <w:t>nutricionales  comerciales</w:t>
            </w:r>
            <w:proofErr w:type="gramEnd"/>
            <w:r w:rsidRPr="00545940">
              <w:rPr>
                <w:rStyle w:val="nfasis"/>
                <w:rFonts w:asciiTheme="minorHAnsi" w:hAnsiTheme="minorHAnsi" w:cstheme="minorHAnsi"/>
                <w:i w:val="0"/>
                <w:sz w:val="18"/>
                <w:szCs w:val="18"/>
              </w:rPr>
              <w:t xml:space="preserve"> según patología y requerimiento nutricional.</w:t>
            </w:r>
          </w:p>
          <w:p w14:paraId="40263487"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del Servicio, tendrá a su cargo la preparación y distribución de las fórmulas enterales en base al esquema que entregan las Nutricionistas CSBP.</w:t>
            </w:r>
          </w:p>
          <w:p w14:paraId="14B9FEF4"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3E769D4C"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elaborarán fórmulas comerciales (polvos reconstituidos), y en algunos casos fórmulas </w:t>
            </w:r>
            <w:proofErr w:type="spellStart"/>
            <w:r w:rsidRPr="00545940">
              <w:rPr>
                <w:rStyle w:val="nfasis"/>
                <w:rFonts w:asciiTheme="minorHAnsi" w:hAnsiTheme="minorHAnsi" w:cstheme="minorHAnsi"/>
                <w:i w:val="0"/>
                <w:sz w:val="18"/>
                <w:szCs w:val="18"/>
              </w:rPr>
              <w:t>semi-artesanales</w:t>
            </w:r>
            <w:proofErr w:type="spellEnd"/>
            <w:r w:rsidRPr="00545940">
              <w:rPr>
                <w:rStyle w:val="nfasis"/>
                <w:rFonts w:asciiTheme="minorHAnsi" w:hAnsiTheme="minorHAnsi" w:cstheme="minorHAnsi"/>
                <w:i w:val="0"/>
                <w:sz w:val="18"/>
                <w:szCs w:val="18"/>
              </w:rPr>
              <w:t xml:space="preserve"> (agregado de alimentos permitidos a la fórmula comercial: maicena gelificada, aceite vegetal, leche deslactosada, azúcar).</w:t>
            </w:r>
          </w:p>
          <w:p w14:paraId="677D5176"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356F9218"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 xml:space="preserve">Fórmulas </w:t>
            </w:r>
            <w:proofErr w:type="gramStart"/>
            <w:r w:rsidRPr="00545940">
              <w:rPr>
                <w:rFonts w:asciiTheme="minorHAnsi" w:hAnsiTheme="minorHAnsi" w:cstheme="minorHAnsi"/>
                <w:b/>
                <w:sz w:val="18"/>
                <w:szCs w:val="18"/>
              </w:rPr>
              <w:t>Especiales  (</w:t>
            </w:r>
            <w:proofErr w:type="gramEnd"/>
            <w:r w:rsidRPr="00545940">
              <w:rPr>
                <w:rFonts w:asciiTheme="minorHAnsi" w:hAnsiTheme="minorHAnsi" w:cstheme="minorHAnsi"/>
                <w:b/>
                <w:sz w:val="18"/>
                <w:szCs w:val="18"/>
              </w:rPr>
              <w:t>Código: NE)</w:t>
            </w:r>
          </w:p>
          <w:p w14:paraId="144481A8" w14:textId="77777777" w:rsidR="00920E93" w:rsidRPr="00545940" w:rsidRDefault="00920E93" w:rsidP="00191BF1">
            <w:pPr>
              <w:pStyle w:val="Prrafodelista"/>
              <w:spacing w:before="240"/>
              <w:ind w:left="1080"/>
              <w:rPr>
                <w:rFonts w:asciiTheme="minorHAnsi" w:hAnsiTheme="minorHAnsi" w:cstheme="minorHAnsi"/>
                <w:b/>
                <w:sz w:val="18"/>
                <w:szCs w:val="18"/>
              </w:rPr>
            </w:pPr>
          </w:p>
          <w:p w14:paraId="232EC2D4" w14:textId="77777777" w:rsidR="00920E93" w:rsidRPr="00545940" w:rsidRDefault="00920E93" w:rsidP="003C10E5">
            <w:pPr>
              <w:pStyle w:val="Prrafodelista"/>
              <w:numPr>
                <w:ilvl w:val="0"/>
                <w:numId w:val="148"/>
              </w:numPr>
              <w:spacing w:before="240" w:after="200"/>
              <w:ind w:left="639" w:hanging="283"/>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También se incluirá a las fórmulas de los regímenes especiales como la F-75, F-100 y F-135. </w:t>
            </w:r>
          </w:p>
          <w:p w14:paraId="53F50CB7" w14:textId="77777777" w:rsidR="00920E93" w:rsidRPr="00545940" w:rsidRDefault="00920E93" w:rsidP="003C10E5">
            <w:pPr>
              <w:pStyle w:val="Prrafodelista"/>
              <w:numPr>
                <w:ilvl w:val="0"/>
                <w:numId w:val="148"/>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concesionario deberá proveer de los insumos alimentarios que sean empleados como bases o agregados a las fórmulas comerciales.</w:t>
            </w:r>
          </w:p>
          <w:p w14:paraId="7AF5B02E" w14:textId="77777777" w:rsidR="00920E93" w:rsidRPr="00545940" w:rsidRDefault="00920E93" w:rsidP="003C10E5">
            <w:pPr>
              <w:pStyle w:val="Prrafodelista"/>
              <w:numPr>
                <w:ilvl w:val="0"/>
                <w:numId w:val="148"/>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En caso de fórmulas enterales para menores de un año, elaboradas con sucedáneos de la leche materna, estos serán comprados por el asegurado y entregados por las Nutricionistas de la CSBP a la concesionaria.</w:t>
            </w:r>
          </w:p>
          <w:p w14:paraId="3E74BD89" w14:textId="77777777" w:rsidR="00920E93" w:rsidRPr="00545940" w:rsidRDefault="00920E93" w:rsidP="00920E93">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t>Líquidos para dispensación de tratamientos e ingresos nocturnos</w:t>
            </w:r>
          </w:p>
          <w:p w14:paraId="1F980F1B" w14:textId="77777777" w:rsidR="00920E93" w:rsidRPr="00545940" w:rsidRDefault="00920E93" w:rsidP="003C10E5">
            <w:pPr>
              <w:pStyle w:val="Prrafodelista"/>
              <w:numPr>
                <w:ilvl w:val="0"/>
                <w:numId w:val="123"/>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27884C96" w14:textId="77777777" w:rsidR="00920E93" w:rsidRPr="00545940" w:rsidRDefault="00920E93" w:rsidP="00191BF1">
            <w:pPr>
              <w:pStyle w:val="Prrafodelista"/>
              <w:spacing w:before="240"/>
              <w:ind w:left="709"/>
              <w:jc w:val="both"/>
              <w:rPr>
                <w:rStyle w:val="nfasis"/>
                <w:rFonts w:asciiTheme="minorHAnsi" w:hAnsiTheme="minorHAnsi" w:cstheme="minorHAnsi"/>
                <w:b/>
                <w:i w:val="0"/>
                <w:sz w:val="18"/>
                <w:szCs w:val="18"/>
              </w:rPr>
            </w:pPr>
          </w:p>
          <w:p w14:paraId="32EEDECD" w14:textId="77777777" w:rsidR="00920E93" w:rsidRPr="00545940" w:rsidRDefault="00920E93" w:rsidP="003C10E5">
            <w:pPr>
              <w:pStyle w:val="Prrafodelista"/>
              <w:numPr>
                <w:ilvl w:val="0"/>
                <w:numId w:val="123"/>
              </w:numPr>
              <w:spacing w:before="240" w:after="200"/>
              <w:jc w:val="both"/>
              <w:rPr>
                <w:rFonts w:asciiTheme="minorHAnsi" w:hAnsiTheme="minorHAnsi" w:cstheme="minorHAnsi"/>
                <w:b/>
                <w:iCs/>
                <w:sz w:val="18"/>
                <w:szCs w:val="18"/>
              </w:rPr>
            </w:pPr>
            <w:r w:rsidRPr="00545940">
              <w:rPr>
                <w:rFonts w:asciiTheme="minorHAnsi" w:hAnsiTheme="minorHAnsi" w:cstheme="minorHAnsi"/>
                <w:iCs/>
                <w:sz w:val="18"/>
                <w:szCs w:val="18"/>
              </w:rPr>
              <w:t xml:space="preserve">La reposición del </w:t>
            </w:r>
            <w:proofErr w:type="gramStart"/>
            <w:r w:rsidRPr="00545940">
              <w:rPr>
                <w:rFonts w:asciiTheme="minorHAnsi" w:hAnsiTheme="minorHAnsi" w:cstheme="minorHAnsi"/>
                <w:iCs/>
                <w:sz w:val="18"/>
                <w:szCs w:val="18"/>
              </w:rPr>
              <w:t>botellón</w:t>
            </w:r>
            <w:proofErr w:type="gramEnd"/>
            <w:r w:rsidRPr="00545940">
              <w:rPr>
                <w:rFonts w:asciiTheme="minorHAnsi" w:hAnsiTheme="minorHAnsi" w:cstheme="minorHAnsi"/>
                <w:iCs/>
                <w:sz w:val="18"/>
                <w:szCs w:val="18"/>
              </w:rPr>
              <w:t xml:space="preserve"> así como la dotación de vasos desechables de 50 </w:t>
            </w:r>
            <w:proofErr w:type="spellStart"/>
            <w:r w:rsidRPr="00545940">
              <w:rPr>
                <w:rFonts w:asciiTheme="minorHAnsi" w:hAnsiTheme="minorHAnsi" w:cstheme="minorHAnsi"/>
                <w:iCs/>
                <w:sz w:val="18"/>
                <w:szCs w:val="18"/>
              </w:rPr>
              <w:t>cc</w:t>
            </w:r>
            <w:proofErr w:type="spellEnd"/>
            <w:r w:rsidRPr="00545940">
              <w:rPr>
                <w:rFonts w:asciiTheme="minorHAnsi" w:hAnsiTheme="minorHAnsi" w:cstheme="minorHAnsi"/>
                <w:iCs/>
                <w:sz w:val="18"/>
                <w:szCs w:val="18"/>
              </w:rPr>
              <w:t xml:space="preserve"> por paquete de 50 unidades, a solicitud del Servicio de Nutrición y </w:t>
            </w:r>
            <w:proofErr w:type="spellStart"/>
            <w:r w:rsidRPr="00545940">
              <w:rPr>
                <w:rFonts w:asciiTheme="minorHAnsi" w:hAnsiTheme="minorHAnsi" w:cstheme="minorHAnsi"/>
                <w:iCs/>
                <w:sz w:val="18"/>
                <w:szCs w:val="18"/>
              </w:rPr>
              <w:t>Dietoterapia</w:t>
            </w:r>
            <w:proofErr w:type="spellEnd"/>
            <w:r w:rsidRPr="00545940">
              <w:rPr>
                <w:rFonts w:asciiTheme="minorHAnsi" w:hAnsiTheme="minorHAnsi" w:cstheme="minorHAnsi"/>
                <w:iCs/>
                <w:sz w:val="18"/>
                <w:szCs w:val="18"/>
              </w:rPr>
              <w:t xml:space="preserve"> de la CSBP.</w:t>
            </w:r>
          </w:p>
          <w:p w14:paraId="10E61CD1" w14:textId="77777777" w:rsidR="00920E93" w:rsidRPr="00545940" w:rsidRDefault="00920E93" w:rsidP="00920E93">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t xml:space="preserve">Alimentos Adicionales </w:t>
            </w:r>
          </w:p>
          <w:p w14:paraId="66EC3632"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denomina </w:t>
            </w:r>
            <w:r w:rsidRPr="00545940">
              <w:rPr>
                <w:rStyle w:val="nfasis"/>
                <w:rFonts w:asciiTheme="minorHAnsi" w:hAnsiTheme="minorHAnsi" w:cstheme="minorHAnsi"/>
                <w:b/>
                <w:i w:val="0"/>
                <w:sz w:val="18"/>
                <w:szCs w:val="18"/>
              </w:rPr>
              <w:t>“alimento adicional”</w:t>
            </w:r>
            <w:r w:rsidRPr="00545940">
              <w:rPr>
                <w:rStyle w:val="nfasis"/>
                <w:rFonts w:asciiTheme="minorHAnsi" w:hAnsiTheme="minorHAnsi" w:cstheme="minorHAnsi"/>
                <w:i w:val="0"/>
                <w:sz w:val="18"/>
                <w:szCs w:val="18"/>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0EE805D1"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7633DABF"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adicionales a ser solicitados para pacientes, corresponderán en variedad y tamaño de porción descritos en cada tipo de dieta, el consumo se realizará con autorización expresa de la CSBP y su dispensación para fines de pago será registrada y validada en Planillas específicas.</w:t>
            </w:r>
          </w:p>
          <w:p w14:paraId="3E5BB79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F9EEC67"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detalle de los alimentos adicionales solicitados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se adjunta a continuación.</w:t>
            </w:r>
          </w:p>
          <w:p w14:paraId="6EE00F5F" w14:textId="77777777" w:rsidR="00920E93" w:rsidRPr="00545940" w:rsidRDefault="00920E93" w:rsidP="00191BF1">
            <w:pPr>
              <w:pStyle w:val="Prrafodelista"/>
              <w:spacing w:before="240"/>
              <w:ind w:left="709"/>
              <w:jc w:val="both"/>
              <w:rPr>
                <w:rStyle w:val="nfasis"/>
                <w:rFonts w:asciiTheme="minorHAnsi" w:hAnsiTheme="minorHAnsi" w:cstheme="minorHAnsi"/>
                <w:b/>
                <w:i w:val="0"/>
                <w:sz w:val="18"/>
                <w:szCs w:val="18"/>
                <w:u w:val="single"/>
              </w:rPr>
            </w:pPr>
          </w:p>
          <w:tbl>
            <w:tblPr>
              <w:tblW w:w="5499" w:type="dxa"/>
              <w:jc w:val="center"/>
              <w:tblLayout w:type="fixed"/>
              <w:tblCellMar>
                <w:left w:w="70" w:type="dxa"/>
                <w:right w:w="70" w:type="dxa"/>
              </w:tblCellMar>
              <w:tblLook w:val="04A0" w:firstRow="1" w:lastRow="0" w:firstColumn="1" w:lastColumn="0" w:noHBand="0" w:noVBand="1"/>
            </w:tblPr>
            <w:tblGrid>
              <w:gridCol w:w="465"/>
              <w:gridCol w:w="4031"/>
              <w:gridCol w:w="1003"/>
            </w:tblGrid>
            <w:tr w:rsidR="00920E93" w:rsidRPr="00545940" w14:paraId="2DAE244A" w14:textId="77777777" w:rsidTr="00191BF1">
              <w:trPr>
                <w:trHeight w:val="313"/>
                <w:jc w:val="center"/>
              </w:trPr>
              <w:tc>
                <w:tcPr>
                  <w:tcW w:w="465"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24BA9531" w14:textId="77777777" w:rsidR="00920E93" w:rsidRPr="00545940" w:rsidRDefault="00920E93" w:rsidP="00191BF1">
                  <w:pPr>
                    <w:jc w:val="center"/>
                    <w:rPr>
                      <w:rFonts w:asciiTheme="minorHAnsi" w:hAnsiTheme="minorHAnsi" w:cstheme="minorHAnsi"/>
                      <w:b/>
                      <w:bCs/>
                      <w:color w:val="000000"/>
                      <w:sz w:val="16"/>
                      <w:szCs w:val="18"/>
                    </w:rPr>
                  </w:pPr>
                  <w:proofErr w:type="spellStart"/>
                  <w:r w:rsidRPr="00545940">
                    <w:rPr>
                      <w:rFonts w:asciiTheme="minorHAnsi" w:hAnsiTheme="minorHAnsi" w:cstheme="minorHAnsi"/>
                      <w:b/>
                      <w:bCs/>
                      <w:color w:val="000000"/>
                      <w:sz w:val="16"/>
                      <w:szCs w:val="18"/>
                    </w:rPr>
                    <w:t>N°</w:t>
                  </w:r>
                  <w:proofErr w:type="spellEnd"/>
                  <w:r w:rsidRPr="00545940">
                    <w:rPr>
                      <w:rFonts w:asciiTheme="minorHAnsi" w:hAnsiTheme="minorHAnsi" w:cstheme="minorHAnsi"/>
                      <w:b/>
                      <w:bCs/>
                      <w:color w:val="000000"/>
                      <w:sz w:val="16"/>
                      <w:szCs w:val="18"/>
                    </w:rPr>
                    <w:t> </w:t>
                  </w:r>
                </w:p>
              </w:tc>
              <w:tc>
                <w:tcPr>
                  <w:tcW w:w="4031" w:type="dxa"/>
                  <w:tcBorders>
                    <w:top w:val="single" w:sz="8" w:space="0" w:color="auto"/>
                    <w:left w:val="nil"/>
                    <w:bottom w:val="single" w:sz="8" w:space="0" w:color="auto"/>
                    <w:right w:val="single" w:sz="8" w:space="0" w:color="auto"/>
                  </w:tcBorders>
                  <w:shd w:val="clear" w:color="000000" w:fill="FBD4B4"/>
                  <w:noWrap/>
                  <w:vAlign w:val="center"/>
                  <w:hideMark/>
                </w:tcPr>
                <w:p w14:paraId="24FA3F03"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CARACTERISTICAS</w:t>
                  </w:r>
                </w:p>
              </w:tc>
              <w:tc>
                <w:tcPr>
                  <w:tcW w:w="1003" w:type="dxa"/>
                  <w:tcBorders>
                    <w:top w:val="single" w:sz="8" w:space="0" w:color="auto"/>
                    <w:left w:val="nil"/>
                    <w:bottom w:val="single" w:sz="8" w:space="0" w:color="auto"/>
                    <w:right w:val="single" w:sz="8" w:space="0" w:color="auto"/>
                  </w:tcBorders>
                  <w:shd w:val="clear" w:color="000000" w:fill="FBD4B4"/>
                  <w:vAlign w:val="center"/>
                  <w:hideMark/>
                </w:tcPr>
                <w:p w14:paraId="2F501122"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CANTIDAD</w:t>
                  </w:r>
                </w:p>
              </w:tc>
            </w:tr>
            <w:tr w:rsidR="00920E93" w:rsidRPr="00545940" w14:paraId="5361B1CB"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CB2E3A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w:t>
                  </w:r>
                </w:p>
              </w:tc>
              <w:tc>
                <w:tcPr>
                  <w:tcW w:w="4031" w:type="dxa"/>
                  <w:tcBorders>
                    <w:top w:val="nil"/>
                    <w:left w:val="nil"/>
                    <w:bottom w:val="single" w:sz="8" w:space="0" w:color="auto"/>
                    <w:right w:val="single" w:sz="8" w:space="0" w:color="auto"/>
                  </w:tcBorders>
                  <w:shd w:val="clear" w:color="auto" w:fill="auto"/>
                  <w:noWrap/>
                  <w:vAlign w:val="center"/>
                  <w:hideMark/>
                </w:tcPr>
                <w:p w14:paraId="45D557E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Cocimiento de cereales y féculas (</w:t>
                  </w:r>
                  <w:proofErr w:type="spellStart"/>
                  <w:r w:rsidRPr="00545940">
                    <w:rPr>
                      <w:rFonts w:asciiTheme="minorHAnsi" w:hAnsiTheme="minorHAnsi" w:cstheme="minorHAnsi"/>
                      <w:color w:val="000000"/>
                      <w:sz w:val="16"/>
                      <w:szCs w:val="18"/>
                    </w:rPr>
                    <w:t>Panitela</w:t>
                  </w:r>
                  <w:proofErr w:type="spellEnd"/>
                  <w:r w:rsidRPr="00545940">
                    <w:rPr>
                      <w:rFonts w:asciiTheme="minorHAnsi" w:hAnsiTheme="minorHAnsi" w:cstheme="minorHAnsi"/>
                      <w:color w:val="000000"/>
                      <w:sz w:val="16"/>
                      <w:szCs w:val="18"/>
                    </w:rPr>
                    <w:t xml:space="preserve">, avena, arroz, </w:t>
                  </w:r>
                  <w:proofErr w:type="spellStart"/>
                  <w:r w:rsidRPr="00545940">
                    <w:rPr>
                      <w:rFonts w:asciiTheme="minorHAnsi" w:hAnsiTheme="minorHAnsi" w:cstheme="minorHAnsi"/>
                      <w:color w:val="000000"/>
                      <w:sz w:val="16"/>
                      <w:szCs w:val="18"/>
                    </w:rPr>
                    <w:t>etc</w:t>
                  </w:r>
                  <w:proofErr w:type="spellEnd"/>
                  <w:r w:rsidRPr="00545940">
                    <w:rPr>
                      <w:rFonts w:asciiTheme="minorHAnsi" w:hAnsiTheme="minorHAnsi" w:cstheme="minorHAnsi"/>
                      <w:color w:val="000000"/>
                      <w:sz w:val="16"/>
                      <w:szCs w:val="18"/>
                    </w:rPr>
                    <w:t>)</w:t>
                  </w:r>
                </w:p>
              </w:tc>
              <w:tc>
                <w:tcPr>
                  <w:tcW w:w="1003" w:type="dxa"/>
                  <w:tcBorders>
                    <w:top w:val="nil"/>
                    <w:left w:val="nil"/>
                    <w:bottom w:val="single" w:sz="8" w:space="0" w:color="auto"/>
                    <w:right w:val="single" w:sz="8" w:space="0" w:color="auto"/>
                  </w:tcBorders>
                  <w:shd w:val="clear" w:color="auto" w:fill="auto"/>
                  <w:vAlign w:val="center"/>
                  <w:hideMark/>
                </w:tcPr>
                <w:p w14:paraId="249A6D5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920E93" w:rsidRPr="00545940" w14:paraId="5293C47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5EE970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w:t>
                  </w:r>
                </w:p>
              </w:tc>
              <w:tc>
                <w:tcPr>
                  <w:tcW w:w="4031" w:type="dxa"/>
                  <w:tcBorders>
                    <w:top w:val="nil"/>
                    <w:left w:val="nil"/>
                    <w:bottom w:val="single" w:sz="8" w:space="0" w:color="auto"/>
                    <w:right w:val="single" w:sz="8" w:space="0" w:color="auto"/>
                  </w:tcBorders>
                  <w:shd w:val="clear" w:color="auto" w:fill="auto"/>
                  <w:noWrap/>
                  <w:vAlign w:val="center"/>
                  <w:hideMark/>
                </w:tcPr>
                <w:p w14:paraId="0D23EE8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con yogurt porción</w:t>
                  </w:r>
                </w:p>
              </w:tc>
              <w:tc>
                <w:tcPr>
                  <w:tcW w:w="1003" w:type="dxa"/>
                  <w:tcBorders>
                    <w:top w:val="nil"/>
                    <w:left w:val="nil"/>
                    <w:bottom w:val="single" w:sz="8" w:space="0" w:color="auto"/>
                    <w:right w:val="single" w:sz="8" w:space="0" w:color="auto"/>
                  </w:tcBorders>
                  <w:shd w:val="clear" w:color="auto" w:fill="auto"/>
                  <w:vAlign w:val="center"/>
                  <w:hideMark/>
                </w:tcPr>
                <w:p w14:paraId="3682CA3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g</w:t>
                  </w:r>
                </w:p>
              </w:tc>
            </w:tr>
            <w:tr w:rsidR="00920E93" w:rsidRPr="00545940" w14:paraId="735B582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9E5F7E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031" w:type="dxa"/>
                  <w:tcBorders>
                    <w:top w:val="nil"/>
                    <w:left w:val="nil"/>
                    <w:bottom w:val="single" w:sz="8" w:space="0" w:color="auto"/>
                    <w:right w:val="single" w:sz="8" w:space="0" w:color="auto"/>
                  </w:tcBorders>
                  <w:shd w:val="clear" w:color="auto" w:fill="auto"/>
                  <w:noWrap/>
                  <w:vAlign w:val="center"/>
                  <w:hideMark/>
                </w:tcPr>
                <w:p w14:paraId="56653D5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crudas o cocidas porción</w:t>
                  </w:r>
                </w:p>
              </w:tc>
              <w:tc>
                <w:tcPr>
                  <w:tcW w:w="1003" w:type="dxa"/>
                  <w:tcBorders>
                    <w:top w:val="nil"/>
                    <w:left w:val="nil"/>
                    <w:bottom w:val="single" w:sz="8" w:space="0" w:color="auto"/>
                    <w:right w:val="single" w:sz="8" w:space="0" w:color="auto"/>
                  </w:tcBorders>
                  <w:shd w:val="clear" w:color="auto" w:fill="auto"/>
                  <w:vAlign w:val="center"/>
                  <w:hideMark/>
                </w:tcPr>
                <w:p w14:paraId="04EF820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100-120 </w:t>
                  </w:r>
                  <w:proofErr w:type="spellStart"/>
                  <w:r w:rsidRPr="00545940">
                    <w:rPr>
                      <w:rFonts w:asciiTheme="minorHAnsi" w:hAnsiTheme="minorHAnsi" w:cstheme="minorHAnsi"/>
                      <w:color w:val="000000"/>
                      <w:sz w:val="16"/>
                      <w:szCs w:val="18"/>
                    </w:rPr>
                    <w:t>cc</w:t>
                  </w:r>
                  <w:proofErr w:type="spellEnd"/>
                </w:p>
              </w:tc>
            </w:tr>
            <w:tr w:rsidR="00920E93" w:rsidRPr="00545940" w14:paraId="7A97168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2527AD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w:t>
                  </w:r>
                </w:p>
              </w:tc>
              <w:tc>
                <w:tcPr>
                  <w:tcW w:w="4031" w:type="dxa"/>
                  <w:tcBorders>
                    <w:top w:val="nil"/>
                    <w:left w:val="nil"/>
                    <w:bottom w:val="single" w:sz="8" w:space="0" w:color="auto"/>
                    <w:right w:val="single" w:sz="8" w:space="0" w:color="auto"/>
                  </w:tcBorders>
                  <w:shd w:val="clear" w:color="auto" w:fill="auto"/>
                  <w:noWrap/>
                  <w:vAlign w:val="center"/>
                  <w:hideMark/>
                </w:tcPr>
                <w:p w14:paraId="013F181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verduras crudas o cocidas</w:t>
                  </w:r>
                </w:p>
              </w:tc>
              <w:tc>
                <w:tcPr>
                  <w:tcW w:w="1003" w:type="dxa"/>
                  <w:tcBorders>
                    <w:top w:val="nil"/>
                    <w:left w:val="nil"/>
                    <w:bottom w:val="single" w:sz="8" w:space="0" w:color="auto"/>
                    <w:right w:val="single" w:sz="8" w:space="0" w:color="auto"/>
                  </w:tcBorders>
                  <w:shd w:val="clear" w:color="auto" w:fill="auto"/>
                  <w:vAlign w:val="center"/>
                  <w:hideMark/>
                </w:tcPr>
                <w:p w14:paraId="6C8D0F76" w14:textId="77777777" w:rsidR="00920E93" w:rsidRPr="00545940" w:rsidRDefault="00920E93" w:rsidP="00191BF1">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120  -</w:t>
                  </w:r>
                  <w:proofErr w:type="gramEnd"/>
                  <w:r w:rsidRPr="00545940">
                    <w:rPr>
                      <w:rFonts w:asciiTheme="minorHAnsi" w:hAnsiTheme="minorHAnsi" w:cstheme="minorHAnsi"/>
                      <w:color w:val="000000"/>
                      <w:sz w:val="16"/>
                      <w:szCs w:val="18"/>
                    </w:rPr>
                    <w:t xml:space="preserve"> 150 g</w:t>
                  </w:r>
                </w:p>
              </w:tc>
            </w:tr>
            <w:tr w:rsidR="00920E93" w:rsidRPr="00545940" w14:paraId="7065C7E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1483DB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5</w:t>
                  </w:r>
                </w:p>
              </w:tc>
              <w:tc>
                <w:tcPr>
                  <w:tcW w:w="4031" w:type="dxa"/>
                  <w:tcBorders>
                    <w:top w:val="nil"/>
                    <w:left w:val="nil"/>
                    <w:bottom w:val="single" w:sz="8" w:space="0" w:color="auto"/>
                    <w:right w:val="single" w:sz="8" w:space="0" w:color="auto"/>
                  </w:tcBorders>
                  <w:shd w:val="clear" w:color="auto" w:fill="auto"/>
                  <w:noWrap/>
                  <w:vAlign w:val="center"/>
                  <w:hideMark/>
                </w:tcPr>
                <w:p w14:paraId="1B756FE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cocidas (al jugo, compotas, al horno)</w:t>
                  </w:r>
                </w:p>
              </w:tc>
              <w:tc>
                <w:tcPr>
                  <w:tcW w:w="1003" w:type="dxa"/>
                  <w:tcBorders>
                    <w:top w:val="nil"/>
                    <w:left w:val="nil"/>
                    <w:bottom w:val="single" w:sz="8" w:space="0" w:color="auto"/>
                    <w:right w:val="single" w:sz="8" w:space="0" w:color="auto"/>
                  </w:tcBorders>
                  <w:shd w:val="clear" w:color="auto" w:fill="auto"/>
                  <w:vAlign w:val="center"/>
                  <w:hideMark/>
                </w:tcPr>
                <w:p w14:paraId="0351B3A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920E93" w:rsidRPr="00545940" w14:paraId="047FFE71"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BB22E7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w:t>
                  </w:r>
                </w:p>
              </w:tc>
              <w:tc>
                <w:tcPr>
                  <w:tcW w:w="4031" w:type="dxa"/>
                  <w:tcBorders>
                    <w:top w:val="nil"/>
                    <w:left w:val="nil"/>
                    <w:bottom w:val="single" w:sz="8" w:space="0" w:color="auto"/>
                    <w:right w:val="single" w:sz="8" w:space="0" w:color="auto"/>
                  </w:tcBorders>
                  <w:shd w:val="clear" w:color="auto" w:fill="auto"/>
                  <w:noWrap/>
                  <w:vAlign w:val="center"/>
                  <w:hideMark/>
                </w:tcPr>
                <w:p w14:paraId="4DADD5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en puré porción</w:t>
                  </w:r>
                </w:p>
              </w:tc>
              <w:tc>
                <w:tcPr>
                  <w:tcW w:w="1003" w:type="dxa"/>
                  <w:tcBorders>
                    <w:top w:val="nil"/>
                    <w:left w:val="nil"/>
                    <w:bottom w:val="single" w:sz="8" w:space="0" w:color="auto"/>
                    <w:right w:val="single" w:sz="8" w:space="0" w:color="auto"/>
                  </w:tcBorders>
                  <w:shd w:val="clear" w:color="auto" w:fill="auto"/>
                  <w:vAlign w:val="center"/>
                  <w:hideMark/>
                </w:tcPr>
                <w:p w14:paraId="20D773B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920E93" w:rsidRPr="00545940" w14:paraId="3F7D6E1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D50F44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w:t>
                  </w:r>
                </w:p>
              </w:tc>
              <w:tc>
                <w:tcPr>
                  <w:tcW w:w="4031" w:type="dxa"/>
                  <w:tcBorders>
                    <w:top w:val="nil"/>
                    <w:left w:val="nil"/>
                    <w:bottom w:val="single" w:sz="8" w:space="0" w:color="auto"/>
                    <w:right w:val="single" w:sz="8" w:space="0" w:color="auto"/>
                  </w:tcBorders>
                  <w:shd w:val="clear" w:color="auto" w:fill="auto"/>
                  <w:noWrap/>
                  <w:vAlign w:val="center"/>
                  <w:hideMark/>
                </w:tcPr>
                <w:p w14:paraId="65B8A06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agua</w:t>
                  </w:r>
                </w:p>
              </w:tc>
              <w:tc>
                <w:tcPr>
                  <w:tcW w:w="1003" w:type="dxa"/>
                  <w:tcBorders>
                    <w:top w:val="nil"/>
                    <w:left w:val="nil"/>
                    <w:bottom w:val="single" w:sz="8" w:space="0" w:color="auto"/>
                    <w:right w:val="single" w:sz="8" w:space="0" w:color="auto"/>
                  </w:tcBorders>
                  <w:shd w:val="clear" w:color="auto" w:fill="auto"/>
                  <w:vAlign w:val="center"/>
                  <w:hideMark/>
                </w:tcPr>
                <w:p w14:paraId="76EEBAB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w:t>
                  </w:r>
                  <w:proofErr w:type="gramStart"/>
                  <w:r w:rsidRPr="00545940">
                    <w:rPr>
                      <w:rFonts w:asciiTheme="minorHAnsi" w:hAnsiTheme="minorHAnsi" w:cstheme="minorHAnsi"/>
                      <w:color w:val="000000"/>
                      <w:sz w:val="16"/>
                      <w:szCs w:val="18"/>
                    </w:rPr>
                    <w:t xml:space="preserve">250  </w:t>
                  </w:r>
                  <w:proofErr w:type="spellStart"/>
                  <w:r w:rsidRPr="00545940">
                    <w:rPr>
                      <w:rFonts w:asciiTheme="minorHAnsi" w:hAnsiTheme="minorHAnsi" w:cstheme="minorHAnsi"/>
                      <w:color w:val="000000"/>
                      <w:sz w:val="16"/>
                      <w:szCs w:val="18"/>
                    </w:rPr>
                    <w:t>cc</w:t>
                  </w:r>
                  <w:proofErr w:type="spellEnd"/>
                  <w:proofErr w:type="gramEnd"/>
                  <w:r w:rsidRPr="00545940">
                    <w:rPr>
                      <w:rFonts w:asciiTheme="minorHAnsi" w:hAnsiTheme="minorHAnsi" w:cstheme="minorHAnsi"/>
                      <w:color w:val="000000"/>
                      <w:sz w:val="16"/>
                      <w:szCs w:val="18"/>
                    </w:rPr>
                    <w:t xml:space="preserve"> </w:t>
                  </w:r>
                </w:p>
              </w:tc>
            </w:tr>
            <w:tr w:rsidR="00920E93" w:rsidRPr="00545940" w14:paraId="47BE469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9F48AE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8</w:t>
                  </w:r>
                </w:p>
              </w:tc>
              <w:tc>
                <w:tcPr>
                  <w:tcW w:w="4031" w:type="dxa"/>
                  <w:tcBorders>
                    <w:top w:val="nil"/>
                    <w:left w:val="nil"/>
                    <w:bottom w:val="single" w:sz="8" w:space="0" w:color="auto"/>
                    <w:right w:val="single" w:sz="8" w:space="0" w:color="auto"/>
                  </w:tcBorders>
                  <w:shd w:val="clear" w:color="auto" w:fill="auto"/>
                  <w:noWrap/>
                  <w:vAlign w:val="center"/>
                  <w:hideMark/>
                </w:tcPr>
                <w:p w14:paraId="4582462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leche</w:t>
                  </w:r>
                </w:p>
              </w:tc>
              <w:tc>
                <w:tcPr>
                  <w:tcW w:w="1003" w:type="dxa"/>
                  <w:tcBorders>
                    <w:top w:val="nil"/>
                    <w:left w:val="nil"/>
                    <w:bottom w:val="single" w:sz="8" w:space="0" w:color="auto"/>
                    <w:right w:val="single" w:sz="8" w:space="0" w:color="auto"/>
                  </w:tcBorders>
                  <w:shd w:val="clear" w:color="auto" w:fill="auto"/>
                  <w:vAlign w:val="center"/>
                  <w:hideMark/>
                </w:tcPr>
                <w:p w14:paraId="31CAAF9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w:t>
                  </w:r>
                  <w:proofErr w:type="gramStart"/>
                  <w:r w:rsidRPr="00545940">
                    <w:rPr>
                      <w:rFonts w:asciiTheme="minorHAnsi" w:hAnsiTheme="minorHAnsi" w:cstheme="minorHAnsi"/>
                      <w:color w:val="000000"/>
                      <w:sz w:val="16"/>
                      <w:szCs w:val="18"/>
                    </w:rPr>
                    <w:t xml:space="preserve">250  </w:t>
                  </w:r>
                  <w:proofErr w:type="spellStart"/>
                  <w:r w:rsidRPr="00545940">
                    <w:rPr>
                      <w:rFonts w:asciiTheme="minorHAnsi" w:hAnsiTheme="minorHAnsi" w:cstheme="minorHAnsi"/>
                      <w:color w:val="000000"/>
                      <w:sz w:val="16"/>
                      <w:szCs w:val="18"/>
                    </w:rPr>
                    <w:t>cc</w:t>
                  </w:r>
                  <w:proofErr w:type="spellEnd"/>
                  <w:proofErr w:type="gramEnd"/>
                  <w:r w:rsidRPr="00545940">
                    <w:rPr>
                      <w:rFonts w:asciiTheme="minorHAnsi" w:hAnsiTheme="minorHAnsi" w:cstheme="minorHAnsi"/>
                      <w:color w:val="000000"/>
                      <w:sz w:val="16"/>
                      <w:szCs w:val="18"/>
                    </w:rPr>
                    <w:t xml:space="preserve"> </w:t>
                  </w:r>
                </w:p>
              </w:tc>
            </w:tr>
            <w:tr w:rsidR="00920E93" w:rsidRPr="00545940" w14:paraId="05B5CF9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9A7AEF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9</w:t>
                  </w:r>
                </w:p>
              </w:tc>
              <w:tc>
                <w:tcPr>
                  <w:tcW w:w="4031" w:type="dxa"/>
                  <w:tcBorders>
                    <w:top w:val="nil"/>
                    <w:left w:val="nil"/>
                    <w:bottom w:val="single" w:sz="8" w:space="0" w:color="auto"/>
                    <w:right w:val="single" w:sz="8" w:space="0" w:color="auto"/>
                  </w:tcBorders>
                  <w:shd w:val="clear" w:color="auto" w:fill="auto"/>
                  <w:noWrap/>
                  <w:vAlign w:val="center"/>
                  <w:hideMark/>
                </w:tcPr>
                <w:p w14:paraId="60EFB02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de batalla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6645255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920E93" w:rsidRPr="00545940" w14:paraId="3575849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2AE9F06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w:t>
                  </w:r>
                </w:p>
              </w:tc>
              <w:tc>
                <w:tcPr>
                  <w:tcW w:w="4031" w:type="dxa"/>
                  <w:tcBorders>
                    <w:top w:val="nil"/>
                    <w:left w:val="nil"/>
                    <w:bottom w:val="single" w:sz="8" w:space="0" w:color="auto"/>
                    <w:right w:val="single" w:sz="8" w:space="0" w:color="auto"/>
                  </w:tcBorders>
                  <w:shd w:val="clear" w:color="auto" w:fill="auto"/>
                  <w:noWrap/>
                  <w:vAlign w:val="center"/>
                  <w:hideMark/>
                </w:tcPr>
                <w:p w14:paraId="6BB7A43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especial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7F247A5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920E93" w:rsidRPr="00545940" w14:paraId="55276FE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86D595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11</w:t>
                  </w:r>
                </w:p>
              </w:tc>
              <w:tc>
                <w:tcPr>
                  <w:tcW w:w="4031" w:type="dxa"/>
                  <w:tcBorders>
                    <w:top w:val="nil"/>
                    <w:left w:val="nil"/>
                    <w:bottom w:val="single" w:sz="8" w:space="0" w:color="auto"/>
                    <w:right w:val="single" w:sz="8" w:space="0" w:color="auto"/>
                  </w:tcBorders>
                  <w:shd w:val="clear" w:color="auto" w:fill="auto"/>
                  <w:noWrap/>
                  <w:vAlign w:val="center"/>
                  <w:hideMark/>
                </w:tcPr>
                <w:p w14:paraId="160A5F4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molde y/o tostadas blanco o integral</w:t>
                  </w:r>
                </w:p>
              </w:tc>
              <w:tc>
                <w:tcPr>
                  <w:tcW w:w="1003" w:type="dxa"/>
                  <w:tcBorders>
                    <w:top w:val="nil"/>
                    <w:left w:val="nil"/>
                    <w:bottom w:val="single" w:sz="8" w:space="0" w:color="auto"/>
                    <w:right w:val="single" w:sz="8" w:space="0" w:color="auto"/>
                  </w:tcBorders>
                  <w:shd w:val="clear" w:color="auto" w:fill="auto"/>
                  <w:vAlign w:val="center"/>
                  <w:hideMark/>
                </w:tcPr>
                <w:p w14:paraId="26F6625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g</w:t>
                  </w:r>
                </w:p>
              </w:tc>
            </w:tr>
            <w:tr w:rsidR="00920E93" w:rsidRPr="00545940" w14:paraId="709250F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4FC077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12</w:t>
                  </w:r>
                </w:p>
              </w:tc>
              <w:tc>
                <w:tcPr>
                  <w:tcW w:w="4031" w:type="dxa"/>
                  <w:tcBorders>
                    <w:top w:val="nil"/>
                    <w:left w:val="nil"/>
                    <w:bottom w:val="single" w:sz="8" w:space="0" w:color="auto"/>
                    <w:right w:val="single" w:sz="8" w:space="0" w:color="auto"/>
                  </w:tcBorders>
                  <w:shd w:val="clear" w:color="auto" w:fill="auto"/>
                  <w:noWrap/>
                  <w:vAlign w:val="center"/>
                  <w:hideMark/>
                </w:tcPr>
                <w:p w14:paraId="33B8572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Porción extra de Carnes almuerzo o cena </w:t>
                  </w:r>
                </w:p>
              </w:tc>
              <w:tc>
                <w:tcPr>
                  <w:tcW w:w="1003" w:type="dxa"/>
                  <w:tcBorders>
                    <w:top w:val="nil"/>
                    <w:left w:val="nil"/>
                    <w:bottom w:val="single" w:sz="8" w:space="0" w:color="auto"/>
                    <w:right w:val="single" w:sz="8" w:space="0" w:color="auto"/>
                  </w:tcBorders>
                  <w:shd w:val="clear" w:color="auto" w:fill="auto"/>
                  <w:vAlign w:val="center"/>
                  <w:hideMark/>
                </w:tcPr>
                <w:p w14:paraId="41F50A2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100 - 120 g</w:t>
                  </w:r>
                </w:p>
              </w:tc>
            </w:tr>
            <w:tr w:rsidR="00920E93" w:rsidRPr="00545940" w14:paraId="6CF2C99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839817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13</w:t>
                  </w:r>
                </w:p>
              </w:tc>
              <w:tc>
                <w:tcPr>
                  <w:tcW w:w="4031" w:type="dxa"/>
                  <w:tcBorders>
                    <w:top w:val="nil"/>
                    <w:left w:val="nil"/>
                    <w:bottom w:val="single" w:sz="8" w:space="0" w:color="auto"/>
                    <w:right w:val="single" w:sz="8" w:space="0" w:color="auto"/>
                  </w:tcBorders>
                  <w:shd w:val="clear" w:color="auto" w:fill="auto"/>
                  <w:noWrap/>
                  <w:vAlign w:val="center"/>
                  <w:hideMark/>
                </w:tcPr>
                <w:p w14:paraId="11290C8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 ciruelas hervidas y licuadas (vaso)</w:t>
                  </w:r>
                </w:p>
              </w:tc>
              <w:tc>
                <w:tcPr>
                  <w:tcW w:w="1003" w:type="dxa"/>
                  <w:tcBorders>
                    <w:top w:val="nil"/>
                    <w:left w:val="nil"/>
                    <w:bottom w:val="single" w:sz="8" w:space="0" w:color="auto"/>
                    <w:right w:val="single" w:sz="8" w:space="0" w:color="auto"/>
                  </w:tcBorders>
                  <w:shd w:val="clear" w:color="auto" w:fill="auto"/>
                  <w:vAlign w:val="center"/>
                  <w:hideMark/>
                </w:tcPr>
                <w:p w14:paraId="6ED1428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920E93" w:rsidRPr="00545940" w14:paraId="6A7298D6"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92D039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14</w:t>
                  </w:r>
                </w:p>
              </w:tc>
              <w:tc>
                <w:tcPr>
                  <w:tcW w:w="4031" w:type="dxa"/>
                  <w:tcBorders>
                    <w:top w:val="nil"/>
                    <w:left w:val="nil"/>
                    <w:bottom w:val="single" w:sz="8" w:space="0" w:color="auto"/>
                    <w:right w:val="single" w:sz="8" w:space="0" w:color="auto"/>
                  </w:tcBorders>
                  <w:shd w:val="clear" w:color="auto" w:fill="auto"/>
                  <w:noWrap/>
                  <w:vAlign w:val="center"/>
                  <w:hideMark/>
                </w:tcPr>
                <w:p w14:paraId="0EEEBDC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77F419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1000 </w:t>
                  </w:r>
                  <w:proofErr w:type="spellStart"/>
                  <w:r w:rsidRPr="00545940">
                    <w:rPr>
                      <w:rFonts w:asciiTheme="minorHAnsi" w:hAnsiTheme="minorHAnsi" w:cstheme="minorHAnsi"/>
                      <w:color w:val="000000"/>
                      <w:sz w:val="16"/>
                      <w:szCs w:val="18"/>
                    </w:rPr>
                    <w:t>cc</w:t>
                  </w:r>
                  <w:proofErr w:type="spellEnd"/>
                </w:p>
              </w:tc>
            </w:tr>
            <w:tr w:rsidR="00920E93" w:rsidRPr="00545940" w14:paraId="2B247E0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95E26B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031" w:type="dxa"/>
                  <w:tcBorders>
                    <w:top w:val="nil"/>
                    <w:left w:val="nil"/>
                    <w:bottom w:val="single" w:sz="8" w:space="0" w:color="auto"/>
                    <w:right w:val="single" w:sz="8" w:space="0" w:color="auto"/>
                  </w:tcBorders>
                  <w:shd w:val="clear" w:color="auto" w:fill="auto"/>
                  <w:noWrap/>
                  <w:vAlign w:val="center"/>
                  <w:hideMark/>
                </w:tcPr>
                <w:p w14:paraId="3C00975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media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7DBBDD4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500 </w:t>
                  </w:r>
                  <w:proofErr w:type="spellStart"/>
                  <w:r w:rsidRPr="00545940">
                    <w:rPr>
                      <w:rFonts w:asciiTheme="minorHAnsi" w:hAnsiTheme="minorHAnsi" w:cstheme="minorHAnsi"/>
                      <w:color w:val="000000"/>
                      <w:sz w:val="16"/>
                      <w:szCs w:val="18"/>
                    </w:rPr>
                    <w:t>cc</w:t>
                  </w:r>
                  <w:proofErr w:type="spellEnd"/>
                </w:p>
              </w:tc>
            </w:tr>
            <w:tr w:rsidR="00920E93" w:rsidRPr="00545940" w14:paraId="6A4F12C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203A3F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16</w:t>
                  </w:r>
                </w:p>
              </w:tc>
              <w:tc>
                <w:tcPr>
                  <w:tcW w:w="4031" w:type="dxa"/>
                  <w:tcBorders>
                    <w:top w:val="nil"/>
                    <w:left w:val="nil"/>
                    <w:bottom w:val="single" w:sz="8" w:space="0" w:color="auto"/>
                    <w:right w:val="single" w:sz="8" w:space="0" w:color="auto"/>
                  </w:tcBorders>
                  <w:shd w:val="clear" w:color="auto" w:fill="auto"/>
                  <w:noWrap/>
                  <w:vAlign w:val="center"/>
                  <w:hideMark/>
                </w:tcPr>
                <w:p w14:paraId="50B70BC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vaso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194AEC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r w:rsidR="00920E93" w:rsidRPr="00545940" w14:paraId="2299A7C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6913F6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17</w:t>
                  </w:r>
                </w:p>
              </w:tc>
              <w:tc>
                <w:tcPr>
                  <w:tcW w:w="4031" w:type="dxa"/>
                  <w:tcBorders>
                    <w:top w:val="nil"/>
                    <w:left w:val="nil"/>
                    <w:bottom w:val="single" w:sz="8" w:space="0" w:color="auto"/>
                    <w:right w:val="single" w:sz="8" w:space="0" w:color="auto"/>
                  </w:tcBorders>
                  <w:shd w:val="clear" w:color="auto" w:fill="auto"/>
                  <w:noWrap/>
                  <w:vAlign w:val="center"/>
                  <w:hideMark/>
                </w:tcPr>
                <w:p w14:paraId="3D393E3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w:t>
                  </w:r>
                </w:p>
              </w:tc>
              <w:tc>
                <w:tcPr>
                  <w:tcW w:w="1003" w:type="dxa"/>
                  <w:tcBorders>
                    <w:top w:val="nil"/>
                    <w:left w:val="nil"/>
                    <w:bottom w:val="single" w:sz="8" w:space="0" w:color="auto"/>
                    <w:right w:val="single" w:sz="8" w:space="0" w:color="auto"/>
                  </w:tcBorders>
                  <w:shd w:val="clear" w:color="auto" w:fill="auto"/>
                  <w:vAlign w:val="center"/>
                  <w:hideMark/>
                </w:tcPr>
                <w:p w14:paraId="58146CA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1D08D5C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BC7287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18</w:t>
                  </w:r>
                </w:p>
              </w:tc>
              <w:tc>
                <w:tcPr>
                  <w:tcW w:w="4031" w:type="dxa"/>
                  <w:tcBorders>
                    <w:top w:val="nil"/>
                    <w:left w:val="nil"/>
                    <w:bottom w:val="single" w:sz="8" w:space="0" w:color="auto"/>
                    <w:right w:val="single" w:sz="8" w:space="0" w:color="auto"/>
                  </w:tcBorders>
                  <w:shd w:val="clear" w:color="auto" w:fill="auto"/>
                  <w:noWrap/>
                  <w:vAlign w:val="center"/>
                  <w:hideMark/>
                </w:tcPr>
                <w:p w14:paraId="2268DBB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molida </w:t>
                  </w:r>
                </w:p>
              </w:tc>
              <w:tc>
                <w:tcPr>
                  <w:tcW w:w="1003" w:type="dxa"/>
                  <w:tcBorders>
                    <w:top w:val="nil"/>
                    <w:left w:val="nil"/>
                    <w:bottom w:val="single" w:sz="8" w:space="0" w:color="auto"/>
                    <w:right w:val="single" w:sz="8" w:space="0" w:color="auto"/>
                  </w:tcBorders>
                  <w:shd w:val="clear" w:color="auto" w:fill="auto"/>
                  <w:vAlign w:val="center"/>
                  <w:hideMark/>
                </w:tcPr>
                <w:p w14:paraId="2BC0C3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722E1C58"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6FEAC6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19</w:t>
                  </w:r>
                </w:p>
              </w:tc>
              <w:tc>
                <w:tcPr>
                  <w:tcW w:w="4031" w:type="dxa"/>
                  <w:tcBorders>
                    <w:top w:val="nil"/>
                    <w:left w:val="nil"/>
                    <w:bottom w:val="single" w:sz="8" w:space="0" w:color="auto"/>
                    <w:right w:val="single" w:sz="8" w:space="0" w:color="auto"/>
                  </w:tcBorders>
                  <w:shd w:val="clear" w:color="auto" w:fill="auto"/>
                  <w:noWrap/>
                  <w:vAlign w:val="center"/>
                  <w:hideMark/>
                </w:tcPr>
                <w:p w14:paraId="2329D01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Huevo</w:t>
                  </w:r>
                </w:p>
              </w:tc>
              <w:tc>
                <w:tcPr>
                  <w:tcW w:w="1003" w:type="dxa"/>
                  <w:tcBorders>
                    <w:top w:val="nil"/>
                    <w:left w:val="nil"/>
                    <w:bottom w:val="single" w:sz="8" w:space="0" w:color="auto"/>
                    <w:right w:val="single" w:sz="8" w:space="0" w:color="auto"/>
                  </w:tcBorders>
                  <w:shd w:val="clear" w:color="auto" w:fill="auto"/>
                  <w:vAlign w:val="center"/>
                  <w:hideMark/>
                </w:tcPr>
                <w:p w14:paraId="16205A1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504C1B7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E0247F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20</w:t>
                  </w:r>
                </w:p>
              </w:tc>
              <w:tc>
                <w:tcPr>
                  <w:tcW w:w="4031" w:type="dxa"/>
                  <w:tcBorders>
                    <w:top w:val="nil"/>
                    <w:left w:val="nil"/>
                    <w:bottom w:val="single" w:sz="8" w:space="0" w:color="auto"/>
                    <w:right w:val="single" w:sz="8" w:space="0" w:color="auto"/>
                  </w:tcBorders>
                  <w:shd w:val="clear" w:color="auto" w:fill="auto"/>
                  <w:noWrap/>
                  <w:vAlign w:val="center"/>
                  <w:hideMark/>
                </w:tcPr>
                <w:p w14:paraId="688EB8A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Pollo</w:t>
                  </w:r>
                </w:p>
              </w:tc>
              <w:tc>
                <w:tcPr>
                  <w:tcW w:w="1003" w:type="dxa"/>
                  <w:tcBorders>
                    <w:top w:val="nil"/>
                    <w:left w:val="nil"/>
                    <w:bottom w:val="single" w:sz="8" w:space="0" w:color="auto"/>
                    <w:right w:val="single" w:sz="8" w:space="0" w:color="auto"/>
                  </w:tcBorders>
                  <w:shd w:val="clear" w:color="auto" w:fill="auto"/>
                  <w:vAlign w:val="center"/>
                  <w:hideMark/>
                </w:tcPr>
                <w:p w14:paraId="464E98E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5585F2E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2C6D71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21</w:t>
                  </w:r>
                </w:p>
              </w:tc>
              <w:tc>
                <w:tcPr>
                  <w:tcW w:w="4031" w:type="dxa"/>
                  <w:tcBorders>
                    <w:top w:val="nil"/>
                    <w:left w:val="nil"/>
                    <w:bottom w:val="single" w:sz="8" w:space="0" w:color="auto"/>
                    <w:right w:val="single" w:sz="8" w:space="0" w:color="auto"/>
                  </w:tcBorders>
                  <w:shd w:val="clear" w:color="auto" w:fill="auto"/>
                  <w:noWrap/>
                  <w:vAlign w:val="center"/>
                  <w:hideMark/>
                </w:tcPr>
                <w:p w14:paraId="7136309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Agua de </w:t>
                  </w:r>
                  <w:proofErr w:type="gramStart"/>
                  <w:r w:rsidRPr="00545940">
                    <w:rPr>
                      <w:rFonts w:asciiTheme="minorHAnsi" w:hAnsiTheme="minorHAnsi" w:cstheme="minorHAnsi"/>
                      <w:color w:val="000000"/>
                      <w:sz w:val="16"/>
                      <w:szCs w:val="18"/>
                    </w:rPr>
                    <w:t>mesa  ½</w:t>
                  </w:r>
                  <w:proofErr w:type="gramEnd"/>
                  <w:r w:rsidRPr="00545940">
                    <w:rPr>
                      <w:rFonts w:asciiTheme="minorHAnsi" w:hAnsiTheme="minorHAnsi" w:cstheme="minorHAnsi"/>
                      <w:color w:val="000000"/>
                      <w:sz w:val="16"/>
                      <w:szCs w:val="18"/>
                    </w:rPr>
                    <w:t xml:space="preserve"> litro (botella)</w:t>
                  </w:r>
                </w:p>
              </w:tc>
              <w:tc>
                <w:tcPr>
                  <w:tcW w:w="1003" w:type="dxa"/>
                  <w:tcBorders>
                    <w:top w:val="nil"/>
                    <w:left w:val="nil"/>
                    <w:bottom w:val="single" w:sz="8" w:space="0" w:color="auto"/>
                    <w:right w:val="single" w:sz="8" w:space="0" w:color="auto"/>
                  </w:tcBorders>
                  <w:shd w:val="clear" w:color="auto" w:fill="auto"/>
                  <w:vAlign w:val="center"/>
                  <w:hideMark/>
                </w:tcPr>
                <w:p w14:paraId="46F2391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500 </w:t>
                  </w:r>
                  <w:proofErr w:type="spellStart"/>
                  <w:r w:rsidRPr="00545940">
                    <w:rPr>
                      <w:rFonts w:asciiTheme="minorHAnsi" w:hAnsiTheme="minorHAnsi" w:cstheme="minorHAnsi"/>
                      <w:color w:val="000000"/>
                      <w:sz w:val="16"/>
                      <w:szCs w:val="18"/>
                    </w:rPr>
                    <w:t>cc</w:t>
                  </w:r>
                  <w:proofErr w:type="spellEnd"/>
                </w:p>
              </w:tc>
            </w:tr>
            <w:tr w:rsidR="00920E93" w:rsidRPr="00545940" w14:paraId="6B7F62E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EC4CBA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22</w:t>
                  </w:r>
                </w:p>
              </w:tc>
              <w:tc>
                <w:tcPr>
                  <w:tcW w:w="4031" w:type="dxa"/>
                  <w:tcBorders>
                    <w:top w:val="nil"/>
                    <w:left w:val="nil"/>
                    <w:bottom w:val="single" w:sz="8" w:space="0" w:color="auto"/>
                    <w:right w:val="single" w:sz="8" w:space="0" w:color="auto"/>
                  </w:tcBorders>
                  <w:shd w:val="clear" w:color="auto" w:fill="auto"/>
                  <w:noWrap/>
                  <w:vAlign w:val="center"/>
                  <w:hideMark/>
                </w:tcPr>
                <w:p w14:paraId="2EC4CA6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1 litro (botella)</w:t>
                  </w:r>
                </w:p>
              </w:tc>
              <w:tc>
                <w:tcPr>
                  <w:tcW w:w="1003" w:type="dxa"/>
                  <w:tcBorders>
                    <w:top w:val="nil"/>
                    <w:left w:val="nil"/>
                    <w:bottom w:val="single" w:sz="8" w:space="0" w:color="auto"/>
                    <w:right w:val="single" w:sz="8" w:space="0" w:color="auto"/>
                  </w:tcBorders>
                  <w:shd w:val="clear" w:color="auto" w:fill="auto"/>
                  <w:vAlign w:val="center"/>
                  <w:hideMark/>
                </w:tcPr>
                <w:p w14:paraId="4E95FFB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1000 </w:t>
                  </w:r>
                  <w:proofErr w:type="spellStart"/>
                  <w:r w:rsidRPr="00545940">
                    <w:rPr>
                      <w:rFonts w:asciiTheme="minorHAnsi" w:hAnsiTheme="minorHAnsi" w:cstheme="minorHAnsi"/>
                      <w:color w:val="000000"/>
                      <w:sz w:val="16"/>
                      <w:szCs w:val="18"/>
                    </w:rPr>
                    <w:t>cc</w:t>
                  </w:r>
                  <w:proofErr w:type="spellEnd"/>
                </w:p>
              </w:tc>
            </w:tr>
            <w:tr w:rsidR="00920E93" w:rsidRPr="00545940" w14:paraId="6ABC84A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101E87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23</w:t>
                  </w:r>
                </w:p>
              </w:tc>
              <w:tc>
                <w:tcPr>
                  <w:tcW w:w="4031" w:type="dxa"/>
                  <w:tcBorders>
                    <w:top w:val="nil"/>
                    <w:left w:val="nil"/>
                    <w:bottom w:val="single" w:sz="8" w:space="0" w:color="auto"/>
                    <w:right w:val="single" w:sz="8" w:space="0" w:color="auto"/>
                  </w:tcBorders>
                  <w:shd w:val="clear" w:color="auto" w:fill="auto"/>
                  <w:noWrap/>
                  <w:vAlign w:val="center"/>
                  <w:hideMark/>
                </w:tcPr>
                <w:p w14:paraId="1140386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2 litros (botella)</w:t>
                  </w:r>
                </w:p>
              </w:tc>
              <w:tc>
                <w:tcPr>
                  <w:tcW w:w="1003" w:type="dxa"/>
                  <w:tcBorders>
                    <w:top w:val="nil"/>
                    <w:left w:val="nil"/>
                    <w:bottom w:val="single" w:sz="8" w:space="0" w:color="auto"/>
                    <w:right w:val="single" w:sz="8" w:space="0" w:color="auto"/>
                  </w:tcBorders>
                  <w:shd w:val="clear" w:color="auto" w:fill="auto"/>
                  <w:vAlign w:val="center"/>
                  <w:hideMark/>
                </w:tcPr>
                <w:p w14:paraId="67C0CE7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2000 </w:t>
                  </w:r>
                  <w:proofErr w:type="spellStart"/>
                  <w:r w:rsidRPr="00545940">
                    <w:rPr>
                      <w:rFonts w:asciiTheme="minorHAnsi" w:hAnsiTheme="minorHAnsi" w:cstheme="minorHAnsi"/>
                      <w:color w:val="000000"/>
                      <w:sz w:val="16"/>
                      <w:szCs w:val="18"/>
                    </w:rPr>
                    <w:t>cc</w:t>
                  </w:r>
                  <w:proofErr w:type="spellEnd"/>
                </w:p>
              </w:tc>
            </w:tr>
            <w:tr w:rsidR="00920E93" w:rsidRPr="00545940" w14:paraId="46D94FB1"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D3A4FC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24</w:t>
                  </w:r>
                </w:p>
              </w:tc>
              <w:tc>
                <w:tcPr>
                  <w:tcW w:w="4031" w:type="dxa"/>
                  <w:tcBorders>
                    <w:top w:val="nil"/>
                    <w:left w:val="nil"/>
                    <w:bottom w:val="single" w:sz="8" w:space="0" w:color="auto"/>
                    <w:right w:val="single" w:sz="8" w:space="0" w:color="auto"/>
                  </w:tcBorders>
                  <w:shd w:val="clear" w:color="auto" w:fill="auto"/>
                  <w:noWrap/>
                  <w:vAlign w:val="center"/>
                </w:tcPr>
                <w:p w14:paraId="2112DC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botellón</w:t>
                  </w:r>
                </w:p>
              </w:tc>
              <w:tc>
                <w:tcPr>
                  <w:tcW w:w="1003" w:type="dxa"/>
                  <w:tcBorders>
                    <w:top w:val="nil"/>
                    <w:left w:val="nil"/>
                    <w:bottom w:val="single" w:sz="8" w:space="0" w:color="auto"/>
                    <w:right w:val="single" w:sz="8" w:space="0" w:color="auto"/>
                  </w:tcBorders>
                  <w:shd w:val="clear" w:color="auto" w:fill="auto"/>
                  <w:vAlign w:val="center"/>
                </w:tcPr>
                <w:p w14:paraId="6B94CF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 L</w:t>
                  </w:r>
                </w:p>
              </w:tc>
            </w:tr>
            <w:tr w:rsidR="00920E93" w:rsidRPr="00545940" w14:paraId="424934C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9D304E8"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031" w:type="dxa"/>
                  <w:tcBorders>
                    <w:top w:val="nil"/>
                    <w:left w:val="nil"/>
                    <w:bottom w:val="single" w:sz="8" w:space="0" w:color="auto"/>
                    <w:right w:val="single" w:sz="8" w:space="0" w:color="auto"/>
                  </w:tcBorders>
                  <w:shd w:val="clear" w:color="auto" w:fill="auto"/>
                  <w:noWrap/>
                  <w:vAlign w:val="center"/>
                  <w:hideMark/>
                </w:tcPr>
                <w:p w14:paraId="4F6FF65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Bebida caliente (Te, te de fruta o mate (No anís), café soluble, café de cebada, cocoa, </w:t>
                  </w:r>
                  <w:proofErr w:type="spellStart"/>
                  <w:r w:rsidRPr="00545940">
                    <w:rPr>
                      <w:rFonts w:asciiTheme="minorHAnsi" w:hAnsiTheme="minorHAnsi" w:cstheme="minorHAnsi"/>
                      <w:color w:val="000000"/>
                      <w:sz w:val="16"/>
                      <w:szCs w:val="18"/>
                    </w:rPr>
                    <w:t>etc</w:t>
                  </w:r>
                  <w:proofErr w:type="spellEnd"/>
                  <w:r w:rsidRPr="00545940">
                    <w:rPr>
                      <w:rFonts w:asciiTheme="minorHAnsi" w:hAnsiTheme="minorHAnsi" w:cstheme="minorHAnsi"/>
                      <w:color w:val="000000"/>
                      <w:sz w:val="16"/>
                      <w:szCs w:val="18"/>
                    </w:rPr>
                    <w:t>)</w:t>
                  </w:r>
                </w:p>
              </w:tc>
              <w:tc>
                <w:tcPr>
                  <w:tcW w:w="1003" w:type="dxa"/>
                  <w:tcBorders>
                    <w:top w:val="nil"/>
                    <w:left w:val="nil"/>
                    <w:bottom w:val="single" w:sz="8" w:space="0" w:color="auto"/>
                    <w:right w:val="single" w:sz="8" w:space="0" w:color="auto"/>
                  </w:tcBorders>
                  <w:shd w:val="clear" w:color="auto" w:fill="auto"/>
                  <w:vAlign w:val="center"/>
                  <w:hideMark/>
                </w:tcPr>
                <w:p w14:paraId="154990E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920E93" w:rsidRPr="00545940" w14:paraId="3B8683F8"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D7A92F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26</w:t>
                  </w:r>
                </w:p>
              </w:tc>
              <w:tc>
                <w:tcPr>
                  <w:tcW w:w="4031" w:type="dxa"/>
                  <w:tcBorders>
                    <w:top w:val="nil"/>
                    <w:left w:val="nil"/>
                    <w:bottom w:val="single" w:sz="8" w:space="0" w:color="auto"/>
                    <w:right w:val="single" w:sz="8" w:space="0" w:color="auto"/>
                  </w:tcBorders>
                  <w:shd w:val="clear" w:color="auto" w:fill="auto"/>
                  <w:noWrap/>
                  <w:vAlign w:val="center"/>
                  <w:hideMark/>
                </w:tcPr>
                <w:p w14:paraId="3265751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Fruta natural (entera o porción picada)</w:t>
                  </w:r>
                </w:p>
              </w:tc>
              <w:tc>
                <w:tcPr>
                  <w:tcW w:w="1003" w:type="dxa"/>
                  <w:tcBorders>
                    <w:top w:val="nil"/>
                    <w:left w:val="nil"/>
                    <w:bottom w:val="single" w:sz="8" w:space="0" w:color="auto"/>
                    <w:right w:val="single" w:sz="8" w:space="0" w:color="auto"/>
                  </w:tcBorders>
                  <w:shd w:val="clear" w:color="auto" w:fill="auto"/>
                  <w:vAlign w:val="center"/>
                  <w:hideMark/>
                </w:tcPr>
                <w:p w14:paraId="794A8969" w14:textId="77777777" w:rsidR="00920E93" w:rsidRPr="00545940" w:rsidRDefault="00920E93" w:rsidP="00191BF1">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100  -</w:t>
                  </w:r>
                  <w:proofErr w:type="gramEnd"/>
                  <w:r w:rsidRPr="00545940">
                    <w:rPr>
                      <w:rFonts w:asciiTheme="minorHAnsi" w:hAnsiTheme="minorHAnsi" w:cstheme="minorHAnsi"/>
                      <w:color w:val="000000"/>
                      <w:sz w:val="16"/>
                      <w:szCs w:val="18"/>
                    </w:rPr>
                    <w:t xml:space="preserve"> 150 g</w:t>
                  </w:r>
                </w:p>
              </w:tc>
            </w:tr>
            <w:tr w:rsidR="00920E93" w:rsidRPr="00545940" w14:paraId="7564C9A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281A0A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27</w:t>
                  </w:r>
                </w:p>
              </w:tc>
              <w:tc>
                <w:tcPr>
                  <w:tcW w:w="4031" w:type="dxa"/>
                  <w:tcBorders>
                    <w:top w:val="nil"/>
                    <w:left w:val="nil"/>
                    <w:bottom w:val="single" w:sz="8" w:space="0" w:color="auto"/>
                    <w:right w:val="single" w:sz="8" w:space="0" w:color="auto"/>
                  </w:tcBorders>
                  <w:shd w:val="clear" w:color="auto" w:fill="auto"/>
                  <w:noWrap/>
                  <w:vAlign w:val="center"/>
                  <w:hideMark/>
                </w:tcPr>
                <w:p w14:paraId="31FC0AA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Galletas dulces sin relleno, galletas de arroz, de “chuño”</w:t>
                  </w:r>
                </w:p>
              </w:tc>
              <w:tc>
                <w:tcPr>
                  <w:tcW w:w="1003" w:type="dxa"/>
                  <w:tcBorders>
                    <w:top w:val="nil"/>
                    <w:left w:val="nil"/>
                    <w:bottom w:val="single" w:sz="8" w:space="0" w:color="auto"/>
                    <w:right w:val="single" w:sz="8" w:space="0" w:color="auto"/>
                  </w:tcBorders>
                  <w:shd w:val="clear" w:color="auto" w:fill="auto"/>
                  <w:vAlign w:val="center"/>
                  <w:hideMark/>
                </w:tcPr>
                <w:p w14:paraId="2D321538"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30 - </w:t>
                  </w:r>
                  <w:proofErr w:type="gramStart"/>
                  <w:r w:rsidRPr="00545940">
                    <w:rPr>
                      <w:rFonts w:asciiTheme="minorHAnsi" w:hAnsiTheme="minorHAnsi" w:cstheme="minorHAnsi"/>
                      <w:color w:val="000000"/>
                      <w:sz w:val="16"/>
                      <w:szCs w:val="18"/>
                    </w:rPr>
                    <w:t>40  g</w:t>
                  </w:r>
                  <w:proofErr w:type="gramEnd"/>
                </w:p>
              </w:tc>
            </w:tr>
            <w:tr w:rsidR="00920E93" w:rsidRPr="00545940" w14:paraId="72CF640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699E4D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28</w:t>
                  </w:r>
                </w:p>
              </w:tc>
              <w:tc>
                <w:tcPr>
                  <w:tcW w:w="4031" w:type="dxa"/>
                  <w:tcBorders>
                    <w:top w:val="nil"/>
                    <w:left w:val="nil"/>
                    <w:bottom w:val="single" w:sz="8" w:space="0" w:color="auto"/>
                    <w:right w:val="single" w:sz="8" w:space="0" w:color="auto"/>
                  </w:tcBorders>
                  <w:shd w:val="clear" w:color="auto" w:fill="auto"/>
                  <w:noWrap/>
                  <w:vAlign w:val="center"/>
                  <w:hideMark/>
                </w:tcPr>
                <w:p w14:paraId="48EDC53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Gelatina, gelatina dietética, mazamorras de cereal</w:t>
                  </w:r>
                </w:p>
              </w:tc>
              <w:tc>
                <w:tcPr>
                  <w:tcW w:w="1003" w:type="dxa"/>
                  <w:tcBorders>
                    <w:top w:val="nil"/>
                    <w:left w:val="nil"/>
                    <w:bottom w:val="single" w:sz="8" w:space="0" w:color="auto"/>
                    <w:right w:val="single" w:sz="8" w:space="0" w:color="auto"/>
                  </w:tcBorders>
                  <w:shd w:val="clear" w:color="auto" w:fill="auto"/>
                  <w:vAlign w:val="center"/>
                  <w:hideMark/>
                </w:tcPr>
                <w:p w14:paraId="64B4453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920E93" w:rsidRPr="00545940" w14:paraId="5210E92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93E659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29</w:t>
                  </w:r>
                </w:p>
              </w:tc>
              <w:tc>
                <w:tcPr>
                  <w:tcW w:w="4031" w:type="dxa"/>
                  <w:tcBorders>
                    <w:top w:val="nil"/>
                    <w:left w:val="nil"/>
                    <w:bottom w:val="single" w:sz="8" w:space="0" w:color="auto"/>
                    <w:right w:val="single" w:sz="8" w:space="0" w:color="auto"/>
                  </w:tcBorders>
                  <w:shd w:val="clear" w:color="auto" w:fill="auto"/>
                  <w:noWrap/>
                  <w:vAlign w:val="center"/>
                  <w:hideMark/>
                </w:tcPr>
                <w:p w14:paraId="09CB6EE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Helado de agua </w:t>
                  </w:r>
                </w:p>
              </w:tc>
              <w:tc>
                <w:tcPr>
                  <w:tcW w:w="1003" w:type="dxa"/>
                  <w:tcBorders>
                    <w:top w:val="nil"/>
                    <w:left w:val="nil"/>
                    <w:bottom w:val="single" w:sz="8" w:space="0" w:color="auto"/>
                    <w:right w:val="single" w:sz="8" w:space="0" w:color="auto"/>
                  </w:tcBorders>
                  <w:shd w:val="clear" w:color="auto" w:fill="auto"/>
                  <w:vAlign w:val="center"/>
                  <w:hideMark/>
                </w:tcPr>
                <w:p w14:paraId="5C69633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60 - 70 g</w:t>
                  </w:r>
                </w:p>
              </w:tc>
            </w:tr>
            <w:tr w:rsidR="00920E93" w:rsidRPr="00545940" w14:paraId="7B7D4744"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DCDA71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30</w:t>
                  </w:r>
                </w:p>
              </w:tc>
              <w:tc>
                <w:tcPr>
                  <w:tcW w:w="4031" w:type="dxa"/>
                  <w:tcBorders>
                    <w:top w:val="nil"/>
                    <w:left w:val="nil"/>
                    <w:bottom w:val="single" w:sz="8" w:space="0" w:color="auto"/>
                    <w:right w:val="single" w:sz="8" w:space="0" w:color="auto"/>
                  </w:tcBorders>
                  <w:shd w:val="clear" w:color="auto" w:fill="auto"/>
                  <w:noWrap/>
                  <w:vAlign w:val="center"/>
                  <w:hideMark/>
                </w:tcPr>
                <w:p w14:paraId="05908F2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(claras)</w:t>
                  </w:r>
                </w:p>
              </w:tc>
              <w:tc>
                <w:tcPr>
                  <w:tcW w:w="1003" w:type="dxa"/>
                  <w:tcBorders>
                    <w:top w:val="nil"/>
                    <w:left w:val="nil"/>
                    <w:bottom w:val="single" w:sz="8" w:space="0" w:color="auto"/>
                    <w:right w:val="single" w:sz="8" w:space="0" w:color="auto"/>
                  </w:tcBorders>
                  <w:shd w:val="clear" w:color="auto" w:fill="auto"/>
                  <w:vAlign w:val="center"/>
                  <w:hideMark/>
                </w:tcPr>
                <w:p w14:paraId="15D084A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45-50 g</w:t>
                  </w:r>
                </w:p>
              </w:tc>
            </w:tr>
            <w:tr w:rsidR="00920E93" w:rsidRPr="00545940" w14:paraId="33C3B22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023E4A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31</w:t>
                  </w:r>
                </w:p>
              </w:tc>
              <w:tc>
                <w:tcPr>
                  <w:tcW w:w="4031" w:type="dxa"/>
                  <w:tcBorders>
                    <w:top w:val="nil"/>
                    <w:left w:val="nil"/>
                    <w:bottom w:val="single" w:sz="8" w:space="0" w:color="auto"/>
                    <w:right w:val="single" w:sz="8" w:space="0" w:color="auto"/>
                  </w:tcBorders>
                  <w:shd w:val="clear" w:color="auto" w:fill="auto"/>
                  <w:noWrap/>
                  <w:vAlign w:val="center"/>
                  <w:hideMark/>
                </w:tcPr>
                <w:p w14:paraId="4C08AD1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(entero)</w:t>
                  </w:r>
                </w:p>
              </w:tc>
              <w:tc>
                <w:tcPr>
                  <w:tcW w:w="1003" w:type="dxa"/>
                  <w:tcBorders>
                    <w:top w:val="nil"/>
                    <w:left w:val="nil"/>
                    <w:bottom w:val="single" w:sz="8" w:space="0" w:color="auto"/>
                    <w:right w:val="single" w:sz="8" w:space="0" w:color="auto"/>
                  </w:tcBorders>
                  <w:shd w:val="clear" w:color="auto" w:fill="auto"/>
                  <w:vAlign w:val="center"/>
                  <w:hideMark/>
                </w:tcPr>
                <w:p w14:paraId="03E643C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g</w:t>
                  </w:r>
                </w:p>
              </w:tc>
            </w:tr>
            <w:tr w:rsidR="00920E93" w:rsidRPr="00545940" w14:paraId="79BCA94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596D2E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32</w:t>
                  </w:r>
                </w:p>
              </w:tc>
              <w:tc>
                <w:tcPr>
                  <w:tcW w:w="4031" w:type="dxa"/>
                  <w:tcBorders>
                    <w:top w:val="nil"/>
                    <w:left w:val="nil"/>
                    <w:bottom w:val="single" w:sz="8" w:space="0" w:color="auto"/>
                    <w:right w:val="single" w:sz="8" w:space="0" w:color="auto"/>
                  </w:tcBorders>
                  <w:shd w:val="clear" w:color="auto" w:fill="auto"/>
                  <w:noWrap/>
                  <w:vAlign w:val="center"/>
                  <w:hideMark/>
                </w:tcPr>
                <w:p w14:paraId="36265D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con cereales taza</w:t>
                  </w:r>
                </w:p>
              </w:tc>
              <w:tc>
                <w:tcPr>
                  <w:tcW w:w="1003" w:type="dxa"/>
                  <w:tcBorders>
                    <w:top w:val="nil"/>
                    <w:left w:val="nil"/>
                    <w:bottom w:val="single" w:sz="8" w:space="0" w:color="auto"/>
                    <w:right w:val="single" w:sz="8" w:space="0" w:color="auto"/>
                  </w:tcBorders>
                  <w:shd w:val="clear" w:color="auto" w:fill="auto"/>
                  <w:vAlign w:val="center"/>
                  <w:hideMark/>
                </w:tcPr>
                <w:p w14:paraId="78D0B50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920E93" w:rsidRPr="00545940" w14:paraId="4184015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5B7C2D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33</w:t>
                  </w:r>
                </w:p>
              </w:tc>
              <w:tc>
                <w:tcPr>
                  <w:tcW w:w="4031" w:type="dxa"/>
                  <w:tcBorders>
                    <w:top w:val="nil"/>
                    <w:left w:val="nil"/>
                    <w:bottom w:val="single" w:sz="8" w:space="0" w:color="auto"/>
                    <w:right w:val="single" w:sz="8" w:space="0" w:color="auto"/>
                  </w:tcBorders>
                  <w:shd w:val="clear" w:color="auto" w:fill="auto"/>
                  <w:noWrap/>
                  <w:vAlign w:val="center"/>
                  <w:hideMark/>
                </w:tcPr>
                <w:p w14:paraId="05B9AFA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descremada y/o deslactosada taza</w:t>
                  </w:r>
                </w:p>
              </w:tc>
              <w:tc>
                <w:tcPr>
                  <w:tcW w:w="1003" w:type="dxa"/>
                  <w:tcBorders>
                    <w:top w:val="nil"/>
                    <w:left w:val="nil"/>
                    <w:bottom w:val="single" w:sz="8" w:space="0" w:color="auto"/>
                    <w:right w:val="single" w:sz="8" w:space="0" w:color="auto"/>
                  </w:tcBorders>
                  <w:shd w:val="clear" w:color="auto" w:fill="auto"/>
                  <w:vAlign w:val="center"/>
                  <w:hideMark/>
                </w:tcPr>
                <w:p w14:paraId="3F9490C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920E93" w:rsidRPr="00545940" w14:paraId="572A9B2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033F33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34</w:t>
                  </w:r>
                </w:p>
              </w:tc>
              <w:tc>
                <w:tcPr>
                  <w:tcW w:w="4031" w:type="dxa"/>
                  <w:tcBorders>
                    <w:top w:val="nil"/>
                    <w:left w:val="nil"/>
                    <w:bottom w:val="single" w:sz="8" w:space="0" w:color="auto"/>
                    <w:right w:val="single" w:sz="8" w:space="0" w:color="auto"/>
                  </w:tcBorders>
                  <w:shd w:val="clear" w:color="auto" w:fill="auto"/>
                  <w:noWrap/>
                  <w:vAlign w:val="center"/>
                  <w:hideMark/>
                </w:tcPr>
                <w:p w14:paraId="64058C6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entera taza</w:t>
                  </w:r>
                </w:p>
              </w:tc>
              <w:tc>
                <w:tcPr>
                  <w:tcW w:w="1003" w:type="dxa"/>
                  <w:tcBorders>
                    <w:top w:val="nil"/>
                    <w:left w:val="nil"/>
                    <w:bottom w:val="single" w:sz="8" w:space="0" w:color="auto"/>
                    <w:right w:val="single" w:sz="8" w:space="0" w:color="auto"/>
                  </w:tcBorders>
                  <w:shd w:val="clear" w:color="auto" w:fill="auto"/>
                  <w:vAlign w:val="center"/>
                  <w:hideMark/>
                </w:tcPr>
                <w:p w14:paraId="43E8DB1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240 </w:t>
                  </w:r>
                  <w:proofErr w:type="spellStart"/>
                  <w:r w:rsidRPr="00545940">
                    <w:rPr>
                      <w:rFonts w:asciiTheme="minorHAnsi" w:hAnsiTheme="minorHAnsi" w:cstheme="minorHAnsi"/>
                      <w:color w:val="000000"/>
                      <w:sz w:val="16"/>
                      <w:szCs w:val="18"/>
                    </w:rPr>
                    <w:t>cc</w:t>
                  </w:r>
                  <w:proofErr w:type="spellEnd"/>
                </w:p>
              </w:tc>
            </w:tr>
            <w:tr w:rsidR="00920E93" w:rsidRPr="00545940" w14:paraId="259CBFE3" w14:textId="77777777" w:rsidTr="00191BF1">
              <w:trPr>
                <w:trHeight w:val="62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88F538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35</w:t>
                  </w:r>
                </w:p>
              </w:tc>
              <w:tc>
                <w:tcPr>
                  <w:tcW w:w="4031" w:type="dxa"/>
                  <w:tcBorders>
                    <w:top w:val="nil"/>
                    <w:left w:val="nil"/>
                    <w:bottom w:val="single" w:sz="8" w:space="0" w:color="auto"/>
                    <w:right w:val="single" w:sz="8" w:space="0" w:color="auto"/>
                  </w:tcBorders>
                  <w:shd w:val="clear" w:color="auto" w:fill="auto"/>
                  <w:vAlign w:val="center"/>
                  <w:hideMark/>
                </w:tcPr>
                <w:p w14:paraId="4D834D0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integrales, para almuerzo/cena para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412E3B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920E93" w:rsidRPr="00545940" w14:paraId="246594E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97A309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36</w:t>
                  </w:r>
                </w:p>
              </w:tc>
              <w:tc>
                <w:tcPr>
                  <w:tcW w:w="4031" w:type="dxa"/>
                  <w:tcBorders>
                    <w:top w:val="nil"/>
                    <w:left w:val="nil"/>
                    <w:bottom w:val="single" w:sz="8" w:space="0" w:color="auto"/>
                    <w:right w:val="single" w:sz="8" w:space="0" w:color="auto"/>
                  </w:tcBorders>
                  <w:shd w:val="clear" w:color="auto" w:fill="auto"/>
                  <w:noWrap/>
                  <w:vAlign w:val="center"/>
                  <w:hideMark/>
                </w:tcPr>
                <w:p w14:paraId="2FA71BD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38E42B80" w14:textId="77777777" w:rsidR="00920E93" w:rsidRPr="00545940" w:rsidRDefault="00920E93" w:rsidP="00191BF1">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50  -</w:t>
                  </w:r>
                  <w:proofErr w:type="gramEnd"/>
                  <w:r w:rsidRPr="00545940">
                    <w:rPr>
                      <w:rFonts w:asciiTheme="minorHAnsi" w:hAnsiTheme="minorHAnsi" w:cstheme="minorHAnsi"/>
                      <w:color w:val="000000"/>
                      <w:sz w:val="16"/>
                      <w:szCs w:val="18"/>
                    </w:rPr>
                    <w:t xml:space="preserve">  70 g</w:t>
                  </w:r>
                </w:p>
              </w:tc>
            </w:tr>
            <w:tr w:rsidR="00920E93" w:rsidRPr="00545940" w14:paraId="1D76F8F4" w14:textId="77777777" w:rsidTr="00191BF1">
              <w:trPr>
                <w:trHeight w:val="53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80E661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37</w:t>
                  </w:r>
                </w:p>
              </w:tc>
              <w:tc>
                <w:tcPr>
                  <w:tcW w:w="4031" w:type="dxa"/>
                  <w:tcBorders>
                    <w:top w:val="nil"/>
                    <w:left w:val="nil"/>
                    <w:bottom w:val="single" w:sz="8" w:space="0" w:color="auto"/>
                    <w:right w:val="single" w:sz="8" w:space="0" w:color="auto"/>
                  </w:tcBorders>
                  <w:shd w:val="clear" w:color="auto" w:fill="auto"/>
                  <w:vAlign w:val="center"/>
                  <w:hideMark/>
                </w:tcPr>
                <w:p w14:paraId="0B6F6A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 media porción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4C45666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920E93" w:rsidRPr="00545940" w14:paraId="642777B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839798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38</w:t>
                  </w:r>
                </w:p>
              </w:tc>
              <w:tc>
                <w:tcPr>
                  <w:tcW w:w="4031" w:type="dxa"/>
                  <w:tcBorders>
                    <w:top w:val="nil"/>
                    <w:left w:val="nil"/>
                    <w:bottom w:val="single" w:sz="8" w:space="0" w:color="auto"/>
                    <w:right w:val="single" w:sz="8" w:space="0" w:color="auto"/>
                  </w:tcBorders>
                  <w:shd w:val="clear" w:color="auto" w:fill="auto"/>
                  <w:noWrap/>
                  <w:vAlign w:val="center"/>
                  <w:hideMark/>
                </w:tcPr>
                <w:p w14:paraId="4FF969B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Galletas de agua/salvado</w:t>
                  </w:r>
                </w:p>
              </w:tc>
              <w:tc>
                <w:tcPr>
                  <w:tcW w:w="1003" w:type="dxa"/>
                  <w:tcBorders>
                    <w:top w:val="nil"/>
                    <w:left w:val="nil"/>
                    <w:bottom w:val="single" w:sz="8" w:space="0" w:color="auto"/>
                    <w:right w:val="single" w:sz="8" w:space="0" w:color="auto"/>
                  </w:tcBorders>
                  <w:shd w:val="clear" w:color="auto" w:fill="auto"/>
                  <w:vAlign w:val="center"/>
                  <w:hideMark/>
                </w:tcPr>
                <w:p w14:paraId="2E5A958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 g</w:t>
                  </w:r>
                </w:p>
              </w:tc>
            </w:tr>
            <w:tr w:rsidR="00920E93" w:rsidRPr="00545940" w14:paraId="4A88B78D" w14:textId="77777777" w:rsidTr="00191BF1">
              <w:trPr>
                <w:trHeight w:val="492"/>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9299F18"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39</w:t>
                  </w:r>
                </w:p>
              </w:tc>
              <w:tc>
                <w:tcPr>
                  <w:tcW w:w="4031" w:type="dxa"/>
                  <w:tcBorders>
                    <w:top w:val="nil"/>
                    <w:left w:val="nil"/>
                    <w:bottom w:val="single" w:sz="8" w:space="0" w:color="auto"/>
                    <w:right w:val="single" w:sz="8" w:space="0" w:color="auto"/>
                  </w:tcBorders>
                  <w:shd w:val="clear" w:color="auto" w:fill="auto"/>
                  <w:noWrap/>
                  <w:vAlign w:val="center"/>
                  <w:hideMark/>
                </w:tcPr>
                <w:p w14:paraId="2CC94B3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tubérculos,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41573B3F" w14:textId="77777777" w:rsidR="00920E93" w:rsidRPr="00545940" w:rsidRDefault="00920E93" w:rsidP="00191BF1">
                  <w:pPr>
                    <w:rPr>
                      <w:rFonts w:asciiTheme="minorHAnsi" w:hAnsiTheme="minorHAnsi" w:cstheme="minorHAnsi"/>
                      <w:color w:val="000000"/>
                      <w:sz w:val="16"/>
                      <w:szCs w:val="18"/>
                    </w:rPr>
                  </w:pPr>
                  <w:proofErr w:type="gramStart"/>
                  <w:r w:rsidRPr="00545940">
                    <w:rPr>
                      <w:rFonts w:asciiTheme="minorHAnsi" w:hAnsiTheme="minorHAnsi" w:cstheme="minorHAnsi"/>
                      <w:color w:val="000000"/>
                      <w:sz w:val="16"/>
                      <w:szCs w:val="18"/>
                    </w:rPr>
                    <w:t>150  -</w:t>
                  </w:r>
                  <w:proofErr w:type="gramEnd"/>
                  <w:r w:rsidRPr="00545940">
                    <w:rPr>
                      <w:rFonts w:asciiTheme="minorHAnsi" w:hAnsiTheme="minorHAnsi" w:cstheme="minorHAnsi"/>
                      <w:color w:val="000000"/>
                      <w:sz w:val="16"/>
                      <w:szCs w:val="18"/>
                    </w:rPr>
                    <w:t xml:space="preserve">  200  g.</w:t>
                  </w:r>
                </w:p>
              </w:tc>
            </w:tr>
            <w:tr w:rsidR="00920E93" w:rsidRPr="00545940" w14:paraId="40B55FD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9F689F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40</w:t>
                  </w:r>
                </w:p>
              </w:tc>
              <w:tc>
                <w:tcPr>
                  <w:tcW w:w="4031" w:type="dxa"/>
                  <w:tcBorders>
                    <w:top w:val="nil"/>
                    <w:left w:val="nil"/>
                    <w:bottom w:val="single" w:sz="8" w:space="0" w:color="auto"/>
                    <w:right w:val="single" w:sz="8" w:space="0" w:color="auto"/>
                  </w:tcBorders>
                  <w:shd w:val="clear" w:color="auto" w:fill="auto"/>
                  <w:noWrap/>
                  <w:vAlign w:val="center"/>
                  <w:hideMark/>
                </w:tcPr>
                <w:p w14:paraId="0218B31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Postres a base de leche: Flan, budín </w:t>
                  </w:r>
                </w:p>
              </w:tc>
              <w:tc>
                <w:tcPr>
                  <w:tcW w:w="1003" w:type="dxa"/>
                  <w:tcBorders>
                    <w:top w:val="nil"/>
                    <w:left w:val="nil"/>
                    <w:bottom w:val="single" w:sz="8" w:space="0" w:color="auto"/>
                    <w:right w:val="single" w:sz="8" w:space="0" w:color="auto"/>
                  </w:tcBorders>
                  <w:shd w:val="clear" w:color="auto" w:fill="auto"/>
                  <w:vAlign w:val="center"/>
                  <w:hideMark/>
                </w:tcPr>
                <w:p w14:paraId="089B165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100 </w:t>
                  </w:r>
                  <w:proofErr w:type="spellStart"/>
                  <w:r w:rsidRPr="00545940">
                    <w:rPr>
                      <w:rFonts w:asciiTheme="minorHAnsi" w:hAnsiTheme="minorHAnsi" w:cstheme="minorHAnsi"/>
                      <w:color w:val="000000"/>
                      <w:sz w:val="16"/>
                      <w:szCs w:val="18"/>
                    </w:rPr>
                    <w:t>cc</w:t>
                  </w:r>
                  <w:proofErr w:type="spellEnd"/>
                </w:p>
              </w:tc>
            </w:tr>
            <w:tr w:rsidR="00920E93" w:rsidRPr="00545940" w14:paraId="7AA0B6C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92B00E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41</w:t>
                  </w:r>
                </w:p>
              </w:tc>
              <w:tc>
                <w:tcPr>
                  <w:tcW w:w="4031" w:type="dxa"/>
                  <w:tcBorders>
                    <w:top w:val="nil"/>
                    <w:left w:val="nil"/>
                    <w:bottom w:val="single" w:sz="8" w:space="0" w:color="auto"/>
                    <w:right w:val="single" w:sz="8" w:space="0" w:color="auto"/>
                  </w:tcBorders>
                  <w:shd w:val="clear" w:color="auto" w:fill="auto"/>
                  <w:noWrap/>
                  <w:vAlign w:val="center"/>
                  <w:hideMark/>
                </w:tcPr>
                <w:p w14:paraId="51CEA33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 de panadería: queque, bizcochuelo</w:t>
                  </w:r>
                </w:p>
              </w:tc>
              <w:tc>
                <w:tcPr>
                  <w:tcW w:w="1003" w:type="dxa"/>
                  <w:tcBorders>
                    <w:top w:val="nil"/>
                    <w:left w:val="nil"/>
                    <w:bottom w:val="single" w:sz="8" w:space="0" w:color="auto"/>
                    <w:right w:val="single" w:sz="8" w:space="0" w:color="auto"/>
                  </w:tcBorders>
                  <w:shd w:val="clear" w:color="auto" w:fill="auto"/>
                  <w:vAlign w:val="center"/>
                  <w:hideMark/>
                </w:tcPr>
                <w:p w14:paraId="7F58542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120 g</w:t>
                  </w:r>
                </w:p>
              </w:tc>
            </w:tr>
            <w:tr w:rsidR="00920E93" w:rsidRPr="00545940" w14:paraId="06AA84D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290D81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42</w:t>
                  </w:r>
                </w:p>
              </w:tc>
              <w:tc>
                <w:tcPr>
                  <w:tcW w:w="4031" w:type="dxa"/>
                  <w:tcBorders>
                    <w:top w:val="nil"/>
                    <w:left w:val="nil"/>
                    <w:bottom w:val="single" w:sz="8" w:space="0" w:color="auto"/>
                    <w:right w:val="single" w:sz="8" w:space="0" w:color="auto"/>
                  </w:tcBorders>
                  <w:shd w:val="clear" w:color="auto" w:fill="auto"/>
                  <w:noWrap/>
                  <w:vAlign w:val="center"/>
                  <w:hideMark/>
                </w:tcPr>
                <w:p w14:paraId="09BDF40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Productos panadería: Empanada de queso</w:t>
                  </w:r>
                </w:p>
              </w:tc>
              <w:tc>
                <w:tcPr>
                  <w:tcW w:w="1003" w:type="dxa"/>
                  <w:tcBorders>
                    <w:top w:val="nil"/>
                    <w:left w:val="nil"/>
                    <w:bottom w:val="single" w:sz="8" w:space="0" w:color="auto"/>
                    <w:right w:val="single" w:sz="8" w:space="0" w:color="auto"/>
                  </w:tcBorders>
                  <w:shd w:val="clear" w:color="auto" w:fill="auto"/>
                  <w:vAlign w:val="center"/>
                  <w:hideMark/>
                </w:tcPr>
                <w:p w14:paraId="57482B1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80 - 100 g</w:t>
                  </w:r>
                </w:p>
              </w:tc>
            </w:tr>
            <w:tr w:rsidR="00920E93" w:rsidRPr="00545940" w14:paraId="667B3154"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6B7E99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43</w:t>
                  </w:r>
                </w:p>
              </w:tc>
              <w:tc>
                <w:tcPr>
                  <w:tcW w:w="4031" w:type="dxa"/>
                  <w:tcBorders>
                    <w:top w:val="nil"/>
                    <w:left w:val="nil"/>
                    <w:bottom w:val="single" w:sz="8" w:space="0" w:color="auto"/>
                    <w:right w:val="single" w:sz="8" w:space="0" w:color="auto"/>
                  </w:tcBorders>
                  <w:shd w:val="clear" w:color="auto" w:fill="auto"/>
                  <w:noWrap/>
                  <w:vAlign w:val="center"/>
                  <w:hideMark/>
                </w:tcPr>
                <w:p w14:paraId="68889DB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Queso fresco: normal, sin grasa o sin sal (tajada o lonja)</w:t>
                  </w:r>
                </w:p>
              </w:tc>
              <w:tc>
                <w:tcPr>
                  <w:tcW w:w="1003" w:type="dxa"/>
                  <w:tcBorders>
                    <w:top w:val="nil"/>
                    <w:left w:val="nil"/>
                    <w:bottom w:val="single" w:sz="8" w:space="0" w:color="auto"/>
                    <w:right w:val="single" w:sz="8" w:space="0" w:color="auto"/>
                  </w:tcBorders>
                  <w:shd w:val="clear" w:color="auto" w:fill="auto"/>
                  <w:vAlign w:val="center"/>
                  <w:hideMark/>
                </w:tcPr>
                <w:p w14:paraId="5C1681B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g</w:t>
                  </w:r>
                </w:p>
              </w:tc>
            </w:tr>
            <w:tr w:rsidR="00920E93" w:rsidRPr="00545940" w14:paraId="70CF74A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F205A4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44</w:t>
                  </w:r>
                </w:p>
              </w:tc>
              <w:tc>
                <w:tcPr>
                  <w:tcW w:w="4031" w:type="dxa"/>
                  <w:tcBorders>
                    <w:top w:val="nil"/>
                    <w:left w:val="nil"/>
                    <w:bottom w:val="single" w:sz="8" w:space="0" w:color="auto"/>
                    <w:right w:val="single" w:sz="8" w:space="0" w:color="auto"/>
                  </w:tcBorders>
                  <w:shd w:val="clear" w:color="auto" w:fill="auto"/>
                  <w:noWrap/>
                  <w:vAlign w:val="center"/>
                  <w:hideMark/>
                </w:tcPr>
                <w:p w14:paraId="37342BD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Salsas en sachet Kétchup, mayonesa, Mostaza </w:t>
                  </w:r>
                </w:p>
              </w:tc>
              <w:tc>
                <w:tcPr>
                  <w:tcW w:w="1003" w:type="dxa"/>
                  <w:tcBorders>
                    <w:top w:val="nil"/>
                    <w:left w:val="nil"/>
                    <w:bottom w:val="single" w:sz="8" w:space="0" w:color="auto"/>
                    <w:right w:val="single" w:sz="8" w:space="0" w:color="auto"/>
                  </w:tcBorders>
                  <w:shd w:val="clear" w:color="auto" w:fill="auto"/>
                  <w:vAlign w:val="center"/>
                  <w:hideMark/>
                </w:tcPr>
                <w:p w14:paraId="6781921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 g</w:t>
                  </w:r>
                </w:p>
              </w:tc>
            </w:tr>
            <w:tr w:rsidR="00920E93" w:rsidRPr="00545940" w14:paraId="36ED711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1BABF6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45</w:t>
                  </w:r>
                </w:p>
              </w:tc>
              <w:tc>
                <w:tcPr>
                  <w:tcW w:w="4031" w:type="dxa"/>
                  <w:tcBorders>
                    <w:top w:val="nil"/>
                    <w:left w:val="nil"/>
                    <w:bottom w:val="single" w:sz="8" w:space="0" w:color="auto"/>
                    <w:right w:val="single" w:sz="8" w:space="0" w:color="auto"/>
                  </w:tcBorders>
                  <w:shd w:val="clear" w:color="auto" w:fill="auto"/>
                  <w:noWrap/>
                  <w:vAlign w:val="center"/>
                  <w:hideMark/>
                </w:tcPr>
                <w:p w14:paraId="544E783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Yogurt saborizado, dietético o natural</w:t>
                  </w:r>
                </w:p>
              </w:tc>
              <w:tc>
                <w:tcPr>
                  <w:tcW w:w="1003" w:type="dxa"/>
                  <w:tcBorders>
                    <w:top w:val="nil"/>
                    <w:left w:val="nil"/>
                    <w:bottom w:val="single" w:sz="8" w:space="0" w:color="auto"/>
                    <w:right w:val="single" w:sz="8" w:space="0" w:color="auto"/>
                  </w:tcBorders>
                  <w:shd w:val="clear" w:color="auto" w:fill="auto"/>
                  <w:vAlign w:val="center"/>
                  <w:hideMark/>
                </w:tcPr>
                <w:p w14:paraId="6166919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w:t>
                  </w:r>
                  <w:proofErr w:type="spellStart"/>
                  <w:r w:rsidRPr="00545940">
                    <w:rPr>
                      <w:rFonts w:asciiTheme="minorHAnsi" w:hAnsiTheme="minorHAnsi" w:cstheme="minorHAnsi"/>
                      <w:color w:val="000000"/>
                      <w:sz w:val="16"/>
                      <w:szCs w:val="18"/>
                    </w:rPr>
                    <w:t>cc</w:t>
                  </w:r>
                  <w:proofErr w:type="spellEnd"/>
                </w:p>
              </w:tc>
            </w:tr>
          </w:tbl>
          <w:p w14:paraId="4E17F0D2" w14:textId="77777777" w:rsidR="00920E93" w:rsidRPr="00545940" w:rsidRDefault="00920E93" w:rsidP="00545940">
            <w:pPr>
              <w:pStyle w:val="Prrafodelista"/>
              <w:numPr>
                <w:ilvl w:val="0"/>
                <w:numId w:val="122"/>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Dentro de los alimentos adicionales, se incluirán preparaciones para estudios de diagnóstico y </w:t>
            </w:r>
            <w:r w:rsidRPr="00545940">
              <w:rPr>
                <w:rStyle w:val="nfasis"/>
                <w:rFonts w:asciiTheme="minorHAnsi" w:hAnsiTheme="minorHAnsi" w:cstheme="minorHAnsi"/>
                <w:b/>
                <w:i w:val="0"/>
                <w:sz w:val="18"/>
                <w:szCs w:val="18"/>
              </w:rPr>
              <w:t xml:space="preserve">Evaluación de Deglución por </w:t>
            </w:r>
            <w:proofErr w:type="spellStart"/>
            <w:r w:rsidRPr="00545940">
              <w:rPr>
                <w:rStyle w:val="nfasis"/>
                <w:rFonts w:asciiTheme="minorHAnsi" w:hAnsiTheme="minorHAnsi" w:cstheme="minorHAnsi"/>
                <w:b/>
                <w:i w:val="0"/>
                <w:sz w:val="18"/>
                <w:szCs w:val="18"/>
              </w:rPr>
              <w:t>Fibroendoscopía</w:t>
            </w:r>
            <w:proofErr w:type="spellEnd"/>
            <w:r w:rsidRPr="00545940">
              <w:rPr>
                <w:rStyle w:val="nfasis"/>
                <w:rFonts w:asciiTheme="minorHAnsi" w:hAnsiTheme="minorHAnsi" w:cstheme="minorHAnsi"/>
                <w:b/>
                <w:i w:val="0"/>
                <w:sz w:val="18"/>
                <w:szCs w:val="18"/>
              </w:rPr>
              <w:t xml:space="preserve"> (FEES),</w:t>
            </w:r>
            <w:r w:rsidRPr="00545940">
              <w:rPr>
                <w:rStyle w:val="nfasis"/>
                <w:rFonts w:asciiTheme="minorHAnsi" w:hAnsiTheme="minorHAnsi" w:cstheme="minorHAnsi"/>
                <w:i w:val="0"/>
                <w:sz w:val="18"/>
                <w:szCs w:val="18"/>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077E78FE" w14:textId="77777777" w:rsidR="00920E93" w:rsidRPr="00545940" w:rsidRDefault="00920E93" w:rsidP="00545940">
            <w:pPr>
              <w:pStyle w:val="Prrafodelista"/>
              <w:spacing w:before="240"/>
              <w:ind w:left="371"/>
              <w:rPr>
                <w:rStyle w:val="nfasis"/>
                <w:rFonts w:asciiTheme="minorHAnsi" w:hAnsiTheme="minorHAnsi" w:cstheme="minorHAnsi"/>
                <w:i w:val="0"/>
                <w:sz w:val="18"/>
                <w:szCs w:val="18"/>
              </w:rPr>
            </w:pPr>
          </w:p>
          <w:p w14:paraId="19F44D71" w14:textId="77777777" w:rsidR="00920E93" w:rsidRPr="00545940" w:rsidRDefault="00920E93" w:rsidP="00191BF1">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COMPLETA</w:t>
            </w:r>
          </w:p>
          <w:tbl>
            <w:tblPr>
              <w:tblStyle w:val="Tablaconcuadrcula"/>
              <w:tblW w:w="0" w:type="auto"/>
              <w:jc w:val="center"/>
              <w:tblLayout w:type="fixed"/>
              <w:tblLook w:val="04A0" w:firstRow="1" w:lastRow="0" w:firstColumn="1" w:lastColumn="0" w:noHBand="0" w:noVBand="1"/>
            </w:tblPr>
            <w:tblGrid>
              <w:gridCol w:w="841"/>
              <w:gridCol w:w="3252"/>
              <w:gridCol w:w="1362"/>
            </w:tblGrid>
            <w:tr w:rsidR="00920E93" w:rsidRPr="00545940" w14:paraId="07BCC6F9" w14:textId="77777777" w:rsidTr="00191BF1">
              <w:trPr>
                <w:trHeight w:val="377"/>
                <w:jc w:val="center"/>
              </w:trPr>
              <w:tc>
                <w:tcPr>
                  <w:tcW w:w="841" w:type="dxa"/>
                </w:tcPr>
                <w:p w14:paraId="4C4B9F1F" w14:textId="77777777" w:rsidR="00920E93" w:rsidRPr="00545940" w:rsidRDefault="00920E93" w:rsidP="00191BF1">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3252" w:type="dxa"/>
                </w:tcPr>
                <w:p w14:paraId="0C245583"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362" w:type="dxa"/>
                </w:tcPr>
                <w:p w14:paraId="68F12F9F" w14:textId="77777777" w:rsidR="00920E93" w:rsidRPr="00545940" w:rsidRDefault="00920E93" w:rsidP="00191BF1">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920E93" w:rsidRPr="00545940" w14:paraId="6698C487" w14:textId="77777777" w:rsidTr="00191BF1">
              <w:trPr>
                <w:trHeight w:val="389"/>
                <w:jc w:val="center"/>
              </w:trPr>
              <w:tc>
                <w:tcPr>
                  <w:tcW w:w="841" w:type="dxa"/>
                </w:tcPr>
                <w:p w14:paraId="7029FA9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1FEES</w:t>
                  </w:r>
                </w:p>
              </w:tc>
              <w:tc>
                <w:tcPr>
                  <w:tcW w:w="3252" w:type="dxa"/>
                </w:tcPr>
                <w:p w14:paraId="1580A07F"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artesanal de frutas (manzana o durazno)</w:t>
                  </w:r>
                </w:p>
              </w:tc>
              <w:tc>
                <w:tcPr>
                  <w:tcW w:w="1362" w:type="dxa"/>
                </w:tcPr>
                <w:p w14:paraId="0299EFF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100 </w:t>
                  </w:r>
                  <w:proofErr w:type="spellStart"/>
                  <w:r w:rsidRPr="00545940">
                    <w:rPr>
                      <w:rStyle w:val="nfasis"/>
                      <w:rFonts w:asciiTheme="minorHAnsi" w:hAnsiTheme="minorHAnsi" w:cstheme="minorHAnsi"/>
                      <w:i w:val="0"/>
                      <w:sz w:val="16"/>
                      <w:szCs w:val="18"/>
                    </w:rPr>
                    <w:t>cc</w:t>
                  </w:r>
                  <w:proofErr w:type="spellEnd"/>
                </w:p>
              </w:tc>
            </w:tr>
            <w:tr w:rsidR="00920E93" w:rsidRPr="00545940" w14:paraId="0FE1A47E" w14:textId="77777777" w:rsidTr="00191BF1">
              <w:trPr>
                <w:trHeight w:val="377"/>
                <w:jc w:val="center"/>
              </w:trPr>
              <w:tc>
                <w:tcPr>
                  <w:tcW w:w="841" w:type="dxa"/>
                </w:tcPr>
                <w:p w14:paraId="0DB866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2FEES</w:t>
                  </w:r>
                </w:p>
              </w:tc>
              <w:tc>
                <w:tcPr>
                  <w:tcW w:w="3252" w:type="dxa"/>
                </w:tcPr>
                <w:p w14:paraId="763D7BD2"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362" w:type="dxa"/>
                </w:tcPr>
                <w:p w14:paraId="2FC4118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28D027CE" w14:textId="77777777" w:rsidTr="00191BF1">
              <w:trPr>
                <w:trHeight w:val="377"/>
                <w:jc w:val="center"/>
              </w:trPr>
              <w:tc>
                <w:tcPr>
                  <w:tcW w:w="841" w:type="dxa"/>
                </w:tcPr>
                <w:p w14:paraId="5E70229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3FEES</w:t>
                  </w:r>
                </w:p>
              </w:tc>
              <w:tc>
                <w:tcPr>
                  <w:tcW w:w="3252" w:type="dxa"/>
                </w:tcPr>
                <w:p w14:paraId="0EEB796F"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362" w:type="dxa"/>
                </w:tcPr>
                <w:p w14:paraId="7A9E5FD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00B781B5" w14:textId="77777777" w:rsidTr="00191BF1">
              <w:trPr>
                <w:trHeight w:val="377"/>
                <w:jc w:val="center"/>
              </w:trPr>
              <w:tc>
                <w:tcPr>
                  <w:tcW w:w="841" w:type="dxa"/>
                </w:tcPr>
                <w:p w14:paraId="5493DC2E" w14:textId="77777777" w:rsidR="00920E93" w:rsidRPr="00545940" w:rsidRDefault="00920E93" w:rsidP="00191BF1">
                  <w:pPr>
                    <w:pStyle w:val="Prrafodelista"/>
                    <w:jc w:val="center"/>
                    <w:rPr>
                      <w:rStyle w:val="nfasis"/>
                      <w:rFonts w:asciiTheme="minorHAnsi" w:hAnsiTheme="minorHAnsi" w:cstheme="minorHAnsi"/>
                      <w:b/>
                      <w:i w:val="0"/>
                      <w:sz w:val="16"/>
                      <w:szCs w:val="18"/>
                    </w:rPr>
                  </w:pPr>
                </w:p>
              </w:tc>
              <w:tc>
                <w:tcPr>
                  <w:tcW w:w="3252" w:type="dxa"/>
                </w:tcPr>
                <w:p w14:paraId="4772C274"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362" w:type="dxa"/>
                </w:tcPr>
                <w:p w14:paraId="189AABA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286DED70" w14:textId="77777777" w:rsidTr="00191BF1">
              <w:trPr>
                <w:trHeight w:val="377"/>
                <w:jc w:val="center"/>
              </w:trPr>
              <w:tc>
                <w:tcPr>
                  <w:tcW w:w="841" w:type="dxa"/>
                </w:tcPr>
                <w:p w14:paraId="1AF7A90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4FEES</w:t>
                  </w:r>
                </w:p>
              </w:tc>
              <w:tc>
                <w:tcPr>
                  <w:tcW w:w="3252" w:type="dxa"/>
                </w:tcPr>
                <w:p w14:paraId="2A1CA586"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362" w:type="dxa"/>
                </w:tcPr>
                <w:p w14:paraId="2806D033"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53941CC4" w14:textId="77777777" w:rsidTr="00191BF1">
              <w:trPr>
                <w:trHeight w:val="377"/>
                <w:jc w:val="center"/>
              </w:trPr>
              <w:tc>
                <w:tcPr>
                  <w:tcW w:w="841" w:type="dxa"/>
                </w:tcPr>
                <w:p w14:paraId="1C3AA6A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5FEES</w:t>
                  </w:r>
                </w:p>
              </w:tc>
              <w:tc>
                <w:tcPr>
                  <w:tcW w:w="3252" w:type="dxa"/>
                </w:tcPr>
                <w:p w14:paraId="11186FBC"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Revuelto de carne molida con arroz</w:t>
                  </w:r>
                </w:p>
              </w:tc>
              <w:tc>
                <w:tcPr>
                  <w:tcW w:w="1362" w:type="dxa"/>
                </w:tcPr>
                <w:p w14:paraId="71834251"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0638C180" w14:textId="77777777" w:rsidTr="00191BF1">
              <w:trPr>
                <w:trHeight w:val="377"/>
                <w:jc w:val="center"/>
              </w:trPr>
              <w:tc>
                <w:tcPr>
                  <w:tcW w:w="841" w:type="dxa"/>
                </w:tcPr>
                <w:p w14:paraId="74206CA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lastRenderedPageBreak/>
                    <w:t>6FEES</w:t>
                  </w:r>
                </w:p>
              </w:tc>
              <w:tc>
                <w:tcPr>
                  <w:tcW w:w="3252" w:type="dxa"/>
                </w:tcPr>
                <w:p w14:paraId="1AF65B7B"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Galletas de agua </w:t>
                  </w:r>
                </w:p>
              </w:tc>
              <w:tc>
                <w:tcPr>
                  <w:tcW w:w="1362" w:type="dxa"/>
                </w:tcPr>
                <w:p w14:paraId="7820325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 monodosis</w:t>
                  </w:r>
                </w:p>
              </w:tc>
            </w:tr>
            <w:tr w:rsidR="00920E93" w:rsidRPr="00545940" w14:paraId="79507B1C" w14:textId="77777777" w:rsidTr="00191BF1">
              <w:trPr>
                <w:trHeight w:val="377"/>
                <w:jc w:val="center"/>
              </w:trPr>
              <w:tc>
                <w:tcPr>
                  <w:tcW w:w="841" w:type="dxa"/>
                  <w:vMerge w:val="restart"/>
                </w:tcPr>
                <w:p w14:paraId="4A640977" w14:textId="77777777" w:rsidR="00920E93" w:rsidRPr="00545940" w:rsidRDefault="00920E93" w:rsidP="00191BF1">
                  <w:pPr>
                    <w:jc w:val="center"/>
                    <w:rPr>
                      <w:rStyle w:val="nfasis"/>
                      <w:rFonts w:asciiTheme="minorHAnsi" w:hAnsiTheme="minorHAnsi" w:cstheme="minorHAnsi"/>
                      <w:i w:val="0"/>
                      <w:sz w:val="16"/>
                      <w:szCs w:val="18"/>
                    </w:rPr>
                  </w:pPr>
                </w:p>
                <w:p w14:paraId="7ACBFC62" w14:textId="77777777" w:rsidR="00920E93" w:rsidRPr="00545940" w:rsidRDefault="00920E93" w:rsidP="00191BF1">
                  <w:pPr>
                    <w:jc w:val="center"/>
                    <w:rPr>
                      <w:rStyle w:val="nfasis"/>
                      <w:rFonts w:asciiTheme="minorHAnsi" w:hAnsiTheme="minorHAnsi" w:cstheme="minorHAnsi"/>
                      <w:i w:val="0"/>
                      <w:sz w:val="16"/>
                      <w:szCs w:val="18"/>
                    </w:rPr>
                  </w:pPr>
                </w:p>
                <w:p w14:paraId="7E9E39DA" w14:textId="77777777" w:rsidR="00920E93" w:rsidRPr="00545940" w:rsidRDefault="00920E93" w:rsidP="00191BF1">
                  <w:pPr>
                    <w:jc w:val="center"/>
                    <w:rPr>
                      <w:rStyle w:val="nfasis"/>
                      <w:rFonts w:asciiTheme="minorHAnsi" w:hAnsiTheme="minorHAnsi" w:cstheme="minorHAnsi"/>
                      <w:i w:val="0"/>
                      <w:sz w:val="16"/>
                      <w:szCs w:val="18"/>
                    </w:rPr>
                  </w:pPr>
                </w:p>
              </w:tc>
              <w:tc>
                <w:tcPr>
                  <w:tcW w:w="3252" w:type="dxa"/>
                </w:tcPr>
                <w:p w14:paraId="171E62F3"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UTENSILIOS</w:t>
                  </w:r>
                </w:p>
              </w:tc>
              <w:tc>
                <w:tcPr>
                  <w:tcW w:w="1362" w:type="dxa"/>
                </w:tcPr>
                <w:p w14:paraId="03C6B6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EA95742" w14:textId="77777777" w:rsidTr="00191BF1">
              <w:trPr>
                <w:trHeight w:val="175"/>
                <w:jc w:val="center"/>
              </w:trPr>
              <w:tc>
                <w:tcPr>
                  <w:tcW w:w="841" w:type="dxa"/>
                  <w:vMerge/>
                </w:tcPr>
                <w:p w14:paraId="1F8FDE61"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6D52F6CB"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café (5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val="restart"/>
                </w:tcPr>
                <w:p w14:paraId="22D2B57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p w14:paraId="088984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Costo incluido en la bandeja</w:t>
                  </w:r>
                </w:p>
              </w:tc>
            </w:tr>
            <w:tr w:rsidR="00920E93" w:rsidRPr="00545940" w14:paraId="3568CCA0" w14:textId="77777777" w:rsidTr="00191BF1">
              <w:trPr>
                <w:trHeight w:val="188"/>
                <w:jc w:val="center"/>
              </w:trPr>
              <w:tc>
                <w:tcPr>
                  <w:tcW w:w="841" w:type="dxa"/>
                  <w:vMerge/>
                </w:tcPr>
                <w:p w14:paraId="618551C5"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529EE7C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té (7-8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tcPr>
                <w:p w14:paraId="352DB440"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520776DA" w14:textId="77777777" w:rsidTr="00191BF1">
              <w:trPr>
                <w:trHeight w:val="175"/>
                <w:jc w:val="center"/>
              </w:trPr>
              <w:tc>
                <w:tcPr>
                  <w:tcW w:w="841" w:type="dxa"/>
                  <w:vMerge/>
                </w:tcPr>
                <w:p w14:paraId="107ED3A5"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6C8A194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cucharas soperas (10-12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362" w:type="dxa"/>
                  <w:vMerge/>
                </w:tcPr>
                <w:p w14:paraId="08F8F62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C62981B" w14:textId="77777777" w:rsidTr="00191BF1">
              <w:trPr>
                <w:trHeight w:val="238"/>
                <w:jc w:val="center"/>
              </w:trPr>
              <w:tc>
                <w:tcPr>
                  <w:tcW w:w="841" w:type="dxa"/>
                  <w:vMerge/>
                </w:tcPr>
                <w:p w14:paraId="036776BF"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33431F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362" w:type="dxa"/>
                  <w:vMerge/>
                </w:tcPr>
                <w:p w14:paraId="312CBD30"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bl>
          <w:p w14:paraId="0D720A18" w14:textId="77777777" w:rsidR="00920E93" w:rsidRPr="00545940" w:rsidRDefault="00920E93" w:rsidP="00191BF1">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REDUCIDA</w:t>
            </w:r>
          </w:p>
          <w:tbl>
            <w:tblPr>
              <w:tblStyle w:val="Tablaconcuadrcula"/>
              <w:tblW w:w="0" w:type="auto"/>
              <w:jc w:val="center"/>
              <w:tblLayout w:type="fixed"/>
              <w:tblLook w:val="04A0" w:firstRow="1" w:lastRow="0" w:firstColumn="1" w:lastColumn="0" w:noHBand="0" w:noVBand="1"/>
            </w:tblPr>
            <w:tblGrid>
              <w:gridCol w:w="742"/>
              <w:gridCol w:w="2870"/>
              <w:gridCol w:w="1202"/>
            </w:tblGrid>
            <w:tr w:rsidR="00920E93" w:rsidRPr="00545940" w14:paraId="5A30B9EA" w14:textId="77777777" w:rsidTr="00191BF1">
              <w:trPr>
                <w:trHeight w:val="378"/>
                <w:jc w:val="center"/>
              </w:trPr>
              <w:tc>
                <w:tcPr>
                  <w:tcW w:w="742" w:type="dxa"/>
                </w:tcPr>
                <w:p w14:paraId="6AF9FCBA" w14:textId="77777777" w:rsidR="00920E93" w:rsidRPr="00545940" w:rsidRDefault="00920E93" w:rsidP="00191BF1">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2870" w:type="dxa"/>
                </w:tcPr>
                <w:p w14:paraId="13616CC0"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202" w:type="dxa"/>
                </w:tcPr>
                <w:p w14:paraId="1B95BAEC" w14:textId="77777777" w:rsidR="00920E93" w:rsidRPr="00545940" w:rsidRDefault="00920E93" w:rsidP="00191BF1">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920E93" w:rsidRPr="00545940" w14:paraId="3DD33097" w14:textId="77777777" w:rsidTr="00191BF1">
              <w:trPr>
                <w:trHeight w:val="378"/>
                <w:jc w:val="center"/>
              </w:trPr>
              <w:tc>
                <w:tcPr>
                  <w:tcW w:w="742" w:type="dxa"/>
                </w:tcPr>
                <w:p w14:paraId="1A59191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7FEES</w:t>
                  </w:r>
                </w:p>
              </w:tc>
              <w:tc>
                <w:tcPr>
                  <w:tcW w:w="2870" w:type="dxa"/>
                </w:tcPr>
                <w:p w14:paraId="6724E524"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de manzana o durazno</w:t>
                  </w:r>
                </w:p>
              </w:tc>
              <w:tc>
                <w:tcPr>
                  <w:tcW w:w="1202" w:type="dxa"/>
                </w:tcPr>
                <w:p w14:paraId="0D77891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4E10F634" w14:textId="77777777" w:rsidTr="00191BF1">
              <w:trPr>
                <w:trHeight w:val="378"/>
                <w:jc w:val="center"/>
              </w:trPr>
              <w:tc>
                <w:tcPr>
                  <w:tcW w:w="742" w:type="dxa"/>
                </w:tcPr>
                <w:p w14:paraId="69FBE6A5"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8FEES</w:t>
                  </w:r>
                </w:p>
              </w:tc>
              <w:tc>
                <w:tcPr>
                  <w:tcW w:w="2870" w:type="dxa"/>
                </w:tcPr>
                <w:p w14:paraId="7FCC4751"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202" w:type="dxa"/>
                </w:tcPr>
                <w:p w14:paraId="5AD8E68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555C9966" w14:textId="77777777" w:rsidTr="00191BF1">
              <w:trPr>
                <w:trHeight w:val="378"/>
                <w:jc w:val="center"/>
              </w:trPr>
              <w:tc>
                <w:tcPr>
                  <w:tcW w:w="742" w:type="dxa"/>
                </w:tcPr>
                <w:p w14:paraId="7BC1F9F6"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9FEES</w:t>
                  </w:r>
                </w:p>
              </w:tc>
              <w:tc>
                <w:tcPr>
                  <w:tcW w:w="2870" w:type="dxa"/>
                </w:tcPr>
                <w:p w14:paraId="5B9F40BC"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202" w:type="dxa"/>
                </w:tcPr>
                <w:p w14:paraId="07835B92"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2A6E56A7" w14:textId="77777777" w:rsidTr="00191BF1">
              <w:trPr>
                <w:trHeight w:val="378"/>
                <w:jc w:val="center"/>
              </w:trPr>
              <w:tc>
                <w:tcPr>
                  <w:tcW w:w="742" w:type="dxa"/>
                </w:tcPr>
                <w:p w14:paraId="5C75C215" w14:textId="77777777" w:rsidR="00920E93" w:rsidRPr="00545940" w:rsidRDefault="00920E93" w:rsidP="00191BF1">
                  <w:pPr>
                    <w:pStyle w:val="Prrafodelista"/>
                    <w:jc w:val="center"/>
                    <w:rPr>
                      <w:rStyle w:val="nfasis"/>
                      <w:rFonts w:asciiTheme="minorHAnsi" w:hAnsiTheme="minorHAnsi" w:cstheme="minorHAnsi"/>
                      <w:b/>
                      <w:i w:val="0"/>
                      <w:sz w:val="16"/>
                      <w:szCs w:val="18"/>
                    </w:rPr>
                  </w:pPr>
                </w:p>
              </w:tc>
              <w:tc>
                <w:tcPr>
                  <w:tcW w:w="2870" w:type="dxa"/>
                </w:tcPr>
                <w:p w14:paraId="2CA38C47"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202" w:type="dxa"/>
                </w:tcPr>
                <w:p w14:paraId="194941C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432BCBBC" w14:textId="77777777" w:rsidTr="00191BF1">
              <w:trPr>
                <w:trHeight w:val="378"/>
                <w:jc w:val="center"/>
              </w:trPr>
              <w:tc>
                <w:tcPr>
                  <w:tcW w:w="742" w:type="dxa"/>
                </w:tcPr>
                <w:p w14:paraId="65FEFDD6"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10FEES</w:t>
                  </w:r>
                </w:p>
              </w:tc>
              <w:tc>
                <w:tcPr>
                  <w:tcW w:w="2870" w:type="dxa"/>
                </w:tcPr>
                <w:p w14:paraId="025CEB4A"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202" w:type="dxa"/>
                </w:tcPr>
                <w:p w14:paraId="41BB229D"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17A42354" w14:textId="77777777" w:rsidTr="00191BF1">
              <w:trPr>
                <w:trHeight w:val="378"/>
                <w:jc w:val="center"/>
              </w:trPr>
              <w:tc>
                <w:tcPr>
                  <w:tcW w:w="742" w:type="dxa"/>
                  <w:vMerge w:val="restart"/>
                </w:tcPr>
                <w:p w14:paraId="0233CEF5" w14:textId="77777777" w:rsidR="00920E93" w:rsidRPr="00545940" w:rsidRDefault="00920E93" w:rsidP="00191BF1">
                  <w:pPr>
                    <w:jc w:val="center"/>
                    <w:rPr>
                      <w:rStyle w:val="nfasis"/>
                      <w:rFonts w:asciiTheme="minorHAnsi" w:hAnsiTheme="minorHAnsi" w:cstheme="minorHAnsi"/>
                      <w:i w:val="0"/>
                      <w:sz w:val="16"/>
                      <w:szCs w:val="18"/>
                    </w:rPr>
                  </w:pPr>
                </w:p>
                <w:p w14:paraId="18973073" w14:textId="77777777" w:rsidR="00920E93" w:rsidRPr="00545940" w:rsidRDefault="00920E93" w:rsidP="00191BF1">
                  <w:pPr>
                    <w:jc w:val="center"/>
                    <w:rPr>
                      <w:rStyle w:val="nfasis"/>
                      <w:rFonts w:asciiTheme="minorHAnsi" w:hAnsiTheme="minorHAnsi" w:cstheme="minorHAnsi"/>
                      <w:i w:val="0"/>
                      <w:sz w:val="16"/>
                      <w:szCs w:val="18"/>
                    </w:rPr>
                  </w:pPr>
                </w:p>
                <w:p w14:paraId="7B2A5C08" w14:textId="77777777" w:rsidR="00920E93" w:rsidRPr="00545940" w:rsidRDefault="00920E93" w:rsidP="00191BF1">
                  <w:pPr>
                    <w:jc w:val="center"/>
                    <w:rPr>
                      <w:rStyle w:val="nfasis"/>
                      <w:rFonts w:asciiTheme="minorHAnsi" w:hAnsiTheme="minorHAnsi" w:cstheme="minorHAnsi"/>
                      <w:i w:val="0"/>
                      <w:sz w:val="16"/>
                      <w:szCs w:val="18"/>
                    </w:rPr>
                  </w:pPr>
                </w:p>
              </w:tc>
              <w:tc>
                <w:tcPr>
                  <w:tcW w:w="2870" w:type="dxa"/>
                </w:tcPr>
                <w:p w14:paraId="23198EDA"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UTENSILIOS</w:t>
                  </w:r>
                </w:p>
              </w:tc>
              <w:tc>
                <w:tcPr>
                  <w:tcW w:w="1202" w:type="dxa"/>
                </w:tcPr>
                <w:p w14:paraId="268A030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0303CAB4" w14:textId="77777777" w:rsidTr="00191BF1">
              <w:trPr>
                <w:trHeight w:val="189"/>
                <w:jc w:val="center"/>
              </w:trPr>
              <w:tc>
                <w:tcPr>
                  <w:tcW w:w="742" w:type="dxa"/>
                  <w:vMerge/>
                </w:tcPr>
                <w:p w14:paraId="0EEC0EEE"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110589E5"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café (5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val="restart"/>
                </w:tcPr>
                <w:p w14:paraId="1C87C9F8"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p w14:paraId="205BF647"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Costo incluido en la bandeja</w:t>
                  </w:r>
                </w:p>
              </w:tc>
            </w:tr>
            <w:tr w:rsidR="00920E93" w:rsidRPr="00545940" w14:paraId="428D22DC" w14:textId="77777777" w:rsidTr="00191BF1">
              <w:trPr>
                <w:trHeight w:val="176"/>
                <w:jc w:val="center"/>
              </w:trPr>
              <w:tc>
                <w:tcPr>
                  <w:tcW w:w="742" w:type="dxa"/>
                  <w:vMerge/>
                </w:tcPr>
                <w:p w14:paraId="438404C0"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3AB71DC8"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cucharillas desechables de té (7-8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tcPr>
                <w:p w14:paraId="1DFE5EF2"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5EB9F346" w14:textId="77777777" w:rsidTr="00191BF1">
              <w:trPr>
                <w:trHeight w:val="176"/>
                <w:jc w:val="center"/>
              </w:trPr>
              <w:tc>
                <w:tcPr>
                  <w:tcW w:w="742" w:type="dxa"/>
                  <w:vMerge/>
                </w:tcPr>
                <w:p w14:paraId="3B7F2D8F"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1903A66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2 cucharas soperas (10-12 </w:t>
                  </w:r>
                  <w:proofErr w:type="spellStart"/>
                  <w:r w:rsidRPr="00545940">
                    <w:rPr>
                      <w:rStyle w:val="nfasis"/>
                      <w:rFonts w:asciiTheme="minorHAnsi" w:hAnsiTheme="minorHAnsi" w:cstheme="minorHAnsi"/>
                      <w:i w:val="0"/>
                      <w:sz w:val="16"/>
                      <w:szCs w:val="18"/>
                    </w:rPr>
                    <w:t>cc</w:t>
                  </w:r>
                  <w:proofErr w:type="spellEnd"/>
                  <w:r w:rsidRPr="00545940">
                    <w:rPr>
                      <w:rStyle w:val="nfasis"/>
                      <w:rFonts w:asciiTheme="minorHAnsi" w:hAnsiTheme="minorHAnsi" w:cstheme="minorHAnsi"/>
                      <w:i w:val="0"/>
                      <w:sz w:val="16"/>
                      <w:szCs w:val="18"/>
                    </w:rPr>
                    <w:t>)</w:t>
                  </w:r>
                </w:p>
              </w:tc>
              <w:tc>
                <w:tcPr>
                  <w:tcW w:w="1202" w:type="dxa"/>
                  <w:vMerge/>
                </w:tcPr>
                <w:p w14:paraId="3C13CD5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FD8278F" w14:textId="77777777" w:rsidTr="00191BF1">
              <w:trPr>
                <w:trHeight w:val="239"/>
                <w:jc w:val="center"/>
              </w:trPr>
              <w:tc>
                <w:tcPr>
                  <w:tcW w:w="742" w:type="dxa"/>
                  <w:vMerge/>
                </w:tcPr>
                <w:p w14:paraId="1EB6AEC1"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615AF24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202" w:type="dxa"/>
                  <w:vMerge/>
                </w:tcPr>
                <w:p w14:paraId="790DC1FE"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bl>
          <w:p w14:paraId="42725D36" w14:textId="77777777" w:rsidR="00920E93" w:rsidRPr="00545940" w:rsidRDefault="00920E93" w:rsidP="00191BF1">
            <w:pPr>
              <w:spacing w:before="240"/>
              <w:ind w:left="171"/>
              <w:contextualSpacing/>
              <w:jc w:val="both"/>
              <w:rPr>
                <w:rFonts w:asciiTheme="minorHAnsi" w:hAnsiTheme="minorHAnsi" w:cstheme="minorHAnsi"/>
                <w:b/>
                <w:sz w:val="18"/>
                <w:szCs w:val="18"/>
              </w:rPr>
            </w:pPr>
          </w:p>
          <w:p w14:paraId="386EA64D" w14:textId="77777777" w:rsidR="00920E93" w:rsidRPr="00545940" w:rsidRDefault="00920E93" w:rsidP="00191BF1">
            <w:pPr>
              <w:spacing w:before="240"/>
              <w:ind w:left="171"/>
              <w:contextualSpacing/>
              <w:jc w:val="both"/>
              <w:rPr>
                <w:rFonts w:asciiTheme="minorHAnsi" w:hAnsiTheme="minorHAnsi" w:cstheme="minorHAnsi"/>
                <w:b/>
                <w:sz w:val="18"/>
                <w:szCs w:val="18"/>
              </w:rPr>
            </w:pPr>
          </w:p>
          <w:p w14:paraId="07EEAEF8" w14:textId="77777777" w:rsidR="00920E93" w:rsidRPr="00545940" w:rsidRDefault="00920E93" w:rsidP="00920E93">
            <w:pPr>
              <w:numPr>
                <w:ilvl w:val="4"/>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Distribución del costo por ración alimenticia </w:t>
            </w:r>
          </w:p>
          <w:p w14:paraId="6ABB0F25" w14:textId="77777777" w:rsidR="00920E93" w:rsidRPr="00545940" w:rsidRDefault="00920E93" w:rsidP="003C10E5">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la alimentación para pacientes, se considerará </w:t>
            </w:r>
            <w:r w:rsidRPr="00545940">
              <w:rPr>
                <w:rStyle w:val="nfasis"/>
                <w:rFonts w:asciiTheme="minorHAnsi" w:hAnsiTheme="minorHAnsi" w:cstheme="minorHAnsi"/>
                <w:b/>
                <w:i w:val="0"/>
                <w:sz w:val="18"/>
                <w:szCs w:val="18"/>
              </w:rPr>
              <w:t xml:space="preserve">una ración completa aquella que incluya los 5 tiempos de comida previstos para pacientes hospitalizados </w:t>
            </w:r>
            <w:r w:rsidRPr="00545940">
              <w:rPr>
                <w:rStyle w:val="nfasis"/>
                <w:rFonts w:asciiTheme="minorHAnsi" w:hAnsiTheme="minorHAnsi" w:cstheme="minorHAnsi"/>
                <w:i w:val="0"/>
                <w:sz w:val="18"/>
                <w:szCs w:val="18"/>
              </w:rPr>
              <w:t xml:space="preserve">(excepto en regímenes controlados en energía que se considerarán 6 tiempos de comida y en los pediátricos que el número de tiempos de comida que constituyen la ración es variables según el grupo </w:t>
            </w:r>
            <w:proofErr w:type="spellStart"/>
            <w:r w:rsidRPr="00545940">
              <w:rPr>
                <w:rStyle w:val="nfasis"/>
                <w:rFonts w:asciiTheme="minorHAnsi" w:hAnsiTheme="minorHAnsi" w:cstheme="minorHAnsi"/>
                <w:i w:val="0"/>
                <w:sz w:val="18"/>
                <w:szCs w:val="18"/>
              </w:rPr>
              <w:t>etareo</w:t>
            </w:r>
            <w:proofErr w:type="spellEnd"/>
            <w:r w:rsidRPr="00545940">
              <w:rPr>
                <w:rStyle w:val="nfasis"/>
                <w:rFonts w:asciiTheme="minorHAnsi" w:hAnsiTheme="minorHAnsi" w:cstheme="minorHAnsi"/>
                <w:i w:val="0"/>
                <w:sz w:val="18"/>
                <w:szCs w:val="18"/>
              </w:rPr>
              <w:t xml:space="preserve">). </w:t>
            </w:r>
          </w:p>
          <w:p w14:paraId="25410158"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49DD4CF5" w14:textId="77777777" w:rsidR="00920E93" w:rsidRPr="00545940" w:rsidRDefault="00920E93" w:rsidP="003C10E5">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características de la atención hospitalaria, generan frecuentes cambios en la prescripción </w:t>
            </w:r>
            <w:proofErr w:type="spellStart"/>
            <w:r w:rsidRPr="00545940">
              <w:rPr>
                <w:rStyle w:val="nfasis"/>
                <w:rFonts w:asciiTheme="minorHAnsi" w:hAnsiTheme="minorHAnsi" w:cstheme="minorHAnsi"/>
                <w:i w:val="0"/>
                <w:sz w:val="18"/>
                <w:szCs w:val="18"/>
              </w:rPr>
              <w:t>dietoterápica</w:t>
            </w:r>
            <w:proofErr w:type="spellEnd"/>
            <w:r w:rsidRPr="00545940">
              <w:rPr>
                <w:rStyle w:val="nfasis"/>
                <w:rFonts w:asciiTheme="minorHAnsi" w:hAnsiTheme="minorHAnsi" w:cstheme="minorHAnsi"/>
                <w:i w:val="0"/>
                <w:sz w:val="18"/>
                <w:szCs w:val="18"/>
              </w:rPr>
              <w:t xml:space="preserve"> de los pacientes como cambio de dieta, suspensión de la vía oral, alta médica, hora de internación, de forma La distribución porcentual de las raciones promedio diarias atendidas en el primer semestre del 2023, fueron: </w:t>
            </w:r>
          </w:p>
          <w:p w14:paraId="49DE317D"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6C1D641F"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r w:rsidRPr="00545940">
              <w:rPr>
                <w:rFonts w:asciiTheme="minorHAnsi" w:hAnsiTheme="minorHAnsi" w:cstheme="minorHAnsi"/>
                <w:noProof/>
                <w:sz w:val="18"/>
                <w:szCs w:val="18"/>
                <w:lang w:val="es-BO" w:eastAsia="es-BO"/>
              </w:rPr>
              <w:lastRenderedPageBreak/>
              <w:drawing>
                <wp:inline distT="0" distB="0" distL="0" distR="0" wp14:anchorId="1B4896A3" wp14:editId="4AC7A6A2">
                  <wp:extent cx="2967486" cy="1871932"/>
                  <wp:effectExtent l="0" t="0" r="4445" b="14605"/>
                  <wp:docPr id="1972180856" name="Gráfico 19721808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96DFB0" w14:textId="77777777" w:rsidR="00920E93" w:rsidRPr="00545940" w:rsidRDefault="00920E93" w:rsidP="00191BF1">
            <w:pPr>
              <w:pStyle w:val="Prrafodelista"/>
              <w:spacing w:before="240"/>
              <w:ind w:left="709"/>
              <w:jc w:val="center"/>
              <w:rPr>
                <w:rStyle w:val="nfasis"/>
                <w:rFonts w:asciiTheme="minorHAnsi" w:hAnsiTheme="minorHAnsi" w:cstheme="minorHAnsi"/>
                <w:i w:val="0"/>
                <w:sz w:val="18"/>
                <w:szCs w:val="18"/>
              </w:rPr>
            </w:pPr>
          </w:p>
          <w:p w14:paraId="3D104877" w14:textId="77777777" w:rsidR="00920E93" w:rsidRPr="00545940" w:rsidRDefault="00920E93" w:rsidP="00545940">
            <w:pPr>
              <w:numPr>
                <w:ilvl w:val="2"/>
                <w:numId w:val="25"/>
              </w:numPr>
              <w:spacing w:before="240" w:after="200"/>
              <w:ind w:left="356" w:hanging="142"/>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PARA PACIENTES</w:t>
            </w:r>
          </w:p>
          <w:p w14:paraId="34B8DBC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prestación del servicio, la empresa concesionará elaborará un menú semanal, de lunes a domingo para dietas:</w:t>
            </w:r>
          </w:p>
          <w:p w14:paraId="32D4B711"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Corriente, </w:t>
            </w:r>
          </w:p>
          <w:p w14:paraId="257FC31F"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Amplia </w:t>
            </w:r>
          </w:p>
          <w:p w14:paraId="316D3BBA"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w:t>
            </w:r>
            <w:proofErr w:type="spellStart"/>
            <w:r w:rsidRPr="00545940">
              <w:rPr>
                <w:rStyle w:val="nfasis"/>
                <w:rFonts w:asciiTheme="minorHAnsi" w:hAnsiTheme="minorHAnsi" w:cstheme="minorHAnsi"/>
                <w:i w:val="0"/>
                <w:sz w:val="18"/>
                <w:szCs w:val="18"/>
              </w:rPr>
              <w:t>hipograsa</w:t>
            </w:r>
            <w:proofErr w:type="spellEnd"/>
          </w:p>
          <w:p w14:paraId="469922A4"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para diabético</w:t>
            </w:r>
          </w:p>
          <w:p w14:paraId="7BD2BFC5"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5F13F2BC"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resto de los regímenes derivarán de este menú. </w:t>
            </w:r>
          </w:p>
          <w:p w14:paraId="1B53EE0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preparaciones incluidas en el menú serán evaluadas según aceptabilidad de los pacientes, pudiendo las Nutricionistas de la CSBP suspender aquellas que sean rechazadas o no consumidas por la mayoría de los pacientes.</w:t>
            </w:r>
          </w:p>
          <w:p w14:paraId="7DDFC401"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Trimestralmente, se revisarán las preparaciones recurrentes en el menú de dietas para su modificación y/o actualización.  </w:t>
            </w:r>
          </w:p>
          <w:p w14:paraId="0C6F5A6B"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dosificación de insumos alimenticios en los pedidos diarios a Economato deberá respetar el tamaño de porción establecido por la CSBP para los diferentes tipos de regímenes solicitados.</w:t>
            </w:r>
          </w:p>
          <w:p w14:paraId="26EC7EA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59C4C1C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6C4C11E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Administración de la empresa concesionaria, se encargará de la presentación de los pedidos semanales de víveres frescos y secos, adjuntando la lista de compras y proveedores.</w:t>
            </w:r>
          </w:p>
          <w:p w14:paraId="3D58378B"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Semanalmente la empresa concesionaria presentará el análisis químico de un día elegido al azar de los menús ejecutados para dieta blanda amplia, blanda </w:t>
            </w:r>
            <w:proofErr w:type="spellStart"/>
            <w:r w:rsidRPr="00545940">
              <w:rPr>
                <w:rStyle w:val="nfasis"/>
                <w:rFonts w:asciiTheme="minorHAnsi" w:hAnsiTheme="minorHAnsi" w:cstheme="minorHAnsi"/>
                <w:i w:val="0"/>
                <w:sz w:val="18"/>
                <w:szCs w:val="18"/>
              </w:rPr>
              <w:t>hipograsa</w:t>
            </w:r>
            <w:proofErr w:type="spellEnd"/>
            <w:r w:rsidRPr="00545940">
              <w:rPr>
                <w:rStyle w:val="nfasis"/>
                <w:rFonts w:asciiTheme="minorHAnsi" w:hAnsiTheme="minorHAnsi" w:cstheme="minorHAnsi"/>
                <w:i w:val="0"/>
                <w:sz w:val="18"/>
                <w:szCs w:val="18"/>
              </w:rPr>
              <w:t xml:space="preserve">, diabético, y corriente. Una vez al mes, se incluirán análisis químicos de las dietas pediátricas y por solicitud expresa de la Nutricionistas de la CSBP se podrá incluir el análisis químico de otras dietas derivadas de la blanda. </w:t>
            </w:r>
          </w:p>
          <w:p w14:paraId="7C579AF2"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47E032B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elaborado deberá ofertar variedad de alimentos en los diferentes tiempos de comida, esto se basará frecuencia mínima por tipo de alimento según lo solicitado en las ETS y la propuesta de la empresa que se adjudique el contrato.</w:t>
            </w:r>
          </w:p>
          <w:p w14:paraId="7F07948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0DA5317" w14:textId="77777777" w:rsidR="00920E93" w:rsidRPr="00545940" w:rsidRDefault="00920E93" w:rsidP="00191BF1">
            <w:pPr>
              <w:pStyle w:val="Prrafodelista"/>
              <w:spacing w:before="240"/>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COMPOSICION MENU SEMANAL DIETA CORRIENTE PARA PACIENTES</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
              <w:gridCol w:w="982"/>
              <w:gridCol w:w="2413"/>
              <w:gridCol w:w="781"/>
            </w:tblGrid>
            <w:tr w:rsidR="00920E93" w:rsidRPr="00545940" w14:paraId="242E1059" w14:textId="77777777" w:rsidTr="00191BF1">
              <w:trPr>
                <w:trHeight w:val="615"/>
                <w:jc w:val="center"/>
              </w:trPr>
              <w:tc>
                <w:tcPr>
                  <w:tcW w:w="568" w:type="pct"/>
                  <w:shd w:val="clear" w:color="auto" w:fill="auto"/>
                  <w:vAlign w:val="bottom"/>
                  <w:hideMark/>
                </w:tcPr>
                <w:p w14:paraId="32B274FE"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042" w:type="pct"/>
                  <w:shd w:val="clear" w:color="auto" w:fill="auto"/>
                  <w:noWrap/>
                  <w:vAlign w:val="center"/>
                  <w:hideMark/>
                </w:tcPr>
                <w:p w14:paraId="033F13B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561" w:type="pct"/>
                  <w:shd w:val="clear" w:color="auto" w:fill="auto"/>
                  <w:noWrap/>
                  <w:vAlign w:val="center"/>
                  <w:hideMark/>
                </w:tcPr>
                <w:p w14:paraId="25E4D68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830" w:type="pct"/>
                  <w:shd w:val="clear" w:color="auto" w:fill="auto"/>
                  <w:noWrap/>
                  <w:vAlign w:val="center"/>
                  <w:hideMark/>
                </w:tcPr>
                <w:p w14:paraId="5706107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 xml:space="preserve">FRECUENCIA </w:t>
                  </w:r>
                </w:p>
                <w:p w14:paraId="1EB1C061"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MINIMA</w:t>
                  </w:r>
                </w:p>
              </w:tc>
            </w:tr>
            <w:tr w:rsidR="00920E93" w:rsidRPr="00545940" w14:paraId="758FC7E8" w14:textId="77777777" w:rsidTr="00191BF1">
              <w:trPr>
                <w:trHeight w:val="300"/>
                <w:jc w:val="center"/>
              </w:trPr>
              <w:tc>
                <w:tcPr>
                  <w:tcW w:w="568" w:type="pct"/>
                  <w:vMerge w:val="restart"/>
                  <w:shd w:val="clear" w:color="auto" w:fill="auto"/>
                  <w:noWrap/>
                  <w:textDirection w:val="btLr"/>
                  <w:vAlign w:val="center"/>
                  <w:hideMark/>
                </w:tcPr>
                <w:p w14:paraId="1635E846"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042" w:type="pct"/>
                  <w:vMerge w:val="restart"/>
                  <w:shd w:val="clear" w:color="auto" w:fill="auto"/>
                  <w:noWrap/>
                  <w:vAlign w:val="center"/>
                  <w:hideMark/>
                </w:tcPr>
                <w:p w14:paraId="2D1C72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61" w:type="pct"/>
                  <w:shd w:val="clear" w:color="auto" w:fill="auto"/>
                  <w:noWrap/>
                  <w:vAlign w:val="bottom"/>
                  <w:hideMark/>
                </w:tcPr>
                <w:p w14:paraId="3771384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830" w:type="pct"/>
                  <w:shd w:val="clear" w:color="auto" w:fill="auto"/>
                  <w:noWrap/>
                  <w:vAlign w:val="bottom"/>
                  <w:hideMark/>
                </w:tcPr>
                <w:p w14:paraId="0D89ABC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59E8CE86" w14:textId="77777777" w:rsidTr="00191BF1">
              <w:trPr>
                <w:trHeight w:val="300"/>
                <w:jc w:val="center"/>
              </w:trPr>
              <w:tc>
                <w:tcPr>
                  <w:tcW w:w="568" w:type="pct"/>
                  <w:vMerge/>
                  <w:vAlign w:val="center"/>
                  <w:hideMark/>
                </w:tcPr>
                <w:p w14:paraId="27F50E96"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F3D5B58"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FE62A6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6BF610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448C85E7" w14:textId="77777777" w:rsidTr="00191BF1">
              <w:trPr>
                <w:trHeight w:val="315"/>
                <w:jc w:val="center"/>
              </w:trPr>
              <w:tc>
                <w:tcPr>
                  <w:tcW w:w="568" w:type="pct"/>
                  <w:vMerge/>
                  <w:vAlign w:val="center"/>
                  <w:hideMark/>
                </w:tcPr>
                <w:p w14:paraId="5347C30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311769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FFEC4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830" w:type="pct"/>
                  <w:shd w:val="clear" w:color="auto" w:fill="auto"/>
                  <w:noWrap/>
                  <w:vAlign w:val="bottom"/>
                  <w:hideMark/>
                </w:tcPr>
                <w:p w14:paraId="7BC4B62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A07331F" w14:textId="77777777" w:rsidTr="00191BF1">
              <w:trPr>
                <w:trHeight w:val="300"/>
                <w:jc w:val="center"/>
              </w:trPr>
              <w:tc>
                <w:tcPr>
                  <w:tcW w:w="568" w:type="pct"/>
                  <w:vMerge/>
                  <w:vAlign w:val="center"/>
                  <w:hideMark/>
                </w:tcPr>
                <w:p w14:paraId="5DF9CE73"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5372025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61" w:type="pct"/>
                  <w:shd w:val="clear" w:color="auto" w:fill="auto"/>
                  <w:noWrap/>
                  <w:vAlign w:val="bottom"/>
                  <w:hideMark/>
                </w:tcPr>
                <w:p w14:paraId="57CFD6E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30" w:type="pct"/>
                  <w:shd w:val="clear" w:color="auto" w:fill="auto"/>
                  <w:noWrap/>
                  <w:vAlign w:val="bottom"/>
                  <w:hideMark/>
                </w:tcPr>
                <w:p w14:paraId="5B7386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71AFAC26" w14:textId="77777777" w:rsidTr="00191BF1">
              <w:trPr>
                <w:trHeight w:val="300"/>
                <w:jc w:val="center"/>
              </w:trPr>
              <w:tc>
                <w:tcPr>
                  <w:tcW w:w="568" w:type="pct"/>
                  <w:vMerge/>
                  <w:vAlign w:val="center"/>
                  <w:hideMark/>
                </w:tcPr>
                <w:p w14:paraId="0141258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B484F1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00E993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830" w:type="pct"/>
                  <w:shd w:val="clear" w:color="auto" w:fill="auto"/>
                  <w:noWrap/>
                  <w:vAlign w:val="bottom"/>
                  <w:hideMark/>
                </w:tcPr>
                <w:p w14:paraId="2B18CE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66428585" w14:textId="77777777" w:rsidTr="00191BF1">
              <w:trPr>
                <w:trHeight w:val="300"/>
                <w:jc w:val="center"/>
              </w:trPr>
              <w:tc>
                <w:tcPr>
                  <w:tcW w:w="568" w:type="pct"/>
                  <w:vMerge/>
                  <w:vAlign w:val="center"/>
                  <w:hideMark/>
                </w:tcPr>
                <w:p w14:paraId="7B6C2CE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002B658"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319F2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830" w:type="pct"/>
                  <w:shd w:val="clear" w:color="auto" w:fill="auto"/>
                  <w:noWrap/>
                  <w:vAlign w:val="bottom"/>
                  <w:hideMark/>
                </w:tcPr>
                <w:p w14:paraId="156BDE7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34D7B947" w14:textId="77777777" w:rsidTr="00191BF1">
              <w:trPr>
                <w:trHeight w:val="300"/>
                <w:jc w:val="center"/>
              </w:trPr>
              <w:tc>
                <w:tcPr>
                  <w:tcW w:w="568" w:type="pct"/>
                  <w:vMerge/>
                  <w:vAlign w:val="center"/>
                  <w:hideMark/>
                </w:tcPr>
                <w:p w14:paraId="2109349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932F5DE"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30F394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830" w:type="pct"/>
                  <w:shd w:val="clear" w:color="auto" w:fill="auto"/>
                  <w:noWrap/>
                  <w:vAlign w:val="bottom"/>
                  <w:hideMark/>
                </w:tcPr>
                <w:p w14:paraId="6A14A3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508A735C" w14:textId="77777777" w:rsidTr="00191BF1">
              <w:trPr>
                <w:trHeight w:val="315"/>
                <w:jc w:val="center"/>
              </w:trPr>
              <w:tc>
                <w:tcPr>
                  <w:tcW w:w="568" w:type="pct"/>
                  <w:vMerge/>
                  <w:vAlign w:val="center"/>
                  <w:hideMark/>
                </w:tcPr>
                <w:p w14:paraId="52EBB0A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6E605E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17CA6E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830" w:type="pct"/>
                  <w:shd w:val="clear" w:color="auto" w:fill="auto"/>
                  <w:noWrap/>
                  <w:vAlign w:val="bottom"/>
                  <w:hideMark/>
                </w:tcPr>
                <w:p w14:paraId="161C237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3167F96B" w14:textId="77777777" w:rsidTr="00191BF1">
              <w:trPr>
                <w:trHeight w:val="300"/>
                <w:jc w:val="center"/>
              </w:trPr>
              <w:tc>
                <w:tcPr>
                  <w:tcW w:w="568" w:type="pct"/>
                  <w:vMerge w:val="restart"/>
                  <w:shd w:val="clear" w:color="auto" w:fill="auto"/>
                  <w:noWrap/>
                  <w:textDirection w:val="btLr"/>
                  <w:vAlign w:val="center"/>
                  <w:hideMark/>
                </w:tcPr>
                <w:p w14:paraId="6A788169"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042" w:type="pct"/>
                  <w:vMerge w:val="restart"/>
                  <w:shd w:val="clear" w:color="auto" w:fill="auto"/>
                  <w:vAlign w:val="center"/>
                  <w:hideMark/>
                </w:tcPr>
                <w:p w14:paraId="2C0996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561" w:type="pct"/>
                  <w:shd w:val="clear" w:color="auto" w:fill="auto"/>
                  <w:noWrap/>
                  <w:vAlign w:val="bottom"/>
                  <w:hideMark/>
                </w:tcPr>
                <w:p w14:paraId="06CE42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31E1759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CFDA212" w14:textId="77777777" w:rsidTr="00191BF1">
              <w:trPr>
                <w:trHeight w:val="300"/>
                <w:jc w:val="center"/>
              </w:trPr>
              <w:tc>
                <w:tcPr>
                  <w:tcW w:w="568" w:type="pct"/>
                  <w:vMerge/>
                  <w:vAlign w:val="center"/>
                  <w:hideMark/>
                </w:tcPr>
                <w:p w14:paraId="7CD84B1E"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0C6C88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5074B4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73E03FD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2F58A18" w14:textId="77777777" w:rsidTr="00191BF1">
              <w:trPr>
                <w:trHeight w:val="300"/>
                <w:jc w:val="center"/>
              </w:trPr>
              <w:tc>
                <w:tcPr>
                  <w:tcW w:w="568" w:type="pct"/>
                  <w:vMerge/>
                  <w:vAlign w:val="center"/>
                  <w:hideMark/>
                </w:tcPr>
                <w:p w14:paraId="293F88B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56BEDC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188CDD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6F26EA4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BA25051" w14:textId="77777777" w:rsidTr="00191BF1">
              <w:trPr>
                <w:trHeight w:val="315"/>
                <w:jc w:val="center"/>
              </w:trPr>
              <w:tc>
                <w:tcPr>
                  <w:tcW w:w="568" w:type="pct"/>
                  <w:vMerge/>
                  <w:vAlign w:val="center"/>
                  <w:hideMark/>
                </w:tcPr>
                <w:p w14:paraId="60BF8379"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E23A11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7E875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1BE06C2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C813FF" w14:textId="77777777" w:rsidTr="00191BF1">
              <w:trPr>
                <w:trHeight w:val="315"/>
                <w:jc w:val="center"/>
              </w:trPr>
              <w:tc>
                <w:tcPr>
                  <w:tcW w:w="568" w:type="pct"/>
                  <w:vMerge/>
                  <w:vAlign w:val="center"/>
                  <w:hideMark/>
                </w:tcPr>
                <w:p w14:paraId="6CEFEAB8"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4B0C96F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3D097BB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2FDD10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36A80E88" w14:textId="77777777" w:rsidTr="00191BF1">
              <w:trPr>
                <w:trHeight w:val="300"/>
                <w:jc w:val="center"/>
              </w:trPr>
              <w:tc>
                <w:tcPr>
                  <w:tcW w:w="568" w:type="pct"/>
                  <w:vMerge/>
                  <w:vAlign w:val="center"/>
                  <w:hideMark/>
                </w:tcPr>
                <w:p w14:paraId="6CB4014A"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50A264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w:t>
                  </w:r>
                </w:p>
              </w:tc>
              <w:tc>
                <w:tcPr>
                  <w:tcW w:w="2561" w:type="pct"/>
                  <w:shd w:val="clear" w:color="auto" w:fill="auto"/>
                  <w:noWrap/>
                  <w:vAlign w:val="bottom"/>
                  <w:hideMark/>
                </w:tcPr>
                <w:p w14:paraId="00E51D6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830" w:type="pct"/>
                  <w:shd w:val="clear" w:color="auto" w:fill="auto"/>
                  <w:noWrap/>
                  <w:vAlign w:val="bottom"/>
                  <w:hideMark/>
                </w:tcPr>
                <w:p w14:paraId="70A64B6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C9850A5" w14:textId="77777777" w:rsidTr="00191BF1">
              <w:trPr>
                <w:trHeight w:val="300"/>
                <w:jc w:val="center"/>
              </w:trPr>
              <w:tc>
                <w:tcPr>
                  <w:tcW w:w="568" w:type="pct"/>
                  <w:vMerge/>
                  <w:vAlign w:val="center"/>
                  <w:hideMark/>
                </w:tcPr>
                <w:p w14:paraId="6842418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0D80AB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B1FFD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30" w:type="pct"/>
                  <w:shd w:val="clear" w:color="auto" w:fill="auto"/>
                  <w:noWrap/>
                  <w:vAlign w:val="bottom"/>
                  <w:hideMark/>
                </w:tcPr>
                <w:p w14:paraId="65453F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64AC9C" w14:textId="77777777" w:rsidTr="00191BF1">
              <w:trPr>
                <w:trHeight w:val="315"/>
                <w:jc w:val="center"/>
              </w:trPr>
              <w:tc>
                <w:tcPr>
                  <w:tcW w:w="568" w:type="pct"/>
                  <w:vMerge/>
                  <w:vAlign w:val="center"/>
                  <w:hideMark/>
                </w:tcPr>
                <w:p w14:paraId="6A5A8DF9"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F0586F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2176EB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830" w:type="pct"/>
                  <w:shd w:val="clear" w:color="auto" w:fill="auto"/>
                  <w:noWrap/>
                  <w:vAlign w:val="bottom"/>
                  <w:hideMark/>
                </w:tcPr>
                <w:p w14:paraId="57FF83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A0F5047" w14:textId="77777777" w:rsidTr="00191BF1">
              <w:trPr>
                <w:trHeight w:val="300"/>
                <w:jc w:val="center"/>
              </w:trPr>
              <w:tc>
                <w:tcPr>
                  <w:tcW w:w="568" w:type="pct"/>
                  <w:vMerge w:val="restart"/>
                  <w:shd w:val="clear" w:color="auto" w:fill="auto"/>
                  <w:noWrap/>
                  <w:textDirection w:val="btLr"/>
                  <w:vAlign w:val="center"/>
                  <w:hideMark/>
                </w:tcPr>
                <w:p w14:paraId="313E7E64"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042" w:type="pct"/>
                  <w:shd w:val="clear" w:color="auto" w:fill="auto"/>
                  <w:noWrap/>
                  <w:vAlign w:val="center"/>
                  <w:hideMark/>
                </w:tcPr>
                <w:p w14:paraId="4583922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2561" w:type="pct"/>
                  <w:shd w:val="clear" w:color="auto" w:fill="auto"/>
                  <w:noWrap/>
                  <w:vAlign w:val="bottom"/>
                  <w:hideMark/>
                </w:tcPr>
                <w:p w14:paraId="6389CF0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830" w:type="pct"/>
                  <w:shd w:val="clear" w:color="auto" w:fill="auto"/>
                  <w:noWrap/>
                  <w:vAlign w:val="bottom"/>
                  <w:hideMark/>
                </w:tcPr>
                <w:p w14:paraId="38D763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CA8C2CC" w14:textId="77777777" w:rsidTr="00191BF1">
              <w:trPr>
                <w:trHeight w:val="300"/>
                <w:jc w:val="center"/>
              </w:trPr>
              <w:tc>
                <w:tcPr>
                  <w:tcW w:w="568" w:type="pct"/>
                  <w:vMerge/>
                  <w:vAlign w:val="center"/>
                  <w:hideMark/>
                </w:tcPr>
                <w:p w14:paraId="78878649"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02379E3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61" w:type="pct"/>
                  <w:shd w:val="clear" w:color="auto" w:fill="auto"/>
                  <w:noWrap/>
                  <w:vAlign w:val="bottom"/>
                  <w:hideMark/>
                </w:tcPr>
                <w:p w14:paraId="2ABCD1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830" w:type="pct"/>
                  <w:shd w:val="clear" w:color="auto" w:fill="auto"/>
                  <w:noWrap/>
                  <w:vAlign w:val="bottom"/>
                  <w:hideMark/>
                </w:tcPr>
                <w:p w14:paraId="28C8DBE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E5AA276" w14:textId="77777777" w:rsidTr="00191BF1">
              <w:trPr>
                <w:trHeight w:val="300"/>
                <w:jc w:val="center"/>
              </w:trPr>
              <w:tc>
                <w:tcPr>
                  <w:tcW w:w="568" w:type="pct"/>
                  <w:vMerge/>
                  <w:vAlign w:val="center"/>
                  <w:hideMark/>
                </w:tcPr>
                <w:p w14:paraId="3145E77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1CCEA5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D47C5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30" w:type="pct"/>
                  <w:shd w:val="clear" w:color="auto" w:fill="auto"/>
                  <w:noWrap/>
                  <w:vAlign w:val="bottom"/>
                  <w:hideMark/>
                </w:tcPr>
                <w:p w14:paraId="156FD5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7286C800" w14:textId="77777777" w:rsidTr="00191BF1">
              <w:trPr>
                <w:trHeight w:val="315"/>
                <w:jc w:val="center"/>
              </w:trPr>
              <w:tc>
                <w:tcPr>
                  <w:tcW w:w="568" w:type="pct"/>
                  <w:vMerge/>
                  <w:vAlign w:val="center"/>
                  <w:hideMark/>
                </w:tcPr>
                <w:p w14:paraId="7617851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F59F036"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861499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30" w:type="pct"/>
                  <w:shd w:val="clear" w:color="auto" w:fill="auto"/>
                  <w:noWrap/>
                  <w:vAlign w:val="bottom"/>
                  <w:hideMark/>
                </w:tcPr>
                <w:p w14:paraId="075211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11EE31C3" w14:textId="77777777" w:rsidTr="00191BF1">
              <w:trPr>
                <w:trHeight w:val="300"/>
                <w:jc w:val="center"/>
              </w:trPr>
              <w:tc>
                <w:tcPr>
                  <w:tcW w:w="568" w:type="pct"/>
                  <w:vMerge/>
                  <w:vAlign w:val="center"/>
                  <w:hideMark/>
                </w:tcPr>
                <w:p w14:paraId="37B3A176"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textDirection w:val="btLr"/>
                  <w:vAlign w:val="center"/>
                  <w:hideMark/>
                </w:tcPr>
                <w:p w14:paraId="0145F0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61" w:type="pct"/>
                  <w:shd w:val="clear" w:color="auto" w:fill="auto"/>
                  <w:noWrap/>
                  <w:vAlign w:val="bottom"/>
                  <w:hideMark/>
                </w:tcPr>
                <w:p w14:paraId="731FA76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0" w:type="pct"/>
                  <w:shd w:val="clear" w:color="auto" w:fill="auto"/>
                  <w:noWrap/>
                  <w:vAlign w:val="bottom"/>
                  <w:hideMark/>
                </w:tcPr>
                <w:p w14:paraId="20665C4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33A4577" w14:textId="77777777" w:rsidTr="00191BF1">
              <w:trPr>
                <w:trHeight w:val="300"/>
                <w:jc w:val="center"/>
              </w:trPr>
              <w:tc>
                <w:tcPr>
                  <w:tcW w:w="568" w:type="pct"/>
                  <w:vMerge/>
                  <w:vAlign w:val="center"/>
                  <w:hideMark/>
                </w:tcPr>
                <w:p w14:paraId="79F7BAE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FC9876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15B8A4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0" w:type="pct"/>
                  <w:shd w:val="clear" w:color="auto" w:fill="auto"/>
                  <w:noWrap/>
                  <w:vAlign w:val="bottom"/>
                  <w:hideMark/>
                </w:tcPr>
                <w:p w14:paraId="0FD396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A6E5C23" w14:textId="77777777" w:rsidTr="00191BF1">
              <w:trPr>
                <w:trHeight w:val="300"/>
                <w:jc w:val="center"/>
              </w:trPr>
              <w:tc>
                <w:tcPr>
                  <w:tcW w:w="568" w:type="pct"/>
                  <w:vMerge/>
                  <w:vAlign w:val="center"/>
                  <w:hideMark/>
                </w:tcPr>
                <w:p w14:paraId="2D87CE3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DFF8BC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FA1D2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0" w:type="pct"/>
                  <w:shd w:val="clear" w:color="auto" w:fill="auto"/>
                  <w:noWrap/>
                  <w:vAlign w:val="bottom"/>
                  <w:hideMark/>
                </w:tcPr>
                <w:p w14:paraId="5E0F42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CFDC351" w14:textId="77777777" w:rsidTr="00191BF1">
              <w:trPr>
                <w:trHeight w:val="300"/>
                <w:jc w:val="center"/>
              </w:trPr>
              <w:tc>
                <w:tcPr>
                  <w:tcW w:w="568" w:type="pct"/>
                  <w:vMerge/>
                  <w:vAlign w:val="center"/>
                  <w:hideMark/>
                </w:tcPr>
                <w:p w14:paraId="46D162F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9CF473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FEB275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830" w:type="pct"/>
                  <w:shd w:val="clear" w:color="auto" w:fill="auto"/>
                  <w:noWrap/>
                  <w:vAlign w:val="bottom"/>
                  <w:hideMark/>
                </w:tcPr>
                <w:p w14:paraId="0B51678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314891B" w14:textId="77777777" w:rsidTr="00191BF1">
              <w:trPr>
                <w:trHeight w:val="300"/>
                <w:jc w:val="center"/>
              </w:trPr>
              <w:tc>
                <w:tcPr>
                  <w:tcW w:w="568" w:type="pct"/>
                  <w:vMerge/>
                  <w:vAlign w:val="center"/>
                  <w:hideMark/>
                </w:tcPr>
                <w:p w14:paraId="3E3ADE6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37214E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A994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830" w:type="pct"/>
                  <w:shd w:val="clear" w:color="auto" w:fill="auto"/>
                  <w:noWrap/>
                  <w:vAlign w:val="bottom"/>
                  <w:hideMark/>
                </w:tcPr>
                <w:p w14:paraId="6472CC4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61B70F8" w14:textId="77777777" w:rsidTr="00191BF1">
              <w:trPr>
                <w:trHeight w:val="300"/>
                <w:jc w:val="center"/>
              </w:trPr>
              <w:tc>
                <w:tcPr>
                  <w:tcW w:w="568" w:type="pct"/>
                  <w:vMerge/>
                  <w:vAlign w:val="center"/>
                  <w:hideMark/>
                </w:tcPr>
                <w:p w14:paraId="65DC903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994C1A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AD513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830" w:type="pct"/>
                  <w:shd w:val="clear" w:color="auto" w:fill="auto"/>
                  <w:noWrap/>
                  <w:vAlign w:val="bottom"/>
                  <w:hideMark/>
                </w:tcPr>
                <w:p w14:paraId="1B65A94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5BD43E9" w14:textId="77777777" w:rsidTr="00191BF1">
              <w:trPr>
                <w:trHeight w:val="300"/>
                <w:jc w:val="center"/>
              </w:trPr>
              <w:tc>
                <w:tcPr>
                  <w:tcW w:w="568" w:type="pct"/>
                  <w:vMerge/>
                  <w:vAlign w:val="center"/>
                  <w:hideMark/>
                </w:tcPr>
                <w:p w14:paraId="05C996B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1A79BEF"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615F52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830" w:type="pct"/>
                  <w:shd w:val="clear" w:color="auto" w:fill="auto"/>
                  <w:noWrap/>
                  <w:vAlign w:val="bottom"/>
                  <w:hideMark/>
                </w:tcPr>
                <w:p w14:paraId="036B483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1C970B" w14:textId="77777777" w:rsidTr="00191BF1">
              <w:trPr>
                <w:trHeight w:val="315"/>
                <w:jc w:val="center"/>
              </w:trPr>
              <w:tc>
                <w:tcPr>
                  <w:tcW w:w="568" w:type="pct"/>
                  <w:vMerge/>
                  <w:vAlign w:val="center"/>
                  <w:hideMark/>
                </w:tcPr>
                <w:p w14:paraId="08E31FC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C460E5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6A140F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830" w:type="pct"/>
                  <w:shd w:val="clear" w:color="auto" w:fill="auto"/>
                  <w:noWrap/>
                  <w:vAlign w:val="bottom"/>
                  <w:hideMark/>
                </w:tcPr>
                <w:p w14:paraId="234780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04EA0C" w14:textId="77777777" w:rsidTr="00191BF1">
              <w:trPr>
                <w:trHeight w:val="300"/>
                <w:jc w:val="center"/>
              </w:trPr>
              <w:tc>
                <w:tcPr>
                  <w:tcW w:w="568" w:type="pct"/>
                  <w:vMerge/>
                  <w:vAlign w:val="center"/>
                  <w:hideMark/>
                </w:tcPr>
                <w:p w14:paraId="28DB3C5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DA6AA0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DD6836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0" w:type="pct"/>
                  <w:shd w:val="clear" w:color="auto" w:fill="auto"/>
                  <w:noWrap/>
                  <w:vAlign w:val="bottom"/>
                  <w:hideMark/>
                </w:tcPr>
                <w:p w14:paraId="297BAF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8F86CE4" w14:textId="77777777" w:rsidTr="00191BF1">
              <w:trPr>
                <w:trHeight w:val="315"/>
                <w:jc w:val="center"/>
              </w:trPr>
              <w:tc>
                <w:tcPr>
                  <w:tcW w:w="568" w:type="pct"/>
                  <w:vMerge/>
                  <w:vAlign w:val="center"/>
                  <w:hideMark/>
                </w:tcPr>
                <w:p w14:paraId="1C9389D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31C529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098BE3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0" w:type="pct"/>
                  <w:shd w:val="clear" w:color="auto" w:fill="auto"/>
                  <w:noWrap/>
                  <w:vAlign w:val="bottom"/>
                  <w:hideMark/>
                </w:tcPr>
                <w:p w14:paraId="0EC57A7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ECC4109" w14:textId="77777777" w:rsidTr="00191BF1">
              <w:trPr>
                <w:trHeight w:val="315"/>
                <w:jc w:val="center"/>
              </w:trPr>
              <w:tc>
                <w:tcPr>
                  <w:tcW w:w="568" w:type="pct"/>
                  <w:vMerge/>
                  <w:vAlign w:val="center"/>
                  <w:hideMark/>
                </w:tcPr>
                <w:p w14:paraId="7D76471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D92E6A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7A824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30" w:type="pct"/>
                  <w:shd w:val="clear" w:color="auto" w:fill="auto"/>
                  <w:noWrap/>
                  <w:vAlign w:val="bottom"/>
                  <w:hideMark/>
                </w:tcPr>
                <w:p w14:paraId="1896086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0DB12110" w14:textId="77777777" w:rsidTr="00191BF1">
              <w:trPr>
                <w:trHeight w:val="300"/>
                <w:jc w:val="center"/>
              </w:trPr>
              <w:tc>
                <w:tcPr>
                  <w:tcW w:w="568" w:type="pct"/>
                  <w:vMerge/>
                  <w:vAlign w:val="center"/>
                  <w:hideMark/>
                </w:tcPr>
                <w:p w14:paraId="0CE7E14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6B9D63B"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125C57D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830" w:type="pct"/>
                  <w:shd w:val="clear" w:color="auto" w:fill="auto"/>
                  <w:noWrap/>
                  <w:vAlign w:val="bottom"/>
                  <w:hideMark/>
                </w:tcPr>
                <w:p w14:paraId="7BA1EA9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4B17B37" w14:textId="77777777" w:rsidTr="00191BF1">
              <w:trPr>
                <w:trHeight w:val="315"/>
                <w:jc w:val="center"/>
              </w:trPr>
              <w:tc>
                <w:tcPr>
                  <w:tcW w:w="568" w:type="pct"/>
                  <w:vMerge/>
                  <w:vAlign w:val="center"/>
                  <w:hideMark/>
                </w:tcPr>
                <w:p w14:paraId="5F4E088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FA8FE5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132931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830" w:type="pct"/>
                  <w:shd w:val="clear" w:color="auto" w:fill="auto"/>
                  <w:noWrap/>
                  <w:vAlign w:val="bottom"/>
                  <w:hideMark/>
                </w:tcPr>
                <w:p w14:paraId="2C41D5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BC6E6BD" w14:textId="77777777" w:rsidTr="00191BF1">
              <w:trPr>
                <w:trHeight w:val="315"/>
                <w:jc w:val="center"/>
              </w:trPr>
              <w:tc>
                <w:tcPr>
                  <w:tcW w:w="568" w:type="pct"/>
                  <w:vMerge/>
                  <w:vAlign w:val="center"/>
                  <w:hideMark/>
                </w:tcPr>
                <w:p w14:paraId="57D0D8BA"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0217393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61" w:type="pct"/>
                  <w:shd w:val="clear" w:color="auto" w:fill="auto"/>
                  <w:noWrap/>
                  <w:vAlign w:val="bottom"/>
                  <w:hideMark/>
                </w:tcPr>
                <w:p w14:paraId="4FFA4D5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0" w:type="pct"/>
                  <w:shd w:val="clear" w:color="auto" w:fill="auto"/>
                  <w:noWrap/>
                  <w:vAlign w:val="bottom"/>
                  <w:hideMark/>
                </w:tcPr>
                <w:p w14:paraId="5076E1F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73CAA71D" w14:textId="77777777" w:rsidTr="00191BF1">
              <w:trPr>
                <w:trHeight w:val="300"/>
                <w:jc w:val="center"/>
              </w:trPr>
              <w:tc>
                <w:tcPr>
                  <w:tcW w:w="568" w:type="pct"/>
                  <w:vMerge/>
                  <w:vAlign w:val="center"/>
                  <w:hideMark/>
                </w:tcPr>
                <w:p w14:paraId="188EDB19"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3B77FA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61" w:type="pct"/>
                  <w:shd w:val="clear" w:color="auto" w:fill="auto"/>
                  <w:noWrap/>
                  <w:vAlign w:val="bottom"/>
                  <w:hideMark/>
                </w:tcPr>
                <w:p w14:paraId="04C1298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0163FC1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763300" w14:textId="77777777" w:rsidTr="00191BF1">
              <w:trPr>
                <w:trHeight w:val="300"/>
                <w:jc w:val="center"/>
              </w:trPr>
              <w:tc>
                <w:tcPr>
                  <w:tcW w:w="568" w:type="pct"/>
                  <w:vMerge/>
                  <w:vAlign w:val="center"/>
                  <w:hideMark/>
                </w:tcPr>
                <w:p w14:paraId="4079FC8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2DA535D"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CBCDBB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6445FFE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8E8252F" w14:textId="77777777" w:rsidTr="00191BF1">
              <w:trPr>
                <w:trHeight w:val="300"/>
                <w:jc w:val="center"/>
              </w:trPr>
              <w:tc>
                <w:tcPr>
                  <w:tcW w:w="568" w:type="pct"/>
                  <w:vMerge/>
                  <w:vAlign w:val="center"/>
                  <w:hideMark/>
                </w:tcPr>
                <w:p w14:paraId="0D8F862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61A697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E4C2E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5B9186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3A0AA4D" w14:textId="77777777" w:rsidTr="00191BF1">
              <w:trPr>
                <w:trHeight w:val="315"/>
                <w:jc w:val="center"/>
              </w:trPr>
              <w:tc>
                <w:tcPr>
                  <w:tcW w:w="568" w:type="pct"/>
                  <w:vMerge/>
                  <w:vAlign w:val="center"/>
                  <w:hideMark/>
                </w:tcPr>
                <w:p w14:paraId="7CE77ED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7F93D2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FAB7BD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40BB11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EDAE63B" w14:textId="77777777" w:rsidTr="00191BF1">
              <w:trPr>
                <w:trHeight w:val="315"/>
                <w:jc w:val="center"/>
              </w:trPr>
              <w:tc>
                <w:tcPr>
                  <w:tcW w:w="568" w:type="pct"/>
                  <w:vMerge/>
                  <w:vAlign w:val="center"/>
                  <w:hideMark/>
                </w:tcPr>
                <w:p w14:paraId="25B23121"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40137A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465742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1CA5C7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F23E706" w14:textId="77777777" w:rsidTr="00191BF1">
              <w:trPr>
                <w:trHeight w:val="300"/>
                <w:jc w:val="center"/>
              </w:trPr>
              <w:tc>
                <w:tcPr>
                  <w:tcW w:w="568" w:type="pct"/>
                  <w:vMerge/>
                  <w:vAlign w:val="center"/>
                  <w:hideMark/>
                </w:tcPr>
                <w:p w14:paraId="4EBF2D70"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173F10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2561" w:type="pct"/>
                  <w:shd w:val="clear" w:color="auto" w:fill="auto"/>
                  <w:noWrap/>
                  <w:vAlign w:val="bottom"/>
                  <w:hideMark/>
                </w:tcPr>
                <w:p w14:paraId="697776D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30" w:type="pct"/>
                  <w:shd w:val="clear" w:color="auto" w:fill="auto"/>
                  <w:noWrap/>
                  <w:vAlign w:val="bottom"/>
                  <w:hideMark/>
                </w:tcPr>
                <w:p w14:paraId="271797B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B417074" w14:textId="77777777" w:rsidTr="00191BF1">
              <w:trPr>
                <w:trHeight w:val="315"/>
                <w:jc w:val="center"/>
              </w:trPr>
              <w:tc>
                <w:tcPr>
                  <w:tcW w:w="568" w:type="pct"/>
                  <w:vMerge/>
                  <w:vAlign w:val="center"/>
                  <w:hideMark/>
                </w:tcPr>
                <w:p w14:paraId="2F62BD14"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9FC715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49434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830" w:type="pct"/>
                  <w:shd w:val="clear" w:color="auto" w:fill="auto"/>
                  <w:noWrap/>
                  <w:vAlign w:val="bottom"/>
                  <w:hideMark/>
                </w:tcPr>
                <w:p w14:paraId="24ACFBB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8E2CD00" w14:textId="77777777" w:rsidTr="00191BF1">
              <w:trPr>
                <w:trHeight w:val="300"/>
                <w:jc w:val="center"/>
              </w:trPr>
              <w:tc>
                <w:tcPr>
                  <w:tcW w:w="568" w:type="pct"/>
                  <w:vMerge/>
                  <w:vAlign w:val="center"/>
                  <w:hideMark/>
                </w:tcPr>
                <w:p w14:paraId="3883C4DE"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3224515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561" w:type="pct"/>
                  <w:shd w:val="clear" w:color="auto" w:fill="auto"/>
                  <w:noWrap/>
                  <w:vAlign w:val="bottom"/>
                  <w:hideMark/>
                </w:tcPr>
                <w:p w14:paraId="3652390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30" w:type="pct"/>
                  <w:shd w:val="clear" w:color="auto" w:fill="auto"/>
                  <w:noWrap/>
                  <w:vAlign w:val="bottom"/>
                  <w:hideMark/>
                </w:tcPr>
                <w:p w14:paraId="0B6265A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F7FA611" w14:textId="77777777" w:rsidTr="00191BF1">
              <w:trPr>
                <w:trHeight w:val="315"/>
                <w:jc w:val="center"/>
              </w:trPr>
              <w:tc>
                <w:tcPr>
                  <w:tcW w:w="568" w:type="pct"/>
                  <w:vMerge/>
                  <w:vAlign w:val="center"/>
                  <w:hideMark/>
                </w:tcPr>
                <w:p w14:paraId="0FDF533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588332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51E642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crema</w:t>
                  </w:r>
                </w:p>
              </w:tc>
              <w:tc>
                <w:tcPr>
                  <w:tcW w:w="830" w:type="pct"/>
                  <w:shd w:val="clear" w:color="auto" w:fill="auto"/>
                  <w:noWrap/>
                  <w:vAlign w:val="bottom"/>
                  <w:hideMark/>
                </w:tcPr>
                <w:p w14:paraId="09F462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D737DFA" w14:textId="77777777" w:rsidTr="00191BF1">
              <w:trPr>
                <w:trHeight w:val="300"/>
                <w:jc w:val="center"/>
              </w:trPr>
              <w:tc>
                <w:tcPr>
                  <w:tcW w:w="568" w:type="pct"/>
                  <w:vMerge/>
                  <w:vAlign w:val="center"/>
                  <w:hideMark/>
                </w:tcPr>
                <w:p w14:paraId="5F12D894"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710B90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61" w:type="pct"/>
                  <w:shd w:val="clear" w:color="auto" w:fill="auto"/>
                  <w:noWrap/>
                  <w:vAlign w:val="bottom"/>
                  <w:hideMark/>
                </w:tcPr>
                <w:p w14:paraId="63A3928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pastelería (</w:t>
                  </w:r>
                  <w:proofErr w:type="spellStart"/>
                  <w:r w:rsidRPr="00545940">
                    <w:rPr>
                      <w:rFonts w:asciiTheme="minorHAnsi" w:hAnsiTheme="minorHAnsi" w:cstheme="minorHAnsi"/>
                      <w:color w:val="000000"/>
                      <w:sz w:val="14"/>
                      <w:szCs w:val="18"/>
                    </w:rPr>
                    <w:t>pay</w:t>
                  </w:r>
                  <w:proofErr w:type="spellEnd"/>
                  <w:r w:rsidRPr="00545940">
                    <w:rPr>
                      <w:rFonts w:asciiTheme="minorHAnsi" w:hAnsiTheme="minorHAnsi" w:cstheme="minorHAnsi"/>
                      <w:color w:val="000000"/>
                      <w:sz w:val="14"/>
                      <w:szCs w:val="18"/>
                    </w:rPr>
                    <w:t xml:space="preserve">, torta en vaso,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830" w:type="pct"/>
                  <w:shd w:val="clear" w:color="auto" w:fill="auto"/>
                  <w:noWrap/>
                  <w:vAlign w:val="bottom"/>
                  <w:hideMark/>
                </w:tcPr>
                <w:p w14:paraId="15392CA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1D2C8BC" w14:textId="77777777" w:rsidTr="00191BF1">
              <w:trPr>
                <w:trHeight w:val="315"/>
                <w:jc w:val="center"/>
              </w:trPr>
              <w:tc>
                <w:tcPr>
                  <w:tcW w:w="568" w:type="pct"/>
                  <w:vMerge/>
                  <w:vAlign w:val="center"/>
                  <w:hideMark/>
                </w:tcPr>
                <w:p w14:paraId="62B4C23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B8B0B5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03E3F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0" w:type="pct"/>
                  <w:shd w:val="clear" w:color="auto" w:fill="auto"/>
                  <w:noWrap/>
                  <w:vAlign w:val="bottom"/>
                  <w:hideMark/>
                </w:tcPr>
                <w:p w14:paraId="5F079B0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7D6265" w14:textId="77777777" w:rsidTr="00191BF1">
              <w:trPr>
                <w:trHeight w:val="300"/>
                <w:jc w:val="center"/>
              </w:trPr>
              <w:tc>
                <w:tcPr>
                  <w:tcW w:w="568" w:type="pct"/>
                  <w:vMerge w:val="restart"/>
                  <w:shd w:val="clear" w:color="auto" w:fill="auto"/>
                  <w:noWrap/>
                  <w:textDirection w:val="btLr"/>
                  <w:vAlign w:val="center"/>
                  <w:hideMark/>
                </w:tcPr>
                <w:p w14:paraId="4E6BBDC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042" w:type="pct"/>
                  <w:vMerge w:val="restart"/>
                  <w:shd w:val="clear" w:color="auto" w:fill="auto"/>
                  <w:noWrap/>
                  <w:vAlign w:val="center"/>
                  <w:hideMark/>
                </w:tcPr>
                <w:p w14:paraId="165D0B5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61" w:type="pct"/>
                  <w:shd w:val="clear" w:color="auto" w:fill="auto"/>
                  <w:noWrap/>
                  <w:vAlign w:val="bottom"/>
                  <w:hideMark/>
                </w:tcPr>
                <w:p w14:paraId="0A89908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5A7974A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75F5C78" w14:textId="77777777" w:rsidTr="00191BF1">
              <w:trPr>
                <w:trHeight w:val="315"/>
                <w:jc w:val="center"/>
              </w:trPr>
              <w:tc>
                <w:tcPr>
                  <w:tcW w:w="568" w:type="pct"/>
                  <w:vMerge/>
                  <w:vAlign w:val="center"/>
                  <w:hideMark/>
                </w:tcPr>
                <w:p w14:paraId="65347ED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9F359F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7CE7BA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830" w:type="pct"/>
                  <w:shd w:val="clear" w:color="auto" w:fill="auto"/>
                  <w:noWrap/>
                  <w:vAlign w:val="bottom"/>
                  <w:hideMark/>
                </w:tcPr>
                <w:p w14:paraId="476B38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4</w:t>
                  </w:r>
                </w:p>
              </w:tc>
            </w:tr>
            <w:tr w:rsidR="00920E93" w:rsidRPr="00545940" w14:paraId="5978CAFE" w14:textId="77777777" w:rsidTr="00191BF1">
              <w:trPr>
                <w:trHeight w:val="300"/>
                <w:jc w:val="center"/>
              </w:trPr>
              <w:tc>
                <w:tcPr>
                  <w:tcW w:w="568" w:type="pct"/>
                  <w:vMerge/>
                  <w:vAlign w:val="center"/>
                  <w:hideMark/>
                </w:tcPr>
                <w:p w14:paraId="206B695F"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53B62C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61" w:type="pct"/>
                  <w:shd w:val="clear" w:color="auto" w:fill="auto"/>
                  <w:noWrap/>
                  <w:vAlign w:val="bottom"/>
                  <w:hideMark/>
                </w:tcPr>
                <w:p w14:paraId="0EC557C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30" w:type="pct"/>
                  <w:shd w:val="clear" w:color="auto" w:fill="auto"/>
                  <w:noWrap/>
                  <w:vAlign w:val="bottom"/>
                  <w:hideMark/>
                </w:tcPr>
                <w:p w14:paraId="43C436D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73FCE944" w14:textId="77777777" w:rsidTr="00191BF1">
              <w:trPr>
                <w:trHeight w:val="300"/>
                <w:jc w:val="center"/>
              </w:trPr>
              <w:tc>
                <w:tcPr>
                  <w:tcW w:w="568" w:type="pct"/>
                  <w:vMerge/>
                  <w:vAlign w:val="center"/>
                  <w:hideMark/>
                </w:tcPr>
                <w:p w14:paraId="0A1059E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055AE6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210D48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30" w:type="pct"/>
                  <w:shd w:val="clear" w:color="auto" w:fill="auto"/>
                  <w:noWrap/>
                  <w:vAlign w:val="bottom"/>
                  <w:hideMark/>
                </w:tcPr>
                <w:p w14:paraId="3AB605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1D765B8" w14:textId="77777777" w:rsidTr="00191BF1">
              <w:trPr>
                <w:trHeight w:val="300"/>
                <w:jc w:val="center"/>
              </w:trPr>
              <w:tc>
                <w:tcPr>
                  <w:tcW w:w="568" w:type="pct"/>
                  <w:vMerge/>
                  <w:vAlign w:val="center"/>
                  <w:hideMark/>
                </w:tcPr>
                <w:p w14:paraId="488DCEA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33D23A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B8D686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30" w:type="pct"/>
                  <w:shd w:val="clear" w:color="auto" w:fill="auto"/>
                  <w:noWrap/>
                  <w:vAlign w:val="bottom"/>
                  <w:hideMark/>
                </w:tcPr>
                <w:p w14:paraId="5AEA19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66D14B8" w14:textId="77777777" w:rsidTr="00191BF1">
              <w:trPr>
                <w:trHeight w:val="300"/>
                <w:jc w:val="center"/>
              </w:trPr>
              <w:tc>
                <w:tcPr>
                  <w:tcW w:w="568" w:type="pct"/>
                  <w:vMerge/>
                  <w:vAlign w:val="center"/>
                  <w:hideMark/>
                </w:tcPr>
                <w:p w14:paraId="1F6629E6"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D621F2B"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8527A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830" w:type="pct"/>
                  <w:shd w:val="clear" w:color="auto" w:fill="auto"/>
                  <w:noWrap/>
                  <w:vAlign w:val="bottom"/>
                  <w:hideMark/>
                </w:tcPr>
                <w:p w14:paraId="7F3099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7977B4E" w14:textId="77777777" w:rsidTr="00191BF1">
              <w:trPr>
                <w:trHeight w:val="315"/>
                <w:jc w:val="center"/>
              </w:trPr>
              <w:tc>
                <w:tcPr>
                  <w:tcW w:w="568" w:type="pct"/>
                  <w:vMerge/>
                  <w:vAlign w:val="center"/>
                  <w:hideMark/>
                </w:tcPr>
                <w:p w14:paraId="21C08DE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311374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6818C0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Productos panadería (empanada, queque,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830" w:type="pct"/>
                  <w:shd w:val="clear" w:color="auto" w:fill="auto"/>
                  <w:noWrap/>
                  <w:vAlign w:val="bottom"/>
                  <w:hideMark/>
                </w:tcPr>
                <w:p w14:paraId="62E5090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8F9E8AB" w14:textId="77777777" w:rsidTr="00191BF1">
              <w:trPr>
                <w:trHeight w:val="315"/>
                <w:jc w:val="center"/>
              </w:trPr>
              <w:tc>
                <w:tcPr>
                  <w:tcW w:w="568" w:type="pct"/>
                  <w:vMerge w:val="restart"/>
                  <w:shd w:val="clear" w:color="auto" w:fill="auto"/>
                  <w:noWrap/>
                  <w:textDirection w:val="btLr"/>
                  <w:vAlign w:val="center"/>
                  <w:hideMark/>
                </w:tcPr>
                <w:p w14:paraId="59621030"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042" w:type="pct"/>
                  <w:shd w:val="clear" w:color="auto" w:fill="auto"/>
                  <w:noWrap/>
                  <w:vAlign w:val="center"/>
                  <w:hideMark/>
                </w:tcPr>
                <w:p w14:paraId="2213EB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61" w:type="pct"/>
                  <w:shd w:val="clear" w:color="auto" w:fill="auto"/>
                  <w:noWrap/>
                  <w:vAlign w:val="bottom"/>
                  <w:hideMark/>
                </w:tcPr>
                <w:p w14:paraId="714868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830" w:type="pct"/>
                  <w:shd w:val="clear" w:color="auto" w:fill="auto"/>
                  <w:noWrap/>
                  <w:vAlign w:val="bottom"/>
                  <w:hideMark/>
                </w:tcPr>
                <w:p w14:paraId="01CB229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EFA80C2" w14:textId="77777777" w:rsidTr="00191BF1">
              <w:trPr>
                <w:trHeight w:val="300"/>
                <w:jc w:val="center"/>
              </w:trPr>
              <w:tc>
                <w:tcPr>
                  <w:tcW w:w="568" w:type="pct"/>
                  <w:vMerge/>
                  <w:vAlign w:val="center"/>
                  <w:hideMark/>
                </w:tcPr>
                <w:p w14:paraId="565FD9B7"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textDirection w:val="btLr"/>
                  <w:vAlign w:val="center"/>
                  <w:hideMark/>
                </w:tcPr>
                <w:p w14:paraId="36301A0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61" w:type="pct"/>
                  <w:shd w:val="clear" w:color="auto" w:fill="auto"/>
                  <w:noWrap/>
                  <w:vAlign w:val="bottom"/>
                  <w:hideMark/>
                </w:tcPr>
                <w:p w14:paraId="6E640CA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0" w:type="pct"/>
                  <w:shd w:val="clear" w:color="auto" w:fill="auto"/>
                  <w:noWrap/>
                  <w:vAlign w:val="bottom"/>
                  <w:hideMark/>
                </w:tcPr>
                <w:p w14:paraId="0F46821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8AFE06E" w14:textId="77777777" w:rsidTr="00191BF1">
              <w:trPr>
                <w:trHeight w:val="300"/>
                <w:jc w:val="center"/>
              </w:trPr>
              <w:tc>
                <w:tcPr>
                  <w:tcW w:w="568" w:type="pct"/>
                  <w:vMerge/>
                  <w:vAlign w:val="center"/>
                  <w:hideMark/>
                </w:tcPr>
                <w:p w14:paraId="0B2A4D6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0E7068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9F190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0" w:type="pct"/>
                  <w:shd w:val="clear" w:color="auto" w:fill="auto"/>
                  <w:noWrap/>
                  <w:vAlign w:val="bottom"/>
                  <w:hideMark/>
                </w:tcPr>
                <w:p w14:paraId="73463D7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30BFE7D" w14:textId="77777777" w:rsidTr="00191BF1">
              <w:trPr>
                <w:trHeight w:val="300"/>
                <w:jc w:val="center"/>
              </w:trPr>
              <w:tc>
                <w:tcPr>
                  <w:tcW w:w="568" w:type="pct"/>
                  <w:vMerge/>
                  <w:vAlign w:val="center"/>
                  <w:hideMark/>
                </w:tcPr>
                <w:p w14:paraId="3E41C7C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C9A2C1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19AE9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0" w:type="pct"/>
                  <w:shd w:val="clear" w:color="auto" w:fill="auto"/>
                  <w:noWrap/>
                  <w:vAlign w:val="bottom"/>
                  <w:hideMark/>
                </w:tcPr>
                <w:p w14:paraId="6F00215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325943C" w14:textId="77777777" w:rsidTr="00191BF1">
              <w:trPr>
                <w:trHeight w:val="300"/>
                <w:jc w:val="center"/>
              </w:trPr>
              <w:tc>
                <w:tcPr>
                  <w:tcW w:w="568" w:type="pct"/>
                  <w:vMerge/>
                  <w:vAlign w:val="center"/>
                  <w:hideMark/>
                </w:tcPr>
                <w:p w14:paraId="2E2EF33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A35CE9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D442F0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830" w:type="pct"/>
                  <w:shd w:val="clear" w:color="auto" w:fill="auto"/>
                  <w:noWrap/>
                  <w:vAlign w:val="bottom"/>
                  <w:hideMark/>
                </w:tcPr>
                <w:p w14:paraId="1BCC2E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27ADD4A" w14:textId="77777777" w:rsidTr="00191BF1">
              <w:trPr>
                <w:trHeight w:val="300"/>
                <w:jc w:val="center"/>
              </w:trPr>
              <w:tc>
                <w:tcPr>
                  <w:tcW w:w="568" w:type="pct"/>
                  <w:vMerge/>
                  <w:vAlign w:val="center"/>
                  <w:hideMark/>
                </w:tcPr>
                <w:p w14:paraId="53B468A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B20E5D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81DE83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830" w:type="pct"/>
                  <w:shd w:val="clear" w:color="auto" w:fill="auto"/>
                  <w:noWrap/>
                  <w:vAlign w:val="bottom"/>
                  <w:hideMark/>
                </w:tcPr>
                <w:p w14:paraId="3E620C3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2ED5761" w14:textId="77777777" w:rsidTr="00191BF1">
              <w:trPr>
                <w:trHeight w:val="300"/>
                <w:jc w:val="center"/>
              </w:trPr>
              <w:tc>
                <w:tcPr>
                  <w:tcW w:w="568" w:type="pct"/>
                  <w:vMerge/>
                  <w:vAlign w:val="center"/>
                  <w:hideMark/>
                </w:tcPr>
                <w:p w14:paraId="4E8834C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A5D886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147275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830" w:type="pct"/>
                  <w:shd w:val="clear" w:color="auto" w:fill="auto"/>
                  <w:noWrap/>
                  <w:vAlign w:val="bottom"/>
                  <w:hideMark/>
                </w:tcPr>
                <w:p w14:paraId="31BD3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0F0A4B5" w14:textId="77777777" w:rsidTr="00191BF1">
              <w:trPr>
                <w:trHeight w:val="300"/>
                <w:jc w:val="center"/>
              </w:trPr>
              <w:tc>
                <w:tcPr>
                  <w:tcW w:w="568" w:type="pct"/>
                  <w:vMerge/>
                  <w:vAlign w:val="center"/>
                  <w:hideMark/>
                </w:tcPr>
                <w:p w14:paraId="263E017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3CA711E"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8626BA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0" w:type="pct"/>
                  <w:shd w:val="clear" w:color="auto" w:fill="auto"/>
                  <w:noWrap/>
                  <w:vAlign w:val="bottom"/>
                  <w:hideMark/>
                </w:tcPr>
                <w:p w14:paraId="72C8EB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3C55043" w14:textId="77777777" w:rsidTr="00191BF1">
              <w:trPr>
                <w:trHeight w:val="300"/>
                <w:jc w:val="center"/>
              </w:trPr>
              <w:tc>
                <w:tcPr>
                  <w:tcW w:w="568" w:type="pct"/>
                  <w:vMerge/>
                  <w:vAlign w:val="center"/>
                  <w:hideMark/>
                </w:tcPr>
                <w:p w14:paraId="4AEB804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7A428E9"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FC250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0" w:type="pct"/>
                  <w:shd w:val="clear" w:color="auto" w:fill="auto"/>
                  <w:noWrap/>
                  <w:vAlign w:val="bottom"/>
                  <w:hideMark/>
                </w:tcPr>
                <w:p w14:paraId="5C9DFB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0B51115" w14:textId="77777777" w:rsidTr="00191BF1">
              <w:trPr>
                <w:trHeight w:val="315"/>
                <w:jc w:val="center"/>
              </w:trPr>
              <w:tc>
                <w:tcPr>
                  <w:tcW w:w="568" w:type="pct"/>
                  <w:vMerge/>
                  <w:vAlign w:val="center"/>
                  <w:hideMark/>
                </w:tcPr>
                <w:p w14:paraId="33A4E51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7F6946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9A716F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30" w:type="pct"/>
                  <w:shd w:val="clear" w:color="auto" w:fill="auto"/>
                  <w:noWrap/>
                  <w:vAlign w:val="bottom"/>
                  <w:hideMark/>
                </w:tcPr>
                <w:p w14:paraId="0A28F7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D8B5395" w14:textId="77777777" w:rsidTr="00191BF1">
              <w:trPr>
                <w:trHeight w:val="315"/>
                <w:jc w:val="center"/>
              </w:trPr>
              <w:tc>
                <w:tcPr>
                  <w:tcW w:w="568" w:type="pct"/>
                  <w:vMerge/>
                  <w:vAlign w:val="center"/>
                  <w:hideMark/>
                </w:tcPr>
                <w:p w14:paraId="1D5D4366"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1DEF61B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61" w:type="pct"/>
                  <w:shd w:val="clear" w:color="auto" w:fill="auto"/>
                  <w:noWrap/>
                  <w:vAlign w:val="bottom"/>
                  <w:hideMark/>
                </w:tcPr>
                <w:p w14:paraId="0383A1A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0" w:type="pct"/>
                  <w:shd w:val="clear" w:color="auto" w:fill="auto"/>
                  <w:noWrap/>
                  <w:vAlign w:val="bottom"/>
                  <w:hideMark/>
                </w:tcPr>
                <w:p w14:paraId="6BDCB7F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35878C1D" w14:textId="77777777" w:rsidTr="00191BF1">
              <w:trPr>
                <w:trHeight w:val="300"/>
                <w:jc w:val="center"/>
              </w:trPr>
              <w:tc>
                <w:tcPr>
                  <w:tcW w:w="568" w:type="pct"/>
                  <w:vMerge/>
                  <w:vAlign w:val="center"/>
                  <w:hideMark/>
                </w:tcPr>
                <w:p w14:paraId="3512398C"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17366F1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61" w:type="pct"/>
                  <w:shd w:val="clear" w:color="auto" w:fill="auto"/>
                  <w:noWrap/>
                  <w:vAlign w:val="bottom"/>
                  <w:hideMark/>
                </w:tcPr>
                <w:p w14:paraId="1E50F79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2337FA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EEBBC5" w14:textId="77777777" w:rsidTr="00191BF1">
              <w:trPr>
                <w:trHeight w:val="300"/>
                <w:jc w:val="center"/>
              </w:trPr>
              <w:tc>
                <w:tcPr>
                  <w:tcW w:w="568" w:type="pct"/>
                  <w:vMerge/>
                  <w:vAlign w:val="center"/>
                  <w:hideMark/>
                </w:tcPr>
                <w:p w14:paraId="2C1716D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CD41BF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04073E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03AAEA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0EB248" w14:textId="77777777" w:rsidTr="00191BF1">
              <w:trPr>
                <w:trHeight w:val="300"/>
                <w:jc w:val="center"/>
              </w:trPr>
              <w:tc>
                <w:tcPr>
                  <w:tcW w:w="568" w:type="pct"/>
                  <w:vMerge/>
                  <w:vAlign w:val="center"/>
                  <w:hideMark/>
                </w:tcPr>
                <w:p w14:paraId="37A64C4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1CA411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72F4F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7D0D3DF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7413343" w14:textId="77777777" w:rsidTr="00191BF1">
              <w:trPr>
                <w:trHeight w:val="315"/>
                <w:jc w:val="center"/>
              </w:trPr>
              <w:tc>
                <w:tcPr>
                  <w:tcW w:w="568" w:type="pct"/>
                  <w:vMerge/>
                  <w:vAlign w:val="center"/>
                  <w:hideMark/>
                </w:tcPr>
                <w:p w14:paraId="4EDA125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EFEE84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420D9C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6B4EC0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193AF01" w14:textId="77777777" w:rsidTr="00191BF1">
              <w:trPr>
                <w:trHeight w:val="315"/>
                <w:jc w:val="center"/>
              </w:trPr>
              <w:tc>
                <w:tcPr>
                  <w:tcW w:w="568" w:type="pct"/>
                  <w:vMerge/>
                  <w:vAlign w:val="center"/>
                  <w:hideMark/>
                </w:tcPr>
                <w:p w14:paraId="2B586988"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79D558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08A6906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78FE5F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6DAD693" w14:textId="77777777" w:rsidTr="00191BF1">
              <w:trPr>
                <w:trHeight w:val="300"/>
                <w:jc w:val="center"/>
              </w:trPr>
              <w:tc>
                <w:tcPr>
                  <w:tcW w:w="568" w:type="pct"/>
                  <w:vMerge/>
                  <w:vAlign w:val="center"/>
                  <w:hideMark/>
                </w:tcPr>
                <w:p w14:paraId="29ADA0B1"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bottom"/>
                  <w:hideMark/>
                </w:tcPr>
                <w:p w14:paraId="04FA6C4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61" w:type="pct"/>
                  <w:shd w:val="clear" w:color="auto" w:fill="auto"/>
                  <w:noWrap/>
                  <w:vAlign w:val="bottom"/>
                  <w:hideMark/>
                </w:tcPr>
                <w:p w14:paraId="1618F90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0" w:type="pct"/>
                  <w:shd w:val="clear" w:color="auto" w:fill="auto"/>
                  <w:noWrap/>
                  <w:vAlign w:val="bottom"/>
                  <w:hideMark/>
                </w:tcPr>
                <w:p w14:paraId="571620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C0DDAA5" w14:textId="77777777" w:rsidTr="00191BF1">
              <w:trPr>
                <w:trHeight w:val="315"/>
                <w:jc w:val="center"/>
              </w:trPr>
              <w:tc>
                <w:tcPr>
                  <w:tcW w:w="568" w:type="pct"/>
                  <w:vMerge/>
                  <w:vAlign w:val="center"/>
                  <w:hideMark/>
                </w:tcPr>
                <w:p w14:paraId="1466774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9FBC42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A9FE2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0" w:type="pct"/>
                  <w:shd w:val="clear" w:color="auto" w:fill="auto"/>
                  <w:noWrap/>
                  <w:vAlign w:val="bottom"/>
                  <w:hideMark/>
                </w:tcPr>
                <w:p w14:paraId="32CDCB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E530C7F" w14:textId="77777777" w:rsidTr="00191BF1">
              <w:trPr>
                <w:trHeight w:val="300"/>
                <w:jc w:val="center"/>
              </w:trPr>
              <w:tc>
                <w:tcPr>
                  <w:tcW w:w="568" w:type="pct"/>
                  <w:vMerge w:val="restart"/>
                  <w:shd w:val="clear" w:color="auto" w:fill="auto"/>
                  <w:noWrap/>
                  <w:textDirection w:val="btLr"/>
                  <w:vAlign w:val="bottom"/>
                  <w:hideMark/>
                </w:tcPr>
                <w:p w14:paraId="5A899C4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042" w:type="pct"/>
                  <w:vMerge w:val="restart"/>
                  <w:shd w:val="clear" w:color="auto" w:fill="auto"/>
                  <w:noWrap/>
                  <w:vAlign w:val="center"/>
                  <w:hideMark/>
                </w:tcPr>
                <w:p w14:paraId="6C3CE2F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561" w:type="pct"/>
                  <w:shd w:val="clear" w:color="auto" w:fill="auto"/>
                  <w:noWrap/>
                  <w:vAlign w:val="bottom"/>
                  <w:hideMark/>
                </w:tcPr>
                <w:p w14:paraId="76DC57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30" w:type="pct"/>
                  <w:shd w:val="clear" w:color="auto" w:fill="auto"/>
                  <w:noWrap/>
                  <w:vAlign w:val="bottom"/>
                  <w:hideMark/>
                </w:tcPr>
                <w:p w14:paraId="7E14C8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22A5296" w14:textId="77777777" w:rsidTr="00191BF1">
              <w:trPr>
                <w:trHeight w:val="300"/>
                <w:jc w:val="center"/>
              </w:trPr>
              <w:tc>
                <w:tcPr>
                  <w:tcW w:w="568" w:type="pct"/>
                  <w:vMerge/>
                  <w:vAlign w:val="center"/>
                  <w:hideMark/>
                </w:tcPr>
                <w:p w14:paraId="53136ED4"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B8F9D4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F9058B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1FA96F9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344874B" w14:textId="77777777" w:rsidTr="00191BF1">
              <w:trPr>
                <w:trHeight w:val="300"/>
                <w:jc w:val="center"/>
              </w:trPr>
              <w:tc>
                <w:tcPr>
                  <w:tcW w:w="568" w:type="pct"/>
                  <w:vMerge/>
                  <w:vAlign w:val="center"/>
                  <w:hideMark/>
                </w:tcPr>
                <w:p w14:paraId="6CAF2BD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730DD46"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8A593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30" w:type="pct"/>
                  <w:shd w:val="clear" w:color="auto" w:fill="auto"/>
                  <w:noWrap/>
                  <w:vAlign w:val="bottom"/>
                  <w:hideMark/>
                </w:tcPr>
                <w:p w14:paraId="13085F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0B4BBAE" w14:textId="77777777" w:rsidTr="00191BF1">
              <w:trPr>
                <w:trHeight w:val="315"/>
                <w:jc w:val="center"/>
              </w:trPr>
              <w:tc>
                <w:tcPr>
                  <w:tcW w:w="568" w:type="pct"/>
                  <w:vMerge/>
                  <w:vAlign w:val="center"/>
                  <w:hideMark/>
                </w:tcPr>
                <w:p w14:paraId="3707214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793D91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DFC015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830" w:type="pct"/>
                  <w:shd w:val="clear" w:color="auto" w:fill="auto"/>
                  <w:noWrap/>
                  <w:vAlign w:val="bottom"/>
                  <w:hideMark/>
                </w:tcPr>
                <w:p w14:paraId="77CCA3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1A18489E" w14:textId="77777777" w:rsidTr="00191BF1">
              <w:trPr>
                <w:trHeight w:val="315"/>
                <w:jc w:val="center"/>
              </w:trPr>
              <w:tc>
                <w:tcPr>
                  <w:tcW w:w="568" w:type="pct"/>
                  <w:vMerge/>
                  <w:vAlign w:val="center"/>
                  <w:hideMark/>
                </w:tcPr>
                <w:p w14:paraId="3090AB59"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390A44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2561" w:type="pct"/>
                  <w:shd w:val="clear" w:color="auto" w:fill="auto"/>
                  <w:noWrap/>
                  <w:vAlign w:val="bottom"/>
                  <w:hideMark/>
                </w:tcPr>
                <w:p w14:paraId="59F11A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 a requerimiento del paciente</w:t>
                  </w:r>
                </w:p>
              </w:tc>
              <w:tc>
                <w:tcPr>
                  <w:tcW w:w="830" w:type="pct"/>
                  <w:shd w:val="clear" w:color="auto" w:fill="auto"/>
                  <w:noWrap/>
                  <w:vAlign w:val="bottom"/>
                  <w:hideMark/>
                </w:tcPr>
                <w:p w14:paraId="119848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30A6A3ED"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AMPLIA</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181"/>
              <w:gridCol w:w="2664"/>
              <w:gridCol w:w="751"/>
            </w:tblGrid>
            <w:tr w:rsidR="00920E93" w:rsidRPr="00545940" w14:paraId="3484657A" w14:textId="77777777" w:rsidTr="00191BF1">
              <w:trPr>
                <w:trHeight w:val="615"/>
                <w:jc w:val="center"/>
              </w:trPr>
              <w:tc>
                <w:tcPr>
                  <w:tcW w:w="641" w:type="dxa"/>
                  <w:shd w:val="clear" w:color="auto" w:fill="auto"/>
                  <w:vAlign w:val="bottom"/>
                  <w:hideMark/>
                </w:tcPr>
                <w:p w14:paraId="03EB7C5D"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81" w:type="dxa"/>
                  <w:shd w:val="clear" w:color="auto" w:fill="auto"/>
                  <w:noWrap/>
                  <w:vAlign w:val="center"/>
                  <w:hideMark/>
                </w:tcPr>
                <w:p w14:paraId="7C0EB746"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664" w:type="dxa"/>
                  <w:shd w:val="clear" w:color="auto" w:fill="auto"/>
                  <w:noWrap/>
                  <w:vAlign w:val="center"/>
                  <w:hideMark/>
                </w:tcPr>
                <w:p w14:paraId="5B9A012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751" w:type="dxa"/>
                  <w:shd w:val="clear" w:color="auto" w:fill="auto"/>
                  <w:noWrap/>
                  <w:vAlign w:val="center"/>
                  <w:hideMark/>
                </w:tcPr>
                <w:p w14:paraId="3E2BE1DB"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0C5B5216" w14:textId="77777777" w:rsidTr="00191BF1">
              <w:trPr>
                <w:trHeight w:val="300"/>
                <w:jc w:val="center"/>
              </w:trPr>
              <w:tc>
                <w:tcPr>
                  <w:tcW w:w="641" w:type="dxa"/>
                  <w:vMerge w:val="restart"/>
                  <w:shd w:val="clear" w:color="auto" w:fill="auto"/>
                  <w:noWrap/>
                  <w:textDirection w:val="btLr"/>
                  <w:vAlign w:val="center"/>
                  <w:hideMark/>
                </w:tcPr>
                <w:p w14:paraId="5635C7C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lastRenderedPageBreak/>
                    <w:t>DESAYUNO</w:t>
                  </w:r>
                </w:p>
              </w:tc>
              <w:tc>
                <w:tcPr>
                  <w:tcW w:w="1181" w:type="dxa"/>
                  <w:vMerge w:val="restart"/>
                  <w:shd w:val="clear" w:color="auto" w:fill="auto"/>
                  <w:noWrap/>
                  <w:vAlign w:val="center"/>
                  <w:hideMark/>
                </w:tcPr>
                <w:p w14:paraId="683DB13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21C4BDB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13ADC4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3C85F70" w14:textId="77777777" w:rsidTr="00191BF1">
              <w:trPr>
                <w:trHeight w:val="300"/>
                <w:jc w:val="center"/>
              </w:trPr>
              <w:tc>
                <w:tcPr>
                  <w:tcW w:w="641" w:type="dxa"/>
                  <w:vMerge/>
                  <w:textDirection w:val="btLr"/>
                  <w:vAlign w:val="center"/>
                  <w:hideMark/>
                </w:tcPr>
                <w:p w14:paraId="2668D42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EA0DFC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CB57A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7927B7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618DAFE" w14:textId="77777777" w:rsidTr="00191BF1">
              <w:trPr>
                <w:trHeight w:val="315"/>
                <w:jc w:val="center"/>
              </w:trPr>
              <w:tc>
                <w:tcPr>
                  <w:tcW w:w="641" w:type="dxa"/>
                  <w:vMerge/>
                  <w:textDirection w:val="btLr"/>
                  <w:vAlign w:val="center"/>
                  <w:hideMark/>
                </w:tcPr>
                <w:p w14:paraId="3901F8D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BB54AC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503280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3523B6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E0E4525" w14:textId="77777777" w:rsidTr="00191BF1">
              <w:trPr>
                <w:trHeight w:val="300"/>
                <w:jc w:val="center"/>
              </w:trPr>
              <w:tc>
                <w:tcPr>
                  <w:tcW w:w="641" w:type="dxa"/>
                  <w:vMerge/>
                  <w:textDirection w:val="btLr"/>
                  <w:vAlign w:val="center"/>
                  <w:hideMark/>
                </w:tcPr>
                <w:p w14:paraId="729612B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025A06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52B3546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44B926B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D79589D" w14:textId="77777777" w:rsidTr="00191BF1">
              <w:trPr>
                <w:trHeight w:val="300"/>
                <w:jc w:val="center"/>
              </w:trPr>
              <w:tc>
                <w:tcPr>
                  <w:tcW w:w="641" w:type="dxa"/>
                  <w:vMerge/>
                  <w:textDirection w:val="btLr"/>
                  <w:vAlign w:val="center"/>
                  <w:hideMark/>
                </w:tcPr>
                <w:p w14:paraId="547F650C"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6545793"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CB0708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751" w:type="dxa"/>
                  <w:shd w:val="clear" w:color="auto" w:fill="auto"/>
                  <w:noWrap/>
                  <w:vAlign w:val="bottom"/>
                  <w:hideMark/>
                </w:tcPr>
                <w:p w14:paraId="77DABC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0D4F7DB" w14:textId="77777777" w:rsidTr="00191BF1">
              <w:trPr>
                <w:trHeight w:val="300"/>
                <w:jc w:val="center"/>
              </w:trPr>
              <w:tc>
                <w:tcPr>
                  <w:tcW w:w="641" w:type="dxa"/>
                  <w:vMerge/>
                  <w:textDirection w:val="btLr"/>
                  <w:vAlign w:val="center"/>
                  <w:hideMark/>
                </w:tcPr>
                <w:p w14:paraId="5349394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B26519F"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81626E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14DEC2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300A96E" w14:textId="77777777" w:rsidTr="00191BF1">
              <w:trPr>
                <w:trHeight w:val="300"/>
                <w:jc w:val="center"/>
              </w:trPr>
              <w:tc>
                <w:tcPr>
                  <w:tcW w:w="641" w:type="dxa"/>
                  <w:vMerge/>
                  <w:textDirection w:val="btLr"/>
                  <w:vAlign w:val="center"/>
                  <w:hideMark/>
                </w:tcPr>
                <w:p w14:paraId="453571DD"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2E5DF4F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58A8A3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0EE5DA9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1C9ECFF" w14:textId="77777777" w:rsidTr="00191BF1">
              <w:trPr>
                <w:trHeight w:val="315"/>
                <w:jc w:val="center"/>
              </w:trPr>
              <w:tc>
                <w:tcPr>
                  <w:tcW w:w="641" w:type="dxa"/>
                  <w:vMerge/>
                  <w:textDirection w:val="btLr"/>
                  <w:vAlign w:val="center"/>
                  <w:hideMark/>
                </w:tcPr>
                <w:p w14:paraId="6B70A61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BA1BFD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749672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w:t>
                  </w:r>
                </w:p>
              </w:tc>
              <w:tc>
                <w:tcPr>
                  <w:tcW w:w="751" w:type="dxa"/>
                  <w:shd w:val="clear" w:color="auto" w:fill="auto"/>
                  <w:noWrap/>
                  <w:vAlign w:val="bottom"/>
                  <w:hideMark/>
                </w:tcPr>
                <w:p w14:paraId="060751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5C92968" w14:textId="77777777" w:rsidTr="00191BF1">
              <w:trPr>
                <w:trHeight w:val="300"/>
                <w:jc w:val="center"/>
              </w:trPr>
              <w:tc>
                <w:tcPr>
                  <w:tcW w:w="641" w:type="dxa"/>
                  <w:vMerge w:val="restart"/>
                  <w:shd w:val="clear" w:color="auto" w:fill="auto"/>
                  <w:noWrap/>
                  <w:textDirection w:val="btLr"/>
                  <w:vAlign w:val="center"/>
                  <w:hideMark/>
                </w:tcPr>
                <w:p w14:paraId="1A95EF0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81" w:type="dxa"/>
                  <w:vMerge w:val="restart"/>
                  <w:shd w:val="clear" w:color="auto" w:fill="auto"/>
                  <w:vAlign w:val="center"/>
                  <w:hideMark/>
                </w:tcPr>
                <w:p w14:paraId="04FF5A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664" w:type="dxa"/>
                  <w:shd w:val="clear" w:color="auto" w:fill="auto"/>
                  <w:noWrap/>
                  <w:vAlign w:val="bottom"/>
                  <w:hideMark/>
                </w:tcPr>
                <w:p w14:paraId="533ADA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13D3F7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C38D368" w14:textId="77777777" w:rsidTr="00191BF1">
              <w:trPr>
                <w:trHeight w:val="300"/>
                <w:jc w:val="center"/>
              </w:trPr>
              <w:tc>
                <w:tcPr>
                  <w:tcW w:w="641" w:type="dxa"/>
                  <w:vMerge/>
                  <w:textDirection w:val="btLr"/>
                  <w:vAlign w:val="center"/>
                  <w:hideMark/>
                </w:tcPr>
                <w:p w14:paraId="514655D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25727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48DFEF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751" w:type="dxa"/>
                  <w:shd w:val="clear" w:color="auto" w:fill="auto"/>
                  <w:noWrap/>
                  <w:vAlign w:val="bottom"/>
                  <w:hideMark/>
                </w:tcPr>
                <w:p w14:paraId="467B1DF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51E7653" w14:textId="77777777" w:rsidTr="00191BF1">
              <w:trPr>
                <w:trHeight w:val="300"/>
                <w:jc w:val="center"/>
              </w:trPr>
              <w:tc>
                <w:tcPr>
                  <w:tcW w:w="641" w:type="dxa"/>
                  <w:vMerge/>
                  <w:textDirection w:val="btLr"/>
                  <w:vAlign w:val="center"/>
                  <w:hideMark/>
                </w:tcPr>
                <w:p w14:paraId="2B133EB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C597E6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052BD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714E54F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405E642" w14:textId="77777777" w:rsidTr="00191BF1">
              <w:trPr>
                <w:trHeight w:val="315"/>
                <w:jc w:val="center"/>
              </w:trPr>
              <w:tc>
                <w:tcPr>
                  <w:tcW w:w="641" w:type="dxa"/>
                  <w:vMerge/>
                  <w:textDirection w:val="btLr"/>
                  <w:vAlign w:val="center"/>
                  <w:hideMark/>
                </w:tcPr>
                <w:p w14:paraId="5CAE2BE3"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20D68639"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0E7FB9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3EACBE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23C9E4F" w14:textId="77777777" w:rsidTr="00191BF1">
              <w:trPr>
                <w:trHeight w:val="315"/>
                <w:jc w:val="center"/>
              </w:trPr>
              <w:tc>
                <w:tcPr>
                  <w:tcW w:w="641" w:type="dxa"/>
                  <w:vMerge/>
                  <w:textDirection w:val="btLr"/>
                  <w:vAlign w:val="center"/>
                  <w:hideMark/>
                </w:tcPr>
                <w:p w14:paraId="715F1A4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6880581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1EBFF75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457FC88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934924B" w14:textId="77777777" w:rsidTr="00191BF1">
              <w:trPr>
                <w:trHeight w:val="300"/>
                <w:jc w:val="center"/>
              </w:trPr>
              <w:tc>
                <w:tcPr>
                  <w:tcW w:w="641" w:type="dxa"/>
                  <w:vMerge/>
                  <w:textDirection w:val="btLr"/>
                  <w:vAlign w:val="center"/>
                  <w:hideMark/>
                </w:tcPr>
                <w:p w14:paraId="7A92308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555CF0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664" w:type="dxa"/>
                  <w:shd w:val="clear" w:color="auto" w:fill="auto"/>
                  <w:noWrap/>
                  <w:vAlign w:val="bottom"/>
                  <w:hideMark/>
                </w:tcPr>
                <w:p w14:paraId="6993A95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751" w:type="dxa"/>
                  <w:shd w:val="clear" w:color="auto" w:fill="auto"/>
                  <w:noWrap/>
                  <w:vAlign w:val="bottom"/>
                  <w:hideMark/>
                </w:tcPr>
                <w:p w14:paraId="60D5128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4411BF3" w14:textId="77777777" w:rsidTr="00191BF1">
              <w:trPr>
                <w:trHeight w:val="300"/>
                <w:jc w:val="center"/>
              </w:trPr>
              <w:tc>
                <w:tcPr>
                  <w:tcW w:w="641" w:type="dxa"/>
                  <w:vMerge/>
                  <w:textDirection w:val="btLr"/>
                  <w:vAlign w:val="center"/>
                  <w:hideMark/>
                </w:tcPr>
                <w:p w14:paraId="20DD2B8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FDAA8B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28643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751" w:type="dxa"/>
                  <w:shd w:val="clear" w:color="auto" w:fill="auto"/>
                  <w:noWrap/>
                  <w:vAlign w:val="bottom"/>
                  <w:hideMark/>
                </w:tcPr>
                <w:p w14:paraId="53E99D3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0869281" w14:textId="77777777" w:rsidTr="00191BF1">
              <w:trPr>
                <w:trHeight w:val="315"/>
                <w:jc w:val="center"/>
              </w:trPr>
              <w:tc>
                <w:tcPr>
                  <w:tcW w:w="641" w:type="dxa"/>
                  <w:vMerge/>
                  <w:textDirection w:val="btLr"/>
                  <w:vAlign w:val="center"/>
                  <w:hideMark/>
                </w:tcPr>
                <w:p w14:paraId="10DA125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8FF78D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BCC928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751" w:type="dxa"/>
                  <w:shd w:val="clear" w:color="auto" w:fill="auto"/>
                  <w:noWrap/>
                  <w:vAlign w:val="bottom"/>
                  <w:hideMark/>
                </w:tcPr>
                <w:p w14:paraId="121DE92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4277DA5" w14:textId="77777777" w:rsidTr="00191BF1">
              <w:trPr>
                <w:trHeight w:val="300"/>
                <w:jc w:val="center"/>
              </w:trPr>
              <w:tc>
                <w:tcPr>
                  <w:tcW w:w="641" w:type="dxa"/>
                  <w:vMerge w:val="restart"/>
                  <w:shd w:val="clear" w:color="auto" w:fill="auto"/>
                  <w:noWrap/>
                  <w:textDirection w:val="btLr"/>
                  <w:vAlign w:val="center"/>
                  <w:hideMark/>
                </w:tcPr>
                <w:p w14:paraId="65AF12B6"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181" w:type="dxa"/>
                  <w:vMerge w:val="restart"/>
                  <w:shd w:val="clear" w:color="auto" w:fill="auto"/>
                  <w:noWrap/>
                  <w:vAlign w:val="center"/>
                  <w:hideMark/>
                </w:tcPr>
                <w:p w14:paraId="086DC4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761D3F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751" w:type="dxa"/>
                  <w:shd w:val="clear" w:color="auto" w:fill="auto"/>
                  <w:noWrap/>
                  <w:vAlign w:val="bottom"/>
                  <w:hideMark/>
                </w:tcPr>
                <w:p w14:paraId="5B1F20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D2C3271" w14:textId="77777777" w:rsidTr="00191BF1">
              <w:trPr>
                <w:trHeight w:val="300"/>
                <w:jc w:val="center"/>
              </w:trPr>
              <w:tc>
                <w:tcPr>
                  <w:tcW w:w="641" w:type="dxa"/>
                  <w:vMerge/>
                  <w:textDirection w:val="btLr"/>
                  <w:vAlign w:val="center"/>
                  <w:hideMark/>
                </w:tcPr>
                <w:p w14:paraId="0A0C01F4"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9B3AD69"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D10385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751" w:type="dxa"/>
                  <w:shd w:val="clear" w:color="auto" w:fill="auto"/>
                  <w:noWrap/>
                  <w:vAlign w:val="bottom"/>
                  <w:hideMark/>
                </w:tcPr>
                <w:p w14:paraId="024F09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D69CD62" w14:textId="77777777" w:rsidTr="00191BF1">
              <w:trPr>
                <w:trHeight w:val="315"/>
                <w:jc w:val="center"/>
              </w:trPr>
              <w:tc>
                <w:tcPr>
                  <w:tcW w:w="641" w:type="dxa"/>
                  <w:vMerge/>
                  <w:textDirection w:val="btLr"/>
                  <w:vAlign w:val="center"/>
                  <w:hideMark/>
                </w:tcPr>
                <w:p w14:paraId="1397E2B6"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4E1197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A99B5C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751" w:type="dxa"/>
                  <w:shd w:val="clear" w:color="auto" w:fill="auto"/>
                  <w:noWrap/>
                  <w:vAlign w:val="bottom"/>
                  <w:hideMark/>
                </w:tcPr>
                <w:p w14:paraId="45E06AB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C465B40" w14:textId="77777777" w:rsidTr="00191BF1">
              <w:trPr>
                <w:trHeight w:val="300"/>
                <w:jc w:val="center"/>
              </w:trPr>
              <w:tc>
                <w:tcPr>
                  <w:tcW w:w="641" w:type="dxa"/>
                  <w:vMerge/>
                  <w:textDirection w:val="btLr"/>
                  <w:vAlign w:val="center"/>
                  <w:hideMark/>
                </w:tcPr>
                <w:p w14:paraId="6EF9149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64971B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1403FE2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783960E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C2DA024" w14:textId="77777777" w:rsidTr="00191BF1">
              <w:trPr>
                <w:trHeight w:val="300"/>
                <w:jc w:val="center"/>
              </w:trPr>
              <w:tc>
                <w:tcPr>
                  <w:tcW w:w="641" w:type="dxa"/>
                  <w:vMerge/>
                  <w:textDirection w:val="btLr"/>
                  <w:vAlign w:val="center"/>
                  <w:hideMark/>
                </w:tcPr>
                <w:p w14:paraId="4227730D"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E759A8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0B620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661B30D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28304CC" w14:textId="77777777" w:rsidTr="00191BF1">
              <w:trPr>
                <w:trHeight w:val="300"/>
                <w:jc w:val="center"/>
              </w:trPr>
              <w:tc>
                <w:tcPr>
                  <w:tcW w:w="641" w:type="dxa"/>
                  <w:vMerge/>
                  <w:textDirection w:val="btLr"/>
                  <w:vAlign w:val="center"/>
                  <w:hideMark/>
                </w:tcPr>
                <w:p w14:paraId="3D6569E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69DBC0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C43605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5FD2BB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7889F50" w14:textId="77777777" w:rsidTr="00191BF1">
              <w:trPr>
                <w:trHeight w:val="315"/>
                <w:jc w:val="center"/>
              </w:trPr>
              <w:tc>
                <w:tcPr>
                  <w:tcW w:w="641" w:type="dxa"/>
                  <w:vMerge/>
                  <w:textDirection w:val="btLr"/>
                  <w:vAlign w:val="center"/>
                  <w:hideMark/>
                </w:tcPr>
                <w:p w14:paraId="675BD3C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8D993E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E0BC76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04ECB2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8C9150" w14:textId="77777777" w:rsidTr="00191BF1">
              <w:trPr>
                <w:trHeight w:val="300"/>
                <w:jc w:val="center"/>
              </w:trPr>
              <w:tc>
                <w:tcPr>
                  <w:tcW w:w="641" w:type="dxa"/>
                  <w:vMerge/>
                  <w:textDirection w:val="btLr"/>
                  <w:vAlign w:val="center"/>
                  <w:hideMark/>
                </w:tcPr>
                <w:p w14:paraId="1F54662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3DEBDF5"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32A1BC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5179390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4B2B5F5" w14:textId="77777777" w:rsidTr="00191BF1">
              <w:trPr>
                <w:trHeight w:val="315"/>
                <w:jc w:val="center"/>
              </w:trPr>
              <w:tc>
                <w:tcPr>
                  <w:tcW w:w="641" w:type="dxa"/>
                  <w:vMerge/>
                  <w:textDirection w:val="btLr"/>
                  <w:vAlign w:val="center"/>
                  <w:hideMark/>
                </w:tcPr>
                <w:p w14:paraId="55AF7B8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8221513"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E8F547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3BA9306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2266F3A" w14:textId="77777777" w:rsidTr="00191BF1">
              <w:trPr>
                <w:trHeight w:val="315"/>
                <w:jc w:val="center"/>
              </w:trPr>
              <w:tc>
                <w:tcPr>
                  <w:tcW w:w="641" w:type="dxa"/>
                  <w:vMerge/>
                  <w:textDirection w:val="btLr"/>
                  <w:vAlign w:val="center"/>
                  <w:hideMark/>
                </w:tcPr>
                <w:p w14:paraId="36FB705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6711888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6AEA0F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146217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027A0A3" w14:textId="77777777" w:rsidTr="00191BF1">
              <w:trPr>
                <w:trHeight w:val="315"/>
                <w:jc w:val="center"/>
              </w:trPr>
              <w:tc>
                <w:tcPr>
                  <w:tcW w:w="641" w:type="dxa"/>
                  <w:vMerge/>
                  <w:textDirection w:val="btLr"/>
                  <w:vAlign w:val="center"/>
                  <w:hideMark/>
                </w:tcPr>
                <w:p w14:paraId="6785B8E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1013053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44BB77D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66F0D4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5CDC82F5" w14:textId="77777777" w:rsidTr="00191BF1">
              <w:trPr>
                <w:trHeight w:val="300"/>
                <w:jc w:val="center"/>
              </w:trPr>
              <w:tc>
                <w:tcPr>
                  <w:tcW w:w="641" w:type="dxa"/>
                  <w:vMerge/>
                  <w:textDirection w:val="btLr"/>
                  <w:vAlign w:val="center"/>
                  <w:hideMark/>
                </w:tcPr>
                <w:p w14:paraId="4B4A65E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003537B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14A6988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56357B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71CCE89" w14:textId="77777777" w:rsidTr="00191BF1">
              <w:trPr>
                <w:trHeight w:val="300"/>
                <w:jc w:val="center"/>
              </w:trPr>
              <w:tc>
                <w:tcPr>
                  <w:tcW w:w="641" w:type="dxa"/>
                  <w:vMerge/>
                  <w:textDirection w:val="btLr"/>
                  <w:vAlign w:val="center"/>
                  <w:hideMark/>
                </w:tcPr>
                <w:p w14:paraId="1298E898"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F1FBECD"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FE77F0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7F0252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84DCFF7" w14:textId="77777777" w:rsidTr="00191BF1">
              <w:trPr>
                <w:trHeight w:val="300"/>
                <w:jc w:val="center"/>
              </w:trPr>
              <w:tc>
                <w:tcPr>
                  <w:tcW w:w="641" w:type="dxa"/>
                  <w:vMerge/>
                  <w:textDirection w:val="btLr"/>
                  <w:vAlign w:val="center"/>
                  <w:hideMark/>
                </w:tcPr>
                <w:p w14:paraId="472C20D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2F454AA"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260A39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0070F4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4B471B2" w14:textId="77777777" w:rsidTr="00191BF1">
              <w:trPr>
                <w:trHeight w:val="315"/>
                <w:jc w:val="center"/>
              </w:trPr>
              <w:tc>
                <w:tcPr>
                  <w:tcW w:w="641" w:type="dxa"/>
                  <w:vMerge/>
                  <w:textDirection w:val="btLr"/>
                  <w:vAlign w:val="center"/>
                  <w:hideMark/>
                </w:tcPr>
                <w:p w14:paraId="2C2FE50A"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472795A"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6A6432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636C16D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D8575A3" w14:textId="77777777" w:rsidTr="00191BF1">
              <w:trPr>
                <w:trHeight w:val="315"/>
                <w:jc w:val="center"/>
              </w:trPr>
              <w:tc>
                <w:tcPr>
                  <w:tcW w:w="641" w:type="dxa"/>
                  <w:vMerge/>
                  <w:textDirection w:val="btLr"/>
                  <w:vAlign w:val="center"/>
                  <w:hideMark/>
                </w:tcPr>
                <w:p w14:paraId="597A99B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4F6822C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690BEF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09DFE5F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A678E53" w14:textId="77777777" w:rsidTr="00191BF1">
              <w:trPr>
                <w:trHeight w:val="315"/>
                <w:jc w:val="center"/>
              </w:trPr>
              <w:tc>
                <w:tcPr>
                  <w:tcW w:w="641" w:type="dxa"/>
                  <w:vMerge/>
                  <w:textDirection w:val="btLr"/>
                  <w:vAlign w:val="center"/>
                  <w:hideMark/>
                </w:tcPr>
                <w:p w14:paraId="33FEF0AB"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center"/>
                  <w:hideMark/>
                </w:tcPr>
                <w:p w14:paraId="56638C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664" w:type="dxa"/>
                  <w:shd w:val="clear" w:color="auto" w:fill="auto"/>
                  <w:noWrap/>
                  <w:vAlign w:val="bottom"/>
                  <w:hideMark/>
                </w:tcPr>
                <w:p w14:paraId="441B06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751" w:type="dxa"/>
                  <w:shd w:val="clear" w:color="auto" w:fill="auto"/>
                  <w:noWrap/>
                  <w:vAlign w:val="bottom"/>
                  <w:hideMark/>
                </w:tcPr>
                <w:p w14:paraId="5BD44BA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EB2DD14" w14:textId="77777777" w:rsidTr="00191BF1">
              <w:trPr>
                <w:trHeight w:val="300"/>
                <w:jc w:val="center"/>
              </w:trPr>
              <w:tc>
                <w:tcPr>
                  <w:tcW w:w="641" w:type="dxa"/>
                  <w:vMerge/>
                  <w:textDirection w:val="btLr"/>
                  <w:vAlign w:val="center"/>
                  <w:hideMark/>
                </w:tcPr>
                <w:p w14:paraId="71CBF09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37DB08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68DAA4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26F7E25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261D1DA" w14:textId="77777777" w:rsidTr="00191BF1">
              <w:trPr>
                <w:trHeight w:val="315"/>
                <w:jc w:val="center"/>
              </w:trPr>
              <w:tc>
                <w:tcPr>
                  <w:tcW w:w="641" w:type="dxa"/>
                  <w:vMerge/>
                  <w:textDirection w:val="btLr"/>
                  <w:vAlign w:val="center"/>
                  <w:hideMark/>
                </w:tcPr>
                <w:p w14:paraId="7ED807F3"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0B6049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1DBE74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0C4587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8B9EEDD" w14:textId="77777777" w:rsidTr="00191BF1">
              <w:trPr>
                <w:trHeight w:val="360"/>
                <w:jc w:val="center"/>
              </w:trPr>
              <w:tc>
                <w:tcPr>
                  <w:tcW w:w="641" w:type="dxa"/>
                  <w:vMerge w:val="restart"/>
                  <w:shd w:val="clear" w:color="auto" w:fill="auto"/>
                  <w:noWrap/>
                  <w:textDirection w:val="btLr"/>
                  <w:vAlign w:val="center"/>
                  <w:hideMark/>
                </w:tcPr>
                <w:p w14:paraId="5DBC75DB"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81" w:type="dxa"/>
                  <w:vMerge w:val="restart"/>
                  <w:shd w:val="clear" w:color="auto" w:fill="auto"/>
                  <w:noWrap/>
                  <w:vAlign w:val="center"/>
                  <w:hideMark/>
                </w:tcPr>
                <w:p w14:paraId="22022E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48B8D35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759178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705C60D" w14:textId="77777777" w:rsidTr="00191BF1">
              <w:trPr>
                <w:trHeight w:val="300"/>
                <w:jc w:val="center"/>
              </w:trPr>
              <w:tc>
                <w:tcPr>
                  <w:tcW w:w="641" w:type="dxa"/>
                  <w:vMerge/>
                  <w:textDirection w:val="btLr"/>
                  <w:vAlign w:val="center"/>
                  <w:hideMark/>
                </w:tcPr>
                <w:p w14:paraId="400D77B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FB682B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7C2960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7F017C2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9437EB9" w14:textId="77777777" w:rsidTr="00191BF1">
              <w:trPr>
                <w:trHeight w:val="315"/>
                <w:jc w:val="center"/>
              </w:trPr>
              <w:tc>
                <w:tcPr>
                  <w:tcW w:w="641" w:type="dxa"/>
                  <w:vMerge/>
                  <w:textDirection w:val="btLr"/>
                  <w:vAlign w:val="center"/>
                  <w:hideMark/>
                </w:tcPr>
                <w:p w14:paraId="338BDCBB"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79FBD1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625D5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548DA6C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831EB72" w14:textId="77777777" w:rsidTr="00191BF1">
              <w:trPr>
                <w:trHeight w:val="300"/>
                <w:jc w:val="center"/>
              </w:trPr>
              <w:tc>
                <w:tcPr>
                  <w:tcW w:w="641" w:type="dxa"/>
                  <w:vMerge/>
                  <w:textDirection w:val="btLr"/>
                  <w:vAlign w:val="center"/>
                  <w:hideMark/>
                </w:tcPr>
                <w:p w14:paraId="0D61710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6E39C9A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39F9B04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3AED99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9DE47D3" w14:textId="77777777" w:rsidTr="00191BF1">
              <w:trPr>
                <w:trHeight w:val="300"/>
                <w:jc w:val="center"/>
              </w:trPr>
              <w:tc>
                <w:tcPr>
                  <w:tcW w:w="641" w:type="dxa"/>
                  <w:vMerge/>
                  <w:textDirection w:val="btLr"/>
                  <w:vAlign w:val="center"/>
                  <w:hideMark/>
                </w:tcPr>
                <w:p w14:paraId="3E22411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326FC0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9A02E2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 jalea, miel</w:t>
                  </w:r>
                </w:p>
              </w:tc>
              <w:tc>
                <w:tcPr>
                  <w:tcW w:w="751" w:type="dxa"/>
                  <w:shd w:val="clear" w:color="auto" w:fill="auto"/>
                  <w:noWrap/>
                  <w:vAlign w:val="bottom"/>
                  <w:hideMark/>
                </w:tcPr>
                <w:p w14:paraId="2117672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10CD894" w14:textId="77777777" w:rsidTr="00191BF1">
              <w:trPr>
                <w:trHeight w:val="300"/>
                <w:jc w:val="center"/>
              </w:trPr>
              <w:tc>
                <w:tcPr>
                  <w:tcW w:w="641" w:type="dxa"/>
                  <w:vMerge/>
                  <w:textDirection w:val="btLr"/>
                  <w:vAlign w:val="center"/>
                  <w:hideMark/>
                </w:tcPr>
                <w:p w14:paraId="7F7623A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2426168"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79FC55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4762B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C7E5336" w14:textId="77777777" w:rsidTr="00191BF1">
              <w:trPr>
                <w:trHeight w:val="300"/>
                <w:jc w:val="center"/>
              </w:trPr>
              <w:tc>
                <w:tcPr>
                  <w:tcW w:w="641" w:type="dxa"/>
                  <w:vMerge/>
                  <w:textDirection w:val="btLr"/>
                  <w:vAlign w:val="center"/>
                  <w:hideMark/>
                </w:tcPr>
                <w:p w14:paraId="54DD7F6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06C8F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FC4EEE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710DE10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8666036" w14:textId="77777777" w:rsidTr="00191BF1">
              <w:trPr>
                <w:trHeight w:val="315"/>
                <w:jc w:val="center"/>
              </w:trPr>
              <w:tc>
                <w:tcPr>
                  <w:tcW w:w="641" w:type="dxa"/>
                  <w:vMerge/>
                  <w:textDirection w:val="btLr"/>
                  <w:vAlign w:val="center"/>
                  <w:hideMark/>
                </w:tcPr>
                <w:p w14:paraId="554B02BA"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9B477A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B602D7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 de maicena o arroz (sin gluten)</w:t>
                  </w:r>
                </w:p>
              </w:tc>
              <w:tc>
                <w:tcPr>
                  <w:tcW w:w="751" w:type="dxa"/>
                  <w:shd w:val="clear" w:color="auto" w:fill="auto"/>
                  <w:noWrap/>
                  <w:vAlign w:val="bottom"/>
                  <w:hideMark/>
                </w:tcPr>
                <w:p w14:paraId="13BC43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D181C03" w14:textId="77777777" w:rsidTr="00191BF1">
              <w:trPr>
                <w:trHeight w:val="315"/>
                <w:jc w:val="center"/>
              </w:trPr>
              <w:tc>
                <w:tcPr>
                  <w:tcW w:w="641" w:type="dxa"/>
                  <w:vMerge w:val="restart"/>
                  <w:shd w:val="clear" w:color="auto" w:fill="auto"/>
                  <w:noWrap/>
                  <w:textDirection w:val="btLr"/>
                  <w:vAlign w:val="center"/>
                  <w:hideMark/>
                </w:tcPr>
                <w:p w14:paraId="4A85BA74"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81" w:type="dxa"/>
                  <w:shd w:val="clear" w:color="auto" w:fill="auto"/>
                  <w:noWrap/>
                  <w:vAlign w:val="center"/>
                  <w:hideMark/>
                </w:tcPr>
                <w:p w14:paraId="074EC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7563664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751" w:type="dxa"/>
                  <w:shd w:val="clear" w:color="auto" w:fill="auto"/>
                  <w:noWrap/>
                  <w:vAlign w:val="bottom"/>
                  <w:hideMark/>
                </w:tcPr>
                <w:p w14:paraId="01588C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B060EC8" w14:textId="77777777" w:rsidTr="00191BF1">
              <w:trPr>
                <w:trHeight w:val="300"/>
                <w:jc w:val="center"/>
              </w:trPr>
              <w:tc>
                <w:tcPr>
                  <w:tcW w:w="641" w:type="dxa"/>
                  <w:vMerge/>
                  <w:vAlign w:val="center"/>
                  <w:hideMark/>
                </w:tcPr>
                <w:p w14:paraId="60F76DEA"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0F40929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3B45340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68E9C3B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1CA9E12" w14:textId="77777777" w:rsidTr="00191BF1">
              <w:trPr>
                <w:trHeight w:val="300"/>
                <w:jc w:val="center"/>
              </w:trPr>
              <w:tc>
                <w:tcPr>
                  <w:tcW w:w="641" w:type="dxa"/>
                  <w:vMerge/>
                  <w:vAlign w:val="center"/>
                  <w:hideMark/>
                </w:tcPr>
                <w:p w14:paraId="6271FD8C"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A18DD78"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6F516D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737B070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1C39426" w14:textId="77777777" w:rsidTr="00191BF1">
              <w:trPr>
                <w:trHeight w:val="300"/>
                <w:jc w:val="center"/>
              </w:trPr>
              <w:tc>
                <w:tcPr>
                  <w:tcW w:w="641" w:type="dxa"/>
                  <w:vMerge/>
                  <w:vAlign w:val="center"/>
                  <w:hideMark/>
                </w:tcPr>
                <w:p w14:paraId="651EE749"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6D9BD80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EBC403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66F861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A11CFD4" w14:textId="77777777" w:rsidTr="00191BF1">
              <w:trPr>
                <w:trHeight w:val="315"/>
                <w:jc w:val="center"/>
              </w:trPr>
              <w:tc>
                <w:tcPr>
                  <w:tcW w:w="641" w:type="dxa"/>
                  <w:vMerge/>
                  <w:vAlign w:val="center"/>
                  <w:hideMark/>
                </w:tcPr>
                <w:p w14:paraId="2717508B"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479BD1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D56DD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586D74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587665B" w14:textId="77777777" w:rsidTr="00191BF1">
              <w:trPr>
                <w:trHeight w:val="300"/>
                <w:jc w:val="center"/>
              </w:trPr>
              <w:tc>
                <w:tcPr>
                  <w:tcW w:w="641" w:type="dxa"/>
                  <w:vMerge/>
                  <w:vAlign w:val="center"/>
                  <w:hideMark/>
                </w:tcPr>
                <w:p w14:paraId="185EFFA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0F81E1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4AF7BC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5B2BAC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303868D" w14:textId="77777777" w:rsidTr="00191BF1">
              <w:trPr>
                <w:trHeight w:val="315"/>
                <w:jc w:val="center"/>
              </w:trPr>
              <w:tc>
                <w:tcPr>
                  <w:tcW w:w="641" w:type="dxa"/>
                  <w:vMerge/>
                  <w:vAlign w:val="center"/>
                  <w:hideMark/>
                </w:tcPr>
                <w:p w14:paraId="266E6F5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5B19AD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98D31B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78B857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E11882F" w14:textId="77777777" w:rsidTr="00191BF1">
              <w:trPr>
                <w:trHeight w:val="315"/>
                <w:jc w:val="center"/>
              </w:trPr>
              <w:tc>
                <w:tcPr>
                  <w:tcW w:w="641" w:type="dxa"/>
                  <w:vMerge/>
                  <w:vAlign w:val="center"/>
                  <w:hideMark/>
                </w:tcPr>
                <w:p w14:paraId="494DB041"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46F9012"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6F6CFF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45941C6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7880F21" w14:textId="77777777" w:rsidTr="00191BF1">
              <w:trPr>
                <w:trHeight w:val="315"/>
                <w:jc w:val="center"/>
              </w:trPr>
              <w:tc>
                <w:tcPr>
                  <w:tcW w:w="641" w:type="dxa"/>
                  <w:vMerge/>
                  <w:vAlign w:val="center"/>
                  <w:hideMark/>
                </w:tcPr>
                <w:p w14:paraId="61A24FD5" w14:textId="77777777" w:rsidR="00920E93" w:rsidRPr="00545940" w:rsidRDefault="00920E93" w:rsidP="00191BF1">
                  <w:pPr>
                    <w:rPr>
                      <w:rFonts w:asciiTheme="minorHAnsi" w:hAnsiTheme="minorHAnsi" w:cstheme="minorHAnsi"/>
                      <w:color w:val="000000"/>
                      <w:sz w:val="14"/>
                      <w:szCs w:val="18"/>
                    </w:rPr>
                  </w:pPr>
                </w:p>
              </w:tc>
              <w:tc>
                <w:tcPr>
                  <w:tcW w:w="1181" w:type="dxa"/>
                  <w:shd w:val="clear" w:color="auto" w:fill="auto"/>
                  <w:noWrap/>
                  <w:vAlign w:val="bottom"/>
                  <w:hideMark/>
                </w:tcPr>
                <w:p w14:paraId="2ADD99A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125BD4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67EDC41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4612F979" w14:textId="77777777" w:rsidTr="00191BF1">
              <w:trPr>
                <w:trHeight w:val="300"/>
                <w:jc w:val="center"/>
              </w:trPr>
              <w:tc>
                <w:tcPr>
                  <w:tcW w:w="641" w:type="dxa"/>
                  <w:vMerge/>
                  <w:vAlign w:val="center"/>
                  <w:hideMark/>
                </w:tcPr>
                <w:p w14:paraId="29B932FE"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vAlign w:val="center"/>
                  <w:hideMark/>
                </w:tcPr>
                <w:p w14:paraId="40E5F11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50600A9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0F8395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F53AF26" w14:textId="77777777" w:rsidTr="00191BF1">
              <w:trPr>
                <w:trHeight w:val="300"/>
                <w:jc w:val="center"/>
              </w:trPr>
              <w:tc>
                <w:tcPr>
                  <w:tcW w:w="641" w:type="dxa"/>
                  <w:vMerge/>
                  <w:vAlign w:val="center"/>
                  <w:hideMark/>
                </w:tcPr>
                <w:p w14:paraId="60F9840D"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5F4BD28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AD906F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72EC53B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0EC82B5" w14:textId="77777777" w:rsidTr="00191BF1">
              <w:trPr>
                <w:trHeight w:val="300"/>
                <w:jc w:val="center"/>
              </w:trPr>
              <w:tc>
                <w:tcPr>
                  <w:tcW w:w="641" w:type="dxa"/>
                  <w:vMerge/>
                  <w:vAlign w:val="center"/>
                  <w:hideMark/>
                </w:tcPr>
                <w:p w14:paraId="78733CC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7EEFDB2"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687956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3A7BF8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0088D1B" w14:textId="77777777" w:rsidTr="00191BF1">
              <w:trPr>
                <w:trHeight w:val="315"/>
                <w:jc w:val="center"/>
              </w:trPr>
              <w:tc>
                <w:tcPr>
                  <w:tcW w:w="641" w:type="dxa"/>
                  <w:vMerge/>
                  <w:vAlign w:val="center"/>
                  <w:hideMark/>
                </w:tcPr>
                <w:p w14:paraId="4C5F219C"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8993EED"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A1001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4314CC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DC9D3F4" w14:textId="77777777" w:rsidTr="00191BF1">
              <w:trPr>
                <w:trHeight w:val="315"/>
                <w:jc w:val="center"/>
              </w:trPr>
              <w:tc>
                <w:tcPr>
                  <w:tcW w:w="641" w:type="dxa"/>
                  <w:vMerge/>
                  <w:vAlign w:val="center"/>
                  <w:hideMark/>
                </w:tcPr>
                <w:p w14:paraId="331A0912" w14:textId="77777777" w:rsidR="00920E93" w:rsidRPr="00545940" w:rsidRDefault="00920E93" w:rsidP="00191BF1">
                  <w:pPr>
                    <w:rPr>
                      <w:rFonts w:asciiTheme="minorHAnsi" w:hAnsiTheme="minorHAnsi" w:cstheme="minorHAnsi"/>
                      <w:color w:val="000000"/>
                      <w:sz w:val="14"/>
                      <w:szCs w:val="18"/>
                    </w:rPr>
                  </w:pPr>
                </w:p>
              </w:tc>
              <w:tc>
                <w:tcPr>
                  <w:tcW w:w="1181" w:type="dxa"/>
                  <w:shd w:val="clear" w:color="auto" w:fill="auto"/>
                  <w:noWrap/>
                  <w:vAlign w:val="bottom"/>
                  <w:hideMark/>
                </w:tcPr>
                <w:p w14:paraId="08DABD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4A9A0A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12994A7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06DD2D1" w14:textId="77777777" w:rsidTr="00191BF1">
              <w:trPr>
                <w:trHeight w:val="300"/>
                <w:jc w:val="center"/>
              </w:trPr>
              <w:tc>
                <w:tcPr>
                  <w:tcW w:w="641" w:type="dxa"/>
                  <w:vMerge/>
                  <w:vAlign w:val="center"/>
                  <w:hideMark/>
                </w:tcPr>
                <w:p w14:paraId="62D4F7A1"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vAlign w:val="bottom"/>
                  <w:hideMark/>
                </w:tcPr>
                <w:p w14:paraId="1F2CB9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11E7612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7487950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1D0474" w14:textId="77777777" w:rsidTr="00191BF1">
              <w:trPr>
                <w:trHeight w:val="315"/>
                <w:jc w:val="center"/>
              </w:trPr>
              <w:tc>
                <w:tcPr>
                  <w:tcW w:w="641" w:type="dxa"/>
                  <w:vMerge/>
                  <w:vAlign w:val="center"/>
                  <w:hideMark/>
                </w:tcPr>
                <w:p w14:paraId="603D4D4D"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2ACB77B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ABC5A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06F47A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36E8511" w14:textId="77777777" w:rsidTr="00191BF1">
              <w:trPr>
                <w:trHeight w:val="300"/>
                <w:jc w:val="center"/>
              </w:trPr>
              <w:tc>
                <w:tcPr>
                  <w:tcW w:w="641" w:type="dxa"/>
                  <w:vMerge w:val="restart"/>
                  <w:shd w:val="clear" w:color="auto" w:fill="auto"/>
                  <w:noWrap/>
                  <w:vAlign w:val="center"/>
                  <w:hideMark/>
                </w:tcPr>
                <w:p w14:paraId="3040C9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81" w:type="dxa"/>
                  <w:vMerge w:val="restart"/>
                  <w:shd w:val="clear" w:color="auto" w:fill="auto"/>
                  <w:noWrap/>
                  <w:vAlign w:val="center"/>
                  <w:hideMark/>
                </w:tcPr>
                <w:p w14:paraId="4091752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664" w:type="dxa"/>
                  <w:shd w:val="clear" w:color="auto" w:fill="auto"/>
                  <w:noWrap/>
                  <w:vAlign w:val="bottom"/>
                  <w:hideMark/>
                </w:tcPr>
                <w:p w14:paraId="27474FC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751" w:type="dxa"/>
                  <w:shd w:val="clear" w:color="auto" w:fill="auto"/>
                  <w:noWrap/>
                  <w:vAlign w:val="bottom"/>
                  <w:hideMark/>
                </w:tcPr>
                <w:p w14:paraId="75CB4D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0E23ECC" w14:textId="77777777" w:rsidTr="00191BF1">
              <w:trPr>
                <w:trHeight w:val="300"/>
                <w:jc w:val="center"/>
              </w:trPr>
              <w:tc>
                <w:tcPr>
                  <w:tcW w:w="641" w:type="dxa"/>
                  <w:vMerge/>
                  <w:vAlign w:val="center"/>
                  <w:hideMark/>
                </w:tcPr>
                <w:p w14:paraId="11F393A7"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874232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A75F6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0A830E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DB4113D" w14:textId="77777777" w:rsidTr="00191BF1">
              <w:trPr>
                <w:trHeight w:val="300"/>
                <w:jc w:val="center"/>
              </w:trPr>
              <w:tc>
                <w:tcPr>
                  <w:tcW w:w="641" w:type="dxa"/>
                  <w:vMerge/>
                  <w:vAlign w:val="center"/>
                  <w:hideMark/>
                </w:tcPr>
                <w:p w14:paraId="628FF7DE"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824DEB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981990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751" w:type="dxa"/>
                  <w:shd w:val="clear" w:color="auto" w:fill="auto"/>
                  <w:noWrap/>
                  <w:vAlign w:val="bottom"/>
                  <w:hideMark/>
                </w:tcPr>
                <w:p w14:paraId="0BD88D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D94D9E3" w14:textId="77777777" w:rsidTr="00191BF1">
              <w:trPr>
                <w:trHeight w:val="315"/>
                <w:jc w:val="center"/>
              </w:trPr>
              <w:tc>
                <w:tcPr>
                  <w:tcW w:w="641" w:type="dxa"/>
                  <w:vMerge/>
                  <w:vAlign w:val="center"/>
                  <w:hideMark/>
                </w:tcPr>
                <w:p w14:paraId="50060C94"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131D652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9BF604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751" w:type="dxa"/>
                  <w:shd w:val="clear" w:color="auto" w:fill="auto"/>
                  <w:noWrap/>
                  <w:vAlign w:val="bottom"/>
                  <w:hideMark/>
                </w:tcPr>
                <w:p w14:paraId="6DDCE0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6277A810"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HIPOGRASA</w:t>
            </w:r>
          </w:p>
          <w:tbl>
            <w:tblPr>
              <w:tblW w:w="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176"/>
              <w:gridCol w:w="2749"/>
              <w:gridCol w:w="836"/>
            </w:tblGrid>
            <w:tr w:rsidR="00920E93" w:rsidRPr="00545940" w14:paraId="2EF30840" w14:textId="77777777" w:rsidTr="00191BF1">
              <w:trPr>
                <w:trHeight w:val="610"/>
                <w:jc w:val="center"/>
              </w:trPr>
              <w:tc>
                <w:tcPr>
                  <w:tcW w:w="736" w:type="dxa"/>
                  <w:shd w:val="clear" w:color="auto" w:fill="auto"/>
                  <w:vAlign w:val="bottom"/>
                  <w:hideMark/>
                </w:tcPr>
                <w:p w14:paraId="23775C69"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76" w:type="dxa"/>
                  <w:shd w:val="clear" w:color="auto" w:fill="auto"/>
                  <w:noWrap/>
                  <w:vAlign w:val="center"/>
                  <w:hideMark/>
                </w:tcPr>
                <w:p w14:paraId="3520DF84"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49" w:type="dxa"/>
                  <w:shd w:val="clear" w:color="auto" w:fill="auto"/>
                  <w:noWrap/>
                  <w:vAlign w:val="center"/>
                  <w:hideMark/>
                </w:tcPr>
                <w:p w14:paraId="492BADB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836" w:type="dxa"/>
                  <w:shd w:val="clear" w:color="auto" w:fill="auto"/>
                  <w:noWrap/>
                  <w:vAlign w:val="center"/>
                  <w:hideMark/>
                </w:tcPr>
                <w:p w14:paraId="2BB3E208"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1F28B8E9" w14:textId="77777777" w:rsidTr="00191BF1">
              <w:trPr>
                <w:trHeight w:val="297"/>
                <w:jc w:val="center"/>
              </w:trPr>
              <w:tc>
                <w:tcPr>
                  <w:tcW w:w="736" w:type="dxa"/>
                  <w:vMerge w:val="restart"/>
                  <w:shd w:val="clear" w:color="auto" w:fill="auto"/>
                  <w:noWrap/>
                  <w:textDirection w:val="btLr"/>
                  <w:vAlign w:val="center"/>
                  <w:hideMark/>
                </w:tcPr>
                <w:p w14:paraId="3C9053B2"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76" w:type="dxa"/>
                  <w:vMerge w:val="restart"/>
                  <w:shd w:val="clear" w:color="auto" w:fill="auto"/>
                  <w:noWrap/>
                  <w:vAlign w:val="center"/>
                  <w:hideMark/>
                </w:tcPr>
                <w:p w14:paraId="07E7A25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5C4BB2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836" w:type="dxa"/>
                  <w:shd w:val="clear" w:color="auto" w:fill="auto"/>
                  <w:noWrap/>
                  <w:vAlign w:val="bottom"/>
                  <w:hideMark/>
                </w:tcPr>
                <w:p w14:paraId="5F17627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2316492" w14:textId="77777777" w:rsidTr="00191BF1">
              <w:trPr>
                <w:trHeight w:val="297"/>
                <w:jc w:val="center"/>
              </w:trPr>
              <w:tc>
                <w:tcPr>
                  <w:tcW w:w="736" w:type="dxa"/>
                  <w:vMerge/>
                  <w:vAlign w:val="center"/>
                  <w:hideMark/>
                </w:tcPr>
                <w:p w14:paraId="784A8208"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D6B605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7B5CF2E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37DF725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2C51653" w14:textId="77777777" w:rsidTr="00191BF1">
              <w:trPr>
                <w:trHeight w:val="312"/>
                <w:jc w:val="center"/>
              </w:trPr>
              <w:tc>
                <w:tcPr>
                  <w:tcW w:w="736" w:type="dxa"/>
                  <w:vMerge/>
                  <w:vAlign w:val="center"/>
                  <w:hideMark/>
                </w:tcPr>
                <w:p w14:paraId="0BEBF20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5B0F133"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02218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w:t>
                  </w:r>
                </w:p>
              </w:tc>
              <w:tc>
                <w:tcPr>
                  <w:tcW w:w="836" w:type="dxa"/>
                  <w:shd w:val="clear" w:color="auto" w:fill="auto"/>
                  <w:noWrap/>
                  <w:vAlign w:val="bottom"/>
                  <w:hideMark/>
                </w:tcPr>
                <w:p w14:paraId="5717AFE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13AD82" w14:textId="77777777" w:rsidTr="00191BF1">
              <w:trPr>
                <w:trHeight w:val="297"/>
                <w:jc w:val="center"/>
              </w:trPr>
              <w:tc>
                <w:tcPr>
                  <w:tcW w:w="736" w:type="dxa"/>
                  <w:vMerge/>
                  <w:vAlign w:val="center"/>
                  <w:hideMark/>
                </w:tcPr>
                <w:p w14:paraId="1DF65854"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0EA750C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43D1C57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61915F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7B46B57" w14:textId="77777777" w:rsidTr="00191BF1">
              <w:trPr>
                <w:trHeight w:val="297"/>
                <w:jc w:val="center"/>
              </w:trPr>
              <w:tc>
                <w:tcPr>
                  <w:tcW w:w="736" w:type="dxa"/>
                  <w:vMerge/>
                  <w:vAlign w:val="center"/>
                  <w:hideMark/>
                </w:tcPr>
                <w:p w14:paraId="0AF41CC3"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20011B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7B4B8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1B160B1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7D86927" w14:textId="77777777" w:rsidTr="00191BF1">
              <w:trPr>
                <w:trHeight w:val="297"/>
                <w:jc w:val="center"/>
              </w:trPr>
              <w:tc>
                <w:tcPr>
                  <w:tcW w:w="736" w:type="dxa"/>
                  <w:vMerge/>
                  <w:vAlign w:val="center"/>
                  <w:hideMark/>
                </w:tcPr>
                <w:p w14:paraId="1F86B75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E34F43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08A2A9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6F8FB9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7A5A74A" w14:textId="77777777" w:rsidTr="00191BF1">
              <w:trPr>
                <w:trHeight w:val="312"/>
                <w:jc w:val="center"/>
              </w:trPr>
              <w:tc>
                <w:tcPr>
                  <w:tcW w:w="736" w:type="dxa"/>
                  <w:vMerge/>
                  <w:vAlign w:val="center"/>
                  <w:hideMark/>
                </w:tcPr>
                <w:p w14:paraId="44470277"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3366E7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A389FE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395B1E4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4C27AB3" w14:textId="77777777" w:rsidTr="00191BF1">
              <w:trPr>
                <w:trHeight w:val="297"/>
                <w:jc w:val="center"/>
              </w:trPr>
              <w:tc>
                <w:tcPr>
                  <w:tcW w:w="736" w:type="dxa"/>
                  <w:vMerge w:val="restart"/>
                  <w:shd w:val="clear" w:color="auto" w:fill="auto"/>
                  <w:noWrap/>
                  <w:textDirection w:val="btLr"/>
                  <w:vAlign w:val="center"/>
                  <w:hideMark/>
                </w:tcPr>
                <w:p w14:paraId="290FBAB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76" w:type="dxa"/>
                  <w:vMerge w:val="restart"/>
                  <w:shd w:val="clear" w:color="auto" w:fill="auto"/>
                  <w:vAlign w:val="center"/>
                  <w:hideMark/>
                </w:tcPr>
                <w:p w14:paraId="5B7BE4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749" w:type="dxa"/>
                  <w:shd w:val="clear" w:color="auto" w:fill="auto"/>
                  <w:noWrap/>
                  <w:vAlign w:val="bottom"/>
                  <w:hideMark/>
                </w:tcPr>
                <w:p w14:paraId="3AF684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1E4EEC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1B7C8A0" w14:textId="77777777" w:rsidTr="00191BF1">
              <w:trPr>
                <w:trHeight w:val="297"/>
                <w:jc w:val="center"/>
              </w:trPr>
              <w:tc>
                <w:tcPr>
                  <w:tcW w:w="736" w:type="dxa"/>
                  <w:vMerge/>
                  <w:vAlign w:val="center"/>
                  <w:hideMark/>
                </w:tcPr>
                <w:p w14:paraId="43EA05E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3F1902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53470E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6" w:type="dxa"/>
                  <w:shd w:val="clear" w:color="auto" w:fill="auto"/>
                  <w:noWrap/>
                  <w:vAlign w:val="bottom"/>
                  <w:hideMark/>
                </w:tcPr>
                <w:p w14:paraId="27DC18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9786B80" w14:textId="77777777" w:rsidTr="00191BF1">
              <w:trPr>
                <w:trHeight w:val="312"/>
                <w:jc w:val="center"/>
              </w:trPr>
              <w:tc>
                <w:tcPr>
                  <w:tcW w:w="736" w:type="dxa"/>
                  <w:vMerge/>
                  <w:vAlign w:val="center"/>
                  <w:hideMark/>
                </w:tcPr>
                <w:p w14:paraId="429881BC"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6FB5DA71"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E8A166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0289BF3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BD4B372" w14:textId="77777777" w:rsidTr="00191BF1">
              <w:trPr>
                <w:trHeight w:val="312"/>
                <w:jc w:val="center"/>
              </w:trPr>
              <w:tc>
                <w:tcPr>
                  <w:tcW w:w="736" w:type="dxa"/>
                  <w:vMerge/>
                  <w:vAlign w:val="center"/>
                  <w:hideMark/>
                </w:tcPr>
                <w:p w14:paraId="1BC11041"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589956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0D9EBB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1D96C37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7DC819C" w14:textId="77777777" w:rsidTr="00191BF1">
              <w:trPr>
                <w:trHeight w:val="297"/>
                <w:jc w:val="center"/>
              </w:trPr>
              <w:tc>
                <w:tcPr>
                  <w:tcW w:w="736" w:type="dxa"/>
                  <w:vMerge/>
                  <w:vAlign w:val="center"/>
                  <w:hideMark/>
                </w:tcPr>
                <w:p w14:paraId="69F4FDBE"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vAlign w:val="center"/>
                  <w:hideMark/>
                </w:tcPr>
                <w:p w14:paraId="76B760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Lácteos</w:t>
                  </w:r>
                </w:p>
              </w:tc>
              <w:tc>
                <w:tcPr>
                  <w:tcW w:w="2749" w:type="dxa"/>
                  <w:shd w:val="clear" w:color="auto" w:fill="auto"/>
                  <w:noWrap/>
                  <w:vAlign w:val="bottom"/>
                  <w:hideMark/>
                </w:tcPr>
                <w:p w14:paraId="73F83F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w:t>
                  </w:r>
                </w:p>
              </w:tc>
              <w:tc>
                <w:tcPr>
                  <w:tcW w:w="836" w:type="dxa"/>
                  <w:shd w:val="clear" w:color="auto" w:fill="auto"/>
                  <w:noWrap/>
                  <w:vAlign w:val="bottom"/>
                  <w:hideMark/>
                </w:tcPr>
                <w:p w14:paraId="15BB273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F1976E8" w14:textId="77777777" w:rsidTr="00191BF1">
              <w:trPr>
                <w:trHeight w:val="297"/>
                <w:jc w:val="center"/>
              </w:trPr>
              <w:tc>
                <w:tcPr>
                  <w:tcW w:w="736" w:type="dxa"/>
                  <w:vMerge w:val="restart"/>
                  <w:shd w:val="clear" w:color="auto" w:fill="auto"/>
                  <w:noWrap/>
                  <w:textDirection w:val="btLr"/>
                  <w:vAlign w:val="center"/>
                  <w:hideMark/>
                </w:tcPr>
                <w:p w14:paraId="7165179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76" w:type="dxa"/>
                  <w:vMerge w:val="restart"/>
                  <w:shd w:val="clear" w:color="auto" w:fill="auto"/>
                  <w:noWrap/>
                  <w:vAlign w:val="center"/>
                  <w:hideMark/>
                </w:tcPr>
                <w:p w14:paraId="4E46AE2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089323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836" w:type="dxa"/>
                  <w:shd w:val="clear" w:color="auto" w:fill="auto"/>
                  <w:noWrap/>
                  <w:vAlign w:val="bottom"/>
                  <w:hideMark/>
                </w:tcPr>
                <w:p w14:paraId="0FCD39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142D0C8" w14:textId="77777777" w:rsidTr="00191BF1">
              <w:trPr>
                <w:trHeight w:val="297"/>
                <w:jc w:val="center"/>
              </w:trPr>
              <w:tc>
                <w:tcPr>
                  <w:tcW w:w="736" w:type="dxa"/>
                  <w:vMerge/>
                  <w:textDirection w:val="btLr"/>
                  <w:vAlign w:val="center"/>
                  <w:hideMark/>
                </w:tcPr>
                <w:p w14:paraId="1EF38065"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E915B8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97277F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36" w:type="dxa"/>
                  <w:shd w:val="clear" w:color="auto" w:fill="auto"/>
                  <w:noWrap/>
                  <w:vAlign w:val="bottom"/>
                  <w:hideMark/>
                </w:tcPr>
                <w:p w14:paraId="2771BB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2635F39" w14:textId="77777777" w:rsidTr="00191BF1">
              <w:trPr>
                <w:trHeight w:val="312"/>
                <w:jc w:val="center"/>
              </w:trPr>
              <w:tc>
                <w:tcPr>
                  <w:tcW w:w="736" w:type="dxa"/>
                  <w:vMerge/>
                  <w:textDirection w:val="btLr"/>
                  <w:vAlign w:val="center"/>
                  <w:hideMark/>
                </w:tcPr>
                <w:p w14:paraId="0B505B28"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24C5C07C"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51761C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36" w:type="dxa"/>
                  <w:shd w:val="clear" w:color="auto" w:fill="auto"/>
                  <w:noWrap/>
                  <w:vAlign w:val="bottom"/>
                  <w:hideMark/>
                </w:tcPr>
                <w:p w14:paraId="3B28AC3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66A8E2D" w14:textId="77777777" w:rsidTr="00191BF1">
              <w:trPr>
                <w:trHeight w:val="297"/>
                <w:jc w:val="center"/>
              </w:trPr>
              <w:tc>
                <w:tcPr>
                  <w:tcW w:w="736" w:type="dxa"/>
                  <w:vMerge/>
                  <w:textDirection w:val="btLr"/>
                  <w:vAlign w:val="center"/>
                  <w:hideMark/>
                </w:tcPr>
                <w:p w14:paraId="5948CBB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noWrap/>
                  <w:textDirection w:val="btLr"/>
                  <w:vAlign w:val="center"/>
                  <w:hideMark/>
                </w:tcPr>
                <w:p w14:paraId="58BD478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706D405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2A4AE6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9137291" w14:textId="77777777" w:rsidTr="00191BF1">
              <w:trPr>
                <w:trHeight w:val="297"/>
                <w:jc w:val="center"/>
              </w:trPr>
              <w:tc>
                <w:tcPr>
                  <w:tcW w:w="736" w:type="dxa"/>
                  <w:vMerge/>
                  <w:textDirection w:val="btLr"/>
                  <w:vAlign w:val="center"/>
                  <w:hideMark/>
                </w:tcPr>
                <w:p w14:paraId="10DD0B3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B03558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9F415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43EE53D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3A46019" w14:textId="77777777" w:rsidTr="00191BF1">
              <w:trPr>
                <w:trHeight w:val="297"/>
                <w:jc w:val="center"/>
              </w:trPr>
              <w:tc>
                <w:tcPr>
                  <w:tcW w:w="736" w:type="dxa"/>
                  <w:vMerge/>
                  <w:textDirection w:val="btLr"/>
                  <w:vAlign w:val="center"/>
                  <w:hideMark/>
                </w:tcPr>
                <w:p w14:paraId="6A1EEA22"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3F0902CD"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57BD54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15561D0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1C823B5" w14:textId="77777777" w:rsidTr="00191BF1">
              <w:trPr>
                <w:trHeight w:val="312"/>
                <w:jc w:val="center"/>
              </w:trPr>
              <w:tc>
                <w:tcPr>
                  <w:tcW w:w="736" w:type="dxa"/>
                  <w:vMerge/>
                  <w:textDirection w:val="btLr"/>
                  <w:vAlign w:val="center"/>
                  <w:hideMark/>
                </w:tcPr>
                <w:p w14:paraId="74076EA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5C2CF91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45E0F3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677AEC4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5BC601B" w14:textId="77777777" w:rsidTr="00191BF1">
              <w:trPr>
                <w:trHeight w:val="297"/>
                <w:jc w:val="center"/>
              </w:trPr>
              <w:tc>
                <w:tcPr>
                  <w:tcW w:w="736" w:type="dxa"/>
                  <w:vMerge/>
                  <w:textDirection w:val="btLr"/>
                  <w:vAlign w:val="center"/>
                  <w:hideMark/>
                </w:tcPr>
                <w:p w14:paraId="260EB98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1DEF99A7"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BE664F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20BB8A7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89586F0" w14:textId="77777777" w:rsidTr="00191BF1">
              <w:trPr>
                <w:trHeight w:val="312"/>
                <w:jc w:val="center"/>
              </w:trPr>
              <w:tc>
                <w:tcPr>
                  <w:tcW w:w="736" w:type="dxa"/>
                  <w:vMerge/>
                  <w:textDirection w:val="btLr"/>
                  <w:vAlign w:val="center"/>
                  <w:hideMark/>
                </w:tcPr>
                <w:p w14:paraId="36BFDA54"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9279F48"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016740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786E3FE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F6665FE" w14:textId="77777777" w:rsidTr="00191BF1">
              <w:trPr>
                <w:trHeight w:val="312"/>
                <w:jc w:val="center"/>
              </w:trPr>
              <w:tc>
                <w:tcPr>
                  <w:tcW w:w="736" w:type="dxa"/>
                  <w:vMerge/>
                  <w:textDirection w:val="btLr"/>
                  <w:vAlign w:val="center"/>
                  <w:hideMark/>
                </w:tcPr>
                <w:p w14:paraId="5B66718A"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41E987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4CD000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6787CA3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BDE276A" w14:textId="77777777" w:rsidTr="00191BF1">
              <w:trPr>
                <w:trHeight w:val="312"/>
                <w:jc w:val="center"/>
              </w:trPr>
              <w:tc>
                <w:tcPr>
                  <w:tcW w:w="736" w:type="dxa"/>
                  <w:vMerge/>
                  <w:textDirection w:val="btLr"/>
                  <w:vAlign w:val="center"/>
                  <w:hideMark/>
                </w:tcPr>
                <w:p w14:paraId="7663A75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68170420"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56062BE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45CEDC1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35DC2840" w14:textId="77777777" w:rsidTr="00191BF1">
              <w:trPr>
                <w:trHeight w:val="297"/>
                <w:jc w:val="center"/>
              </w:trPr>
              <w:tc>
                <w:tcPr>
                  <w:tcW w:w="736" w:type="dxa"/>
                  <w:vMerge/>
                  <w:textDirection w:val="btLr"/>
                  <w:vAlign w:val="center"/>
                  <w:hideMark/>
                </w:tcPr>
                <w:p w14:paraId="049AC4C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407CEEA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13DB372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5BDFDAD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8E4CBD8" w14:textId="77777777" w:rsidTr="00191BF1">
              <w:trPr>
                <w:trHeight w:val="297"/>
                <w:jc w:val="center"/>
              </w:trPr>
              <w:tc>
                <w:tcPr>
                  <w:tcW w:w="736" w:type="dxa"/>
                  <w:vMerge/>
                  <w:textDirection w:val="btLr"/>
                  <w:vAlign w:val="center"/>
                  <w:hideMark/>
                </w:tcPr>
                <w:p w14:paraId="5A01028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3CAE8B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A4F392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5C508AA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9FE00F6" w14:textId="77777777" w:rsidTr="00191BF1">
              <w:trPr>
                <w:trHeight w:val="312"/>
                <w:jc w:val="center"/>
              </w:trPr>
              <w:tc>
                <w:tcPr>
                  <w:tcW w:w="736" w:type="dxa"/>
                  <w:vMerge/>
                  <w:textDirection w:val="btLr"/>
                  <w:vAlign w:val="center"/>
                  <w:hideMark/>
                </w:tcPr>
                <w:p w14:paraId="1C6CCB6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14C3EF2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BBAA8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02F131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77D6E1C" w14:textId="77777777" w:rsidTr="00191BF1">
              <w:trPr>
                <w:trHeight w:val="312"/>
                <w:jc w:val="center"/>
              </w:trPr>
              <w:tc>
                <w:tcPr>
                  <w:tcW w:w="736" w:type="dxa"/>
                  <w:vMerge/>
                  <w:textDirection w:val="btLr"/>
                  <w:vAlign w:val="center"/>
                  <w:hideMark/>
                </w:tcPr>
                <w:p w14:paraId="2077C5F9"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2DF29B8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4F455B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32C555E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CBC8D3E" w14:textId="77777777" w:rsidTr="00191BF1">
              <w:trPr>
                <w:trHeight w:val="312"/>
                <w:jc w:val="center"/>
              </w:trPr>
              <w:tc>
                <w:tcPr>
                  <w:tcW w:w="736" w:type="dxa"/>
                  <w:vMerge/>
                  <w:textDirection w:val="btLr"/>
                  <w:vAlign w:val="center"/>
                  <w:hideMark/>
                </w:tcPr>
                <w:p w14:paraId="01F6174B"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center"/>
                  <w:hideMark/>
                </w:tcPr>
                <w:p w14:paraId="58E85A0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49" w:type="dxa"/>
                  <w:shd w:val="clear" w:color="auto" w:fill="auto"/>
                  <w:noWrap/>
                  <w:vAlign w:val="bottom"/>
                  <w:hideMark/>
                </w:tcPr>
                <w:p w14:paraId="64D2D12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36" w:type="dxa"/>
                  <w:shd w:val="clear" w:color="auto" w:fill="auto"/>
                  <w:noWrap/>
                  <w:vAlign w:val="bottom"/>
                  <w:hideMark/>
                </w:tcPr>
                <w:p w14:paraId="06AFAE4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895E93" w14:textId="77777777" w:rsidTr="00191BF1">
              <w:trPr>
                <w:trHeight w:val="297"/>
                <w:jc w:val="center"/>
              </w:trPr>
              <w:tc>
                <w:tcPr>
                  <w:tcW w:w="736" w:type="dxa"/>
                  <w:vMerge/>
                  <w:textDirection w:val="btLr"/>
                  <w:vAlign w:val="center"/>
                  <w:hideMark/>
                </w:tcPr>
                <w:p w14:paraId="08833BA6"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2D9404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2283611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2530BB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B1974E5" w14:textId="77777777" w:rsidTr="00191BF1">
              <w:trPr>
                <w:trHeight w:val="312"/>
                <w:jc w:val="center"/>
              </w:trPr>
              <w:tc>
                <w:tcPr>
                  <w:tcW w:w="736" w:type="dxa"/>
                  <w:vMerge/>
                  <w:textDirection w:val="btLr"/>
                  <w:vAlign w:val="center"/>
                  <w:hideMark/>
                </w:tcPr>
                <w:p w14:paraId="05FE1435"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F59F0D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87891A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0478030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D515C81" w14:textId="77777777" w:rsidTr="00191BF1">
              <w:trPr>
                <w:trHeight w:val="297"/>
                <w:jc w:val="center"/>
              </w:trPr>
              <w:tc>
                <w:tcPr>
                  <w:tcW w:w="736" w:type="dxa"/>
                  <w:vMerge w:val="restart"/>
                  <w:shd w:val="clear" w:color="auto" w:fill="auto"/>
                  <w:noWrap/>
                  <w:textDirection w:val="btLr"/>
                  <w:vAlign w:val="center"/>
                  <w:hideMark/>
                </w:tcPr>
                <w:p w14:paraId="6AA63BF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76" w:type="dxa"/>
                  <w:vMerge w:val="restart"/>
                  <w:shd w:val="clear" w:color="auto" w:fill="auto"/>
                  <w:noWrap/>
                  <w:vAlign w:val="center"/>
                  <w:hideMark/>
                </w:tcPr>
                <w:p w14:paraId="0658986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0FDC71E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170B734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F82CAD4" w14:textId="77777777" w:rsidTr="00191BF1">
              <w:trPr>
                <w:trHeight w:val="312"/>
                <w:jc w:val="center"/>
              </w:trPr>
              <w:tc>
                <w:tcPr>
                  <w:tcW w:w="736" w:type="dxa"/>
                  <w:vMerge/>
                  <w:textDirection w:val="btLr"/>
                  <w:vAlign w:val="center"/>
                  <w:hideMark/>
                </w:tcPr>
                <w:p w14:paraId="25569D2D"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6D898CC"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E6A8E9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836" w:type="dxa"/>
                  <w:shd w:val="clear" w:color="auto" w:fill="auto"/>
                  <w:noWrap/>
                  <w:vAlign w:val="bottom"/>
                  <w:hideMark/>
                </w:tcPr>
                <w:p w14:paraId="18ED37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5541A42" w14:textId="77777777" w:rsidTr="00191BF1">
              <w:trPr>
                <w:trHeight w:val="297"/>
                <w:jc w:val="center"/>
              </w:trPr>
              <w:tc>
                <w:tcPr>
                  <w:tcW w:w="736" w:type="dxa"/>
                  <w:vMerge/>
                  <w:textDirection w:val="btLr"/>
                  <w:vAlign w:val="center"/>
                  <w:hideMark/>
                </w:tcPr>
                <w:p w14:paraId="37ABFD8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noWrap/>
                  <w:vAlign w:val="center"/>
                  <w:hideMark/>
                </w:tcPr>
                <w:p w14:paraId="5C2B28E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7ECDB4A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34978EF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2C50C95" w14:textId="77777777" w:rsidTr="00191BF1">
              <w:trPr>
                <w:trHeight w:val="297"/>
                <w:jc w:val="center"/>
              </w:trPr>
              <w:tc>
                <w:tcPr>
                  <w:tcW w:w="736" w:type="dxa"/>
                  <w:vMerge/>
                  <w:textDirection w:val="btLr"/>
                  <w:vAlign w:val="center"/>
                  <w:hideMark/>
                </w:tcPr>
                <w:p w14:paraId="768013DD"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2A8706D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91E1B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331E76E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6A38566" w14:textId="77777777" w:rsidTr="00191BF1">
              <w:trPr>
                <w:trHeight w:val="297"/>
                <w:jc w:val="center"/>
              </w:trPr>
              <w:tc>
                <w:tcPr>
                  <w:tcW w:w="736" w:type="dxa"/>
                  <w:vMerge/>
                  <w:textDirection w:val="btLr"/>
                  <w:vAlign w:val="center"/>
                  <w:hideMark/>
                </w:tcPr>
                <w:p w14:paraId="4C808998"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A2B616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D44E72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07641C6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F90374D" w14:textId="77777777" w:rsidTr="00191BF1">
              <w:trPr>
                <w:trHeight w:val="312"/>
                <w:jc w:val="center"/>
              </w:trPr>
              <w:tc>
                <w:tcPr>
                  <w:tcW w:w="736" w:type="dxa"/>
                  <w:vMerge/>
                  <w:textDirection w:val="btLr"/>
                  <w:vAlign w:val="center"/>
                  <w:hideMark/>
                </w:tcPr>
                <w:p w14:paraId="6A4160E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6930AA9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B0CF6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0B5323C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041CF36" w14:textId="77777777" w:rsidTr="00191BF1">
              <w:trPr>
                <w:trHeight w:val="312"/>
                <w:jc w:val="center"/>
              </w:trPr>
              <w:tc>
                <w:tcPr>
                  <w:tcW w:w="736" w:type="dxa"/>
                  <w:vMerge w:val="restart"/>
                  <w:shd w:val="clear" w:color="auto" w:fill="auto"/>
                  <w:noWrap/>
                  <w:textDirection w:val="btLr"/>
                  <w:vAlign w:val="center"/>
                  <w:hideMark/>
                </w:tcPr>
                <w:p w14:paraId="2AA64CA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76" w:type="dxa"/>
                  <w:shd w:val="clear" w:color="auto" w:fill="auto"/>
                  <w:noWrap/>
                  <w:vAlign w:val="center"/>
                  <w:hideMark/>
                </w:tcPr>
                <w:p w14:paraId="48D8828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351474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836" w:type="dxa"/>
                  <w:shd w:val="clear" w:color="auto" w:fill="auto"/>
                  <w:noWrap/>
                  <w:vAlign w:val="bottom"/>
                  <w:hideMark/>
                </w:tcPr>
                <w:p w14:paraId="6CCBC4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96FAC8E" w14:textId="77777777" w:rsidTr="00191BF1">
              <w:trPr>
                <w:trHeight w:val="297"/>
                <w:jc w:val="center"/>
              </w:trPr>
              <w:tc>
                <w:tcPr>
                  <w:tcW w:w="736" w:type="dxa"/>
                  <w:vMerge/>
                  <w:vAlign w:val="center"/>
                  <w:hideMark/>
                </w:tcPr>
                <w:p w14:paraId="57B73C48"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2B9085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624D16F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4276FA5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F4602E1" w14:textId="77777777" w:rsidTr="00191BF1">
              <w:trPr>
                <w:trHeight w:val="297"/>
                <w:jc w:val="center"/>
              </w:trPr>
              <w:tc>
                <w:tcPr>
                  <w:tcW w:w="736" w:type="dxa"/>
                  <w:vMerge/>
                  <w:vAlign w:val="center"/>
                  <w:hideMark/>
                </w:tcPr>
                <w:p w14:paraId="7C3BBD9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AE458C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52F13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3A10BD9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9873FC6" w14:textId="77777777" w:rsidTr="00191BF1">
              <w:trPr>
                <w:trHeight w:val="297"/>
                <w:jc w:val="center"/>
              </w:trPr>
              <w:tc>
                <w:tcPr>
                  <w:tcW w:w="736" w:type="dxa"/>
                  <w:vMerge/>
                  <w:vAlign w:val="center"/>
                  <w:hideMark/>
                </w:tcPr>
                <w:p w14:paraId="2BE92DF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2B95D18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D93C54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1903956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1F9C28" w14:textId="77777777" w:rsidTr="00191BF1">
              <w:trPr>
                <w:trHeight w:val="312"/>
                <w:jc w:val="center"/>
              </w:trPr>
              <w:tc>
                <w:tcPr>
                  <w:tcW w:w="736" w:type="dxa"/>
                  <w:vMerge/>
                  <w:vAlign w:val="center"/>
                  <w:hideMark/>
                </w:tcPr>
                <w:p w14:paraId="14A660F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4DE32CB0"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F363BE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7EA59A5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B93B316" w14:textId="77777777" w:rsidTr="00191BF1">
              <w:trPr>
                <w:trHeight w:val="297"/>
                <w:jc w:val="center"/>
              </w:trPr>
              <w:tc>
                <w:tcPr>
                  <w:tcW w:w="736" w:type="dxa"/>
                  <w:vMerge/>
                  <w:vAlign w:val="center"/>
                  <w:hideMark/>
                </w:tcPr>
                <w:p w14:paraId="01B6713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4F21234A"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553BA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3824EC8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0D5EEBE" w14:textId="77777777" w:rsidTr="00191BF1">
              <w:trPr>
                <w:trHeight w:val="312"/>
                <w:jc w:val="center"/>
              </w:trPr>
              <w:tc>
                <w:tcPr>
                  <w:tcW w:w="736" w:type="dxa"/>
                  <w:vMerge/>
                  <w:vAlign w:val="center"/>
                  <w:hideMark/>
                </w:tcPr>
                <w:p w14:paraId="6C4A5956"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B522C4E"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A7A94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6B90E60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56055D2" w14:textId="77777777" w:rsidTr="00191BF1">
              <w:trPr>
                <w:trHeight w:val="312"/>
                <w:jc w:val="center"/>
              </w:trPr>
              <w:tc>
                <w:tcPr>
                  <w:tcW w:w="736" w:type="dxa"/>
                  <w:vMerge/>
                  <w:vAlign w:val="center"/>
                  <w:hideMark/>
                </w:tcPr>
                <w:p w14:paraId="1A34B216"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2A0BF4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BD6AC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15A9925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00843E0" w14:textId="77777777" w:rsidTr="00191BF1">
              <w:trPr>
                <w:trHeight w:val="312"/>
                <w:jc w:val="center"/>
              </w:trPr>
              <w:tc>
                <w:tcPr>
                  <w:tcW w:w="736" w:type="dxa"/>
                  <w:vMerge/>
                  <w:vAlign w:val="center"/>
                  <w:hideMark/>
                </w:tcPr>
                <w:p w14:paraId="7BC92BEF"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6FA7571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01C4596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64A7AF9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0B8C966F" w14:textId="77777777" w:rsidTr="00191BF1">
              <w:trPr>
                <w:trHeight w:val="297"/>
                <w:jc w:val="center"/>
              </w:trPr>
              <w:tc>
                <w:tcPr>
                  <w:tcW w:w="736" w:type="dxa"/>
                  <w:vMerge/>
                  <w:vAlign w:val="center"/>
                  <w:hideMark/>
                </w:tcPr>
                <w:p w14:paraId="282090D7"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vAlign w:val="center"/>
                  <w:hideMark/>
                </w:tcPr>
                <w:p w14:paraId="04613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21B60F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606E89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B3B743D" w14:textId="77777777" w:rsidTr="00191BF1">
              <w:trPr>
                <w:trHeight w:val="297"/>
                <w:jc w:val="center"/>
              </w:trPr>
              <w:tc>
                <w:tcPr>
                  <w:tcW w:w="736" w:type="dxa"/>
                  <w:vMerge/>
                  <w:vAlign w:val="center"/>
                  <w:hideMark/>
                </w:tcPr>
                <w:p w14:paraId="2B73EA94"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8FB09D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71B4F0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457EC4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900484C" w14:textId="77777777" w:rsidTr="00191BF1">
              <w:trPr>
                <w:trHeight w:val="312"/>
                <w:jc w:val="center"/>
              </w:trPr>
              <w:tc>
                <w:tcPr>
                  <w:tcW w:w="736" w:type="dxa"/>
                  <w:vMerge/>
                  <w:vAlign w:val="center"/>
                  <w:hideMark/>
                </w:tcPr>
                <w:p w14:paraId="22E7095A"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45E763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6EA28D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602DD2E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5B02644" w14:textId="77777777" w:rsidTr="00191BF1">
              <w:trPr>
                <w:trHeight w:val="312"/>
                <w:jc w:val="center"/>
              </w:trPr>
              <w:tc>
                <w:tcPr>
                  <w:tcW w:w="736" w:type="dxa"/>
                  <w:vMerge/>
                  <w:vAlign w:val="center"/>
                  <w:hideMark/>
                </w:tcPr>
                <w:p w14:paraId="7AE272C8"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5C5A676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133EBBB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68B3D2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6EB5274" w14:textId="77777777" w:rsidTr="00191BF1">
              <w:trPr>
                <w:trHeight w:val="297"/>
                <w:jc w:val="center"/>
              </w:trPr>
              <w:tc>
                <w:tcPr>
                  <w:tcW w:w="736" w:type="dxa"/>
                  <w:vMerge/>
                  <w:vAlign w:val="center"/>
                  <w:hideMark/>
                </w:tcPr>
                <w:p w14:paraId="61B8D9D0"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vAlign w:val="bottom"/>
                  <w:hideMark/>
                </w:tcPr>
                <w:p w14:paraId="0B88FBF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2137392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5E9861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0C42CA1" w14:textId="77777777" w:rsidTr="00191BF1">
              <w:trPr>
                <w:trHeight w:val="312"/>
                <w:jc w:val="center"/>
              </w:trPr>
              <w:tc>
                <w:tcPr>
                  <w:tcW w:w="736" w:type="dxa"/>
                  <w:vMerge/>
                  <w:vAlign w:val="center"/>
                  <w:hideMark/>
                </w:tcPr>
                <w:p w14:paraId="5CC6F31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768E07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D775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157E7E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9CB6A52" w14:textId="77777777" w:rsidTr="00191BF1">
              <w:trPr>
                <w:trHeight w:val="297"/>
                <w:jc w:val="center"/>
              </w:trPr>
              <w:tc>
                <w:tcPr>
                  <w:tcW w:w="736" w:type="dxa"/>
                  <w:vMerge w:val="restart"/>
                  <w:shd w:val="clear" w:color="auto" w:fill="auto"/>
                  <w:noWrap/>
                  <w:textDirection w:val="btLr"/>
                  <w:vAlign w:val="center"/>
                  <w:hideMark/>
                </w:tcPr>
                <w:p w14:paraId="70F0F5F3"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76" w:type="dxa"/>
                  <w:vMerge w:val="restart"/>
                  <w:shd w:val="clear" w:color="auto" w:fill="auto"/>
                  <w:noWrap/>
                  <w:vAlign w:val="center"/>
                  <w:hideMark/>
                </w:tcPr>
                <w:p w14:paraId="67186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49" w:type="dxa"/>
                  <w:shd w:val="clear" w:color="auto" w:fill="auto"/>
                  <w:noWrap/>
                  <w:vAlign w:val="bottom"/>
                  <w:hideMark/>
                </w:tcPr>
                <w:p w14:paraId="2E2DE7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36" w:type="dxa"/>
                  <w:shd w:val="clear" w:color="auto" w:fill="auto"/>
                  <w:noWrap/>
                  <w:vAlign w:val="bottom"/>
                  <w:hideMark/>
                </w:tcPr>
                <w:p w14:paraId="3214FA1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6692A3E" w14:textId="77777777" w:rsidTr="00191BF1">
              <w:trPr>
                <w:trHeight w:val="297"/>
                <w:jc w:val="center"/>
              </w:trPr>
              <w:tc>
                <w:tcPr>
                  <w:tcW w:w="736" w:type="dxa"/>
                  <w:vMerge/>
                  <w:vAlign w:val="center"/>
                  <w:hideMark/>
                </w:tcPr>
                <w:p w14:paraId="3BBAB27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45C6D0D"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8D0309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15E4D26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156195" w14:textId="77777777" w:rsidTr="00191BF1">
              <w:trPr>
                <w:trHeight w:val="312"/>
                <w:jc w:val="center"/>
              </w:trPr>
              <w:tc>
                <w:tcPr>
                  <w:tcW w:w="736" w:type="dxa"/>
                  <w:vMerge/>
                  <w:vAlign w:val="center"/>
                  <w:hideMark/>
                </w:tcPr>
                <w:p w14:paraId="0B86380F"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37215F6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654F47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36" w:type="dxa"/>
                  <w:shd w:val="clear" w:color="auto" w:fill="auto"/>
                  <w:noWrap/>
                  <w:vAlign w:val="bottom"/>
                  <w:hideMark/>
                </w:tcPr>
                <w:p w14:paraId="543346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bl>
          <w:p w14:paraId="254D80ED"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PARA DIABETICO</w:t>
            </w:r>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3"/>
              <w:gridCol w:w="1037"/>
              <w:gridCol w:w="2586"/>
              <w:gridCol w:w="1031"/>
            </w:tblGrid>
            <w:tr w:rsidR="00920E93" w:rsidRPr="00545940" w14:paraId="4A30B02F" w14:textId="77777777" w:rsidTr="00191BF1">
              <w:trPr>
                <w:trHeight w:val="607"/>
                <w:jc w:val="center"/>
              </w:trPr>
              <w:tc>
                <w:tcPr>
                  <w:tcW w:w="823" w:type="dxa"/>
                  <w:shd w:val="clear" w:color="auto" w:fill="auto"/>
                  <w:vAlign w:val="bottom"/>
                  <w:hideMark/>
                </w:tcPr>
                <w:p w14:paraId="2957B7E0"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037" w:type="dxa"/>
                  <w:shd w:val="clear" w:color="auto" w:fill="auto"/>
                  <w:noWrap/>
                  <w:vAlign w:val="center"/>
                  <w:hideMark/>
                </w:tcPr>
                <w:p w14:paraId="2535D38F"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586" w:type="dxa"/>
                  <w:shd w:val="clear" w:color="auto" w:fill="auto"/>
                  <w:noWrap/>
                  <w:vAlign w:val="center"/>
                  <w:hideMark/>
                </w:tcPr>
                <w:p w14:paraId="1D01DDDB"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1031" w:type="dxa"/>
                  <w:shd w:val="clear" w:color="auto" w:fill="auto"/>
                  <w:noWrap/>
                  <w:vAlign w:val="center"/>
                  <w:hideMark/>
                </w:tcPr>
                <w:p w14:paraId="6BA8EA48"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559348B9" w14:textId="77777777" w:rsidTr="00191BF1">
              <w:trPr>
                <w:trHeight w:val="296"/>
                <w:jc w:val="center"/>
              </w:trPr>
              <w:tc>
                <w:tcPr>
                  <w:tcW w:w="823" w:type="dxa"/>
                  <w:vMerge w:val="restart"/>
                  <w:shd w:val="clear" w:color="auto" w:fill="auto"/>
                  <w:noWrap/>
                  <w:textDirection w:val="btLr"/>
                  <w:vAlign w:val="center"/>
                  <w:hideMark/>
                </w:tcPr>
                <w:p w14:paraId="48E3E7C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037" w:type="dxa"/>
                  <w:vMerge w:val="restart"/>
                  <w:shd w:val="clear" w:color="auto" w:fill="auto"/>
                  <w:noWrap/>
                  <w:vAlign w:val="center"/>
                  <w:hideMark/>
                </w:tcPr>
                <w:p w14:paraId="6A4046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3ECDB70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1031" w:type="dxa"/>
                  <w:shd w:val="clear" w:color="auto" w:fill="auto"/>
                  <w:noWrap/>
                  <w:vAlign w:val="bottom"/>
                  <w:hideMark/>
                </w:tcPr>
                <w:p w14:paraId="74F4274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E545A1B" w14:textId="77777777" w:rsidTr="00191BF1">
              <w:trPr>
                <w:trHeight w:val="296"/>
                <w:jc w:val="center"/>
              </w:trPr>
              <w:tc>
                <w:tcPr>
                  <w:tcW w:w="823" w:type="dxa"/>
                  <w:vMerge/>
                  <w:vAlign w:val="center"/>
                  <w:hideMark/>
                </w:tcPr>
                <w:p w14:paraId="0E59C624"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512F9E5"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4097D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Cocimientos de cereales </w:t>
                  </w:r>
                </w:p>
              </w:tc>
              <w:tc>
                <w:tcPr>
                  <w:tcW w:w="1031" w:type="dxa"/>
                  <w:shd w:val="clear" w:color="auto" w:fill="auto"/>
                  <w:noWrap/>
                  <w:vAlign w:val="bottom"/>
                  <w:hideMark/>
                </w:tcPr>
                <w:p w14:paraId="5B11A0D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093FFE6" w14:textId="77777777" w:rsidTr="00191BF1">
              <w:trPr>
                <w:trHeight w:val="311"/>
                <w:jc w:val="center"/>
              </w:trPr>
              <w:tc>
                <w:tcPr>
                  <w:tcW w:w="823" w:type="dxa"/>
                  <w:vMerge/>
                  <w:vAlign w:val="center"/>
                  <w:hideMark/>
                </w:tcPr>
                <w:p w14:paraId="15119D4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5FCB234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F1532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3B2C61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1C6D863" w14:textId="77777777" w:rsidTr="00191BF1">
              <w:trPr>
                <w:trHeight w:val="296"/>
                <w:jc w:val="center"/>
              </w:trPr>
              <w:tc>
                <w:tcPr>
                  <w:tcW w:w="823" w:type="dxa"/>
                  <w:vMerge/>
                  <w:vAlign w:val="center"/>
                  <w:hideMark/>
                </w:tcPr>
                <w:p w14:paraId="38CCDBAB"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2614030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68C581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7BFC86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1AFE47A" w14:textId="77777777" w:rsidTr="00191BF1">
              <w:trPr>
                <w:trHeight w:val="296"/>
                <w:jc w:val="center"/>
              </w:trPr>
              <w:tc>
                <w:tcPr>
                  <w:tcW w:w="823" w:type="dxa"/>
                  <w:vMerge/>
                  <w:vAlign w:val="center"/>
                  <w:hideMark/>
                </w:tcPr>
                <w:p w14:paraId="6468237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A25230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DBCE5F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62CEC6D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B29C0B0" w14:textId="77777777" w:rsidTr="00191BF1">
              <w:trPr>
                <w:trHeight w:val="296"/>
                <w:jc w:val="center"/>
              </w:trPr>
              <w:tc>
                <w:tcPr>
                  <w:tcW w:w="823" w:type="dxa"/>
                  <w:vMerge/>
                  <w:vAlign w:val="center"/>
                  <w:hideMark/>
                </w:tcPr>
                <w:p w14:paraId="43DCEE24"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DA8C26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E36D5C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38B38C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65F1B7B" w14:textId="77777777" w:rsidTr="00191BF1">
              <w:trPr>
                <w:trHeight w:val="311"/>
                <w:jc w:val="center"/>
              </w:trPr>
              <w:tc>
                <w:tcPr>
                  <w:tcW w:w="823" w:type="dxa"/>
                  <w:vMerge/>
                  <w:vAlign w:val="center"/>
                  <w:hideMark/>
                </w:tcPr>
                <w:p w14:paraId="6BD1FDF8"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20911B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0F9BF2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6826DF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9094778" w14:textId="77777777" w:rsidTr="00191BF1">
              <w:trPr>
                <w:trHeight w:val="296"/>
                <w:jc w:val="center"/>
              </w:trPr>
              <w:tc>
                <w:tcPr>
                  <w:tcW w:w="823" w:type="dxa"/>
                  <w:vMerge w:val="restart"/>
                  <w:shd w:val="clear" w:color="auto" w:fill="auto"/>
                  <w:noWrap/>
                  <w:textDirection w:val="btLr"/>
                  <w:vAlign w:val="center"/>
                  <w:hideMark/>
                </w:tcPr>
                <w:p w14:paraId="79AE034A"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037" w:type="dxa"/>
                  <w:vMerge w:val="restart"/>
                  <w:shd w:val="clear" w:color="auto" w:fill="auto"/>
                  <w:vAlign w:val="center"/>
                  <w:hideMark/>
                </w:tcPr>
                <w:p w14:paraId="23C124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Preparación </w:t>
                  </w:r>
                  <w:proofErr w:type="gramStart"/>
                  <w:r w:rsidRPr="00545940">
                    <w:rPr>
                      <w:rFonts w:asciiTheme="minorHAnsi" w:hAnsiTheme="minorHAnsi" w:cstheme="minorHAnsi"/>
                      <w:color w:val="000000"/>
                      <w:sz w:val="14"/>
                      <w:szCs w:val="18"/>
                    </w:rPr>
                    <w:t>en  base</w:t>
                  </w:r>
                  <w:proofErr w:type="gramEnd"/>
                  <w:r w:rsidRPr="00545940">
                    <w:rPr>
                      <w:rFonts w:asciiTheme="minorHAnsi" w:hAnsiTheme="minorHAnsi" w:cstheme="minorHAnsi"/>
                      <w:color w:val="000000"/>
                      <w:sz w:val="14"/>
                      <w:szCs w:val="18"/>
                    </w:rPr>
                    <w:t xml:space="preserve"> a frutas</w:t>
                  </w:r>
                </w:p>
              </w:tc>
              <w:tc>
                <w:tcPr>
                  <w:tcW w:w="2586" w:type="dxa"/>
                  <w:shd w:val="clear" w:color="auto" w:fill="auto"/>
                  <w:noWrap/>
                  <w:vAlign w:val="bottom"/>
                  <w:hideMark/>
                </w:tcPr>
                <w:p w14:paraId="4399449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69E9CA7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2187B8BF" w14:textId="77777777" w:rsidTr="00191BF1">
              <w:trPr>
                <w:trHeight w:val="311"/>
                <w:jc w:val="center"/>
              </w:trPr>
              <w:tc>
                <w:tcPr>
                  <w:tcW w:w="823" w:type="dxa"/>
                  <w:vMerge/>
                  <w:textDirection w:val="btLr"/>
                  <w:vAlign w:val="center"/>
                  <w:hideMark/>
                </w:tcPr>
                <w:p w14:paraId="0407935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31AB8AA1"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CF214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0DFC424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56D7F54" w14:textId="77777777" w:rsidTr="00191BF1">
              <w:trPr>
                <w:trHeight w:val="311"/>
                <w:jc w:val="center"/>
              </w:trPr>
              <w:tc>
                <w:tcPr>
                  <w:tcW w:w="823" w:type="dxa"/>
                  <w:vMerge/>
                  <w:textDirection w:val="btLr"/>
                  <w:vAlign w:val="center"/>
                  <w:hideMark/>
                </w:tcPr>
                <w:p w14:paraId="6EC7432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6D67880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37DB62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764FFB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D015D90" w14:textId="77777777" w:rsidTr="00191BF1">
              <w:trPr>
                <w:trHeight w:val="296"/>
                <w:jc w:val="center"/>
              </w:trPr>
              <w:tc>
                <w:tcPr>
                  <w:tcW w:w="823" w:type="dxa"/>
                  <w:vMerge/>
                  <w:textDirection w:val="btLr"/>
                  <w:vAlign w:val="center"/>
                  <w:hideMark/>
                </w:tcPr>
                <w:p w14:paraId="04BAA7BD"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vAlign w:val="center"/>
                  <w:hideMark/>
                </w:tcPr>
                <w:p w14:paraId="07C1B8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586" w:type="dxa"/>
                  <w:shd w:val="clear" w:color="auto" w:fill="auto"/>
                  <w:noWrap/>
                  <w:vAlign w:val="bottom"/>
                  <w:hideMark/>
                </w:tcPr>
                <w:p w14:paraId="2DD4D0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 y sin azúcar</w:t>
                  </w:r>
                </w:p>
              </w:tc>
              <w:tc>
                <w:tcPr>
                  <w:tcW w:w="1031" w:type="dxa"/>
                  <w:shd w:val="clear" w:color="auto" w:fill="auto"/>
                  <w:noWrap/>
                  <w:vAlign w:val="bottom"/>
                  <w:hideMark/>
                </w:tcPr>
                <w:p w14:paraId="584DD56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F524AFF" w14:textId="77777777" w:rsidTr="00191BF1">
              <w:trPr>
                <w:trHeight w:val="296"/>
                <w:jc w:val="center"/>
              </w:trPr>
              <w:tc>
                <w:tcPr>
                  <w:tcW w:w="823" w:type="dxa"/>
                  <w:vMerge w:val="restart"/>
                  <w:shd w:val="clear" w:color="auto" w:fill="auto"/>
                  <w:noWrap/>
                  <w:textDirection w:val="btLr"/>
                  <w:vAlign w:val="center"/>
                  <w:hideMark/>
                </w:tcPr>
                <w:p w14:paraId="786F222B"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7" w:type="dxa"/>
                  <w:vMerge w:val="restart"/>
                  <w:shd w:val="clear" w:color="auto" w:fill="auto"/>
                  <w:noWrap/>
                  <w:vAlign w:val="center"/>
                  <w:hideMark/>
                </w:tcPr>
                <w:p w14:paraId="5A7EC9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4CF3D4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1031" w:type="dxa"/>
                  <w:shd w:val="clear" w:color="auto" w:fill="auto"/>
                  <w:noWrap/>
                  <w:vAlign w:val="bottom"/>
                  <w:hideMark/>
                </w:tcPr>
                <w:p w14:paraId="4122CE5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DD5DF31" w14:textId="77777777" w:rsidTr="00191BF1">
              <w:trPr>
                <w:trHeight w:val="311"/>
                <w:jc w:val="center"/>
              </w:trPr>
              <w:tc>
                <w:tcPr>
                  <w:tcW w:w="823" w:type="dxa"/>
                  <w:vMerge/>
                  <w:textDirection w:val="btLr"/>
                  <w:vAlign w:val="center"/>
                  <w:hideMark/>
                </w:tcPr>
                <w:p w14:paraId="43141AB6"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75519E8B"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73C1F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1031" w:type="dxa"/>
                  <w:shd w:val="clear" w:color="auto" w:fill="auto"/>
                  <w:noWrap/>
                  <w:vAlign w:val="bottom"/>
                  <w:hideMark/>
                </w:tcPr>
                <w:p w14:paraId="38A2850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5CB95D9" w14:textId="77777777" w:rsidTr="00191BF1">
              <w:trPr>
                <w:trHeight w:val="296"/>
                <w:jc w:val="center"/>
              </w:trPr>
              <w:tc>
                <w:tcPr>
                  <w:tcW w:w="823" w:type="dxa"/>
                  <w:vMerge/>
                  <w:textDirection w:val="btLr"/>
                  <w:vAlign w:val="center"/>
                  <w:hideMark/>
                </w:tcPr>
                <w:p w14:paraId="20E0347E"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544A898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4A8A21D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3041C26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52DCFCD" w14:textId="77777777" w:rsidTr="00191BF1">
              <w:trPr>
                <w:trHeight w:val="296"/>
                <w:jc w:val="center"/>
              </w:trPr>
              <w:tc>
                <w:tcPr>
                  <w:tcW w:w="823" w:type="dxa"/>
                  <w:vMerge/>
                  <w:textDirection w:val="btLr"/>
                  <w:vAlign w:val="center"/>
                  <w:hideMark/>
                </w:tcPr>
                <w:p w14:paraId="4E409B0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F87EBF4"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C73C1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3FC073F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931552F" w14:textId="77777777" w:rsidTr="00191BF1">
              <w:trPr>
                <w:trHeight w:val="296"/>
                <w:jc w:val="center"/>
              </w:trPr>
              <w:tc>
                <w:tcPr>
                  <w:tcW w:w="823" w:type="dxa"/>
                  <w:vMerge/>
                  <w:textDirection w:val="btLr"/>
                  <w:vAlign w:val="center"/>
                  <w:hideMark/>
                </w:tcPr>
                <w:p w14:paraId="5989DC17"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8CD386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3FA47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0393D3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EFDFD44" w14:textId="77777777" w:rsidTr="00191BF1">
              <w:trPr>
                <w:trHeight w:val="311"/>
                <w:jc w:val="center"/>
              </w:trPr>
              <w:tc>
                <w:tcPr>
                  <w:tcW w:w="823" w:type="dxa"/>
                  <w:vMerge/>
                  <w:textDirection w:val="btLr"/>
                  <w:vAlign w:val="center"/>
                  <w:hideMark/>
                </w:tcPr>
                <w:p w14:paraId="549DD3A0"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5CC7C0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0BE65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334C3E4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5812EF" w14:textId="77777777" w:rsidTr="00191BF1">
              <w:trPr>
                <w:trHeight w:val="296"/>
                <w:jc w:val="center"/>
              </w:trPr>
              <w:tc>
                <w:tcPr>
                  <w:tcW w:w="823" w:type="dxa"/>
                  <w:vMerge/>
                  <w:textDirection w:val="btLr"/>
                  <w:vAlign w:val="center"/>
                  <w:hideMark/>
                </w:tcPr>
                <w:p w14:paraId="40E9DA84"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6670D85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2293C8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5303F1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26900D6" w14:textId="77777777" w:rsidTr="00191BF1">
              <w:trPr>
                <w:trHeight w:val="311"/>
                <w:jc w:val="center"/>
              </w:trPr>
              <w:tc>
                <w:tcPr>
                  <w:tcW w:w="823" w:type="dxa"/>
                  <w:vMerge/>
                  <w:textDirection w:val="btLr"/>
                  <w:vAlign w:val="center"/>
                  <w:hideMark/>
                </w:tcPr>
                <w:p w14:paraId="22DB35F0"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EB10D3B"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955707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5DC966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38D2AD" w14:textId="77777777" w:rsidTr="00191BF1">
              <w:trPr>
                <w:trHeight w:val="311"/>
                <w:jc w:val="center"/>
              </w:trPr>
              <w:tc>
                <w:tcPr>
                  <w:tcW w:w="823" w:type="dxa"/>
                  <w:vMerge/>
                  <w:textDirection w:val="btLr"/>
                  <w:vAlign w:val="center"/>
                  <w:hideMark/>
                </w:tcPr>
                <w:p w14:paraId="6151DFAA"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CFE795E"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982C13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583C6D4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r w:rsidR="00920E93" w:rsidRPr="00545940" w14:paraId="0DA1D4D8" w14:textId="77777777" w:rsidTr="00191BF1">
              <w:trPr>
                <w:trHeight w:val="311"/>
                <w:jc w:val="center"/>
              </w:trPr>
              <w:tc>
                <w:tcPr>
                  <w:tcW w:w="823" w:type="dxa"/>
                  <w:vMerge/>
                  <w:textDirection w:val="btLr"/>
                  <w:vAlign w:val="center"/>
                  <w:hideMark/>
                </w:tcPr>
                <w:p w14:paraId="1BF6EBD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6AC1C13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86" w:type="dxa"/>
                  <w:shd w:val="clear" w:color="auto" w:fill="auto"/>
                  <w:noWrap/>
                  <w:vAlign w:val="bottom"/>
                  <w:hideMark/>
                </w:tcPr>
                <w:p w14:paraId="261F14D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1" w:type="dxa"/>
                  <w:shd w:val="clear" w:color="auto" w:fill="auto"/>
                  <w:noWrap/>
                  <w:vAlign w:val="bottom"/>
                  <w:hideMark/>
                </w:tcPr>
                <w:p w14:paraId="116FEB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08CD00B7" w14:textId="77777777" w:rsidTr="00191BF1">
              <w:trPr>
                <w:trHeight w:val="296"/>
                <w:jc w:val="center"/>
              </w:trPr>
              <w:tc>
                <w:tcPr>
                  <w:tcW w:w="823" w:type="dxa"/>
                  <w:vMerge/>
                  <w:textDirection w:val="btLr"/>
                  <w:vAlign w:val="center"/>
                  <w:hideMark/>
                </w:tcPr>
                <w:p w14:paraId="146F11FA"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vAlign w:val="center"/>
                  <w:hideMark/>
                </w:tcPr>
                <w:p w14:paraId="04115D7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293A85A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45271E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9C866CA" w14:textId="77777777" w:rsidTr="00191BF1">
              <w:trPr>
                <w:trHeight w:val="296"/>
                <w:jc w:val="center"/>
              </w:trPr>
              <w:tc>
                <w:tcPr>
                  <w:tcW w:w="823" w:type="dxa"/>
                  <w:vMerge/>
                  <w:textDirection w:val="btLr"/>
                  <w:vAlign w:val="center"/>
                  <w:hideMark/>
                </w:tcPr>
                <w:p w14:paraId="3BA12401"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2FEF04B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F93DB5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66522E5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2CDAF33" w14:textId="77777777" w:rsidTr="00191BF1">
              <w:trPr>
                <w:trHeight w:val="311"/>
                <w:jc w:val="center"/>
              </w:trPr>
              <w:tc>
                <w:tcPr>
                  <w:tcW w:w="823" w:type="dxa"/>
                  <w:vMerge/>
                  <w:textDirection w:val="btLr"/>
                  <w:vAlign w:val="center"/>
                  <w:hideMark/>
                </w:tcPr>
                <w:p w14:paraId="181C538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1BC937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A714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35EA91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ED53079" w14:textId="77777777" w:rsidTr="00191BF1">
              <w:trPr>
                <w:trHeight w:val="311"/>
                <w:jc w:val="center"/>
              </w:trPr>
              <w:tc>
                <w:tcPr>
                  <w:tcW w:w="823" w:type="dxa"/>
                  <w:vMerge/>
                  <w:textDirection w:val="btLr"/>
                  <w:vAlign w:val="center"/>
                  <w:hideMark/>
                </w:tcPr>
                <w:p w14:paraId="27C6EAB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vAlign w:val="center"/>
                  <w:hideMark/>
                </w:tcPr>
                <w:p w14:paraId="1526D7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86" w:type="dxa"/>
                  <w:shd w:val="clear" w:color="auto" w:fill="auto"/>
                  <w:noWrap/>
                  <w:vAlign w:val="bottom"/>
                  <w:hideMark/>
                </w:tcPr>
                <w:p w14:paraId="0E283D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38BCD2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CEFD9A8" w14:textId="77777777" w:rsidTr="00191BF1">
              <w:trPr>
                <w:trHeight w:val="355"/>
                <w:jc w:val="center"/>
              </w:trPr>
              <w:tc>
                <w:tcPr>
                  <w:tcW w:w="823" w:type="dxa"/>
                  <w:vMerge w:val="restart"/>
                  <w:shd w:val="clear" w:color="auto" w:fill="auto"/>
                  <w:noWrap/>
                  <w:textDirection w:val="btLr"/>
                  <w:vAlign w:val="center"/>
                  <w:hideMark/>
                </w:tcPr>
                <w:p w14:paraId="13B1638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037" w:type="dxa"/>
                  <w:vMerge w:val="restart"/>
                  <w:shd w:val="clear" w:color="auto" w:fill="auto"/>
                  <w:noWrap/>
                  <w:vAlign w:val="center"/>
                  <w:hideMark/>
                </w:tcPr>
                <w:p w14:paraId="174511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4FAA4C1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1031" w:type="dxa"/>
                  <w:shd w:val="clear" w:color="auto" w:fill="auto"/>
                  <w:noWrap/>
                  <w:vAlign w:val="bottom"/>
                  <w:hideMark/>
                </w:tcPr>
                <w:p w14:paraId="533540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2218FABC" w14:textId="77777777" w:rsidTr="00191BF1">
              <w:trPr>
                <w:trHeight w:val="296"/>
                <w:jc w:val="center"/>
              </w:trPr>
              <w:tc>
                <w:tcPr>
                  <w:tcW w:w="823" w:type="dxa"/>
                  <w:vMerge/>
                  <w:textDirection w:val="btLr"/>
                  <w:vAlign w:val="center"/>
                  <w:hideMark/>
                </w:tcPr>
                <w:p w14:paraId="587DD128"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6DCDBE2D"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905AB9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031" w:type="dxa"/>
                  <w:shd w:val="clear" w:color="auto" w:fill="auto"/>
                  <w:noWrap/>
                  <w:vAlign w:val="bottom"/>
                  <w:hideMark/>
                </w:tcPr>
                <w:p w14:paraId="3994F2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D5660E4" w14:textId="77777777" w:rsidTr="00191BF1">
              <w:trPr>
                <w:trHeight w:val="311"/>
                <w:jc w:val="center"/>
              </w:trPr>
              <w:tc>
                <w:tcPr>
                  <w:tcW w:w="823" w:type="dxa"/>
                  <w:vMerge/>
                  <w:textDirection w:val="btLr"/>
                  <w:vAlign w:val="center"/>
                  <w:hideMark/>
                </w:tcPr>
                <w:p w14:paraId="3357BA9E"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79EFB5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91D1E6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2D255C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6CFF274" w14:textId="77777777" w:rsidTr="00191BF1">
              <w:trPr>
                <w:trHeight w:val="296"/>
                <w:jc w:val="center"/>
              </w:trPr>
              <w:tc>
                <w:tcPr>
                  <w:tcW w:w="823" w:type="dxa"/>
                  <w:vMerge/>
                  <w:textDirection w:val="btLr"/>
                  <w:vAlign w:val="center"/>
                  <w:hideMark/>
                </w:tcPr>
                <w:p w14:paraId="45CFC84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4F42D6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5237919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38D88E1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497CBFF" w14:textId="77777777" w:rsidTr="00191BF1">
              <w:trPr>
                <w:trHeight w:val="296"/>
                <w:jc w:val="center"/>
              </w:trPr>
              <w:tc>
                <w:tcPr>
                  <w:tcW w:w="823" w:type="dxa"/>
                  <w:vMerge/>
                  <w:textDirection w:val="btLr"/>
                  <w:vAlign w:val="center"/>
                  <w:hideMark/>
                </w:tcPr>
                <w:p w14:paraId="52952DC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009D26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3D9B29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61A4A6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1D2F9AE" w14:textId="77777777" w:rsidTr="00191BF1">
              <w:trPr>
                <w:trHeight w:val="296"/>
                <w:jc w:val="center"/>
              </w:trPr>
              <w:tc>
                <w:tcPr>
                  <w:tcW w:w="823" w:type="dxa"/>
                  <w:vMerge/>
                  <w:textDirection w:val="btLr"/>
                  <w:vAlign w:val="center"/>
                  <w:hideMark/>
                </w:tcPr>
                <w:p w14:paraId="4E79A0A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2B14BDD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5C2FFF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34E3CA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6E8DE1D" w14:textId="77777777" w:rsidTr="00191BF1">
              <w:trPr>
                <w:trHeight w:val="311"/>
                <w:jc w:val="center"/>
              </w:trPr>
              <w:tc>
                <w:tcPr>
                  <w:tcW w:w="823" w:type="dxa"/>
                  <w:vMerge/>
                  <w:textDirection w:val="btLr"/>
                  <w:vAlign w:val="center"/>
                  <w:hideMark/>
                </w:tcPr>
                <w:p w14:paraId="35C1486D"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53044AA0"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6AFAB7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7C5228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75BEA02" w14:textId="77777777" w:rsidTr="00191BF1">
              <w:trPr>
                <w:trHeight w:val="311"/>
                <w:jc w:val="center"/>
              </w:trPr>
              <w:tc>
                <w:tcPr>
                  <w:tcW w:w="823" w:type="dxa"/>
                  <w:vMerge w:val="restart"/>
                  <w:shd w:val="clear" w:color="auto" w:fill="auto"/>
                  <w:noWrap/>
                  <w:textDirection w:val="btLr"/>
                  <w:vAlign w:val="center"/>
                  <w:hideMark/>
                </w:tcPr>
                <w:p w14:paraId="5E9DE51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037" w:type="dxa"/>
                  <w:shd w:val="clear" w:color="auto" w:fill="auto"/>
                  <w:noWrap/>
                  <w:vAlign w:val="center"/>
                  <w:hideMark/>
                </w:tcPr>
                <w:p w14:paraId="6A6B56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32E7818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 cereales con porción de carne</w:t>
                  </w:r>
                </w:p>
              </w:tc>
              <w:tc>
                <w:tcPr>
                  <w:tcW w:w="1031" w:type="dxa"/>
                  <w:shd w:val="clear" w:color="auto" w:fill="auto"/>
                  <w:noWrap/>
                  <w:vAlign w:val="bottom"/>
                  <w:hideMark/>
                </w:tcPr>
                <w:p w14:paraId="766121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FEB2CB0" w14:textId="77777777" w:rsidTr="00191BF1">
              <w:trPr>
                <w:trHeight w:val="296"/>
                <w:jc w:val="center"/>
              </w:trPr>
              <w:tc>
                <w:tcPr>
                  <w:tcW w:w="823" w:type="dxa"/>
                  <w:vMerge/>
                  <w:vAlign w:val="center"/>
                  <w:hideMark/>
                </w:tcPr>
                <w:p w14:paraId="6C2D0B7E"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textDirection w:val="btLr"/>
                  <w:vAlign w:val="center"/>
                  <w:hideMark/>
                </w:tcPr>
                <w:p w14:paraId="171EC68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12B2F64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769F7F7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7DA843C" w14:textId="77777777" w:rsidTr="00191BF1">
              <w:trPr>
                <w:trHeight w:val="296"/>
                <w:jc w:val="center"/>
              </w:trPr>
              <w:tc>
                <w:tcPr>
                  <w:tcW w:w="823" w:type="dxa"/>
                  <w:vMerge/>
                  <w:vAlign w:val="center"/>
                  <w:hideMark/>
                </w:tcPr>
                <w:p w14:paraId="5C1E3806"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E58211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5FA19D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46BE269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05BB51B" w14:textId="77777777" w:rsidTr="00191BF1">
              <w:trPr>
                <w:trHeight w:val="296"/>
                <w:jc w:val="center"/>
              </w:trPr>
              <w:tc>
                <w:tcPr>
                  <w:tcW w:w="823" w:type="dxa"/>
                  <w:vMerge/>
                  <w:vAlign w:val="center"/>
                  <w:hideMark/>
                </w:tcPr>
                <w:p w14:paraId="650FB96D"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7497D51"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959436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007C6C8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BF762C4" w14:textId="77777777" w:rsidTr="00191BF1">
              <w:trPr>
                <w:trHeight w:val="311"/>
                <w:jc w:val="center"/>
              </w:trPr>
              <w:tc>
                <w:tcPr>
                  <w:tcW w:w="823" w:type="dxa"/>
                  <w:vMerge/>
                  <w:vAlign w:val="center"/>
                  <w:hideMark/>
                </w:tcPr>
                <w:p w14:paraId="193FACA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3ACF011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269D6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215D86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8C3490" w14:textId="77777777" w:rsidTr="00191BF1">
              <w:trPr>
                <w:trHeight w:val="296"/>
                <w:jc w:val="center"/>
              </w:trPr>
              <w:tc>
                <w:tcPr>
                  <w:tcW w:w="823" w:type="dxa"/>
                  <w:vMerge/>
                  <w:vAlign w:val="center"/>
                  <w:hideMark/>
                </w:tcPr>
                <w:p w14:paraId="7C94C4A7"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249377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DE2F4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06D08BB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91EAAD" w14:textId="77777777" w:rsidTr="00191BF1">
              <w:trPr>
                <w:trHeight w:val="311"/>
                <w:jc w:val="center"/>
              </w:trPr>
              <w:tc>
                <w:tcPr>
                  <w:tcW w:w="823" w:type="dxa"/>
                  <w:vMerge/>
                  <w:vAlign w:val="center"/>
                  <w:hideMark/>
                </w:tcPr>
                <w:p w14:paraId="62C92651"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59CFDF7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BDDE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0D0C07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5D9579A" w14:textId="77777777" w:rsidTr="00191BF1">
              <w:trPr>
                <w:trHeight w:val="311"/>
                <w:jc w:val="center"/>
              </w:trPr>
              <w:tc>
                <w:tcPr>
                  <w:tcW w:w="823" w:type="dxa"/>
                  <w:vMerge/>
                  <w:vAlign w:val="center"/>
                  <w:hideMark/>
                </w:tcPr>
                <w:p w14:paraId="75E4C2D7"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6413A3B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07BCB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083E37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7C948587" w14:textId="77777777" w:rsidTr="00191BF1">
              <w:trPr>
                <w:trHeight w:val="296"/>
                <w:jc w:val="center"/>
              </w:trPr>
              <w:tc>
                <w:tcPr>
                  <w:tcW w:w="823" w:type="dxa"/>
                  <w:vMerge/>
                  <w:vAlign w:val="center"/>
                  <w:hideMark/>
                </w:tcPr>
                <w:p w14:paraId="0E029D3E"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155715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Sobremesa</w:t>
                  </w:r>
                </w:p>
              </w:tc>
              <w:tc>
                <w:tcPr>
                  <w:tcW w:w="2586" w:type="dxa"/>
                  <w:shd w:val="clear" w:color="auto" w:fill="auto"/>
                  <w:noWrap/>
                  <w:vAlign w:val="bottom"/>
                  <w:hideMark/>
                </w:tcPr>
                <w:p w14:paraId="48DC43D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te de frutas, mates</w:t>
                  </w:r>
                </w:p>
              </w:tc>
              <w:tc>
                <w:tcPr>
                  <w:tcW w:w="1031" w:type="dxa"/>
                  <w:shd w:val="clear" w:color="auto" w:fill="auto"/>
                  <w:noWrap/>
                  <w:vAlign w:val="bottom"/>
                  <w:hideMark/>
                </w:tcPr>
                <w:p w14:paraId="452376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FA6D4CE" w14:textId="77777777" w:rsidTr="00191BF1">
              <w:trPr>
                <w:trHeight w:val="311"/>
                <w:jc w:val="center"/>
              </w:trPr>
              <w:tc>
                <w:tcPr>
                  <w:tcW w:w="823" w:type="dxa"/>
                  <w:vMerge/>
                  <w:vAlign w:val="center"/>
                  <w:hideMark/>
                </w:tcPr>
                <w:p w14:paraId="68D38C8B"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16C39E1E"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995B4C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2F44DB8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60BC9F57" w14:textId="77777777" w:rsidTr="00191BF1">
              <w:trPr>
                <w:trHeight w:val="296"/>
                <w:jc w:val="center"/>
              </w:trPr>
              <w:tc>
                <w:tcPr>
                  <w:tcW w:w="823" w:type="dxa"/>
                  <w:vMerge w:val="restart"/>
                  <w:shd w:val="clear" w:color="auto" w:fill="auto"/>
                  <w:vAlign w:val="center"/>
                  <w:hideMark/>
                </w:tcPr>
                <w:p w14:paraId="3E3EF2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COLACION NOCTURNA</w:t>
                  </w:r>
                </w:p>
              </w:tc>
              <w:tc>
                <w:tcPr>
                  <w:tcW w:w="1037" w:type="dxa"/>
                  <w:vMerge w:val="restart"/>
                  <w:shd w:val="clear" w:color="auto" w:fill="auto"/>
                  <w:vAlign w:val="center"/>
                  <w:hideMark/>
                </w:tcPr>
                <w:p w14:paraId="0FE32E0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1968734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031" w:type="dxa"/>
                  <w:shd w:val="clear" w:color="auto" w:fill="auto"/>
                  <w:noWrap/>
                  <w:vAlign w:val="bottom"/>
                  <w:hideMark/>
                </w:tcPr>
                <w:p w14:paraId="571BCE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812F757" w14:textId="77777777" w:rsidTr="00191BF1">
              <w:trPr>
                <w:trHeight w:val="311"/>
                <w:jc w:val="center"/>
              </w:trPr>
              <w:tc>
                <w:tcPr>
                  <w:tcW w:w="823" w:type="dxa"/>
                  <w:vMerge/>
                  <w:vAlign w:val="center"/>
                  <w:hideMark/>
                </w:tcPr>
                <w:p w14:paraId="3F39A58C"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190B6A4"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7BB6FB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031" w:type="dxa"/>
                  <w:shd w:val="clear" w:color="auto" w:fill="auto"/>
                  <w:noWrap/>
                  <w:vAlign w:val="bottom"/>
                  <w:hideMark/>
                </w:tcPr>
                <w:p w14:paraId="7CB8C9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D18C00" w14:textId="77777777" w:rsidTr="00191BF1">
              <w:trPr>
                <w:trHeight w:val="311"/>
                <w:jc w:val="center"/>
              </w:trPr>
              <w:tc>
                <w:tcPr>
                  <w:tcW w:w="823" w:type="dxa"/>
                  <w:vMerge/>
                  <w:vAlign w:val="center"/>
                  <w:hideMark/>
                </w:tcPr>
                <w:p w14:paraId="6AA7A1BD" w14:textId="77777777" w:rsidR="00920E93" w:rsidRPr="00545940" w:rsidRDefault="00920E93" w:rsidP="00191BF1">
                  <w:pPr>
                    <w:rPr>
                      <w:rFonts w:asciiTheme="minorHAnsi" w:hAnsiTheme="minorHAnsi" w:cstheme="minorHAnsi"/>
                      <w:color w:val="000000"/>
                      <w:sz w:val="14"/>
                      <w:szCs w:val="18"/>
                    </w:rPr>
                  </w:pPr>
                </w:p>
              </w:tc>
              <w:tc>
                <w:tcPr>
                  <w:tcW w:w="1037" w:type="dxa"/>
                  <w:shd w:val="clear" w:color="auto" w:fill="auto"/>
                  <w:noWrap/>
                  <w:vAlign w:val="bottom"/>
                  <w:hideMark/>
                </w:tcPr>
                <w:p w14:paraId="3BF4C7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3892519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60502C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D027A9" w14:textId="77777777" w:rsidTr="00191BF1">
              <w:trPr>
                <w:trHeight w:val="296"/>
                <w:jc w:val="center"/>
              </w:trPr>
              <w:tc>
                <w:tcPr>
                  <w:tcW w:w="823" w:type="dxa"/>
                  <w:vMerge w:val="restart"/>
                  <w:shd w:val="clear" w:color="auto" w:fill="auto"/>
                  <w:noWrap/>
                  <w:textDirection w:val="btLr"/>
                  <w:vAlign w:val="center"/>
                  <w:hideMark/>
                </w:tcPr>
                <w:p w14:paraId="47F4DC6D"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037" w:type="dxa"/>
                  <w:vMerge w:val="restart"/>
                  <w:shd w:val="clear" w:color="auto" w:fill="auto"/>
                  <w:noWrap/>
                  <w:vAlign w:val="center"/>
                  <w:hideMark/>
                </w:tcPr>
                <w:p w14:paraId="17B9285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586" w:type="dxa"/>
                  <w:shd w:val="clear" w:color="auto" w:fill="auto"/>
                  <w:noWrap/>
                  <w:vAlign w:val="bottom"/>
                  <w:hideMark/>
                </w:tcPr>
                <w:p w14:paraId="354CD3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w:t>
                  </w:r>
                </w:p>
              </w:tc>
              <w:tc>
                <w:tcPr>
                  <w:tcW w:w="1031" w:type="dxa"/>
                  <w:shd w:val="clear" w:color="auto" w:fill="auto"/>
                  <w:noWrap/>
                  <w:vAlign w:val="bottom"/>
                  <w:hideMark/>
                </w:tcPr>
                <w:p w14:paraId="5F4BED0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447FB09" w14:textId="77777777" w:rsidTr="00191BF1">
              <w:trPr>
                <w:trHeight w:val="296"/>
                <w:jc w:val="center"/>
              </w:trPr>
              <w:tc>
                <w:tcPr>
                  <w:tcW w:w="823" w:type="dxa"/>
                  <w:vMerge/>
                  <w:vAlign w:val="center"/>
                  <w:hideMark/>
                </w:tcPr>
                <w:p w14:paraId="128E789B"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EB58FA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55B0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(no pitos ni harinas)</w:t>
                  </w:r>
                </w:p>
              </w:tc>
              <w:tc>
                <w:tcPr>
                  <w:tcW w:w="1031" w:type="dxa"/>
                  <w:shd w:val="clear" w:color="auto" w:fill="auto"/>
                  <w:noWrap/>
                  <w:vAlign w:val="bottom"/>
                  <w:hideMark/>
                </w:tcPr>
                <w:p w14:paraId="706596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4482C32" w14:textId="77777777" w:rsidTr="00191BF1">
              <w:trPr>
                <w:trHeight w:val="296"/>
                <w:jc w:val="center"/>
              </w:trPr>
              <w:tc>
                <w:tcPr>
                  <w:tcW w:w="823" w:type="dxa"/>
                  <w:vMerge/>
                  <w:vAlign w:val="center"/>
                  <w:hideMark/>
                </w:tcPr>
                <w:p w14:paraId="5876476F"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4C9F4BE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2EFF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1031" w:type="dxa"/>
                  <w:shd w:val="clear" w:color="auto" w:fill="auto"/>
                  <w:noWrap/>
                  <w:vAlign w:val="bottom"/>
                  <w:hideMark/>
                </w:tcPr>
                <w:p w14:paraId="24177DF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4B8831A" w14:textId="77777777" w:rsidTr="00191BF1">
              <w:trPr>
                <w:trHeight w:val="311"/>
                <w:jc w:val="center"/>
              </w:trPr>
              <w:tc>
                <w:tcPr>
                  <w:tcW w:w="823" w:type="dxa"/>
                  <w:vMerge/>
                  <w:vAlign w:val="center"/>
                  <w:hideMark/>
                </w:tcPr>
                <w:p w14:paraId="4FD44E3C"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1ECA25F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C20651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 (limonada)</w:t>
                  </w:r>
                </w:p>
              </w:tc>
              <w:tc>
                <w:tcPr>
                  <w:tcW w:w="1031" w:type="dxa"/>
                  <w:shd w:val="clear" w:color="auto" w:fill="auto"/>
                  <w:noWrap/>
                  <w:vAlign w:val="bottom"/>
                  <w:hideMark/>
                </w:tcPr>
                <w:p w14:paraId="11D288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458A5622" w14:textId="77777777" w:rsidR="00920E93" w:rsidRPr="00545940" w:rsidRDefault="00920E93" w:rsidP="00191BF1">
            <w:pPr>
              <w:pStyle w:val="Textoindependiente3"/>
              <w:rPr>
                <w:rFonts w:asciiTheme="minorHAnsi" w:hAnsiTheme="minorHAnsi" w:cstheme="minorHAnsi"/>
                <w:szCs w:val="18"/>
              </w:rPr>
            </w:pPr>
          </w:p>
        </w:tc>
        <w:tc>
          <w:tcPr>
            <w:tcW w:w="2340" w:type="dxa"/>
            <w:gridSpan w:val="2"/>
            <w:vAlign w:val="center"/>
          </w:tcPr>
          <w:p w14:paraId="671740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02105D6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48DC52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475A708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A1C232C" w14:textId="77777777" w:rsidTr="00545940">
        <w:trPr>
          <w:gridAfter w:val="1"/>
          <w:wAfter w:w="72" w:type="dxa"/>
          <w:trHeight w:val="284"/>
        </w:trPr>
        <w:tc>
          <w:tcPr>
            <w:tcW w:w="5760" w:type="dxa"/>
            <w:vAlign w:val="center"/>
          </w:tcPr>
          <w:p w14:paraId="69A6BD5C" w14:textId="77777777" w:rsidR="00920E93" w:rsidRPr="00545940" w:rsidRDefault="00920E93" w:rsidP="00191BF1">
            <w:pPr>
              <w:pStyle w:val="Textoindependiente3"/>
              <w:rPr>
                <w:rStyle w:val="nfasis"/>
                <w:rFonts w:asciiTheme="minorHAnsi" w:eastAsiaTheme="majorEastAsia" w:hAnsiTheme="minorHAnsi" w:cstheme="minorHAnsi"/>
                <w:b/>
                <w:i w:val="0"/>
                <w:szCs w:val="18"/>
                <w:u w:val="single"/>
              </w:rPr>
            </w:pPr>
            <w:r w:rsidRPr="00545940">
              <w:rPr>
                <w:rFonts w:asciiTheme="minorHAnsi" w:hAnsiTheme="minorHAnsi" w:cstheme="minorHAnsi"/>
                <w:b/>
                <w:szCs w:val="18"/>
              </w:rPr>
              <w:lastRenderedPageBreak/>
              <w:t>2. Requisito 2:</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 xml:space="preserve">SERVICIO GASTRONOMICO DE ALIMENTACION PARA PERSONAL </w:t>
            </w:r>
          </w:p>
          <w:p w14:paraId="3CBB6B22" w14:textId="77777777" w:rsidR="00920E93" w:rsidRPr="00545940" w:rsidRDefault="00920E93" w:rsidP="003C10E5">
            <w:pPr>
              <w:pStyle w:val="Prrafodelista"/>
              <w:numPr>
                <w:ilvl w:val="0"/>
                <w:numId w:val="56"/>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7D09C2BA"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7A804F6E" w14:textId="77777777" w:rsidR="00920E93" w:rsidRPr="00545940" w:rsidRDefault="00920E93" w:rsidP="003C10E5">
            <w:pPr>
              <w:pStyle w:val="Prrafodelista"/>
              <w:numPr>
                <w:ilvl w:val="0"/>
                <w:numId w:val="56"/>
              </w:numPr>
              <w:spacing w:before="240" w:after="200"/>
              <w:ind w:left="426"/>
              <w:jc w:val="both"/>
              <w:rPr>
                <w:rFonts w:asciiTheme="minorHAnsi" w:eastAsia="Arial Narrow" w:hAnsiTheme="minorHAnsi" w:cstheme="minorHAnsi"/>
                <w:sz w:val="18"/>
                <w:szCs w:val="18"/>
              </w:rPr>
            </w:pPr>
            <w:r w:rsidRPr="00545940">
              <w:rPr>
                <w:rStyle w:val="nfasis"/>
                <w:rFonts w:asciiTheme="minorHAnsi" w:hAnsiTheme="minorHAnsi" w:cstheme="minorHAnsi"/>
                <w:i w:val="0"/>
                <w:sz w:val="18"/>
                <w:szCs w:val="18"/>
              </w:rPr>
              <w:t>Esta asignación será únicamente en especie para el personal de la Clínica, que cumple turnos de 6, 12 y 24 horas cuando corresponda, de acuerdo con el siguiente detalle</w:t>
            </w:r>
            <w:r w:rsidRPr="00545940">
              <w:rPr>
                <w:rFonts w:asciiTheme="minorHAnsi" w:eastAsia="Arial Narrow" w:hAnsiTheme="minorHAnsi" w:cstheme="minorHAnsi"/>
                <w:sz w:val="18"/>
                <w:szCs w:val="18"/>
              </w:rPr>
              <w:t xml:space="preserve">: </w:t>
            </w:r>
          </w:p>
          <w:p w14:paraId="27742486"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Beneficiarios según turno y carga horaria</w:t>
            </w:r>
          </w:p>
          <w:p w14:paraId="2DAA025F" w14:textId="77777777" w:rsidR="00920E93" w:rsidRPr="00545940" w:rsidRDefault="00920E93" w:rsidP="003C10E5">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turno de 6 horas (mañana)</w:t>
            </w:r>
          </w:p>
          <w:p w14:paraId="6E29BA3F"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w:t>
            </w:r>
          </w:p>
          <w:p w14:paraId="51DAE484" w14:textId="77777777" w:rsidR="00920E93" w:rsidRPr="00545940" w:rsidRDefault="00920E93" w:rsidP="003C10E5">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turno de 6 horas (tarde)</w:t>
            </w:r>
          </w:p>
          <w:p w14:paraId="557D8FDE"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4D051169"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diurno</w:t>
            </w:r>
          </w:p>
          <w:p w14:paraId="5679DA36"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lastRenderedPageBreak/>
              <w:t xml:space="preserve">Desayuno </w:t>
            </w:r>
          </w:p>
          <w:p w14:paraId="1BB52721"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0FAAEAD8"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2B000962"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nocturno</w:t>
            </w:r>
          </w:p>
          <w:p w14:paraId="3B74AED2"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 y bebida caliente</w:t>
            </w:r>
          </w:p>
          <w:p w14:paraId="06638D4D"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del día siguiente </w:t>
            </w:r>
          </w:p>
          <w:p w14:paraId="343082BD"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turno de 24 horas </w:t>
            </w:r>
          </w:p>
          <w:p w14:paraId="4414563D"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5B3D4A3C"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Té</w:t>
            </w:r>
          </w:p>
          <w:p w14:paraId="5955C519"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w:t>
            </w:r>
          </w:p>
          <w:p w14:paraId="4A774019"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Refrigerio </w:t>
            </w:r>
            <w:proofErr w:type="gramStart"/>
            <w:r w:rsidRPr="00545940">
              <w:rPr>
                <w:rFonts w:asciiTheme="minorHAnsi" w:hAnsiTheme="minorHAnsi" w:cstheme="minorHAnsi"/>
                <w:sz w:val="18"/>
                <w:szCs w:val="18"/>
              </w:rPr>
              <w:t>nocturno  (</w:t>
            </w:r>
            <w:proofErr w:type="gramEnd"/>
            <w:r w:rsidRPr="00545940">
              <w:rPr>
                <w:rFonts w:asciiTheme="minorHAnsi" w:hAnsiTheme="minorHAnsi" w:cstheme="minorHAnsi"/>
                <w:sz w:val="18"/>
                <w:szCs w:val="18"/>
              </w:rPr>
              <w:t>Personal Médico de guardia 24 horas: Médicos, Residentes e Internos de guardia)</w:t>
            </w:r>
          </w:p>
          <w:p w14:paraId="5BE2EE20"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 salida </w:t>
            </w:r>
          </w:p>
          <w:p w14:paraId="2BD622CF" w14:textId="77777777" w:rsidR="00920E93" w:rsidRPr="00545940" w:rsidRDefault="00920E93" w:rsidP="00191BF1">
            <w:pPr>
              <w:contextualSpacing/>
              <w:rPr>
                <w:rFonts w:asciiTheme="minorHAnsi" w:hAnsiTheme="minorHAnsi" w:cstheme="minorHAnsi"/>
                <w:sz w:val="18"/>
                <w:szCs w:val="18"/>
              </w:rPr>
            </w:pPr>
          </w:p>
          <w:p w14:paraId="5102293A"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Beneficiarios por excepción </w:t>
            </w:r>
          </w:p>
          <w:p w14:paraId="5AF48197" w14:textId="77777777" w:rsidR="00920E93" w:rsidRPr="00545940" w:rsidRDefault="00920E93" w:rsidP="003C10E5">
            <w:pPr>
              <w:pStyle w:val="Prrafodelista"/>
              <w:numPr>
                <w:ilvl w:val="0"/>
                <w:numId w:val="5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711C70CB"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B200E02" w14:textId="77777777" w:rsidR="00920E93" w:rsidRPr="00545940" w:rsidRDefault="00920E93" w:rsidP="003C10E5">
            <w:pPr>
              <w:pStyle w:val="Prrafodelista"/>
              <w:numPr>
                <w:ilvl w:val="0"/>
                <w:numId w:val="58"/>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w:t>
            </w:r>
            <w:r w:rsidRPr="00545940">
              <w:rPr>
                <w:rStyle w:val="nfasis"/>
                <w:rFonts w:asciiTheme="minorHAnsi" w:hAnsiTheme="minorHAnsi" w:cstheme="minorHAnsi"/>
                <w:b/>
                <w:i w:val="0"/>
                <w:sz w:val="18"/>
                <w:szCs w:val="18"/>
              </w:rPr>
              <w:t>forma referencial</w:t>
            </w:r>
            <w:r w:rsidRPr="00545940">
              <w:rPr>
                <w:rStyle w:val="nfasis"/>
                <w:rFonts w:asciiTheme="minorHAnsi" w:hAnsiTheme="minorHAnsi" w:cstheme="minorHAnsi"/>
                <w:i w:val="0"/>
                <w:sz w:val="18"/>
                <w:szCs w:val="18"/>
              </w:rPr>
              <w:t xml:space="preserve"> se adjuntan los promedios de raciones dispensadas por tiempo de comida y </w:t>
            </w:r>
            <w:proofErr w:type="gramStart"/>
            <w:r w:rsidRPr="00545940">
              <w:rPr>
                <w:rStyle w:val="nfasis"/>
                <w:rFonts w:asciiTheme="minorHAnsi" w:hAnsiTheme="minorHAnsi" w:cstheme="minorHAnsi"/>
                <w:i w:val="0"/>
                <w:sz w:val="18"/>
                <w:szCs w:val="18"/>
              </w:rPr>
              <w:t>día</w:t>
            </w:r>
            <w:proofErr w:type="gramEnd"/>
            <w:r w:rsidRPr="00545940">
              <w:rPr>
                <w:rStyle w:val="nfasis"/>
                <w:rFonts w:asciiTheme="minorHAnsi" w:hAnsiTheme="minorHAnsi" w:cstheme="minorHAnsi"/>
                <w:i w:val="0"/>
                <w:sz w:val="18"/>
                <w:szCs w:val="18"/>
              </w:rPr>
              <w:t xml:space="preserve"> así como la distribución del gasto por tipo de refrigerio y tiempo de comida del último trimestre de 2023.</w:t>
            </w:r>
          </w:p>
          <w:p w14:paraId="47C66314"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0D3D5F4" w14:textId="77777777" w:rsidR="00920E93" w:rsidRPr="00545940" w:rsidRDefault="00920E93" w:rsidP="00191BF1">
            <w:pPr>
              <w:pStyle w:val="Prrafodelista"/>
              <w:spacing w:before="240"/>
              <w:ind w:left="426"/>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RACIONES SERVIDAS PERSONAL, CUARTO TRIMESTRE 2023</w:t>
            </w:r>
          </w:p>
          <w:tbl>
            <w:tblPr>
              <w:tblW w:w="4768" w:type="pct"/>
              <w:jc w:val="center"/>
              <w:tblLayout w:type="fixed"/>
              <w:tblCellMar>
                <w:left w:w="70" w:type="dxa"/>
                <w:right w:w="70" w:type="dxa"/>
              </w:tblCellMar>
              <w:tblLook w:val="04A0" w:firstRow="1" w:lastRow="0" w:firstColumn="1" w:lastColumn="0" w:noHBand="0" w:noVBand="1"/>
            </w:tblPr>
            <w:tblGrid>
              <w:gridCol w:w="1450"/>
              <w:gridCol w:w="443"/>
              <w:gridCol w:w="531"/>
              <w:gridCol w:w="717"/>
              <w:gridCol w:w="497"/>
              <w:gridCol w:w="557"/>
              <w:gridCol w:w="524"/>
              <w:gridCol w:w="621"/>
            </w:tblGrid>
            <w:tr w:rsidR="00920E93" w:rsidRPr="00545940" w14:paraId="69910718" w14:textId="77777777" w:rsidTr="00191BF1">
              <w:trPr>
                <w:trHeight w:val="279"/>
                <w:jc w:val="center"/>
              </w:trPr>
              <w:tc>
                <w:tcPr>
                  <w:tcW w:w="135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C3A364"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TIEMPO DE COMIDA</w:t>
                  </w:r>
                </w:p>
              </w:tc>
              <w:tc>
                <w:tcPr>
                  <w:tcW w:w="415" w:type="pct"/>
                  <w:tcBorders>
                    <w:top w:val="single" w:sz="8" w:space="0" w:color="auto"/>
                    <w:left w:val="nil"/>
                    <w:bottom w:val="single" w:sz="8" w:space="0" w:color="auto"/>
                    <w:right w:val="single" w:sz="4" w:space="0" w:color="auto"/>
                  </w:tcBorders>
                  <w:shd w:val="clear" w:color="auto" w:fill="auto"/>
                  <w:noWrap/>
                  <w:vAlign w:val="bottom"/>
                  <w:hideMark/>
                </w:tcPr>
                <w:p w14:paraId="6160248B"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LUNES</w:t>
                  </w:r>
                </w:p>
              </w:tc>
              <w:tc>
                <w:tcPr>
                  <w:tcW w:w="497" w:type="pct"/>
                  <w:tcBorders>
                    <w:top w:val="single" w:sz="8" w:space="0" w:color="auto"/>
                    <w:left w:val="nil"/>
                    <w:bottom w:val="single" w:sz="8" w:space="0" w:color="auto"/>
                    <w:right w:val="single" w:sz="4" w:space="0" w:color="auto"/>
                  </w:tcBorders>
                  <w:shd w:val="clear" w:color="auto" w:fill="auto"/>
                  <w:noWrap/>
                  <w:vAlign w:val="bottom"/>
                  <w:hideMark/>
                </w:tcPr>
                <w:p w14:paraId="4066D405"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MARTES</w:t>
                  </w:r>
                </w:p>
              </w:tc>
              <w:tc>
                <w:tcPr>
                  <w:tcW w:w="671" w:type="pct"/>
                  <w:tcBorders>
                    <w:top w:val="single" w:sz="8" w:space="0" w:color="auto"/>
                    <w:left w:val="nil"/>
                    <w:bottom w:val="single" w:sz="8" w:space="0" w:color="auto"/>
                    <w:right w:val="single" w:sz="4" w:space="0" w:color="auto"/>
                  </w:tcBorders>
                  <w:shd w:val="clear" w:color="auto" w:fill="auto"/>
                  <w:noWrap/>
                  <w:vAlign w:val="bottom"/>
                  <w:hideMark/>
                </w:tcPr>
                <w:p w14:paraId="43E09065"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MIERCOLES</w:t>
                  </w:r>
                </w:p>
              </w:tc>
              <w:tc>
                <w:tcPr>
                  <w:tcW w:w="465" w:type="pct"/>
                  <w:tcBorders>
                    <w:top w:val="single" w:sz="8" w:space="0" w:color="auto"/>
                    <w:left w:val="nil"/>
                    <w:bottom w:val="single" w:sz="8" w:space="0" w:color="auto"/>
                    <w:right w:val="single" w:sz="4" w:space="0" w:color="auto"/>
                  </w:tcBorders>
                  <w:shd w:val="clear" w:color="auto" w:fill="auto"/>
                  <w:noWrap/>
                  <w:vAlign w:val="bottom"/>
                  <w:hideMark/>
                </w:tcPr>
                <w:p w14:paraId="19103E99"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JUEVES</w:t>
                  </w:r>
                </w:p>
              </w:tc>
              <w:tc>
                <w:tcPr>
                  <w:tcW w:w="522" w:type="pct"/>
                  <w:tcBorders>
                    <w:top w:val="single" w:sz="8" w:space="0" w:color="auto"/>
                    <w:left w:val="nil"/>
                    <w:bottom w:val="single" w:sz="8" w:space="0" w:color="auto"/>
                    <w:right w:val="single" w:sz="4" w:space="0" w:color="auto"/>
                  </w:tcBorders>
                  <w:shd w:val="clear" w:color="auto" w:fill="auto"/>
                  <w:noWrap/>
                  <w:vAlign w:val="bottom"/>
                  <w:hideMark/>
                </w:tcPr>
                <w:p w14:paraId="1F3E2723"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 xml:space="preserve">VIERNES </w:t>
                  </w:r>
                </w:p>
              </w:tc>
              <w:tc>
                <w:tcPr>
                  <w:tcW w:w="491" w:type="pct"/>
                  <w:tcBorders>
                    <w:top w:val="single" w:sz="8" w:space="0" w:color="auto"/>
                    <w:left w:val="nil"/>
                    <w:bottom w:val="single" w:sz="8" w:space="0" w:color="auto"/>
                    <w:right w:val="single" w:sz="4" w:space="0" w:color="auto"/>
                  </w:tcBorders>
                  <w:shd w:val="clear" w:color="auto" w:fill="auto"/>
                  <w:noWrap/>
                  <w:vAlign w:val="bottom"/>
                  <w:hideMark/>
                </w:tcPr>
                <w:p w14:paraId="2E701BFE"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SABADO</w:t>
                  </w:r>
                </w:p>
              </w:tc>
              <w:tc>
                <w:tcPr>
                  <w:tcW w:w="581" w:type="pct"/>
                  <w:tcBorders>
                    <w:top w:val="single" w:sz="8" w:space="0" w:color="auto"/>
                    <w:left w:val="nil"/>
                    <w:bottom w:val="single" w:sz="8" w:space="0" w:color="auto"/>
                    <w:right w:val="single" w:sz="8" w:space="0" w:color="auto"/>
                  </w:tcBorders>
                  <w:shd w:val="clear" w:color="auto" w:fill="auto"/>
                  <w:noWrap/>
                  <w:vAlign w:val="bottom"/>
                  <w:hideMark/>
                </w:tcPr>
                <w:p w14:paraId="1DEEB48B"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DOMINGO</w:t>
                  </w:r>
                </w:p>
              </w:tc>
            </w:tr>
            <w:tr w:rsidR="00920E93" w:rsidRPr="00545940" w14:paraId="6F22CC07"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CE4D6"/>
                  <w:noWrap/>
                  <w:vAlign w:val="bottom"/>
                  <w:hideMark/>
                </w:tcPr>
                <w:p w14:paraId="7BCA124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DESAYUNO</w:t>
                  </w:r>
                </w:p>
              </w:tc>
              <w:tc>
                <w:tcPr>
                  <w:tcW w:w="415" w:type="pct"/>
                  <w:tcBorders>
                    <w:top w:val="nil"/>
                    <w:left w:val="nil"/>
                    <w:bottom w:val="single" w:sz="4" w:space="0" w:color="auto"/>
                    <w:right w:val="single" w:sz="4" w:space="0" w:color="auto"/>
                  </w:tcBorders>
                  <w:shd w:val="clear" w:color="auto" w:fill="auto"/>
                  <w:noWrap/>
                  <w:vAlign w:val="bottom"/>
                  <w:hideMark/>
                </w:tcPr>
                <w:p w14:paraId="122D64C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97" w:type="pct"/>
                  <w:tcBorders>
                    <w:top w:val="nil"/>
                    <w:left w:val="nil"/>
                    <w:bottom w:val="single" w:sz="4" w:space="0" w:color="auto"/>
                    <w:right w:val="single" w:sz="4" w:space="0" w:color="auto"/>
                  </w:tcBorders>
                  <w:shd w:val="clear" w:color="auto" w:fill="auto"/>
                  <w:noWrap/>
                  <w:vAlign w:val="bottom"/>
                  <w:hideMark/>
                </w:tcPr>
                <w:p w14:paraId="7280C8F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671" w:type="pct"/>
                  <w:tcBorders>
                    <w:top w:val="nil"/>
                    <w:left w:val="nil"/>
                    <w:bottom w:val="single" w:sz="4" w:space="0" w:color="auto"/>
                    <w:right w:val="single" w:sz="4" w:space="0" w:color="auto"/>
                  </w:tcBorders>
                  <w:shd w:val="clear" w:color="auto" w:fill="auto"/>
                  <w:noWrap/>
                  <w:vAlign w:val="bottom"/>
                  <w:hideMark/>
                </w:tcPr>
                <w:p w14:paraId="51A98F6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65" w:type="pct"/>
                  <w:tcBorders>
                    <w:top w:val="nil"/>
                    <w:left w:val="nil"/>
                    <w:bottom w:val="single" w:sz="4" w:space="0" w:color="auto"/>
                    <w:right w:val="single" w:sz="4" w:space="0" w:color="auto"/>
                  </w:tcBorders>
                  <w:shd w:val="clear" w:color="auto" w:fill="auto"/>
                  <w:noWrap/>
                  <w:vAlign w:val="bottom"/>
                  <w:hideMark/>
                </w:tcPr>
                <w:p w14:paraId="70F04CB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522" w:type="pct"/>
                  <w:tcBorders>
                    <w:top w:val="nil"/>
                    <w:left w:val="nil"/>
                    <w:bottom w:val="single" w:sz="4" w:space="0" w:color="auto"/>
                    <w:right w:val="single" w:sz="4" w:space="0" w:color="auto"/>
                  </w:tcBorders>
                  <w:shd w:val="clear" w:color="auto" w:fill="auto"/>
                  <w:noWrap/>
                  <w:vAlign w:val="bottom"/>
                  <w:hideMark/>
                </w:tcPr>
                <w:p w14:paraId="4DBB2B6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91" w:type="pct"/>
                  <w:tcBorders>
                    <w:top w:val="nil"/>
                    <w:left w:val="nil"/>
                    <w:bottom w:val="single" w:sz="4" w:space="0" w:color="auto"/>
                    <w:right w:val="single" w:sz="4" w:space="0" w:color="auto"/>
                  </w:tcBorders>
                  <w:shd w:val="clear" w:color="auto" w:fill="auto"/>
                  <w:noWrap/>
                  <w:vAlign w:val="bottom"/>
                  <w:hideMark/>
                </w:tcPr>
                <w:p w14:paraId="207D914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85</w:t>
                  </w:r>
                </w:p>
              </w:tc>
              <w:tc>
                <w:tcPr>
                  <w:tcW w:w="581" w:type="pct"/>
                  <w:tcBorders>
                    <w:top w:val="nil"/>
                    <w:left w:val="nil"/>
                    <w:bottom w:val="single" w:sz="4" w:space="0" w:color="auto"/>
                    <w:right w:val="single" w:sz="8" w:space="0" w:color="auto"/>
                  </w:tcBorders>
                  <w:shd w:val="clear" w:color="auto" w:fill="auto"/>
                  <w:noWrap/>
                  <w:vAlign w:val="bottom"/>
                  <w:hideMark/>
                </w:tcPr>
                <w:p w14:paraId="0C3BD9E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75</w:t>
                  </w:r>
                </w:p>
              </w:tc>
            </w:tr>
            <w:tr w:rsidR="00920E93" w:rsidRPr="00545940" w14:paraId="52B5C6A5"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FF2CC"/>
                  <w:noWrap/>
                  <w:vAlign w:val="bottom"/>
                  <w:hideMark/>
                </w:tcPr>
                <w:p w14:paraId="24FA1E5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ALMUERZO</w:t>
                  </w:r>
                </w:p>
              </w:tc>
              <w:tc>
                <w:tcPr>
                  <w:tcW w:w="415" w:type="pct"/>
                  <w:tcBorders>
                    <w:top w:val="nil"/>
                    <w:left w:val="nil"/>
                    <w:bottom w:val="single" w:sz="4" w:space="0" w:color="auto"/>
                    <w:right w:val="single" w:sz="4" w:space="0" w:color="auto"/>
                  </w:tcBorders>
                  <w:shd w:val="clear" w:color="auto" w:fill="auto"/>
                  <w:noWrap/>
                  <w:vAlign w:val="bottom"/>
                  <w:hideMark/>
                </w:tcPr>
                <w:p w14:paraId="2A6A6B0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97" w:type="pct"/>
                  <w:tcBorders>
                    <w:top w:val="nil"/>
                    <w:left w:val="nil"/>
                    <w:bottom w:val="single" w:sz="4" w:space="0" w:color="auto"/>
                    <w:right w:val="single" w:sz="4" w:space="0" w:color="auto"/>
                  </w:tcBorders>
                  <w:shd w:val="clear" w:color="auto" w:fill="auto"/>
                  <w:noWrap/>
                  <w:vAlign w:val="bottom"/>
                  <w:hideMark/>
                </w:tcPr>
                <w:p w14:paraId="4F990F0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671" w:type="pct"/>
                  <w:tcBorders>
                    <w:top w:val="nil"/>
                    <w:left w:val="nil"/>
                    <w:bottom w:val="single" w:sz="4" w:space="0" w:color="auto"/>
                    <w:right w:val="single" w:sz="4" w:space="0" w:color="auto"/>
                  </w:tcBorders>
                  <w:shd w:val="clear" w:color="auto" w:fill="auto"/>
                  <w:noWrap/>
                  <w:vAlign w:val="bottom"/>
                  <w:hideMark/>
                </w:tcPr>
                <w:p w14:paraId="3DE2B32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65" w:type="pct"/>
                  <w:tcBorders>
                    <w:top w:val="nil"/>
                    <w:left w:val="nil"/>
                    <w:bottom w:val="single" w:sz="4" w:space="0" w:color="auto"/>
                    <w:right w:val="single" w:sz="4" w:space="0" w:color="auto"/>
                  </w:tcBorders>
                  <w:shd w:val="clear" w:color="auto" w:fill="auto"/>
                  <w:noWrap/>
                  <w:vAlign w:val="bottom"/>
                  <w:hideMark/>
                </w:tcPr>
                <w:p w14:paraId="3CFF7B5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522" w:type="pct"/>
                  <w:tcBorders>
                    <w:top w:val="nil"/>
                    <w:left w:val="nil"/>
                    <w:bottom w:val="single" w:sz="4" w:space="0" w:color="auto"/>
                    <w:right w:val="single" w:sz="4" w:space="0" w:color="auto"/>
                  </w:tcBorders>
                  <w:shd w:val="clear" w:color="auto" w:fill="auto"/>
                  <w:noWrap/>
                  <w:vAlign w:val="bottom"/>
                  <w:hideMark/>
                </w:tcPr>
                <w:p w14:paraId="302B9DD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91" w:type="pct"/>
                  <w:tcBorders>
                    <w:top w:val="nil"/>
                    <w:left w:val="nil"/>
                    <w:bottom w:val="single" w:sz="4" w:space="0" w:color="auto"/>
                    <w:right w:val="single" w:sz="4" w:space="0" w:color="auto"/>
                  </w:tcBorders>
                  <w:shd w:val="clear" w:color="auto" w:fill="auto"/>
                  <w:noWrap/>
                  <w:vAlign w:val="bottom"/>
                  <w:hideMark/>
                </w:tcPr>
                <w:p w14:paraId="1452DD6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64</w:t>
                  </w:r>
                </w:p>
              </w:tc>
              <w:tc>
                <w:tcPr>
                  <w:tcW w:w="581" w:type="pct"/>
                  <w:tcBorders>
                    <w:top w:val="nil"/>
                    <w:left w:val="nil"/>
                    <w:bottom w:val="single" w:sz="4" w:space="0" w:color="auto"/>
                    <w:right w:val="single" w:sz="8" w:space="0" w:color="auto"/>
                  </w:tcBorders>
                  <w:shd w:val="clear" w:color="auto" w:fill="auto"/>
                  <w:noWrap/>
                  <w:vAlign w:val="bottom"/>
                  <w:hideMark/>
                </w:tcPr>
                <w:p w14:paraId="4A0591C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64</w:t>
                  </w:r>
                </w:p>
              </w:tc>
            </w:tr>
            <w:tr w:rsidR="00920E93" w:rsidRPr="00545940" w14:paraId="06E5C7C3"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D9E1F2"/>
                  <w:noWrap/>
                  <w:vAlign w:val="bottom"/>
                  <w:hideMark/>
                </w:tcPr>
                <w:p w14:paraId="22929BD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TE</w:t>
                  </w:r>
                </w:p>
              </w:tc>
              <w:tc>
                <w:tcPr>
                  <w:tcW w:w="415" w:type="pct"/>
                  <w:tcBorders>
                    <w:top w:val="nil"/>
                    <w:left w:val="nil"/>
                    <w:bottom w:val="single" w:sz="4" w:space="0" w:color="auto"/>
                    <w:right w:val="single" w:sz="4" w:space="0" w:color="auto"/>
                  </w:tcBorders>
                  <w:shd w:val="clear" w:color="auto" w:fill="auto"/>
                  <w:noWrap/>
                  <w:vAlign w:val="bottom"/>
                  <w:hideMark/>
                </w:tcPr>
                <w:p w14:paraId="6D71FA5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97" w:type="pct"/>
                  <w:tcBorders>
                    <w:top w:val="nil"/>
                    <w:left w:val="nil"/>
                    <w:bottom w:val="single" w:sz="4" w:space="0" w:color="auto"/>
                    <w:right w:val="single" w:sz="4" w:space="0" w:color="auto"/>
                  </w:tcBorders>
                  <w:shd w:val="clear" w:color="auto" w:fill="auto"/>
                  <w:noWrap/>
                  <w:vAlign w:val="bottom"/>
                  <w:hideMark/>
                </w:tcPr>
                <w:p w14:paraId="489D0CD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671" w:type="pct"/>
                  <w:tcBorders>
                    <w:top w:val="nil"/>
                    <w:left w:val="nil"/>
                    <w:bottom w:val="single" w:sz="4" w:space="0" w:color="auto"/>
                    <w:right w:val="single" w:sz="4" w:space="0" w:color="auto"/>
                  </w:tcBorders>
                  <w:shd w:val="clear" w:color="auto" w:fill="auto"/>
                  <w:noWrap/>
                  <w:vAlign w:val="bottom"/>
                  <w:hideMark/>
                </w:tcPr>
                <w:p w14:paraId="4C030B2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65" w:type="pct"/>
                  <w:tcBorders>
                    <w:top w:val="nil"/>
                    <w:left w:val="nil"/>
                    <w:bottom w:val="single" w:sz="4" w:space="0" w:color="auto"/>
                    <w:right w:val="single" w:sz="4" w:space="0" w:color="auto"/>
                  </w:tcBorders>
                  <w:shd w:val="clear" w:color="auto" w:fill="auto"/>
                  <w:noWrap/>
                  <w:vAlign w:val="bottom"/>
                  <w:hideMark/>
                </w:tcPr>
                <w:p w14:paraId="2BCF5F4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522" w:type="pct"/>
                  <w:tcBorders>
                    <w:top w:val="nil"/>
                    <w:left w:val="nil"/>
                    <w:bottom w:val="single" w:sz="4" w:space="0" w:color="auto"/>
                    <w:right w:val="single" w:sz="4" w:space="0" w:color="auto"/>
                  </w:tcBorders>
                  <w:shd w:val="clear" w:color="auto" w:fill="auto"/>
                  <w:noWrap/>
                  <w:vAlign w:val="bottom"/>
                  <w:hideMark/>
                </w:tcPr>
                <w:p w14:paraId="4D86587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91" w:type="pct"/>
                  <w:tcBorders>
                    <w:top w:val="nil"/>
                    <w:left w:val="nil"/>
                    <w:bottom w:val="single" w:sz="4" w:space="0" w:color="auto"/>
                    <w:right w:val="single" w:sz="4" w:space="0" w:color="auto"/>
                  </w:tcBorders>
                  <w:shd w:val="clear" w:color="auto" w:fill="auto"/>
                  <w:noWrap/>
                  <w:vAlign w:val="bottom"/>
                  <w:hideMark/>
                </w:tcPr>
                <w:p w14:paraId="35FDBAB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48</w:t>
                  </w:r>
                </w:p>
              </w:tc>
              <w:tc>
                <w:tcPr>
                  <w:tcW w:w="581" w:type="pct"/>
                  <w:tcBorders>
                    <w:top w:val="nil"/>
                    <w:left w:val="nil"/>
                    <w:bottom w:val="single" w:sz="4" w:space="0" w:color="auto"/>
                    <w:right w:val="single" w:sz="8" w:space="0" w:color="auto"/>
                  </w:tcBorders>
                  <w:shd w:val="clear" w:color="auto" w:fill="auto"/>
                  <w:noWrap/>
                  <w:vAlign w:val="bottom"/>
                  <w:hideMark/>
                </w:tcPr>
                <w:p w14:paraId="61F1736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48</w:t>
                  </w:r>
                </w:p>
              </w:tc>
            </w:tr>
            <w:tr w:rsidR="00920E93" w:rsidRPr="00545940" w14:paraId="2DA66D0E"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E2EFDA"/>
                  <w:noWrap/>
                  <w:vAlign w:val="bottom"/>
                  <w:hideMark/>
                </w:tcPr>
                <w:p w14:paraId="382D28E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CENA</w:t>
                  </w:r>
                </w:p>
              </w:tc>
              <w:tc>
                <w:tcPr>
                  <w:tcW w:w="415" w:type="pct"/>
                  <w:tcBorders>
                    <w:top w:val="nil"/>
                    <w:left w:val="nil"/>
                    <w:bottom w:val="single" w:sz="4" w:space="0" w:color="auto"/>
                    <w:right w:val="single" w:sz="4" w:space="0" w:color="auto"/>
                  </w:tcBorders>
                  <w:shd w:val="clear" w:color="auto" w:fill="auto"/>
                  <w:noWrap/>
                  <w:vAlign w:val="bottom"/>
                  <w:hideMark/>
                </w:tcPr>
                <w:p w14:paraId="378808E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97" w:type="pct"/>
                  <w:tcBorders>
                    <w:top w:val="nil"/>
                    <w:left w:val="nil"/>
                    <w:bottom w:val="single" w:sz="4" w:space="0" w:color="auto"/>
                    <w:right w:val="single" w:sz="4" w:space="0" w:color="auto"/>
                  </w:tcBorders>
                  <w:shd w:val="clear" w:color="auto" w:fill="auto"/>
                  <w:noWrap/>
                  <w:vAlign w:val="bottom"/>
                  <w:hideMark/>
                </w:tcPr>
                <w:p w14:paraId="78CB5D7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671" w:type="pct"/>
                  <w:tcBorders>
                    <w:top w:val="nil"/>
                    <w:left w:val="nil"/>
                    <w:bottom w:val="single" w:sz="4" w:space="0" w:color="auto"/>
                    <w:right w:val="single" w:sz="4" w:space="0" w:color="auto"/>
                  </w:tcBorders>
                  <w:shd w:val="clear" w:color="auto" w:fill="auto"/>
                  <w:noWrap/>
                  <w:vAlign w:val="bottom"/>
                  <w:hideMark/>
                </w:tcPr>
                <w:p w14:paraId="2CCD714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65" w:type="pct"/>
                  <w:tcBorders>
                    <w:top w:val="nil"/>
                    <w:left w:val="nil"/>
                    <w:bottom w:val="single" w:sz="4" w:space="0" w:color="auto"/>
                    <w:right w:val="single" w:sz="4" w:space="0" w:color="auto"/>
                  </w:tcBorders>
                  <w:shd w:val="clear" w:color="auto" w:fill="auto"/>
                  <w:noWrap/>
                  <w:vAlign w:val="bottom"/>
                  <w:hideMark/>
                </w:tcPr>
                <w:p w14:paraId="607E87F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522" w:type="pct"/>
                  <w:tcBorders>
                    <w:top w:val="nil"/>
                    <w:left w:val="nil"/>
                    <w:bottom w:val="single" w:sz="4" w:space="0" w:color="auto"/>
                    <w:right w:val="single" w:sz="4" w:space="0" w:color="auto"/>
                  </w:tcBorders>
                  <w:shd w:val="clear" w:color="auto" w:fill="auto"/>
                  <w:noWrap/>
                  <w:vAlign w:val="bottom"/>
                  <w:hideMark/>
                </w:tcPr>
                <w:p w14:paraId="713378F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91" w:type="pct"/>
                  <w:tcBorders>
                    <w:top w:val="nil"/>
                    <w:left w:val="nil"/>
                    <w:bottom w:val="single" w:sz="4" w:space="0" w:color="auto"/>
                    <w:right w:val="single" w:sz="4" w:space="0" w:color="auto"/>
                  </w:tcBorders>
                  <w:shd w:val="clear" w:color="auto" w:fill="auto"/>
                  <w:noWrap/>
                  <w:vAlign w:val="bottom"/>
                  <w:hideMark/>
                </w:tcPr>
                <w:p w14:paraId="5EB4218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581" w:type="pct"/>
                  <w:tcBorders>
                    <w:top w:val="nil"/>
                    <w:left w:val="nil"/>
                    <w:bottom w:val="single" w:sz="4" w:space="0" w:color="auto"/>
                    <w:right w:val="single" w:sz="8" w:space="0" w:color="auto"/>
                  </w:tcBorders>
                  <w:shd w:val="clear" w:color="auto" w:fill="auto"/>
                  <w:noWrap/>
                  <w:vAlign w:val="bottom"/>
                  <w:hideMark/>
                </w:tcPr>
                <w:p w14:paraId="3F7604E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r>
            <w:tr w:rsidR="00920E93" w:rsidRPr="00545940" w14:paraId="391DCE44"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8CBAD"/>
                  <w:noWrap/>
                  <w:vAlign w:val="bottom"/>
                  <w:hideMark/>
                </w:tcPr>
                <w:p w14:paraId="64B27DD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COLACION NOCTURNA</w:t>
                  </w:r>
                </w:p>
              </w:tc>
              <w:tc>
                <w:tcPr>
                  <w:tcW w:w="415" w:type="pct"/>
                  <w:tcBorders>
                    <w:top w:val="nil"/>
                    <w:left w:val="nil"/>
                    <w:bottom w:val="single" w:sz="4" w:space="0" w:color="auto"/>
                    <w:right w:val="single" w:sz="4" w:space="0" w:color="auto"/>
                  </w:tcBorders>
                  <w:shd w:val="clear" w:color="auto" w:fill="auto"/>
                  <w:noWrap/>
                  <w:vAlign w:val="bottom"/>
                  <w:hideMark/>
                </w:tcPr>
                <w:p w14:paraId="2E926D1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97" w:type="pct"/>
                  <w:tcBorders>
                    <w:top w:val="nil"/>
                    <w:left w:val="nil"/>
                    <w:bottom w:val="single" w:sz="4" w:space="0" w:color="auto"/>
                    <w:right w:val="single" w:sz="4" w:space="0" w:color="auto"/>
                  </w:tcBorders>
                  <w:shd w:val="clear" w:color="auto" w:fill="auto"/>
                  <w:noWrap/>
                  <w:vAlign w:val="bottom"/>
                  <w:hideMark/>
                </w:tcPr>
                <w:p w14:paraId="426F9F8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671" w:type="pct"/>
                  <w:tcBorders>
                    <w:top w:val="nil"/>
                    <w:left w:val="nil"/>
                    <w:bottom w:val="single" w:sz="4" w:space="0" w:color="auto"/>
                    <w:right w:val="single" w:sz="4" w:space="0" w:color="auto"/>
                  </w:tcBorders>
                  <w:shd w:val="clear" w:color="auto" w:fill="auto"/>
                  <w:noWrap/>
                  <w:vAlign w:val="bottom"/>
                  <w:hideMark/>
                </w:tcPr>
                <w:p w14:paraId="4F47391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65" w:type="pct"/>
                  <w:tcBorders>
                    <w:top w:val="nil"/>
                    <w:left w:val="nil"/>
                    <w:bottom w:val="single" w:sz="4" w:space="0" w:color="auto"/>
                    <w:right w:val="single" w:sz="4" w:space="0" w:color="auto"/>
                  </w:tcBorders>
                  <w:shd w:val="clear" w:color="auto" w:fill="auto"/>
                  <w:noWrap/>
                  <w:vAlign w:val="bottom"/>
                  <w:hideMark/>
                </w:tcPr>
                <w:p w14:paraId="7A66BCD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522" w:type="pct"/>
                  <w:tcBorders>
                    <w:top w:val="nil"/>
                    <w:left w:val="nil"/>
                    <w:bottom w:val="single" w:sz="4" w:space="0" w:color="auto"/>
                    <w:right w:val="single" w:sz="4" w:space="0" w:color="auto"/>
                  </w:tcBorders>
                  <w:shd w:val="clear" w:color="auto" w:fill="auto"/>
                  <w:noWrap/>
                  <w:vAlign w:val="bottom"/>
                  <w:hideMark/>
                </w:tcPr>
                <w:p w14:paraId="5266690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91" w:type="pct"/>
                  <w:tcBorders>
                    <w:top w:val="nil"/>
                    <w:left w:val="nil"/>
                    <w:bottom w:val="single" w:sz="4" w:space="0" w:color="auto"/>
                    <w:right w:val="single" w:sz="4" w:space="0" w:color="auto"/>
                  </w:tcBorders>
                  <w:shd w:val="clear" w:color="auto" w:fill="auto"/>
                  <w:noWrap/>
                  <w:vAlign w:val="bottom"/>
                  <w:hideMark/>
                </w:tcPr>
                <w:p w14:paraId="3DD7258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581" w:type="pct"/>
                  <w:tcBorders>
                    <w:top w:val="nil"/>
                    <w:left w:val="nil"/>
                    <w:bottom w:val="single" w:sz="4" w:space="0" w:color="auto"/>
                    <w:right w:val="single" w:sz="8" w:space="0" w:color="auto"/>
                  </w:tcBorders>
                  <w:shd w:val="clear" w:color="auto" w:fill="auto"/>
                  <w:noWrap/>
                  <w:vAlign w:val="bottom"/>
                  <w:hideMark/>
                </w:tcPr>
                <w:p w14:paraId="01C68D0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r>
            <w:tr w:rsidR="00920E93" w:rsidRPr="00545940" w14:paraId="05B9C4BC"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FE699"/>
                  <w:noWrap/>
                  <w:vAlign w:val="bottom"/>
                  <w:hideMark/>
                </w:tcPr>
                <w:p w14:paraId="477ED66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LITRO DE LECHE</w:t>
                  </w:r>
                </w:p>
              </w:tc>
              <w:tc>
                <w:tcPr>
                  <w:tcW w:w="415" w:type="pct"/>
                  <w:tcBorders>
                    <w:top w:val="nil"/>
                    <w:left w:val="nil"/>
                    <w:bottom w:val="single" w:sz="4" w:space="0" w:color="auto"/>
                    <w:right w:val="single" w:sz="4" w:space="0" w:color="auto"/>
                  </w:tcBorders>
                  <w:shd w:val="clear" w:color="auto" w:fill="auto"/>
                  <w:noWrap/>
                  <w:vAlign w:val="bottom"/>
                  <w:hideMark/>
                </w:tcPr>
                <w:p w14:paraId="67F50EA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97" w:type="pct"/>
                  <w:tcBorders>
                    <w:top w:val="nil"/>
                    <w:left w:val="nil"/>
                    <w:bottom w:val="single" w:sz="4" w:space="0" w:color="auto"/>
                    <w:right w:val="single" w:sz="4" w:space="0" w:color="auto"/>
                  </w:tcBorders>
                  <w:shd w:val="clear" w:color="auto" w:fill="auto"/>
                  <w:noWrap/>
                  <w:vAlign w:val="bottom"/>
                  <w:hideMark/>
                </w:tcPr>
                <w:p w14:paraId="3F3F1A1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671" w:type="pct"/>
                  <w:tcBorders>
                    <w:top w:val="nil"/>
                    <w:left w:val="nil"/>
                    <w:bottom w:val="single" w:sz="4" w:space="0" w:color="auto"/>
                    <w:right w:val="single" w:sz="4" w:space="0" w:color="auto"/>
                  </w:tcBorders>
                  <w:shd w:val="clear" w:color="auto" w:fill="auto"/>
                  <w:noWrap/>
                  <w:vAlign w:val="bottom"/>
                  <w:hideMark/>
                </w:tcPr>
                <w:p w14:paraId="72D7E75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65" w:type="pct"/>
                  <w:tcBorders>
                    <w:top w:val="nil"/>
                    <w:left w:val="nil"/>
                    <w:bottom w:val="single" w:sz="4" w:space="0" w:color="auto"/>
                    <w:right w:val="single" w:sz="4" w:space="0" w:color="auto"/>
                  </w:tcBorders>
                  <w:shd w:val="clear" w:color="auto" w:fill="auto"/>
                  <w:noWrap/>
                  <w:vAlign w:val="bottom"/>
                  <w:hideMark/>
                </w:tcPr>
                <w:p w14:paraId="5FD4289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522" w:type="pct"/>
                  <w:tcBorders>
                    <w:top w:val="nil"/>
                    <w:left w:val="nil"/>
                    <w:bottom w:val="single" w:sz="4" w:space="0" w:color="auto"/>
                    <w:right w:val="single" w:sz="4" w:space="0" w:color="auto"/>
                  </w:tcBorders>
                  <w:shd w:val="clear" w:color="auto" w:fill="auto"/>
                  <w:noWrap/>
                  <w:vAlign w:val="bottom"/>
                  <w:hideMark/>
                </w:tcPr>
                <w:p w14:paraId="6926E7A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91" w:type="pct"/>
                  <w:tcBorders>
                    <w:top w:val="nil"/>
                    <w:left w:val="nil"/>
                    <w:bottom w:val="single" w:sz="4" w:space="0" w:color="auto"/>
                    <w:right w:val="single" w:sz="4" w:space="0" w:color="auto"/>
                  </w:tcBorders>
                  <w:shd w:val="clear" w:color="auto" w:fill="auto"/>
                  <w:noWrap/>
                  <w:vAlign w:val="bottom"/>
                  <w:hideMark/>
                </w:tcPr>
                <w:p w14:paraId="1492AD1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c>
                <w:tcPr>
                  <w:tcW w:w="581" w:type="pct"/>
                  <w:tcBorders>
                    <w:top w:val="nil"/>
                    <w:left w:val="nil"/>
                    <w:bottom w:val="single" w:sz="4" w:space="0" w:color="auto"/>
                    <w:right w:val="single" w:sz="8" w:space="0" w:color="auto"/>
                  </w:tcBorders>
                  <w:shd w:val="clear" w:color="auto" w:fill="auto"/>
                  <w:noWrap/>
                  <w:vAlign w:val="bottom"/>
                  <w:hideMark/>
                </w:tcPr>
                <w:p w14:paraId="5A08267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r>
            <w:tr w:rsidR="00920E93" w:rsidRPr="00545940" w14:paraId="73049E3B" w14:textId="77777777" w:rsidTr="00191BF1">
              <w:trPr>
                <w:trHeight w:val="279"/>
                <w:jc w:val="center"/>
              </w:trPr>
              <w:tc>
                <w:tcPr>
                  <w:tcW w:w="1358" w:type="pct"/>
                  <w:tcBorders>
                    <w:top w:val="nil"/>
                    <w:left w:val="single" w:sz="8" w:space="0" w:color="auto"/>
                    <w:bottom w:val="single" w:sz="8" w:space="0" w:color="auto"/>
                    <w:right w:val="single" w:sz="4" w:space="0" w:color="auto"/>
                  </w:tcBorders>
                  <w:shd w:val="clear" w:color="000000" w:fill="C9C9C9"/>
                  <w:noWrap/>
                  <w:vAlign w:val="bottom"/>
                  <w:hideMark/>
                </w:tcPr>
                <w:p w14:paraId="42BD17A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REFRIGERIO QUIROFANO</w:t>
                  </w:r>
                </w:p>
              </w:tc>
              <w:tc>
                <w:tcPr>
                  <w:tcW w:w="415" w:type="pct"/>
                  <w:tcBorders>
                    <w:top w:val="nil"/>
                    <w:left w:val="nil"/>
                    <w:bottom w:val="single" w:sz="8" w:space="0" w:color="auto"/>
                    <w:right w:val="single" w:sz="4" w:space="0" w:color="auto"/>
                  </w:tcBorders>
                  <w:shd w:val="clear" w:color="auto" w:fill="auto"/>
                  <w:noWrap/>
                  <w:vAlign w:val="bottom"/>
                  <w:hideMark/>
                </w:tcPr>
                <w:p w14:paraId="6B41DDE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97" w:type="pct"/>
                  <w:tcBorders>
                    <w:top w:val="nil"/>
                    <w:left w:val="nil"/>
                    <w:bottom w:val="single" w:sz="8" w:space="0" w:color="auto"/>
                    <w:right w:val="single" w:sz="4" w:space="0" w:color="auto"/>
                  </w:tcBorders>
                  <w:shd w:val="clear" w:color="auto" w:fill="auto"/>
                  <w:noWrap/>
                  <w:vAlign w:val="bottom"/>
                  <w:hideMark/>
                </w:tcPr>
                <w:p w14:paraId="58E9C3A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671" w:type="pct"/>
                  <w:tcBorders>
                    <w:top w:val="nil"/>
                    <w:left w:val="nil"/>
                    <w:bottom w:val="single" w:sz="8" w:space="0" w:color="auto"/>
                    <w:right w:val="single" w:sz="4" w:space="0" w:color="auto"/>
                  </w:tcBorders>
                  <w:shd w:val="clear" w:color="auto" w:fill="auto"/>
                  <w:noWrap/>
                  <w:vAlign w:val="bottom"/>
                  <w:hideMark/>
                </w:tcPr>
                <w:p w14:paraId="1B03991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65" w:type="pct"/>
                  <w:tcBorders>
                    <w:top w:val="nil"/>
                    <w:left w:val="nil"/>
                    <w:bottom w:val="single" w:sz="8" w:space="0" w:color="auto"/>
                    <w:right w:val="single" w:sz="4" w:space="0" w:color="auto"/>
                  </w:tcBorders>
                  <w:shd w:val="clear" w:color="auto" w:fill="auto"/>
                  <w:noWrap/>
                  <w:vAlign w:val="bottom"/>
                  <w:hideMark/>
                </w:tcPr>
                <w:p w14:paraId="7414BC6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522" w:type="pct"/>
                  <w:tcBorders>
                    <w:top w:val="nil"/>
                    <w:left w:val="nil"/>
                    <w:bottom w:val="single" w:sz="8" w:space="0" w:color="auto"/>
                    <w:right w:val="single" w:sz="4" w:space="0" w:color="auto"/>
                  </w:tcBorders>
                  <w:shd w:val="clear" w:color="auto" w:fill="auto"/>
                  <w:noWrap/>
                  <w:vAlign w:val="bottom"/>
                  <w:hideMark/>
                </w:tcPr>
                <w:p w14:paraId="5A8CAC5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91" w:type="pct"/>
                  <w:tcBorders>
                    <w:top w:val="nil"/>
                    <w:left w:val="nil"/>
                    <w:bottom w:val="single" w:sz="8" w:space="0" w:color="auto"/>
                    <w:right w:val="single" w:sz="4" w:space="0" w:color="auto"/>
                  </w:tcBorders>
                  <w:shd w:val="clear" w:color="auto" w:fill="auto"/>
                  <w:noWrap/>
                  <w:vAlign w:val="bottom"/>
                  <w:hideMark/>
                </w:tcPr>
                <w:p w14:paraId="61BC2EE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5</w:t>
                  </w:r>
                </w:p>
              </w:tc>
              <w:tc>
                <w:tcPr>
                  <w:tcW w:w="581" w:type="pct"/>
                  <w:tcBorders>
                    <w:top w:val="nil"/>
                    <w:left w:val="nil"/>
                    <w:bottom w:val="single" w:sz="8" w:space="0" w:color="auto"/>
                    <w:right w:val="single" w:sz="8" w:space="0" w:color="auto"/>
                  </w:tcBorders>
                  <w:shd w:val="clear" w:color="auto" w:fill="auto"/>
                  <w:noWrap/>
                  <w:vAlign w:val="bottom"/>
                  <w:hideMark/>
                </w:tcPr>
                <w:p w14:paraId="0B5FBDE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r>
          </w:tbl>
          <w:p w14:paraId="13372570" w14:textId="77777777" w:rsidR="00920E93" w:rsidRPr="00545940" w:rsidRDefault="00920E93" w:rsidP="00191BF1">
            <w:pPr>
              <w:pStyle w:val="Prrafodelista"/>
              <w:spacing w:before="240"/>
              <w:ind w:left="426"/>
              <w:jc w:val="center"/>
              <w:rPr>
                <w:rStyle w:val="nfasis"/>
                <w:rFonts w:asciiTheme="minorHAnsi" w:hAnsiTheme="minorHAnsi" w:cstheme="minorHAnsi"/>
                <w:i w:val="0"/>
                <w:sz w:val="18"/>
                <w:szCs w:val="18"/>
              </w:rPr>
            </w:pPr>
            <w:r w:rsidRPr="00545940">
              <w:rPr>
                <w:rFonts w:asciiTheme="minorHAnsi" w:hAnsiTheme="minorHAnsi" w:cstheme="minorHAnsi"/>
                <w:noProof/>
                <w:sz w:val="18"/>
                <w:szCs w:val="18"/>
                <w:lang w:val="es-BO" w:eastAsia="es-BO"/>
              </w:rPr>
              <w:lastRenderedPageBreak/>
              <w:drawing>
                <wp:inline distT="0" distB="0" distL="0" distR="0" wp14:anchorId="68507043" wp14:editId="70EFAB41">
                  <wp:extent cx="3260785" cy="1863305"/>
                  <wp:effectExtent l="0" t="0" r="15875" b="381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78964B"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Sistema de distribución de la alimentación</w:t>
            </w:r>
          </w:p>
          <w:p w14:paraId="7B2A7995" w14:textId="77777777" w:rsidR="00920E93" w:rsidRPr="00545940" w:rsidRDefault="00920E93" w:rsidP="003C10E5">
            <w:pPr>
              <w:pStyle w:val="Prrafodelista"/>
              <w:numPr>
                <w:ilvl w:val="0"/>
                <w:numId w:val="59"/>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El sistema de distribución semi autoservicio exclusivamente en el Comedor de la Institución para los tiempos de comida básicos: desayuno, almuerzo, té, cena y colación </w:t>
            </w:r>
            <w:proofErr w:type="gramStart"/>
            <w:r w:rsidRPr="00545940">
              <w:rPr>
                <w:rFonts w:asciiTheme="minorHAnsi" w:eastAsia="Arial Narrow" w:hAnsiTheme="minorHAnsi" w:cstheme="minorHAnsi"/>
                <w:sz w:val="18"/>
                <w:szCs w:val="18"/>
              </w:rPr>
              <w:t>nocturna  de</w:t>
            </w:r>
            <w:proofErr w:type="gramEnd"/>
            <w:r w:rsidRPr="00545940">
              <w:rPr>
                <w:rFonts w:asciiTheme="minorHAnsi" w:eastAsia="Arial Narrow" w:hAnsiTheme="minorHAnsi" w:cstheme="minorHAnsi"/>
                <w:sz w:val="18"/>
                <w:szCs w:val="18"/>
              </w:rPr>
              <w:t xml:space="preserve"> personal de 24 horas. Mismos que serán distribuidos de acuerdo al Sistema de Refrigerio Interno de la CSBP.</w:t>
            </w:r>
          </w:p>
          <w:p w14:paraId="27874E21"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p w14:paraId="0CCD0B5A"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Para el </w:t>
            </w: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de turno nocturno de 12 horas, la cena distribuida será distribuida en Comedor. </w:t>
            </w:r>
          </w:p>
          <w:p w14:paraId="31393A7D" w14:textId="77777777" w:rsidR="00920E93" w:rsidRPr="00545940" w:rsidRDefault="00920E93" w:rsidP="00191BF1">
            <w:pPr>
              <w:pStyle w:val="Prrafodelista"/>
              <w:spacing w:before="240"/>
              <w:rPr>
                <w:rFonts w:asciiTheme="minorHAnsi" w:hAnsiTheme="minorHAnsi" w:cstheme="minorHAnsi"/>
                <w:sz w:val="18"/>
                <w:szCs w:val="18"/>
              </w:rPr>
            </w:pPr>
          </w:p>
          <w:p w14:paraId="7B858920"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Los refrigerios para personal de Quirófano, se distribuirán </w:t>
            </w:r>
            <w:r w:rsidRPr="00545940">
              <w:rPr>
                <w:rFonts w:asciiTheme="minorHAnsi" w:hAnsiTheme="minorHAnsi" w:cstheme="minorHAnsi"/>
                <w:sz w:val="18"/>
                <w:szCs w:val="18"/>
                <w:lang w:val="es-MX"/>
              </w:rPr>
              <w:t>en el ambiente asignado para el efecto en el área.</w:t>
            </w:r>
          </w:p>
          <w:p w14:paraId="4CEA87E9"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p w14:paraId="5C6CD613"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lang w:val="es-MX"/>
              </w:rPr>
              <w:t xml:space="preserve">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w:t>
            </w:r>
            <w:proofErr w:type="spellStart"/>
            <w:r w:rsidRPr="00545940">
              <w:rPr>
                <w:rFonts w:asciiTheme="minorHAnsi" w:hAnsiTheme="minorHAnsi" w:cstheme="minorHAnsi"/>
                <w:sz w:val="18"/>
                <w:szCs w:val="18"/>
                <w:lang w:val="es-MX"/>
              </w:rPr>
              <w:t>etc</w:t>
            </w:r>
            <w:proofErr w:type="spellEnd"/>
            <w:r w:rsidRPr="00545940">
              <w:rPr>
                <w:rFonts w:asciiTheme="minorHAnsi" w:hAnsiTheme="minorHAnsi" w:cstheme="minorHAnsi"/>
                <w:sz w:val="18"/>
                <w:szCs w:val="18"/>
                <w:lang w:val="es-MX"/>
              </w:rPr>
              <w:t>, según corresponda).</w:t>
            </w:r>
          </w:p>
          <w:p w14:paraId="565D8E56" w14:textId="77777777" w:rsidR="00920E93" w:rsidRPr="00545940" w:rsidRDefault="00920E93" w:rsidP="00191BF1">
            <w:pPr>
              <w:pStyle w:val="Prrafodelista"/>
              <w:spacing w:before="240"/>
              <w:ind w:left="426"/>
              <w:jc w:val="both"/>
              <w:rPr>
                <w:rFonts w:asciiTheme="minorHAnsi" w:eastAsia="Arial Narrow" w:hAnsiTheme="minorHAnsi" w:cstheme="minorHAnsi"/>
                <w:sz w:val="18"/>
                <w:szCs w:val="18"/>
                <w:highlight w:val="yellow"/>
              </w:rPr>
            </w:pPr>
          </w:p>
          <w:p w14:paraId="5E2A679C" w14:textId="77777777" w:rsidR="00920E93" w:rsidRPr="00545940" w:rsidRDefault="00920E93" w:rsidP="003C10E5">
            <w:pPr>
              <w:pStyle w:val="Prrafodelista"/>
              <w:numPr>
                <w:ilvl w:val="0"/>
                <w:numId w:val="59"/>
              </w:numPr>
              <w:spacing w:before="240" w:after="200"/>
              <w:ind w:left="426"/>
              <w:jc w:val="both"/>
              <w:rPr>
                <w:rStyle w:val="nfasis"/>
                <w:rFonts w:asciiTheme="minorHAnsi" w:hAnsiTheme="minorHAnsi" w:cstheme="minorHAnsi"/>
                <w:b/>
                <w:i w:val="0"/>
                <w:sz w:val="18"/>
                <w:szCs w:val="18"/>
              </w:rPr>
            </w:pPr>
            <w:r w:rsidRPr="00545940">
              <w:rPr>
                <w:rFonts w:asciiTheme="minorHAnsi" w:eastAsia="Arial Narrow" w:hAnsiTheme="minorHAnsi" w:cstheme="minorHAnsi"/>
                <w:sz w:val="18"/>
                <w:szCs w:val="18"/>
              </w:rPr>
              <w:t xml:space="preserve">En caso de </w:t>
            </w:r>
            <w:r w:rsidRPr="00545940">
              <w:rPr>
                <w:rStyle w:val="nfasis"/>
                <w:rFonts w:asciiTheme="minorHAnsi" w:hAnsiTheme="minorHAnsi" w:cstheme="minorHAnsi"/>
                <w:i w:val="0"/>
                <w:sz w:val="18"/>
                <w:szCs w:val="18"/>
              </w:rPr>
              <w:t xml:space="preserve">contingencia o emergencia sanitaria la empresa adjudicada deberá proporcionar vajilla desechable </w:t>
            </w:r>
            <w:r w:rsidRPr="00545940">
              <w:rPr>
                <w:rFonts w:asciiTheme="minorHAnsi" w:hAnsiTheme="minorHAnsi" w:cstheme="minorHAnsi"/>
                <w:iCs/>
                <w:sz w:val="18"/>
                <w:szCs w:val="18"/>
              </w:rPr>
              <w:t>para</w:t>
            </w:r>
            <w:r w:rsidRPr="00545940">
              <w:rPr>
                <w:rStyle w:val="nfasis"/>
                <w:rFonts w:asciiTheme="minorHAnsi" w:hAnsiTheme="minorHAnsi" w:cstheme="minorHAnsi"/>
                <w:i w:val="0"/>
                <w:sz w:val="18"/>
                <w:szCs w:val="18"/>
              </w:rPr>
              <w:t xml:space="preserve"> personal que cumpla sus funciones en áreas de aislamiento o unidades críticas.  El costo de esta vajilla, deberá estar incluido precio de la ración de alimentación para personal.</w:t>
            </w:r>
          </w:p>
          <w:p w14:paraId="1BD5BADE"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lastRenderedPageBreak/>
              <w:t xml:space="preserve">Horarios de atención Personal CSBP </w:t>
            </w:r>
          </w:p>
          <w:p w14:paraId="716E9F67" w14:textId="77777777" w:rsidR="00920E93" w:rsidRPr="00545940" w:rsidRDefault="00920E93" w:rsidP="003C10E5">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En Comedor de la Clínica Regional la alimentación según tiempo de comida estará disponible en los siguientes horarios</w:t>
            </w:r>
          </w:p>
          <w:p w14:paraId="3BE61A92"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tbl>
            <w:tblPr>
              <w:tblStyle w:val="Tablaconcuadrcula"/>
              <w:tblW w:w="0" w:type="auto"/>
              <w:jc w:val="center"/>
              <w:tblLayout w:type="fixed"/>
              <w:tblLook w:val="04A0" w:firstRow="1" w:lastRow="0" w:firstColumn="1" w:lastColumn="0" w:noHBand="0" w:noVBand="1"/>
            </w:tblPr>
            <w:tblGrid>
              <w:gridCol w:w="2419"/>
              <w:gridCol w:w="2152"/>
            </w:tblGrid>
            <w:tr w:rsidR="00920E93" w:rsidRPr="00545940" w14:paraId="4021B366" w14:textId="77777777" w:rsidTr="00191BF1">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191A" w14:textId="77777777" w:rsidR="00920E93" w:rsidRPr="00545940" w:rsidRDefault="00920E93" w:rsidP="00191BF1">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A78D" w14:textId="77777777" w:rsidR="00920E93" w:rsidRPr="00545940" w:rsidRDefault="00920E93" w:rsidP="00191BF1">
                  <w:pPr>
                    <w:rPr>
                      <w:rFonts w:asciiTheme="minorHAnsi" w:hAnsiTheme="minorHAnsi" w:cstheme="minorHAnsi"/>
                      <w:b/>
                      <w:bCs/>
                      <w:sz w:val="16"/>
                      <w:szCs w:val="18"/>
                    </w:rPr>
                  </w:pPr>
                  <w:r w:rsidRPr="00545940">
                    <w:rPr>
                      <w:rFonts w:asciiTheme="minorHAnsi" w:hAnsiTheme="minorHAnsi" w:cstheme="minorHAnsi"/>
                      <w:b/>
                      <w:bCs/>
                      <w:sz w:val="16"/>
                      <w:szCs w:val="18"/>
                    </w:rPr>
                    <w:t xml:space="preserve">Hora de distribución </w:t>
                  </w:r>
                </w:p>
              </w:tc>
            </w:tr>
            <w:tr w:rsidR="00920E93" w:rsidRPr="00545940" w14:paraId="4AD1BE01" w14:textId="77777777" w:rsidTr="00191BF1">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C2E7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F5FF9"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7:30 </w:t>
                  </w:r>
                  <w:proofErr w:type="gramStart"/>
                  <w:r w:rsidRPr="00545940">
                    <w:rPr>
                      <w:rFonts w:asciiTheme="minorHAnsi" w:hAnsiTheme="minorHAnsi" w:cstheme="minorHAnsi"/>
                      <w:sz w:val="16"/>
                      <w:szCs w:val="18"/>
                    </w:rPr>
                    <w:t>a  9:30</w:t>
                  </w:r>
                  <w:proofErr w:type="gramEnd"/>
                  <w:r w:rsidRPr="00545940">
                    <w:rPr>
                      <w:rFonts w:asciiTheme="minorHAnsi" w:hAnsiTheme="minorHAnsi" w:cstheme="minorHAnsi"/>
                      <w:sz w:val="16"/>
                      <w:szCs w:val="18"/>
                    </w:rPr>
                    <w:t xml:space="preserve"> a.m.</w:t>
                  </w:r>
                </w:p>
              </w:tc>
            </w:tr>
            <w:tr w:rsidR="00920E93" w:rsidRPr="00545940" w14:paraId="60C6DB4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3117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F72A"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a 14:30 p.m. </w:t>
                  </w:r>
                </w:p>
              </w:tc>
            </w:tr>
            <w:tr w:rsidR="00920E93" w:rsidRPr="00545940" w14:paraId="26AA171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F90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Té</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97C80"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15:30 a </w:t>
                  </w:r>
                  <w:proofErr w:type="gramStart"/>
                  <w:r w:rsidRPr="00545940">
                    <w:rPr>
                      <w:rFonts w:asciiTheme="minorHAnsi" w:hAnsiTheme="minorHAnsi" w:cstheme="minorHAnsi"/>
                      <w:sz w:val="16"/>
                      <w:szCs w:val="18"/>
                    </w:rPr>
                    <w:t>17:30  p.m.</w:t>
                  </w:r>
                  <w:proofErr w:type="gramEnd"/>
                </w:p>
              </w:tc>
            </w:tr>
            <w:tr w:rsidR="00920E93" w:rsidRPr="00545940" w14:paraId="492030C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57A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Cena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0E24"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a 21:00 p.m.</w:t>
                  </w:r>
                </w:p>
              </w:tc>
            </w:tr>
            <w:tr w:rsidR="00920E93" w:rsidRPr="00545940" w14:paraId="52287A88"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D0B6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Nocturno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5915"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a 21:00 p.m.</w:t>
                  </w:r>
                </w:p>
              </w:tc>
            </w:tr>
            <w:tr w:rsidR="00920E93" w:rsidRPr="00545940" w14:paraId="2B9232FE"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8FA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Ración de leche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776B"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10:00 a 11:00 y 16:00 a 17:00</w:t>
                  </w:r>
                </w:p>
              </w:tc>
            </w:tr>
            <w:tr w:rsidR="00920E93" w:rsidRPr="00545940" w14:paraId="04E8F9BF"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FC1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Servicio de cafetería (en Comedor)</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4B7B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9:00 a 18:00 p.m.</w:t>
                  </w:r>
                </w:p>
              </w:tc>
            </w:tr>
          </w:tbl>
          <w:p w14:paraId="78C1B713" w14:textId="77777777" w:rsidR="00920E93" w:rsidRPr="00545940" w:rsidRDefault="00920E93" w:rsidP="003C10E5">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Refrigerio de quirófano en el área asignada</w:t>
            </w:r>
          </w:p>
          <w:tbl>
            <w:tblPr>
              <w:tblStyle w:val="Tablaconcuadrcula"/>
              <w:tblW w:w="0" w:type="auto"/>
              <w:jc w:val="center"/>
              <w:tblLayout w:type="fixed"/>
              <w:tblLook w:val="04A0" w:firstRow="1" w:lastRow="0" w:firstColumn="1" w:lastColumn="0" w:noHBand="0" w:noVBand="1"/>
            </w:tblPr>
            <w:tblGrid>
              <w:gridCol w:w="2450"/>
              <w:gridCol w:w="2455"/>
            </w:tblGrid>
            <w:tr w:rsidR="00920E93" w:rsidRPr="00545940" w14:paraId="4A815D3D" w14:textId="77777777" w:rsidTr="00191BF1">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957ED" w14:textId="77777777" w:rsidR="00920E93" w:rsidRPr="00545940" w:rsidRDefault="00920E93" w:rsidP="00191BF1">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EFB09" w14:textId="77777777" w:rsidR="00920E93" w:rsidRPr="00545940" w:rsidRDefault="00920E93" w:rsidP="00191BF1">
                  <w:pPr>
                    <w:rPr>
                      <w:rFonts w:asciiTheme="minorHAnsi" w:hAnsiTheme="minorHAnsi" w:cstheme="minorHAnsi"/>
                      <w:b/>
                      <w:bCs/>
                      <w:sz w:val="16"/>
                      <w:szCs w:val="18"/>
                    </w:rPr>
                  </w:pPr>
                  <w:r w:rsidRPr="00545940">
                    <w:rPr>
                      <w:rFonts w:asciiTheme="minorHAnsi" w:hAnsiTheme="minorHAnsi" w:cstheme="minorHAnsi"/>
                      <w:b/>
                      <w:bCs/>
                      <w:sz w:val="16"/>
                      <w:szCs w:val="18"/>
                    </w:rPr>
                    <w:t xml:space="preserve">Hora de distribución </w:t>
                  </w:r>
                </w:p>
              </w:tc>
            </w:tr>
            <w:tr w:rsidR="00920E93" w:rsidRPr="00545940" w14:paraId="360DA8F8" w14:textId="77777777" w:rsidTr="00191BF1">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2C64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mañana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DF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12:00 p.m.</w:t>
                  </w:r>
                </w:p>
              </w:tc>
            </w:tr>
            <w:tr w:rsidR="00920E93" w:rsidRPr="00545940" w14:paraId="1A7392F1" w14:textId="77777777" w:rsidTr="00191BF1">
              <w:trPr>
                <w:trHeight w:val="264"/>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7FC9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noche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5C02"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19:00 p.m.</w:t>
                  </w:r>
                </w:p>
              </w:tc>
            </w:tr>
          </w:tbl>
          <w:p w14:paraId="5ED8F5B3" w14:textId="77777777" w:rsidR="00920E93" w:rsidRPr="00545940" w:rsidRDefault="00920E93" w:rsidP="00191BF1">
            <w:pPr>
              <w:spacing w:before="240"/>
              <w:contextualSpacing/>
              <w:jc w:val="both"/>
              <w:rPr>
                <w:rFonts w:asciiTheme="minorHAnsi" w:eastAsia="Arial Narrow" w:hAnsiTheme="minorHAnsi" w:cstheme="minorHAnsi"/>
                <w:b/>
                <w:sz w:val="18"/>
                <w:szCs w:val="18"/>
              </w:rPr>
            </w:pPr>
          </w:p>
          <w:p w14:paraId="4456BF2D" w14:textId="77777777" w:rsidR="00920E93" w:rsidRPr="00545940" w:rsidRDefault="00920E93" w:rsidP="00920E93">
            <w:pPr>
              <w:numPr>
                <w:ilvl w:val="3"/>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Reglas de uso de comedor</w:t>
            </w:r>
          </w:p>
          <w:p w14:paraId="4EF0F172" w14:textId="77777777" w:rsidR="00920E93" w:rsidRPr="00545940" w:rsidRDefault="00920E93" w:rsidP="003C10E5">
            <w:pPr>
              <w:pStyle w:val="Prrafodelista"/>
              <w:numPr>
                <w:ilvl w:val="0"/>
                <w:numId w:val="61"/>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La empresa adjudicada, tendrá la obligación de garantizar el número suficiente de vajilla, cristalería, cubiertos, bandejas y otros, solicitado en inventario para la atención en Comedor de todos los tiempos de comida, cumpliendo la prohibición del </w:t>
            </w:r>
            <w:proofErr w:type="spellStart"/>
            <w:r w:rsidRPr="00545940">
              <w:rPr>
                <w:rFonts w:asciiTheme="minorHAnsi" w:hAnsiTheme="minorHAnsi" w:cstheme="minorHAnsi"/>
                <w:sz w:val="18"/>
                <w:szCs w:val="18"/>
              </w:rPr>
              <w:t>re-uso</w:t>
            </w:r>
            <w:proofErr w:type="spellEnd"/>
            <w:r w:rsidRPr="00545940">
              <w:rPr>
                <w:rFonts w:asciiTheme="minorHAnsi" w:hAnsiTheme="minorHAnsi" w:cstheme="minorHAnsi"/>
                <w:sz w:val="18"/>
                <w:szCs w:val="18"/>
              </w:rPr>
              <w:t xml:space="preserve"> de los mismos, a fin de garantizar la higiene y bioseguridad de nuestros comensales.</w:t>
            </w:r>
          </w:p>
          <w:p w14:paraId="0C6B82ED"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138A6FC7"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caso de que el personal de la CSBP, en especial el que cumple turnos de 24 horas o más horas y necesite reservar algún tiempo de comida, porque por motivos de trabajo no puede acudir al Comedor en el horario asignado, deberá respaldar su reserva haciendo entrega anticipada del ticket electrónico del tiempo de comida a la empresa concesionaria. </w:t>
            </w:r>
          </w:p>
          <w:p w14:paraId="40EEE92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87452EB"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 es la Unidad encargada de dar a conocer oportunamente tanto a la empresa adjudicada como a los comensales las Normas para el uso de los tickets electrónicos y el manejo del sistema informático.</w:t>
            </w:r>
          </w:p>
          <w:p w14:paraId="119DC69C"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CD8FBDA"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personal que rompa, dañe o destroce o extraiga vajilla y/o cubiertos de Comedor, deberá ser identificado por la empresa adjudicada y emitir </w:t>
            </w:r>
            <w:r w:rsidRPr="00545940">
              <w:rPr>
                <w:rStyle w:val="nfasis"/>
                <w:rFonts w:asciiTheme="minorHAnsi" w:hAnsiTheme="minorHAnsi" w:cstheme="minorHAnsi"/>
                <w:i w:val="0"/>
                <w:sz w:val="18"/>
                <w:szCs w:val="18"/>
              </w:rPr>
              <w:lastRenderedPageBreak/>
              <w:t>un reporte a Recursos Humanos para que el personal infractor se haga cargo de la devolución y/o reposición correspondiente.</w:t>
            </w:r>
          </w:p>
          <w:p w14:paraId="5B42C85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C0C8C0C"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distribución de la cena para el personal de 12 horas nocturno, se realizará en el Comedor, en caso de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por el tipo de trabajo, el personal requiera llevar a su área este tiempo de comida, deberá llevar sus propios envases (</w:t>
            </w:r>
            <w:proofErr w:type="spellStart"/>
            <w:r w:rsidRPr="00545940">
              <w:rPr>
                <w:rStyle w:val="nfasis"/>
                <w:rFonts w:asciiTheme="minorHAnsi" w:hAnsiTheme="minorHAnsi" w:cstheme="minorHAnsi"/>
                <w:i w:val="0"/>
                <w:sz w:val="18"/>
                <w:szCs w:val="18"/>
              </w:rPr>
              <w:t>tuppers</w:t>
            </w:r>
            <w:proofErr w:type="spellEnd"/>
            <w:r w:rsidRPr="00545940">
              <w:rPr>
                <w:rStyle w:val="nfasis"/>
                <w:rFonts w:asciiTheme="minorHAnsi" w:hAnsiTheme="minorHAnsi" w:cstheme="minorHAnsi"/>
                <w:i w:val="0"/>
                <w:sz w:val="18"/>
                <w:szCs w:val="18"/>
              </w:rPr>
              <w:t>) para que la alimentación sea servida en ellos</w:t>
            </w:r>
          </w:p>
          <w:p w14:paraId="7865650C"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4E28281"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Fonts w:asciiTheme="minorHAnsi" w:hAnsiTheme="minorHAnsi" w:cstheme="minorHAnsi"/>
                <w:sz w:val="18"/>
                <w:szCs w:val="18"/>
              </w:rPr>
              <w:t>Queda terminantemente prohibido que el personal de la CSBP lleve a otras áreas bandejas, vajilla, vasos, cubiertos</w:t>
            </w:r>
            <w:r w:rsidRPr="00545940">
              <w:rPr>
                <w:rStyle w:val="nfasis"/>
                <w:rFonts w:asciiTheme="minorHAnsi" w:hAnsiTheme="minorHAnsi" w:cstheme="minorHAnsi"/>
                <w:i w:val="0"/>
                <w:sz w:val="18"/>
                <w:szCs w:val="18"/>
              </w:rPr>
              <w:t xml:space="preserve">, bandejas, etc. </w:t>
            </w:r>
          </w:p>
          <w:p w14:paraId="60B58686" w14:textId="77777777" w:rsidR="00920E93" w:rsidRPr="00545940" w:rsidRDefault="00920E93" w:rsidP="00191BF1">
            <w:pPr>
              <w:pStyle w:val="Prrafodelista"/>
              <w:spacing w:before="240"/>
              <w:ind w:left="426"/>
              <w:jc w:val="both"/>
              <w:rPr>
                <w:rStyle w:val="nfasis"/>
                <w:rFonts w:asciiTheme="minorHAnsi" w:hAnsiTheme="minorHAnsi" w:cstheme="minorHAnsi"/>
                <w:i w:val="0"/>
                <w:iCs w:val="0"/>
                <w:sz w:val="18"/>
                <w:szCs w:val="18"/>
              </w:rPr>
            </w:pPr>
          </w:p>
          <w:p w14:paraId="2EF69F98"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Style w:val="nfasis"/>
                <w:rFonts w:asciiTheme="minorHAnsi" w:hAnsiTheme="minorHAnsi" w:cstheme="minorHAnsi"/>
                <w:i w:val="0"/>
                <w:sz w:val="18"/>
                <w:szCs w:val="18"/>
              </w:rPr>
              <w:t>En vista de la prohibición anterior en caso de que requiera llevar su alimentación a sus áreas o servicios, deberá dispensarse en los envases (</w:t>
            </w:r>
            <w:proofErr w:type="spellStart"/>
            <w:r w:rsidRPr="00545940">
              <w:rPr>
                <w:rStyle w:val="nfasis"/>
                <w:rFonts w:asciiTheme="minorHAnsi" w:hAnsiTheme="minorHAnsi" w:cstheme="minorHAnsi"/>
                <w:i w:val="0"/>
                <w:sz w:val="18"/>
                <w:szCs w:val="18"/>
              </w:rPr>
              <w:t>tuppers</w:t>
            </w:r>
            <w:proofErr w:type="spellEnd"/>
            <w:r w:rsidRPr="00545940">
              <w:rPr>
                <w:rStyle w:val="nfasis"/>
                <w:rFonts w:asciiTheme="minorHAnsi" w:hAnsiTheme="minorHAnsi" w:cstheme="minorHAnsi"/>
                <w:i w:val="0"/>
                <w:sz w:val="18"/>
                <w:szCs w:val="18"/>
              </w:rPr>
              <w:t>) de propiedad del personal que lo solicite quienes también podrán adquirir envases desechables, quedando terminantemente prohibido la dispensación de alimentación en bolsas plásticas.</w:t>
            </w:r>
          </w:p>
          <w:p w14:paraId="465546B0" w14:textId="77777777" w:rsidR="00920E93" w:rsidRPr="00545940" w:rsidRDefault="00920E93" w:rsidP="00191BF1">
            <w:pPr>
              <w:pStyle w:val="Prrafodelista"/>
              <w:spacing w:before="240"/>
              <w:rPr>
                <w:rStyle w:val="nfasis"/>
                <w:rFonts w:asciiTheme="minorHAnsi" w:hAnsiTheme="minorHAnsi" w:cstheme="minorHAnsi"/>
                <w:i w:val="0"/>
                <w:iCs w:val="0"/>
                <w:sz w:val="18"/>
                <w:szCs w:val="18"/>
              </w:rPr>
            </w:pPr>
          </w:p>
          <w:p w14:paraId="508597D1"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301E0A83"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 de alimentación y tiempos de comida</w:t>
            </w:r>
          </w:p>
          <w:p w14:paraId="0B86186A" w14:textId="77777777" w:rsidR="00920E93" w:rsidRPr="00545940" w:rsidRDefault="00920E93" w:rsidP="003C10E5">
            <w:pPr>
              <w:pStyle w:val="Prrafodelista"/>
              <w:numPr>
                <w:ilvl w:val="0"/>
                <w:numId w:val="120"/>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elaboradas para personal, corresponderán a una dieta habitual (para personas sin </w:t>
            </w:r>
            <w:r w:rsidRPr="00545940">
              <w:rPr>
                <w:rFonts w:asciiTheme="minorHAnsi" w:hAnsiTheme="minorHAnsi" w:cstheme="minorHAnsi"/>
                <w:sz w:val="18"/>
                <w:szCs w:val="18"/>
              </w:rPr>
              <w:t>patologías</w:t>
            </w:r>
            <w:r w:rsidRPr="00545940">
              <w:rPr>
                <w:rFonts w:asciiTheme="minorHAnsi" w:eastAsia="Arial Narrow" w:hAnsiTheme="minorHAnsi" w:cstheme="minorHAnsi"/>
                <w:sz w:val="18"/>
                <w:szCs w:val="18"/>
              </w:rPr>
              <w:t>) según el tiempo de alimentación:</w:t>
            </w:r>
          </w:p>
          <w:p w14:paraId="32633F4C"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Dieta </w:t>
            </w:r>
            <w:r w:rsidRPr="00545940">
              <w:rPr>
                <w:rFonts w:asciiTheme="minorHAnsi" w:hAnsiTheme="minorHAnsi" w:cstheme="minorHAnsi"/>
                <w:iCs/>
                <w:sz w:val="18"/>
                <w:szCs w:val="18"/>
              </w:rPr>
              <w:t>Corriente</w:t>
            </w:r>
            <w:r w:rsidRPr="00545940">
              <w:rPr>
                <w:rStyle w:val="nfasis"/>
                <w:rFonts w:asciiTheme="minorHAnsi" w:hAnsiTheme="minorHAnsi" w:cstheme="minorHAnsi"/>
                <w:i w:val="0"/>
                <w:sz w:val="18"/>
                <w:szCs w:val="18"/>
              </w:rPr>
              <w:t xml:space="preserve"> con </w:t>
            </w:r>
            <w:r w:rsidRPr="00545940">
              <w:rPr>
                <w:rStyle w:val="nfasis"/>
                <w:rFonts w:asciiTheme="minorHAnsi" w:hAnsiTheme="minorHAnsi" w:cstheme="minorHAnsi"/>
                <w:b/>
                <w:bCs/>
                <w:i w:val="0"/>
                <w:sz w:val="18"/>
                <w:szCs w:val="18"/>
              </w:rPr>
              <w:t>desayuno, almuerzo, té, cena.</w:t>
            </w:r>
          </w:p>
          <w:p w14:paraId="24802792"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Refrigerio</w:t>
            </w:r>
            <w:r w:rsidRPr="00545940">
              <w:rPr>
                <w:rStyle w:val="nfasis"/>
                <w:rFonts w:asciiTheme="minorHAnsi" w:hAnsiTheme="minorHAnsi" w:cstheme="minorHAnsi"/>
                <w:i w:val="0"/>
                <w:sz w:val="18"/>
                <w:szCs w:val="18"/>
              </w:rPr>
              <w:t xml:space="preserve"> para personal de quirófano </w:t>
            </w:r>
          </w:p>
          <w:p w14:paraId="637AC129"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Refrigerio nocturno para personal de turno de 24 horas</w:t>
            </w:r>
          </w:p>
          <w:p w14:paraId="775139C7"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leche para técnicos radiólogos y personal encargado de preparar y/o administrar quimioterapia</w:t>
            </w:r>
          </w:p>
          <w:p w14:paraId="0222791D"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Servicio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Cafetería abierta al personal, a ser atendido en Comedor</w:t>
            </w:r>
          </w:p>
          <w:p w14:paraId="7F8CFDB6"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Excepcionalmente</w:t>
            </w:r>
            <w:r w:rsidRPr="00545940">
              <w:rPr>
                <w:rStyle w:val="nfasis"/>
                <w:rFonts w:asciiTheme="minorHAnsi" w:hAnsiTheme="minorHAnsi" w:cstheme="minorHAnsi"/>
                <w:i w:val="0"/>
                <w:sz w:val="18"/>
                <w:szCs w:val="18"/>
              </w:rPr>
              <w:t>, se autorizará dieta blanda o sus derivados en los tiempos de comida habituales (desayuno, almuerzo, te y cena) a personal de la CSBP que con prescripción médica certificada y con autorización de la Dirección de la Clínica CSBP.</w:t>
            </w:r>
          </w:p>
          <w:p w14:paraId="5EEE2774"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Composición del Menú para personal</w:t>
            </w:r>
          </w:p>
          <w:p w14:paraId="716C731E"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para alimentación de Personal, deberá ser elaborado semanalmente (</w:t>
            </w:r>
            <w:proofErr w:type="gramStart"/>
            <w:r w:rsidRPr="00545940">
              <w:rPr>
                <w:rStyle w:val="nfasis"/>
                <w:rFonts w:asciiTheme="minorHAnsi" w:hAnsiTheme="minorHAnsi" w:cstheme="minorHAnsi"/>
                <w:i w:val="0"/>
                <w:sz w:val="18"/>
                <w:szCs w:val="18"/>
              </w:rPr>
              <w:t>Lunes</w:t>
            </w:r>
            <w:proofErr w:type="gramEnd"/>
            <w:r w:rsidRPr="00545940">
              <w:rPr>
                <w:rStyle w:val="nfasis"/>
                <w:rFonts w:asciiTheme="minorHAnsi" w:hAnsiTheme="minorHAnsi" w:cstheme="minorHAnsi"/>
                <w:i w:val="0"/>
                <w:sz w:val="18"/>
                <w:szCs w:val="18"/>
              </w:rPr>
              <w:t xml:space="preserve"> a Domingo) por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i w:val="0"/>
                <w:sz w:val="18"/>
                <w:szCs w:val="18"/>
              </w:rPr>
              <w:lastRenderedPageBreak/>
              <w:t xml:space="preserve">presentado con anticipación de 8 días para su aprobación por las Nutricionistas de la CSBP. </w:t>
            </w:r>
          </w:p>
          <w:p w14:paraId="688927E7"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descripción de la alimentación para personal deberá ser incluida en el Manual de Dietas de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w:t>
            </w:r>
          </w:p>
          <w:p w14:paraId="70CCB93C"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pedidos diarios, semanales, listas de compra y proveedores, análisis químicos, serán presentados siguiendo los mismos requisitos descritos para el Menú de pacientes.</w:t>
            </w:r>
          </w:p>
          <w:p w14:paraId="78EB1759"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w:t>
            </w:r>
            <w:r w:rsidRPr="00545940">
              <w:rPr>
                <w:rFonts w:asciiTheme="minorHAnsi" w:hAnsiTheme="minorHAnsi" w:cstheme="minorHAnsi"/>
                <w:iCs/>
                <w:sz w:val="18"/>
                <w:szCs w:val="18"/>
              </w:rPr>
              <w:t>semanal</w:t>
            </w:r>
            <w:r w:rsidRPr="00545940">
              <w:rPr>
                <w:rStyle w:val="nfasis"/>
                <w:rFonts w:asciiTheme="minorHAnsi" w:hAnsiTheme="minorHAnsi" w:cstheme="minorHAnsi"/>
                <w:i w:val="0"/>
                <w:sz w:val="18"/>
                <w:szCs w:val="18"/>
              </w:rPr>
              <w:t xml:space="preserve"> deberá garantizar la variedad de alimentos por rubro, solicitada </w:t>
            </w:r>
            <w:proofErr w:type="gramStart"/>
            <w:r w:rsidRPr="00545940">
              <w:rPr>
                <w:rStyle w:val="nfasis"/>
                <w:rFonts w:asciiTheme="minorHAnsi" w:hAnsiTheme="minorHAnsi" w:cstheme="minorHAnsi"/>
                <w:i w:val="0"/>
                <w:sz w:val="18"/>
                <w:szCs w:val="18"/>
              </w:rPr>
              <w:t>en  las</w:t>
            </w:r>
            <w:proofErr w:type="gramEnd"/>
            <w:r w:rsidRPr="00545940">
              <w:rPr>
                <w:rStyle w:val="nfasis"/>
                <w:rFonts w:asciiTheme="minorHAnsi" w:hAnsiTheme="minorHAnsi" w:cstheme="minorHAnsi"/>
                <w:i w:val="0"/>
                <w:sz w:val="18"/>
                <w:szCs w:val="18"/>
              </w:rPr>
              <w:t xml:space="preserve"> ETS y ofertada en la Propuesta de la empresa adjudicataria. </w:t>
            </w:r>
          </w:p>
          <w:p w14:paraId="6DEBA88A"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de personal estará conformado por:</w:t>
            </w:r>
          </w:p>
          <w:p w14:paraId="04ADB60A"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172D5382"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Style w:val="nfasis"/>
                <w:rFonts w:asciiTheme="minorHAnsi" w:hAnsiTheme="minorHAnsi" w:cstheme="minorHAnsi"/>
                <w:b/>
                <w:i w:val="0"/>
                <w:sz w:val="18"/>
                <w:szCs w:val="18"/>
              </w:rPr>
              <w:t xml:space="preserve">Dieta Corriente con 4 tiempos de alimentación </w:t>
            </w:r>
          </w:p>
          <w:p w14:paraId="40E96CB5"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Desayuno</w:t>
            </w:r>
          </w:p>
          <w:p w14:paraId="55FC245C"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450BB7A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Almuerzo:</w:t>
            </w:r>
          </w:p>
          <w:p w14:paraId="6D90B65D"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1: Sopa, segundo, vaso de refresco, porción de llajua</w:t>
            </w:r>
          </w:p>
          <w:p w14:paraId="63B0F8EE"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2: Segundo, postre, vaso de refresco, porción de llajua</w:t>
            </w:r>
          </w:p>
          <w:p w14:paraId="174AB91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w:t>
            </w:r>
          </w:p>
          <w:p w14:paraId="28AAD5FC"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3CDFF459"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Cena:</w:t>
            </w:r>
          </w:p>
          <w:p w14:paraId="76ADBEF7"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Segundo, vaso de refresco</w:t>
            </w:r>
          </w:p>
          <w:p w14:paraId="0283F242" w14:textId="77777777" w:rsidR="00920E93" w:rsidRPr="00545940" w:rsidRDefault="00920E93" w:rsidP="00191BF1">
            <w:pPr>
              <w:spacing w:before="240"/>
              <w:jc w:val="center"/>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SEMANAL DE DIETA CORRIENTE PARA PERSONAL</w:t>
            </w:r>
          </w:p>
          <w:tbl>
            <w:tblPr>
              <w:tblW w:w="5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4"/>
              <w:gridCol w:w="1167"/>
              <w:gridCol w:w="2751"/>
              <w:gridCol w:w="849"/>
            </w:tblGrid>
            <w:tr w:rsidR="00920E93" w:rsidRPr="00545940" w14:paraId="7F2DE8A1" w14:textId="77777777" w:rsidTr="00191BF1">
              <w:trPr>
                <w:trHeight w:val="471"/>
                <w:jc w:val="center"/>
              </w:trPr>
              <w:tc>
                <w:tcPr>
                  <w:tcW w:w="734" w:type="dxa"/>
                  <w:shd w:val="clear" w:color="auto" w:fill="auto"/>
                  <w:vAlign w:val="center"/>
                  <w:hideMark/>
                </w:tcPr>
                <w:p w14:paraId="1AF19071"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67" w:type="dxa"/>
                  <w:shd w:val="clear" w:color="auto" w:fill="auto"/>
                  <w:noWrap/>
                  <w:vAlign w:val="center"/>
                  <w:hideMark/>
                </w:tcPr>
                <w:p w14:paraId="403EF6F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51" w:type="dxa"/>
                  <w:shd w:val="clear" w:color="auto" w:fill="auto"/>
                  <w:noWrap/>
                  <w:vAlign w:val="center"/>
                  <w:hideMark/>
                </w:tcPr>
                <w:p w14:paraId="4A94A616"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VIARIEDAD</w:t>
                  </w:r>
                </w:p>
              </w:tc>
              <w:tc>
                <w:tcPr>
                  <w:tcW w:w="849" w:type="dxa"/>
                  <w:shd w:val="clear" w:color="auto" w:fill="auto"/>
                  <w:noWrap/>
                  <w:vAlign w:val="center"/>
                  <w:hideMark/>
                </w:tcPr>
                <w:p w14:paraId="43B483B7"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40B3D8FF" w14:textId="77777777" w:rsidTr="00191BF1">
              <w:trPr>
                <w:trHeight w:val="291"/>
                <w:jc w:val="center"/>
              </w:trPr>
              <w:tc>
                <w:tcPr>
                  <w:tcW w:w="734" w:type="dxa"/>
                  <w:vMerge w:val="restart"/>
                  <w:shd w:val="clear" w:color="auto" w:fill="auto"/>
                  <w:noWrap/>
                  <w:textDirection w:val="btLr"/>
                  <w:vAlign w:val="center"/>
                  <w:hideMark/>
                </w:tcPr>
                <w:p w14:paraId="1F4270E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67" w:type="dxa"/>
                  <w:vMerge w:val="restart"/>
                  <w:shd w:val="clear" w:color="auto" w:fill="auto"/>
                  <w:noWrap/>
                  <w:vAlign w:val="bottom"/>
                  <w:hideMark/>
                </w:tcPr>
                <w:p w14:paraId="52F351D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5B96CCB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849" w:type="dxa"/>
                  <w:shd w:val="clear" w:color="auto" w:fill="auto"/>
                  <w:noWrap/>
                  <w:vAlign w:val="bottom"/>
                  <w:hideMark/>
                </w:tcPr>
                <w:p w14:paraId="43376F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DDE4D32" w14:textId="77777777" w:rsidTr="00191BF1">
              <w:trPr>
                <w:trHeight w:val="291"/>
                <w:jc w:val="center"/>
              </w:trPr>
              <w:tc>
                <w:tcPr>
                  <w:tcW w:w="734" w:type="dxa"/>
                  <w:vMerge/>
                  <w:vAlign w:val="center"/>
                  <w:hideMark/>
                </w:tcPr>
                <w:p w14:paraId="4E9873F2"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49A4E56D"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602709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36A75E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11E8DFC" w14:textId="77777777" w:rsidTr="00191BF1">
              <w:trPr>
                <w:trHeight w:val="305"/>
                <w:jc w:val="center"/>
              </w:trPr>
              <w:tc>
                <w:tcPr>
                  <w:tcW w:w="734" w:type="dxa"/>
                  <w:vMerge/>
                  <w:vAlign w:val="center"/>
                  <w:hideMark/>
                </w:tcPr>
                <w:p w14:paraId="6444499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AC7D1D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EC9F0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849" w:type="dxa"/>
                  <w:shd w:val="clear" w:color="auto" w:fill="auto"/>
                  <w:noWrap/>
                  <w:vAlign w:val="bottom"/>
                  <w:hideMark/>
                </w:tcPr>
                <w:p w14:paraId="341B94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4A5D6719" w14:textId="77777777" w:rsidTr="00191BF1">
              <w:trPr>
                <w:trHeight w:val="291"/>
                <w:jc w:val="center"/>
              </w:trPr>
              <w:tc>
                <w:tcPr>
                  <w:tcW w:w="734" w:type="dxa"/>
                  <w:vMerge/>
                  <w:vAlign w:val="center"/>
                  <w:hideMark/>
                </w:tcPr>
                <w:p w14:paraId="2C39CF32"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40CE72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Agregados</w:t>
                  </w:r>
                </w:p>
              </w:tc>
              <w:tc>
                <w:tcPr>
                  <w:tcW w:w="2751" w:type="dxa"/>
                  <w:shd w:val="clear" w:color="auto" w:fill="auto"/>
                  <w:noWrap/>
                  <w:vAlign w:val="bottom"/>
                  <w:hideMark/>
                </w:tcPr>
                <w:p w14:paraId="4AFA42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7DC6B0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19E8C887" w14:textId="77777777" w:rsidTr="00191BF1">
              <w:trPr>
                <w:trHeight w:val="291"/>
                <w:jc w:val="center"/>
              </w:trPr>
              <w:tc>
                <w:tcPr>
                  <w:tcW w:w="734" w:type="dxa"/>
                  <w:vMerge/>
                  <w:vAlign w:val="center"/>
                  <w:hideMark/>
                </w:tcPr>
                <w:p w14:paraId="7C490BB6"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95338F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8BCE1F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7135040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E48A192" w14:textId="77777777" w:rsidTr="00191BF1">
              <w:trPr>
                <w:trHeight w:val="291"/>
                <w:jc w:val="center"/>
              </w:trPr>
              <w:tc>
                <w:tcPr>
                  <w:tcW w:w="734" w:type="dxa"/>
                  <w:vMerge/>
                  <w:vAlign w:val="center"/>
                  <w:hideMark/>
                </w:tcPr>
                <w:p w14:paraId="1261B53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4972C8F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394837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038487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FA04688" w14:textId="77777777" w:rsidTr="00191BF1">
              <w:trPr>
                <w:trHeight w:val="291"/>
                <w:jc w:val="center"/>
              </w:trPr>
              <w:tc>
                <w:tcPr>
                  <w:tcW w:w="734" w:type="dxa"/>
                  <w:vMerge/>
                  <w:vAlign w:val="center"/>
                  <w:hideMark/>
                </w:tcPr>
                <w:p w14:paraId="136B21C7"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FFB8A9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3FFF83C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849" w:type="dxa"/>
                  <w:shd w:val="clear" w:color="auto" w:fill="auto"/>
                  <w:noWrap/>
                  <w:vAlign w:val="bottom"/>
                  <w:hideMark/>
                </w:tcPr>
                <w:p w14:paraId="486FAF2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14E57F" w14:textId="77777777" w:rsidTr="00191BF1">
              <w:trPr>
                <w:trHeight w:val="305"/>
                <w:jc w:val="center"/>
              </w:trPr>
              <w:tc>
                <w:tcPr>
                  <w:tcW w:w="734" w:type="dxa"/>
                  <w:vMerge/>
                  <w:vAlign w:val="center"/>
                  <w:hideMark/>
                </w:tcPr>
                <w:p w14:paraId="42BED2E8"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DADDFB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26CCD6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849" w:type="dxa"/>
                  <w:shd w:val="clear" w:color="auto" w:fill="auto"/>
                  <w:noWrap/>
                  <w:vAlign w:val="bottom"/>
                  <w:hideMark/>
                </w:tcPr>
                <w:p w14:paraId="23115C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727AF25" w14:textId="77777777" w:rsidTr="00191BF1">
              <w:trPr>
                <w:trHeight w:val="305"/>
                <w:jc w:val="center"/>
              </w:trPr>
              <w:tc>
                <w:tcPr>
                  <w:tcW w:w="734" w:type="dxa"/>
                  <w:vMerge w:val="restart"/>
                  <w:shd w:val="clear" w:color="auto" w:fill="auto"/>
                  <w:noWrap/>
                  <w:textDirection w:val="btLr"/>
                  <w:vAlign w:val="center"/>
                  <w:hideMark/>
                </w:tcPr>
                <w:p w14:paraId="78B526A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67" w:type="dxa"/>
                  <w:shd w:val="clear" w:color="auto" w:fill="auto"/>
                  <w:noWrap/>
                  <w:vAlign w:val="center"/>
                  <w:hideMark/>
                </w:tcPr>
                <w:p w14:paraId="5899D0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2751" w:type="dxa"/>
                  <w:shd w:val="clear" w:color="auto" w:fill="auto"/>
                  <w:noWrap/>
                  <w:vAlign w:val="bottom"/>
                  <w:hideMark/>
                </w:tcPr>
                <w:p w14:paraId="1FE58E3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849" w:type="dxa"/>
                  <w:shd w:val="clear" w:color="auto" w:fill="auto"/>
                  <w:noWrap/>
                  <w:vAlign w:val="bottom"/>
                  <w:hideMark/>
                </w:tcPr>
                <w:p w14:paraId="448E03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AA3924D" w14:textId="77777777" w:rsidTr="00191BF1">
              <w:trPr>
                <w:trHeight w:val="291"/>
                <w:jc w:val="center"/>
              </w:trPr>
              <w:tc>
                <w:tcPr>
                  <w:tcW w:w="734" w:type="dxa"/>
                  <w:vMerge/>
                  <w:vAlign w:val="center"/>
                  <w:hideMark/>
                </w:tcPr>
                <w:p w14:paraId="6876D9C8"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328DC87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51" w:type="dxa"/>
                  <w:shd w:val="clear" w:color="auto" w:fill="auto"/>
                  <w:noWrap/>
                  <w:vAlign w:val="bottom"/>
                  <w:hideMark/>
                </w:tcPr>
                <w:p w14:paraId="04504BE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849" w:type="dxa"/>
                  <w:shd w:val="clear" w:color="auto" w:fill="auto"/>
                  <w:noWrap/>
                  <w:vAlign w:val="bottom"/>
                  <w:hideMark/>
                </w:tcPr>
                <w:p w14:paraId="177CD27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A463A57" w14:textId="77777777" w:rsidTr="00191BF1">
              <w:trPr>
                <w:trHeight w:val="291"/>
                <w:jc w:val="center"/>
              </w:trPr>
              <w:tc>
                <w:tcPr>
                  <w:tcW w:w="734" w:type="dxa"/>
                  <w:vMerge/>
                  <w:vAlign w:val="center"/>
                  <w:hideMark/>
                </w:tcPr>
                <w:p w14:paraId="603050B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896486A"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864D79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49" w:type="dxa"/>
                  <w:shd w:val="clear" w:color="auto" w:fill="auto"/>
                  <w:noWrap/>
                  <w:vAlign w:val="bottom"/>
                  <w:hideMark/>
                </w:tcPr>
                <w:p w14:paraId="4FB051F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71C58AC7" w14:textId="77777777" w:rsidTr="00191BF1">
              <w:trPr>
                <w:trHeight w:val="305"/>
                <w:jc w:val="center"/>
              </w:trPr>
              <w:tc>
                <w:tcPr>
                  <w:tcW w:w="734" w:type="dxa"/>
                  <w:vMerge/>
                  <w:vAlign w:val="center"/>
                  <w:hideMark/>
                </w:tcPr>
                <w:p w14:paraId="3338F6D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B6385A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40A49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49" w:type="dxa"/>
                  <w:shd w:val="clear" w:color="auto" w:fill="auto"/>
                  <w:noWrap/>
                  <w:vAlign w:val="bottom"/>
                  <w:hideMark/>
                </w:tcPr>
                <w:p w14:paraId="39AB0AA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2AC5A94" w14:textId="77777777" w:rsidTr="00191BF1">
              <w:trPr>
                <w:trHeight w:val="291"/>
                <w:jc w:val="center"/>
              </w:trPr>
              <w:tc>
                <w:tcPr>
                  <w:tcW w:w="734" w:type="dxa"/>
                  <w:vMerge/>
                  <w:vAlign w:val="center"/>
                  <w:hideMark/>
                </w:tcPr>
                <w:p w14:paraId="4269DEC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textDirection w:val="btLr"/>
                  <w:vAlign w:val="center"/>
                  <w:hideMark/>
                </w:tcPr>
                <w:p w14:paraId="7293E3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hideMark/>
                </w:tcPr>
                <w:p w14:paraId="2E87332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hideMark/>
                </w:tcPr>
                <w:p w14:paraId="13C2C9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61A629E" w14:textId="77777777" w:rsidTr="00191BF1">
              <w:trPr>
                <w:trHeight w:val="291"/>
                <w:jc w:val="center"/>
              </w:trPr>
              <w:tc>
                <w:tcPr>
                  <w:tcW w:w="734" w:type="dxa"/>
                  <w:vMerge/>
                  <w:vAlign w:val="center"/>
                  <w:hideMark/>
                </w:tcPr>
                <w:p w14:paraId="191B9F1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3B2AEC3"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8E7494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2BF30BD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1D43D11" w14:textId="77777777" w:rsidTr="00191BF1">
              <w:trPr>
                <w:trHeight w:val="291"/>
                <w:jc w:val="center"/>
              </w:trPr>
              <w:tc>
                <w:tcPr>
                  <w:tcW w:w="734" w:type="dxa"/>
                  <w:vMerge/>
                  <w:vAlign w:val="center"/>
                  <w:hideMark/>
                </w:tcPr>
                <w:p w14:paraId="5D46189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52B61B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C501D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3882827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02BE938" w14:textId="77777777" w:rsidTr="00191BF1">
              <w:trPr>
                <w:trHeight w:val="291"/>
                <w:jc w:val="center"/>
              </w:trPr>
              <w:tc>
                <w:tcPr>
                  <w:tcW w:w="734" w:type="dxa"/>
                  <w:vMerge/>
                  <w:vAlign w:val="center"/>
                  <w:hideMark/>
                </w:tcPr>
                <w:p w14:paraId="4637783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90C857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06823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849" w:type="dxa"/>
                  <w:shd w:val="clear" w:color="auto" w:fill="auto"/>
                  <w:noWrap/>
                  <w:vAlign w:val="bottom"/>
                  <w:hideMark/>
                </w:tcPr>
                <w:p w14:paraId="461D61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6B68B3" w14:textId="77777777" w:rsidTr="00191BF1">
              <w:trPr>
                <w:trHeight w:val="291"/>
                <w:jc w:val="center"/>
              </w:trPr>
              <w:tc>
                <w:tcPr>
                  <w:tcW w:w="734" w:type="dxa"/>
                  <w:vMerge/>
                  <w:vAlign w:val="center"/>
                  <w:hideMark/>
                </w:tcPr>
                <w:p w14:paraId="5F9F0666"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2C55709"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7A8E84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849" w:type="dxa"/>
                  <w:shd w:val="clear" w:color="auto" w:fill="auto"/>
                  <w:noWrap/>
                  <w:vAlign w:val="bottom"/>
                  <w:hideMark/>
                </w:tcPr>
                <w:p w14:paraId="45E30C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0C277DE" w14:textId="77777777" w:rsidTr="00191BF1">
              <w:trPr>
                <w:trHeight w:val="291"/>
                <w:jc w:val="center"/>
              </w:trPr>
              <w:tc>
                <w:tcPr>
                  <w:tcW w:w="734" w:type="dxa"/>
                  <w:vMerge/>
                  <w:vAlign w:val="center"/>
                  <w:hideMark/>
                </w:tcPr>
                <w:p w14:paraId="5D9C78E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6D7735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2708B4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849" w:type="dxa"/>
                  <w:shd w:val="clear" w:color="auto" w:fill="auto"/>
                  <w:noWrap/>
                  <w:vAlign w:val="bottom"/>
                  <w:hideMark/>
                </w:tcPr>
                <w:p w14:paraId="529BD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194C0A3" w14:textId="77777777" w:rsidTr="00191BF1">
              <w:trPr>
                <w:trHeight w:val="291"/>
                <w:jc w:val="center"/>
              </w:trPr>
              <w:tc>
                <w:tcPr>
                  <w:tcW w:w="734" w:type="dxa"/>
                  <w:vMerge/>
                  <w:vAlign w:val="center"/>
                  <w:hideMark/>
                </w:tcPr>
                <w:p w14:paraId="7F7D4B7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4C55A45"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224BF8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849" w:type="dxa"/>
                  <w:shd w:val="clear" w:color="auto" w:fill="auto"/>
                  <w:noWrap/>
                  <w:vAlign w:val="bottom"/>
                  <w:hideMark/>
                </w:tcPr>
                <w:p w14:paraId="76D4ECF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6B6661A" w14:textId="77777777" w:rsidTr="00191BF1">
              <w:trPr>
                <w:trHeight w:val="305"/>
                <w:jc w:val="center"/>
              </w:trPr>
              <w:tc>
                <w:tcPr>
                  <w:tcW w:w="734" w:type="dxa"/>
                  <w:vMerge/>
                  <w:vAlign w:val="center"/>
                  <w:hideMark/>
                </w:tcPr>
                <w:p w14:paraId="22AF0A81"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032AFC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38F73D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849" w:type="dxa"/>
                  <w:shd w:val="clear" w:color="auto" w:fill="auto"/>
                  <w:noWrap/>
                  <w:vAlign w:val="bottom"/>
                  <w:hideMark/>
                </w:tcPr>
                <w:p w14:paraId="515BB83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15DD475" w14:textId="77777777" w:rsidTr="00191BF1">
              <w:trPr>
                <w:trHeight w:val="291"/>
                <w:jc w:val="center"/>
              </w:trPr>
              <w:tc>
                <w:tcPr>
                  <w:tcW w:w="734" w:type="dxa"/>
                  <w:vMerge/>
                  <w:vAlign w:val="center"/>
                  <w:hideMark/>
                </w:tcPr>
                <w:p w14:paraId="5E77CAA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4A69FB8"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74A260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72A14E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25E0EF4" w14:textId="77777777" w:rsidTr="00191BF1">
              <w:trPr>
                <w:trHeight w:val="305"/>
                <w:jc w:val="center"/>
              </w:trPr>
              <w:tc>
                <w:tcPr>
                  <w:tcW w:w="734" w:type="dxa"/>
                  <w:vMerge/>
                  <w:vAlign w:val="center"/>
                  <w:hideMark/>
                </w:tcPr>
                <w:p w14:paraId="77AC57C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9B168B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60BA12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49" w:type="dxa"/>
                  <w:shd w:val="clear" w:color="auto" w:fill="auto"/>
                  <w:noWrap/>
                  <w:vAlign w:val="bottom"/>
                  <w:hideMark/>
                </w:tcPr>
                <w:p w14:paraId="573333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D4D5929" w14:textId="77777777" w:rsidTr="00191BF1">
              <w:trPr>
                <w:trHeight w:val="305"/>
                <w:jc w:val="center"/>
              </w:trPr>
              <w:tc>
                <w:tcPr>
                  <w:tcW w:w="734" w:type="dxa"/>
                  <w:vMerge/>
                  <w:vAlign w:val="center"/>
                  <w:hideMark/>
                </w:tcPr>
                <w:p w14:paraId="4D70A0A0"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4CEE8D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0C8AF8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6E033D2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62CC384" w14:textId="77777777" w:rsidTr="00191BF1">
              <w:trPr>
                <w:trHeight w:val="291"/>
                <w:jc w:val="center"/>
              </w:trPr>
              <w:tc>
                <w:tcPr>
                  <w:tcW w:w="734" w:type="dxa"/>
                  <w:vMerge/>
                  <w:vAlign w:val="center"/>
                  <w:hideMark/>
                </w:tcPr>
                <w:p w14:paraId="6B622DA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07EE6A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F63F72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849" w:type="dxa"/>
                  <w:vMerge w:val="restart"/>
                  <w:shd w:val="clear" w:color="auto" w:fill="auto"/>
                  <w:noWrap/>
                  <w:vAlign w:val="center"/>
                  <w:hideMark/>
                </w:tcPr>
                <w:p w14:paraId="090E57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D28D9B4" w14:textId="77777777" w:rsidTr="00191BF1">
              <w:trPr>
                <w:trHeight w:val="305"/>
                <w:jc w:val="center"/>
              </w:trPr>
              <w:tc>
                <w:tcPr>
                  <w:tcW w:w="734" w:type="dxa"/>
                  <w:vMerge/>
                  <w:vAlign w:val="center"/>
                  <w:hideMark/>
                </w:tcPr>
                <w:p w14:paraId="7E5565F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D3655E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88970C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849" w:type="dxa"/>
                  <w:vMerge/>
                  <w:vAlign w:val="center"/>
                  <w:hideMark/>
                </w:tcPr>
                <w:p w14:paraId="6BB86C8A" w14:textId="77777777" w:rsidR="00920E93" w:rsidRPr="00545940" w:rsidRDefault="00920E93" w:rsidP="00191BF1">
                  <w:pPr>
                    <w:rPr>
                      <w:rFonts w:asciiTheme="minorHAnsi" w:hAnsiTheme="minorHAnsi" w:cstheme="minorHAnsi"/>
                      <w:color w:val="000000"/>
                      <w:sz w:val="14"/>
                      <w:szCs w:val="18"/>
                    </w:rPr>
                  </w:pPr>
                </w:p>
              </w:tc>
            </w:tr>
            <w:tr w:rsidR="00920E93" w:rsidRPr="00545940" w14:paraId="42BAE0C3" w14:textId="77777777" w:rsidTr="00191BF1">
              <w:trPr>
                <w:trHeight w:val="305"/>
                <w:jc w:val="center"/>
              </w:trPr>
              <w:tc>
                <w:tcPr>
                  <w:tcW w:w="734" w:type="dxa"/>
                  <w:vMerge/>
                  <w:vAlign w:val="center"/>
                  <w:hideMark/>
                </w:tcPr>
                <w:p w14:paraId="433493B3"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5313148A"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51" w:type="dxa"/>
                  <w:shd w:val="clear" w:color="auto" w:fill="auto"/>
                  <w:noWrap/>
                  <w:vAlign w:val="bottom"/>
                  <w:hideMark/>
                </w:tcPr>
                <w:p w14:paraId="1E07DC2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49" w:type="dxa"/>
                  <w:shd w:val="clear" w:color="auto" w:fill="auto"/>
                  <w:noWrap/>
                  <w:vAlign w:val="bottom"/>
                  <w:hideMark/>
                </w:tcPr>
                <w:p w14:paraId="2E95C53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6B3FA738" w14:textId="77777777" w:rsidTr="00191BF1">
              <w:trPr>
                <w:trHeight w:val="291"/>
                <w:jc w:val="center"/>
              </w:trPr>
              <w:tc>
                <w:tcPr>
                  <w:tcW w:w="734" w:type="dxa"/>
                  <w:vMerge/>
                  <w:vAlign w:val="center"/>
                  <w:hideMark/>
                </w:tcPr>
                <w:p w14:paraId="164D6B4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vAlign w:val="center"/>
                  <w:hideMark/>
                </w:tcPr>
                <w:p w14:paraId="3318BBB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51" w:type="dxa"/>
                  <w:shd w:val="clear" w:color="auto" w:fill="auto"/>
                  <w:noWrap/>
                  <w:vAlign w:val="bottom"/>
                  <w:hideMark/>
                </w:tcPr>
                <w:p w14:paraId="56E51A5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49" w:type="dxa"/>
                  <w:shd w:val="clear" w:color="auto" w:fill="auto"/>
                  <w:noWrap/>
                  <w:vAlign w:val="bottom"/>
                  <w:hideMark/>
                </w:tcPr>
                <w:p w14:paraId="2E2F64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14CE0C6" w14:textId="77777777" w:rsidTr="00191BF1">
              <w:trPr>
                <w:trHeight w:val="291"/>
                <w:jc w:val="center"/>
              </w:trPr>
              <w:tc>
                <w:tcPr>
                  <w:tcW w:w="734" w:type="dxa"/>
                  <w:vMerge/>
                  <w:vAlign w:val="center"/>
                  <w:hideMark/>
                </w:tcPr>
                <w:p w14:paraId="03FF085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9F04C05"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2A148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49" w:type="dxa"/>
                  <w:shd w:val="clear" w:color="auto" w:fill="auto"/>
                  <w:noWrap/>
                  <w:vAlign w:val="bottom"/>
                  <w:hideMark/>
                </w:tcPr>
                <w:p w14:paraId="405A3F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8D84432" w14:textId="77777777" w:rsidTr="00191BF1">
              <w:trPr>
                <w:trHeight w:val="291"/>
                <w:jc w:val="center"/>
              </w:trPr>
              <w:tc>
                <w:tcPr>
                  <w:tcW w:w="734" w:type="dxa"/>
                  <w:vMerge/>
                  <w:vAlign w:val="center"/>
                  <w:hideMark/>
                </w:tcPr>
                <w:p w14:paraId="5D57E9F7"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0B7810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ADC8F6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49" w:type="dxa"/>
                  <w:shd w:val="clear" w:color="auto" w:fill="auto"/>
                  <w:noWrap/>
                  <w:vAlign w:val="bottom"/>
                  <w:hideMark/>
                </w:tcPr>
                <w:p w14:paraId="2A772BC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AC23890" w14:textId="77777777" w:rsidTr="00191BF1">
              <w:trPr>
                <w:trHeight w:val="305"/>
                <w:jc w:val="center"/>
              </w:trPr>
              <w:tc>
                <w:tcPr>
                  <w:tcW w:w="734" w:type="dxa"/>
                  <w:vMerge/>
                  <w:vAlign w:val="center"/>
                  <w:hideMark/>
                </w:tcPr>
                <w:p w14:paraId="5BBCFB2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BFB912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CFBA5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49" w:type="dxa"/>
                  <w:shd w:val="clear" w:color="auto" w:fill="auto"/>
                  <w:noWrap/>
                  <w:vAlign w:val="bottom"/>
                  <w:hideMark/>
                </w:tcPr>
                <w:p w14:paraId="5CFFC1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A90552E" w14:textId="77777777" w:rsidTr="00191BF1">
              <w:trPr>
                <w:trHeight w:val="305"/>
                <w:jc w:val="center"/>
              </w:trPr>
              <w:tc>
                <w:tcPr>
                  <w:tcW w:w="734" w:type="dxa"/>
                  <w:vMerge/>
                  <w:vAlign w:val="center"/>
                  <w:hideMark/>
                </w:tcPr>
                <w:p w14:paraId="6800DFDA"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04988B7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51" w:type="dxa"/>
                  <w:shd w:val="clear" w:color="auto" w:fill="auto"/>
                  <w:noWrap/>
                  <w:vAlign w:val="bottom"/>
                  <w:hideMark/>
                </w:tcPr>
                <w:p w14:paraId="6B2BCCF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49" w:type="dxa"/>
                  <w:shd w:val="clear" w:color="auto" w:fill="auto"/>
                  <w:noWrap/>
                  <w:vAlign w:val="bottom"/>
                  <w:hideMark/>
                </w:tcPr>
                <w:p w14:paraId="0A6407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FF877B2" w14:textId="77777777" w:rsidTr="00191BF1">
              <w:trPr>
                <w:trHeight w:val="305"/>
                <w:jc w:val="center"/>
              </w:trPr>
              <w:tc>
                <w:tcPr>
                  <w:tcW w:w="734" w:type="dxa"/>
                  <w:vMerge/>
                  <w:vAlign w:val="center"/>
                  <w:hideMark/>
                </w:tcPr>
                <w:p w14:paraId="4E208FE4"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vAlign w:val="center"/>
                  <w:hideMark/>
                </w:tcPr>
                <w:p w14:paraId="523CF0E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2751" w:type="dxa"/>
                  <w:shd w:val="clear" w:color="auto" w:fill="auto"/>
                  <w:noWrap/>
                  <w:vAlign w:val="bottom"/>
                  <w:hideMark/>
                </w:tcPr>
                <w:p w14:paraId="06F3787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49" w:type="dxa"/>
                  <w:shd w:val="clear" w:color="auto" w:fill="auto"/>
                  <w:noWrap/>
                  <w:vAlign w:val="bottom"/>
                  <w:hideMark/>
                </w:tcPr>
                <w:p w14:paraId="456006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6250529" w14:textId="77777777" w:rsidTr="00191BF1">
              <w:trPr>
                <w:trHeight w:val="305"/>
                <w:jc w:val="center"/>
              </w:trPr>
              <w:tc>
                <w:tcPr>
                  <w:tcW w:w="734" w:type="dxa"/>
                  <w:vMerge/>
                  <w:vAlign w:val="center"/>
                  <w:hideMark/>
                </w:tcPr>
                <w:p w14:paraId="4A149718"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center"/>
                  <w:hideMark/>
                </w:tcPr>
                <w:p w14:paraId="12F54C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51" w:type="dxa"/>
                  <w:shd w:val="clear" w:color="auto" w:fill="auto"/>
                  <w:noWrap/>
                  <w:vAlign w:val="bottom"/>
                  <w:hideMark/>
                </w:tcPr>
                <w:p w14:paraId="678D9A0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49" w:type="dxa"/>
                  <w:shd w:val="clear" w:color="auto" w:fill="auto"/>
                  <w:noWrap/>
                  <w:vAlign w:val="bottom"/>
                  <w:hideMark/>
                </w:tcPr>
                <w:p w14:paraId="3E5B785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F801354" w14:textId="77777777" w:rsidTr="00191BF1">
              <w:trPr>
                <w:trHeight w:val="291"/>
                <w:jc w:val="center"/>
              </w:trPr>
              <w:tc>
                <w:tcPr>
                  <w:tcW w:w="734" w:type="dxa"/>
                  <w:vMerge/>
                  <w:vAlign w:val="center"/>
                  <w:hideMark/>
                </w:tcPr>
                <w:p w14:paraId="6543E862"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vAlign w:val="center"/>
                  <w:hideMark/>
                </w:tcPr>
                <w:p w14:paraId="7936E66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4A32898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49" w:type="dxa"/>
                  <w:shd w:val="clear" w:color="auto" w:fill="auto"/>
                  <w:noWrap/>
                  <w:vAlign w:val="bottom"/>
                  <w:hideMark/>
                </w:tcPr>
                <w:p w14:paraId="0FD23D2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549AC32" w14:textId="77777777" w:rsidTr="00191BF1">
              <w:trPr>
                <w:trHeight w:val="305"/>
                <w:jc w:val="center"/>
              </w:trPr>
              <w:tc>
                <w:tcPr>
                  <w:tcW w:w="734" w:type="dxa"/>
                  <w:vMerge/>
                  <w:vAlign w:val="center"/>
                  <w:hideMark/>
                </w:tcPr>
                <w:p w14:paraId="3F72260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92AA4D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402264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49" w:type="dxa"/>
                  <w:shd w:val="clear" w:color="auto" w:fill="auto"/>
                  <w:noWrap/>
                  <w:vAlign w:val="bottom"/>
                  <w:hideMark/>
                </w:tcPr>
                <w:p w14:paraId="3182E2F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84CDD2E" w14:textId="77777777" w:rsidTr="00191BF1">
              <w:trPr>
                <w:trHeight w:val="291"/>
                <w:jc w:val="center"/>
              </w:trPr>
              <w:tc>
                <w:tcPr>
                  <w:tcW w:w="734" w:type="dxa"/>
                  <w:vMerge w:val="restart"/>
                  <w:shd w:val="clear" w:color="auto" w:fill="auto"/>
                  <w:noWrap/>
                  <w:textDirection w:val="btLr"/>
                  <w:vAlign w:val="center"/>
                  <w:hideMark/>
                </w:tcPr>
                <w:p w14:paraId="765FAFC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67" w:type="dxa"/>
                  <w:vMerge w:val="restart"/>
                  <w:shd w:val="clear" w:color="auto" w:fill="auto"/>
                  <w:noWrap/>
                  <w:vAlign w:val="center"/>
                  <w:hideMark/>
                </w:tcPr>
                <w:p w14:paraId="4FE89A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297BF5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cocoa</w:t>
                  </w:r>
                </w:p>
              </w:tc>
              <w:tc>
                <w:tcPr>
                  <w:tcW w:w="849" w:type="dxa"/>
                  <w:shd w:val="clear" w:color="auto" w:fill="auto"/>
                  <w:noWrap/>
                  <w:vAlign w:val="bottom"/>
                  <w:hideMark/>
                </w:tcPr>
                <w:p w14:paraId="1387B5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F1548A" w14:textId="77777777" w:rsidTr="00191BF1">
              <w:trPr>
                <w:trHeight w:val="305"/>
                <w:jc w:val="center"/>
              </w:trPr>
              <w:tc>
                <w:tcPr>
                  <w:tcW w:w="734" w:type="dxa"/>
                  <w:vMerge/>
                  <w:vAlign w:val="center"/>
                  <w:hideMark/>
                </w:tcPr>
                <w:p w14:paraId="17CE0A5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66ED91C"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58BE18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849" w:type="dxa"/>
                  <w:shd w:val="clear" w:color="auto" w:fill="auto"/>
                  <w:noWrap/>
                  <w:vAlign w:val="bottom"/>
                  <w:hideMark/>
                </w:tcPr>
                <w:p w14:paraId="125820D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7B2D8D04" w14:textId="77777777" w:rsidTr="00191BF1">
              <w:trPr>
                <w:trHeight w:val="291"/>
                <w:jc w:val="center"/>
              </w:trPr>
              <w:tc>
                <w:tcPr>
                  <w:tcW w:w="734" w:type="dxa"/>
                  <w:vMerge/>
                  <w:vAlign w:val="center"/>
                  <w:hideMark/>
                </w:tcPr>
                <w:p w14:paraId="1A4509F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659B849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51" w:type="dxa"/>
                  <w:shd w:val="clear" w:color="auto" w:fill="auto"/>
                  <w:noWrap/>
                  <w:vAlign w:val="bottom"/>
                  <w:hideMark/>
                </w:tcPr>
                <w:p w14:paraId="1A3B9D5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7C0F89F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2B87845E" w14:textId="77777777" w:rsidTr="00191BF1">
              <w:trPr>
                <w:trHeight w:val="291"/>
                <w:jc w:val="center"/>
              </w:trPr>
              <w:tc>
                <w:tcPr>
                  <w:tcW w:w="734" w:type="dxa"/>
                  <w:vMerge/>
                  <w:vAlign w:val="center"/>
                  <w:hideMark/>
                </w:tcPr>
                <w:p w14:paraId="1D87D80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F783F7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327A2C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629C918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613D90B" w14:textId="77777777" w:rsidTr="00191BF1">
              <w:trPr>
                <w:trHeight w:val="291"/>
                <w:jc w:val="center"/>
              </w:trPr>
              <w:tc>
                <w:tcPr>
                  <w:tcW w:w="734" w:type="dxa"/>
                  <w:vMerge/>
                  <w:vAlign w:val="center"/>
                  <w:hideMark/>
                </w:tcPr>
                <w:p w14:paraId="08EDD6F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75C091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0D55E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6498D44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8DEE491" w14:textId="77777777" w:rsidTr="00191BF1">
              <w:trPr>
                <w:trHeight w:val="291"/>
                <w:jc w:val="center"/>
              </w:trPr>
              <w:tc>
                <w:tcPr>
                  <w:tcW w:w="734" w:type="dxa"/>
                  <w:vMerge/>
                  <w:vAlign w:val="center"/>
                  <w:hideMark/>
                </w:tcPr>
                <w:p w14:paraId="527A5881"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AA2411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DA76B8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849" w:type="dxa"/>
                  <w:shd w:val="clear" w:color="auto" w:fill="auto"/>
                  <w:noWrap/>
                  <w:vAlign w:val="bottom"/>
                  <w:hideMark/>
                </w:tcPr>
                <w:p w14:paraId="1AD56DB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7633772" w14:textId="77777777" w:rsidTr="00191BF1">
              <w:trPr>
                <w:trHeight w:val="305"/>
                <w:jc w:val="center"/>
              </w:trPr>
              <w:tc>
                <w:tcPr>
                  <w:tcW w:w="734" w:type="dxa"/>
                  <w:vMerge/>
                  <w:vAlign w:val="center"/>
                  <w:hideMark/>
                </w:tcPr>
                <w:p w14:paraId="69F35568"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720629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073966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Productos panadería (empanada, queque, </w:t>
                  </w:r>
                  <w:proofErr w:type="spellStart"/>
                  <w:r w:rsidRPr="00545940">
                    <w:rPr>
                      <w:rFonts w:asciiTheme="minorHAnsi" w:hAnsiTheme="minorHAnsi" w:cstheme="minorHAnsi"/>
                      <w:color w:val="000000"/>
                      <w:sz w:val="14"/>
                      <w:szCs w:val="18"/>
                    </w:rPr>
                    <w:t>etc</w:t>
                  </w:r>
                  <w:proofErr w:type="spellEnd"/>
                  <w:r w:rsidRPr="00545940">
                    <w:rPr>
                      <w:rFonts w:asciiTheme="minorHAnsi" w:hAnsiTheme="minorHAnsi" w:cstheme="minorHAnsi"/>
                      <w:color w:val="000000"/>
                      <w:sz w:val="14"/>
                      <w:szCs w:val="18"/>
                    </w:rPr>
                    <w:t>)</w:t>
                  </w:r>
                </w:p>
              </w:tc>
              <w:tc>
                <w:tcPr>
                  <w:tcW w:w="849" w:type="dxa"/>
                  <w:shd w:val="clear" w:color="auto" w:fill="auto"/>
                  <w:noWrap/>
                  <w:vAlign w:val="bottom"/>
                  <w:hideMark/>
                </w:tcPr>
                <w:p w14:paraId="1D5D82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52852CE" w14:textId="77777777" w:rsidTr="00191BF1">
              <w:trPr>
                <w:trHeight w:val="305"/>
                <w:jc w:val="center"/>
              </w:trPr>
              <w:tc>
                <w:tcPr>
                  <w:tcW w:w="734" w:type="dxa"/>
                  <w:vMerge w:val="restart"/>
                  <w:shd w:val="clear" w:color="auto" w:fill="auto"/>
                  <w:noWrap/>
                  <w:textDirection w:val="btLr"/>
                  <w:vAlign w:val="center"/>
                  <w:hideMark/>
                </w:tcPr>
                <w:p w14:paraId="2452E1F0"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67" w:type="dxa"/>
                  <w:vMerge w:val="restart"/>
                  <w:shd w:val="clear" w:color="auto" w:fill="auto"/>
                  <w:noWrap/>
                  <w:vAlign w:val="center"/>
                  <w:hideMark/>
                </w:tcPr>
                <w:p w14:paraId="1AB27FA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tcPr>
                <w:p w14:paraId="4CD78D0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tcPr>
                <w:p w14:paraId="044AD0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3EEA5A5" w14:textId="77777777" w:rsidTr="00191BF1">
              <w:trPr>
                <w:trHeight w:val="291"/>
                <w:jc w:val="center"/>
              </w:trPr>
              <w:tc>
                <w:tcPr>
                  <w:tcW w:w="734" w:type="dxa"/>
                  <w:vMerge/>
                  <w:vAlign w:val="center"/>
                  <w:hideMark/>
                </w:tcPr>
                <w:p w14:paraId="36FD8C91" w14:textId="77777777" w:rsidR="00920E93" w:rsidRPr="00545940" w:rsidRDefault="00920E93" w:rsidP="00191BF1">
                  <w:pPr>
                    <w:rPr>
                      <w:rFonts w:asciiTheme="minorHAnsi" w:hAnsiTheme="minorHAnsi" w:cstheme="minorHAnsi"/>
                      <w:color w:val="000000"/>
                      <w:sz w:val="14"/>
                      <w:szCs w:val="18"/>
                    </w:rPr>
                  </w:pPr>
                </w:p>
              </w:tc>
              <w:tc>
                <w:tcPr>
                  <w:tcW w:w="1167" w:type="dxa"/>
                  <w:vMerge/>
                  <w:shd w:val="clear" w:color="auto" w:fill="auto"/>
                  <w:noWrap/>
                  <w:textDirection w:val="btLr"/>
                  <w:vAlign w:val="center"/>
                  <w:hideMark/>
                </w:tcPr>
                <w:p w14:paraId="38066773" w14:textId="77777777" w:rsidR="00920E93" w:rsidRPr="00545940" w:rsidRDefault="00920E93" w:rsidP="00191BF1">
                  <w:pPr>
                    <w:jc w:val="center"/>
                    <w:rPr>
                      <w:rFonts w:asciiTheme="minorHAnsi" w:hAnsiTheme="minorHAnsi" w:cstheme="minorHAnsi"/>
                      <w:color w:val="000000"/>
                      <w:sz w:val="14"/>
                      <w:szCs w:val="18"/>
                    </w:rPr>
                  </w:pPr>
                </w:p>
              </w:tc>
              <w:tc>
                <w:tcPr>
                  <w:tcW w:w="2751" w:type="dxa"/>
                  <w:shd w:val="clear" w:color="auto" w:fill="auto"/>
                  <w:noWrap/>
                  <w:vAlign w:val="bottom"/>
                  <w:hideMark/>
                </w:tcPr>
                <w:p w14:paraId="68BB794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7B284BB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5A32146" w14:textId="77777777" w:rsidTr="00191BF1">
              <w:trPr>
                <w:trHeight w:val="291"/>
                <w:jc w:val="center"/>
              </w:trPr>
              <w:tc>
                <w:tcPr>
                  <w:tcW w:w="734" w:type="dxa"/>
                  <w:vMerge/>
                  <w:vAlign w:val="center"/>
                  <w:hideMark/>
                </w:tcPr>
                <w:p w14:paraId="05557AE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B584F6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5EADC5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5E13B8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4F97B93" w14:textId="77777777" w:rsidTr="00191BF1">
              <w:trPr>
                <w:trHeight w:val="291"/>
                <w:jc w:val="center"/>
              </w:trPr>
              <w:tc>
                <w:tcPr>
                  <w:tcW w:w="734" w:type="dxa"/>
                  <w:vMerge/>
                  <w:vAlign w:val="center"/>
                  <w:hideMark/>
                </w:tcPr>
                <w:p w14:paraId="4E40428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2446B6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5D89F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849" w:type="dxa"/>
                  <w:shd w:val="clear" w:color="auto" w:fill="auto"/>
                  <w:noWrap/>
                  <w:vAlign w:val="bottom"/>
                  <w:hideMark/>
                </w:tcPr>
                <w:p w14:paraId="427D88E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2CB25B3" w14:textId="77777777" w:rsidTr="00191BF1">
              <w:trPr>
                <w:trHeight w:val="291"/>
                <w:jc w:val="center"/>
              </w:trPr>
              <w:tc>
                <w:tcPr>
                  <w:tcW w:w="734" w:type="dxa"/>
                  <w:vMerge/>
                  <w:vAlign w:val="center"/>
                  <w:hideMark/>
                </w:tcPr>
                <w:p w14:paraId="5206B40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6366E6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1354B4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849" w:type="dxa"/>
                  <w:shd w:val="clear" w:color="auto" w:fill="auto"/>
                  <w:noWrap/>
                  <w:vAlign w:val="bottom"/>
                  <w:hideMark/>
                </w:tcPr>
                <w:p w14:paraId="04963D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4895E32" w14:textId="77777777" w:rsidTr="00191BF1">
              <w:trPr>
                <w:trHeight w:val="291"/>
                <w:jc w:val="center"/>
              </w:trPr>
              <w:tc>
                <w:tcPr>
                  <w:tcW w:w="734" w:type="dxa"/>
                  <w:vMerge/>
                  <w:vAlign w:val="center"/>
                  <w:hideMark/>
                </w:tcPr>
                <w:p w14:paraId="1671F3A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C9E4822"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F4205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 (Corazón, hígado)</w:t>
                  </w:r>
                </w:p>
              </w:tc>
              <w:tc>
                <w:tcPr>
                  <w:tcW w:w="849" w:type="dxa"/>
                  <w:shd w:val="clear" w:color="auto" w:fill="auto"/>
                  <w:noWrap/>
                  <w:vAlign w:val="bottom"/>
                  <w:hideMark/>
                </w:tcPr>
                <w:p w14:paraId="32E2DEC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63A0A6C" w14:textId="77777777" w:rsidTr="00191BF1">
              <w:trPr>
                <w:trHeight w:val="291"/>
                <w:jc w:val="center"/>
              </w:trPr>
              <w:tc>
                <w:tcPr>
                  <w:tcW w:w="734" w:type="dxa"/>
                  <w:vMerge/>
                  <w:vAlign w:val="center"/>
                  <w:hideMark/>
                </w:tcPr>
                <w:p w14:paraId="64EF7F3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2EFBBF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20AD6E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849" w:type="dxa"/>
                  <w:shd w:val="clear" w:color="auto" w:fill="auto"/>
                  <w:noWrap/>
                  <w:vAlign w:val="bottom"/>
                  <w:hideMark/>
                </w:tcPr>
                <w:p w14:paraId="04E37CD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B673AC6" w14:textId="77777777" w:rsidTr="00191BF1">
              <w:trPr>
                <w:trHeight w:val="291"/>
                <w:jc w:val="center"/>
              </w:trPr>
              <w:tc>
                <w:tcPr>
                  <w:tcW w:w="734" w:type="dxa"/>
                  <w:vMerge/>
                  <w:vAlign w:val="center"/>
                  <w:hideMark/>
                </w:tcPr>
                <w:p w14:paraId="1BAE8670"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16828D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3F2A1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6E2137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9743F37" w14:textId="77777777" w:rsidTr="00191BF1">
              <w:trPr>
                <w:trHeight w:val="291"/>
                <w:jc w:val="center"/>
              </w:trPr>
              <w:tc>
                <w:tcPr>
                  <w:tcW w:w="734" w:type="dxa"/>
                  <w:vMerge/>
                  <w:vAlign w:val="center"/>
                  <w:hideMark/>
                </w:tcPr>
                <w:p w14:paraId="12467C7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522E15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62A975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 y derivados</w:t>
                  </w:r>
                </w:p>
              </w:tc>
              <w:tc>
                <w:tcPr>
                  <w:tcW w:w="849" w:type="dxa"/>
                  <w:shd w:val="clear" w:color="auto" w:fill="auto"/>
                  <w:noWrap/>
                  <w:vAlign w:val="bottom"/>
                  <w:hideMark/>
                </w:tcPr>
                <w:p w14:paraId="7AFD10A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5048230" w14:textId="77777777" w:rsidTr="00191BF1">
              <w:trPr>
                <w:trHeight w:val="291"/>
                <w:jc w:val="center"/>
              </w:trPr>
              <w:tc>
                <w:tcPr>
                  <w:tcW w:w="734" w:type="dxa"/>
                  <w:vMerge/>
                  <w:vAlign w:val="center"/>
                  <w:hideMark/>
                </w:tcPr>
                <w:p w14:paraId="5BAA008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3E29222"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60CF57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7A3101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F74E896" w14:textId="77777777" w:rsidTr="00191BF1">
              <w:trPr>
                <w:trHeight w:val="305"/>
                <w:jc w:val="center"/>
              </w:trPr>
              <w:tc>
                <w:tcPr>
                  <w:tcW w:w="734" w:type="dxa"/>
                  <w:vMerge/>
                  <w:vAlign w:val="center"/>
                  <w:hideMark/>
                </w:tcPr>
                <w:p w14:paraId="59033E62"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C7D125C"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5364EA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5F753B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C3D94C2" w14:textId="77777777" w:rsidTr="00191BF1">
              <w:trPr>
                <w:trHeight w:val="291"/>
                <w:jc w:val="center"/>
              </w:trPr>
              <w:tc>
                <w:tcPr>
                  <w:tcW w:w="734" w:type="dxa"/>
                  <w:vMerge/>
                  <w:vAlign w:val="center"/>
                  <w:hideMark/>
                </w:tcPr>
                <w:p w14:paraId="330B9A3C"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vAlign w:val="center"/>
                  <w:hideMark/>
                </w:tcPr>
                <w:p w14:paraId="5F28BE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391477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Mate, té, te de frutas, café, cocoa</w:t>
                  </w:r>
                </w:p>
              </w:tc>
              <w:tc>
                <w:tcPr>
                  <w:tcW w:w="849" w:type="dxa"/>
                  <w:shd w:val="clear" w:color="auto" w:fill="auto"/>
                  <w:noWrap/>
                  <w:vAlign w:val="bottom"/>
                  <w:hideMark/>
                </w:tcPr>
                <w:p w14:paraId="613FEB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916545" w14:textId="77777777" w:rsidTr="00191BF1">
              <w:trPr>
                <w:trHeight w:val="291"/>
                <w:jc w:val="center"/>
              </w:trPr>
              <w:tc>
                <w:tcPr>
                  <w:tcW w:w="734" w:type="dxa"/>
                  <w:vMerge w:val="restart"/>
                  <w:shd w:val="clear" w:color="auto" w:fill="auto"/>
                  <w:noWrap/>
                  <w:vAlign w:val="center"/>
                  <w:hideMark/>
                </w:tcPr>
                <w:p w14:paraId="1180CA5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67" w:type="dxa"/>
                  <w:vMerge w:val="restart"/>
                  <w:shd w:val="clear" w:color="auto" w:fill="auto"/>
                  <w:noWrap/>
                  <w:vAlign w:val="center"/>
                  <w:hideMark/>
                </w:tcPr>
                <w:p w14:paraId="14DE58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51" w:type="dxa"/>
                  <w:shd w:val="clear" w:color="auto" w:fill="auto"/>
                  <w:noWrap/>
                  <w:vAlign w:val="bottom"/>
                  <w:hideMark/>
                </w:tcPr>
                <w:p w14:paraId="30F1114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49" w:type="dxa"/>
                  <w:shd w:val="clear" w:color="auto" w:fill="auto"/>
                  <w:noWrap/>
                  <w:vAlign w:val="bottom"/>
                  <w:hideMark/>
                </w:tcPr>
                <w:p w14:paraId="2B307F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AD988BC" w14:textId="77777777" w:rsidTr="00191BF1">
              <w:trPr>
                <w:trHeight w:val="291"/>
                <w:jc w:val="center"/>
              </w:trPr>
              <w:tc>
                <w:tcPr>
                  <w:tcW w:w="734" w:type="dxa"/>
                  <w:vMerge/>
                  <w:vAlign w:val="center"/>
                  <w:hideMark/>
                </w:tcPr>
                <w:p w14:paraId="2AE70B4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CA80BA3"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5D367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2A383F1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26BAF7D" w14:textId="77777777" w:rsidTr="00191BF1">
              <w:trPr>
                <w:trHeight w:val="291"/>
                <w:jc w:val="center"/>
              </w:trPr>
              <w:tc>
                <w:tcPr>
                  <w:tcW w:w="734" w:type="dxa"/>
                  <w:vMerge/>
                  <w:vAlign w:val="center"/>
                  <w:hideMark/>
                </w:tcPr>
                <w:p w14:paraId="165F684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530D079"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CBA99E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49" w:type="dxa"/>
                  <w:shd w:val="clear" w:color="auto" w:fill="auto"/>
                  <w:noWrap/>
                  <w:vAlign w:val="bottom"/>
                  <w:hideMark/>
                </w:tcPr>
                <w:p w14:paraId="3DAE4A7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7E4A24B" w14:textId="77777777" w:rsidTr="00191BF1">
              <w:trPr>
                <w:trHeight w:val="305"/>
                <w:jc w:val="center"/>
              </w:trPr>
              <w:tc>
                <w:tcPr>
                  <w:tcW w:w="734" w:type="dxa"/>
                  <w:vMerge/>
                  <w:vAlign w:val="center"/>
                  <w:hideMark/>
                </w:tcPr>
                <w:p w14:paraId="58383CB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07DAD9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07A534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849" w:type="dxa"/>
                  <w:shd w:val="clear" w:color="auto" w:fill="auto"/>
                  <w:noWrap/>
                  <w:vAlign w:val="bottom"/>
                  <w:hideMark/>
                </w:tcPr>
                <w:p w14:paraId="1FD98C3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E182C9D" w14:textId="77777777" w:rsidTr="00191BF1">
              <w:trPr>
                <w:trHeight w:val="305"/>
                <w:jc w:val="center"/>
              </w:trPr>
              <w:tc>
                <w:tcPr>
                  <w:tcW w:w="734" w:type="dxa"/>
                  <w:vMerge/>
                  <w:vAlign w:val="center"/>
                  <w:hideMark/>
                </w:tcPr>
                <w:p w14:paraId="19331DAC"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5905FDD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2751" w:type="dxa"/>
                  <w:shd w:val="clear" w:color="auto" w:fill="auto"/>
                  <w:noWrap/>
                  <w:vAlign w:val="bottom"/>
                  <w:hideMark/>
                </w:tcPr>
                <w:p w14:paraId="55E8F1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w:t>
                  </w:r>
                </w:p>
              </w:tc>
              <w:tc>
                <w:tcPr>
                  <w:tcW w:w="849" w:type="dxa"/>
                  <w:shd w:val="clear" w:color="auto" w:fill="auto"/>
                  <w:noWrap/>
                  <w:vAlign w:val="bottom"/>
                  <w:hideMark/>
                </w:tcPr>
                <w:p w14:paraId="64925D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60747E71" w14:textId="77777777" w:rsidR="00920E93" w:rsidRPr="00545940" w:rsidRDefault="00920E93" w:rsidP="00191BF1">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según opción de almuerzo elegida</w:t>
            </w:r>
          </w:p>
          <w:p w14:paraId="7023951B" w14:textId="77777777" w:rsidR="00920E93" w:rsidRPr="00545940" w:rsidRDefault="00920E93" w:rsidP="00191BF1">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solo para personal con turno de 12 horas nocturno</w:t>
            </w:r>
          </w:p>
          <w:p w14:paraId="201C27C5" w14:textId="77777777" w:rsidR="00920E93" w:rsidRPr="00545940" w:rsidRDefault="00920E93" w:rsidP="00191BF1">
            <w:pPr>
              <w:pStyle w:val="Prrafodelista"/>
              <w:spacing w:before="240"/>
              <w:jc w:val="both"/>
              <w:rPr>
                <w:rStyle w:val="nfasis"/>
                <w:rFonts w:asciiTheme="minorHAnsi" w:hAnsiTheme="minorHAnsi" w:cstheme="minorHAnsi"/>
                <w:i w:val="0"/>
                <w:sz w:val="18"/>
                <w:szCs w:val="18"/>
              </w:rPr>
            </w:pPr>
          </w:p>
          <w:p w14:paraId="732E66E3"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de Quirófano</w:t>
            </w:r>
            <w:r w:rsidRPr="00545940">
              <w:rPr>
                <w:rStyle w:val="nfasis"/>
                <w:rFonts w:asciiTheme="minorHAnsi" w:hAnsiTheme="minorHAnsi" w:cstheme="minorHAnsi"/>
                <w:i w:val="0"/>
                <w:sz w:val="18"/>
                <w:szCs w:val="18"/>
              </w:rPr>
              <w:t xml:space="preserve"> con 2 tiempos de comida:</w:t>
            </w:r>
          </w:p>
          <w:p w14:paraId="562E06C1"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12:00: un sándwich y un refresco hervido o jugo natural. </w:t>
            </w:r>
          </w:p>
          <w:p w14:paraId="3EC5F05B"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19:00: una bebida caliente y porción de galletas variadas.</w:t>
            </w:r>
          </w:p>
          <w:p w14:paraId="4AA2AF85"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5E3460B3"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nocturno</w:t>
            </w:r>
            <w:r w:rsidRPr="00545940">
              <w:rPr>
                <w:rStyle w:val="nfasis"/>
                <w:rFonts w:asciiTheme="minorHAnsi" w:hAnsiTheme="minorHAnsi" w:cstheme="minorHAnsi"/>
                <w:i w:val="0"/>
                <w:sz w:val="18"/>
                <w:szCs w:val="18"/>
              </w:rPr>
              <w:t xml:space="preserve"> para personal de turno de 24 horas: </w:t>
            </w:r>
          </w:p>
          <w:p w14:paraId="1A6E95A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una bebida caliente (café, té o mate), una preparación dulce o salada (sándwiches, productos de panadería o pastelería </w:t>
            </w:r>
          </w:p>
          <w:p w14:paraId="1F6F4331"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0A717264"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de </w:t>
            </w:r>
            <w:r w:rsidRPr="00545940">
              <w:rPr>
                <w:rFonts w:asciiTheme="minorHAnsi" w:hAnsiTheme="minorHAnsi" w:cstheme="minorHAnsi"/>
                <w:b/>
                <w:iCs/>
                <w:sz w:val="18"/>
                <w:szCs w:val="18"/>
              </w:rPr>
              <w:t>leche</w:t>
            </w:r>
            <w:r w:rsidRPr="00545940">
              <w:rPr>
                <w:rStyle w:val="nfasis"/>
                <w:rFonts w:asciiTheme="minorHAnsi" w:hAnsiTheme="minorHAnsi" w:cstheme="minorHAnsi"/>
                <w:b/>
                <w:i w:val="0"/>
                <w:sz w:val="18"/>
                <w:szCs w:val="18"/>
              </w:rPr>
              <w:t xml:space="preserve"> técnicos, radiólogos y Enfermeros encargados de la preparación y administración de Quimioterapia.</w:t>
            </w:r>
          </w:p>
          <w:p w14:paraId="3D3E13A9" w14:textId="26D7CC0B"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500 </w:t>
            </w:r>
            <w:proofErr w:type="spellStart"/>
            <w:r w:rsidRPr="00545940">
              <w:rPr>
                <w:rStyle w:val="nfasis"/>
                <w:rFonts w:asciiTheme="minorHAnsi" w:hAnsiTheme="minorHAnsi" w:cstheme="minorHAnsi"/>
                <w:i w:val="0"/>
                <w:sz w:val="18"/>
                <w:szCs w:val="18"/>
              </w:rPr>
              <w:t>cc</w:t>
            </w:r>
            <w:proofErr w:type="spellEnd"/>
            <w:r w:rsidRPr="00545940">
              <w:rPr>
                <w:rStyle w:val="nfasis"/>
                <w:rFonts w:asciiTheme="minorHAnsi" w:hAnsiTheme="minorHAnsi" w:cstheme="minorHAnsi"/>
                <w:i w:val="0"/>
                <w:sz w:val="18"/>
                <w:szCs w:val="18"/>
              </w:rPr>
              <w:t xml:space="preserve"> de leche caliente o fría por día trabajado</w:t>
            </w:r>
            <w:r w:rsidR="00191BF1" w:rsidRPr="00545940">
              <w:rPr>
                <w:rStyle w:val="nfasis"/>
                <w:rFonts w:asciiTheme="minorHAnsi" w:hAnsiTheme="minorHAnsi" w:cstheme="minorHAnsi"/>
                <w:i w:val="0"/>
                <w:sz w:val="18"/>
                <w:szCs w:val="18"/>
              </w:rPr>
              <w:t xml:space="preserve"> (de </w:t>
            </w:r>
            <w:proofErr w:type="gramStart"/>
            <w:r w:rsidR="00191BF1" w:rsidRPr="00545940">
              <w:rPr>
                <w:rStyle w:val="nfasis"/>
                <w:rFonts w:asciiTheme="minorHAnsi" w:hAnsiTheme="minorHAnsi" w:cstheme="minorHAnsi"/>
                <w:i w:val="0"/>
                <w:sz w:val="18"/>
                <w:szCs w:val="18"/>
              </w:rPr>
              <w:t>Lunes</w:t>
            </w:r>
            <w:proofErr w:type="gramEnd"/>
            <w:r w:rsidR="00191BF1" w:rsidRPr="00545940">
              <w:rPr>
                <w:rStyle w:val="nfasis"/>
                <w:rFonts w:asciiTheme="minorHAnsi" w:hAnsiTheme="minorHAnsi" w:cstheme="minorHAnsi"/>
                <w:i w:val="0"/>
                <w:sz w:val="18"/>
                <w:szCs w:val="18"/>
              </w:rPr>
              <w:t xml:space="preserve"> a Viernes)</w:t>
            </w:r>
            <w:r w:rsidRPr="00545940">
              <w:rPr>
                <w:rStyle w:val="nfasis"/>
                <w:rFonts w:asciiTheme="minorHAnsi" w:hAnsiTheme="minorHAnsi" w:cstheme="minorHAnsi"/>
                <w:i w:val="0"/>
                <w:sz w:val="18"/>
                <w:szCs w:val="18"/>
              </w:rPr>
              <w:t>.</w:t>
            </w:r>
          </w:p>
          <w:p w14:paraId="1185101E" w14:textId="77777777" w:rsidR="00920E93" w:rsidRPr="00545940" w:rsidRDefault="00920E93" w:rsidP="00920E93">
            <w:pPr>
              <w:numPr>
                <w:ilvl w:val="1"/>
                <w:numId w:val="25"/>
              </w:numPr>
              <w:spacing w:before="240" w:after="200"/>
              <w:contextualSpacing/>
              <w:jc w:val="both"/>
              <w:rPr>
                <w:rFonts w:asciiTheme="minorHAnsi" w:eastAsia="Arial Narrow" w:hAnsiTheme="minorHAnsi" w:cstheme="minorHAnsi"/>
                <w:b/>
                <w:sz w:val="18"/>
                <w:szCs w:val="18"/>
              </w:rPr>
            </w:pPr>
            <w:r w:rsidRPr="00545940">
              <w:rPr>
                <w:rStyle w:val="nfasis"/>
                <w:rFonts w:asciiTheme="minorHAnsi" w:eastAsiaTheme="majorEastAsia" w:hAnsiTheme="minorHAnsi" w:cstheme="minorHAnsi"/>
                <w:b/>
                <w:i w:val="0"/>
                <w:sz w:val="18"/>
                <w:szCs w:val="18"/>
              </w:rPr>
              <w:t>Composición de la ración alimentaria y tamaño</w:t>
            </w:r>
            <w:r w:rsidRPr="00545940">
              <w:rPr>
                <w:rFonts w:asciiTheme="minorHAnsi" w:eastAsia="Arial Narrow" w:hAnsiTheme="minorHAnsi" w:cstheme="minorHAnsi"/>
                <w:b/>
                <w:sz w:val="18"/>
                <w:szCs w:val="18"/>
              </w:rPr>
              <w:t xml:space="preserve"> de la porción para personal según tipo de alimento/preparación</w:t>
            </w:r>
          </w:p>
          <w:p w14:paraId="38C7FA95" w14:textId="77777777" w:rsidR="00920E93" w:rsidRPr="00545940" w:rsidRDefault="00920E93" w:rsidP="003C10E5">
            <w:pPr>
              <w:pStyle w:val="Prrafodelista"/>
              <w:numPr>
                <w:ilvl w:val="0"/>
                <w:numId w:val="64"/>
              </w:numPr>
              <w:spacing w:before="240" w:after="20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El Servicio de Nutrición y </w:t>
            </w:r>
            <w:proofErr w:type="spellStart"/>
            <w:r w:rsidRPr="00545940">
              <w:rPr>
                <w:rFonts w:asciiTheme="minorHAnsi" w:eastAsia="Arial Narrow" w:hAnsiTheme="minorHAnsi" w:cstheme="minorHAnsi"/>
                <w:sz w:val="18"/>
                <w:szCs w:val="18"/>
              </w:rPr>
              <w:t>Dietoterapia</w:t>
            </w:r>
            <w:proofErr w:type="spellEnd"/>
            <w:r w:rsidRPr="00545940">
              <w:rPr>
                <w:rFonts w:asciiTheme="minorHAnsi" w:eastAsia="Arial Narrow" w:hAnsiTheme="minorHAnsi" w:cstheme="minorHAnsi"/>
                <w:sz w:val="18"/>
                <w:szCs w:val="18"/>
              </w:rPr>
              <w:t xml:space="preserve">, ha establecido el tamaño de la porción en peso neto o preparación elaborada según corresponda, siendo este la cantidad mínima que debe ser servida por la empresa </w:t>
            </w:r>
            <w:r w:rsidRPr="00545940">
              <w:rPr>
                <w:rFonts w:asciiTheme="minorHAnsi" w:eastAsia="Arial Narrow" w:hAnsiTheme="minorHAnsi" w:cstheme="minorHAnsi"/>
                <w:sz w:val="18"/>
                <w:szCs w:val="18"/>
              </w:rPr>
              <w:lastRenderedPageBreak/>
              <w:t>concesionaria en los diferentes tiempos de alimentación para personal.</w:t>
            </w:r>
          </w:p>
          <w:p w14:paraId="6AE4FBFF" w14:textId="77777777" w:rsidR="00920E93" w:rsidRPr="00545940" w:rsidRDefault="00920E93" w:rsidP="00191BF1">
            <w:pPr>
              <w:pStyle w:val="Prrafodelista"/>
              <w:spacing w:before="240"/>
              <w:ind w:left="530"/>
              <w:jc w:val="both"/>
              <w:rPr>
                <w:rFonts w:asciiTheme="minorHAnsi" w:eastAsia="Arial Narrow"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54"/>
              <w:gridCol w:w="1583"/>
            </w:tblGrid>
            <w:tr w:rsidR="00920E93" w:rsidRPr="00545940" w14:paraId="5242C35F" w14:textId="77777777" w:rsidTr="00191BF1">
              <w:trPr>
                <w:trHeight w:val="326"/>
                <w:tblHeader/>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DA4459E" w14:textId="77777777" w:rsidR="00920E93" w:rsidRPr="00545940" w:rsidRDefault="00920E93" w:rsidP="00191BF1">
                  <w:pPr>
                    <w:jc w:val="center"/>
                    <w:rPr>
                      <w:rFonts w:asciiTheme="minorHAnsi" w:hAnsiTheme="minorHAnsi" w:cstheme="minorHAnsi"/>
                      <w:sz w:val="14"/>
                      <w:szCs w:val="18"/>
                    </w:rPr>
                  </w:pPr>
                  <w:bookmarkStart w:id="4" w:name="_Hlk526005927"/>
                  <w:r w:rsidRPr="00545940">
                    <w:rPr>
                      <w:rFonts w:asciiTheme="minorHAnsi" w:hAnsiTheme="minorHAnsi" w:cstheme="minorHAnsi"/>
                      <w:b/>
                      <w:sz w:val="14"/>
                      <w:szCs w:val="18"/>
                    </w:rPr>
                    <w:t>PORCION DE ALIMENTOS SEGÚN TIEMPO DE COMIDA</w:t>
                  </w:r>
                </w:p>
              </w:tc>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20FB276" w14:textId="77777777" w:rsidR="00920E93" w:rsidRPr="00545940" w:rsidRDefault="00920E93" w:rsidP="00191BF1">
                  <w:pPr>
                    <w:jc w:val="center"/>
                    <w:rPr>
                      <w:rFonts w:asciiTheme="minorHAnsi" w:eastAsia="Arial Narrow" w:hAnsiTheme="minorHAnsi" w:cstheme="minorHAnsi"/>
                      <w:b/>
                      <w:sz w:val="14"/>
                      <w:szCs w:val="18"/>
                    </w:rPr>
                  </w:pPr>
                  <w:r w:rsidRPr="00545940">
                    <w:rPr>
                      <w:rFonts w:asciiTheme="minorHAnsi" w:eastAsia="Arial Narrow" w:hAnsiTheme="minorHAnsi" w:cstheme="minorHAnsi"/>
                      <w:b/>
                      <w:sz w:val="14"/>
                      <w:szCs w:val="18"/>
                    </w:rPr>
                    <w:t xml:space="preserve">PORCION COMESTIBLE </w:t>
                  </w:r>
                </w:p>
                <w:p w14:paraId="3F3E40A5" w14:textId="77777777" w:rsidR="00920E93" w:rsidRPr="00545940" w:rsidRDefault="00920E93" w:rsidP="00191BF1">
                  <w:pPr>
                    <w:jc w:val="center"/>
                    <w:rPr>
                      <w:rFonts w:asciiTheme="minorHAnsi" w:hAnsiTheme="minorHAnsi" w:cstheme="minorHAnsi"/>
                      <w:sz w:val="14"/>
                      <w:szCs w:val="18"/>
                    </w:rPr>
                  </w:pPr>
                  <w:r w:rsidRPr="00545940">
                    <w:rPr>
                      <w:rFonts w:asciiTheme="minorHAnsi" w:eastAsia="Arial Narrow" w:hAnsiTheme="minorHAnsi" w:cstheme="minorHAnsi"/>
                      <w:b/>
                      <w:sz w:val="14"/>
                      <w:szCs w:val="18"/>
                    </w:rPr>
                    <w:t>(Peso Neto)</w:t>
                  </w:r>
                </w:p>
              </w:tc>
            </w:tr>
            <w:tr w:rsidR="00920E93" w:rsidRPr="00545940" w14:paraId="427F021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DEDA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Desayuno, Te, Refrigerio nocturno, Refrigerio de quirófano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2E6D9" w14:textId="77777777" w:rsidR="00920E93" w:rsidRPr="00545940" w:rsidRDefault="00920E93" w:rsidP="00191BF1">
                  <w:pPr>
                    <w:rPr>
                      <w:rFonts w:asciiTheme="minorHAnsi" w:hAnsiTheme="minorHAnsi" w:cstheme="minorHAnsi"/>
                      <w:sz w:val="14"/>
                      <w:szCs w:val="18"/>
                    </w:rPr>
                  </w:pPr>
                </w:p>
              </w:tc>
            </w:tr>
            <w:tr w:rsidR="00920E93" w:rsidRPr="00545940" w14:paraId="1C93D4F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806F2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Te, café, mates, lácteos puros o con cereales, cocoa, api y otros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35A8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220-250 </w:t>
                  </w:r>
                  <w:proofErr w:type="spellStart"/>
                  <w:r w:rsidRPr="00545940">
                    <w:rPr>
                      <w:rFonts w:asciiTheme="minorHAnsi" w:hAnsiTheme="minorHAnsi" w:cstheme="minorHAnsi"/>
                      <w:sz w:val="14"/>
                      <w:szCs w:val="18"/>
                    </w:rPr>
                    <w:t>cc</w:t>
                  </w:r>
                  <w:proofErr w:type="spellEnd"/>
                </w:p>
              </w:tc>
            </w:tr>
            <w:tr w:rsidR="00920E93" w:rsidRPr="00545940" w14:paraId="510E9137"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D56A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Azúcar (en sobre)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D21F7C" w14:textId="77777777" w:rsidR="00920E93" w:rsidRPr="00545940" w:rsidRDefault="00920E93" w:rsidP="00191BF1">
                  <w:pPr>
                    <w:jc w:val="center"/>
                    <w:rPr>
                      <w:rFonts w:asciiTheme="minorHAnsi" w:hAnsiTheme="minorHAnsi" w:cstheme="minorHAnsi"/>
                      <w:sz w:val="14"/>
                      <w:szCs w:val="18"/>
                    </w:rPr>
                  </w:pPr>
                  <w:proofErr w:type="gramStart"/>
                  <w:r w:rsidRPr="00545940">
                    <w:rPr>
                      <w:rFonts w:asciiTheme="minorHAnsi" w:hAnsiTheme="minorHAnsi" w:cstheme="minorHAnsi"/>
                      <w:sz w:val="14"/>
                      <w:szCs w:val="18"/>
                    </w:rPr>
                    <w:t>10  -</w:t>
                  </w:r>
                  <w:proofErr w:type="gramEnd"/>
                  <w:r w:rsidRPr="00545940">
                    <w:rPr>
                      <w:rFonts w:asciiTheme="minorHAnsi" w:hAnsiTheme="minorHAnsi" w:cstheme="minorHAnsi"/>
                      <w:sz w:val="14"/>
                      <w:szCs w:val="18"/>
                    </w:rPr>
                    <w:t xml:space="preserve"> 12 g</w:t>
                  </w:r>
                </w:p>
              </w:tc>
            </w:tr>
            <w:tr w:rsidR="00920E93" w:rsidRPr="00545940" w14:paraId="0A9074A2"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5DB8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Pan diversas variedades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376C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3662941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7112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Pan molde en tostadas o sándwiches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B964F2"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40-50 g</w:t>
                  </w:r>
                </w:p>
              </w:tc>
            </w:tr>
            <w:tr w:rsidR="00920E93" w:rsidRPr="00545940" w14:paraId="71D92320"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74FA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Galletas dulces o saladas</w:t>
                  </w:r>
                  <w:r w:rsidRPr="00545940">
                    <w:rPr>
                      <w:rFonts w:asciiTheme="minorHAnsi" w:eastAsia="Arial Narrow" w:hAnsiTheme="minorHAnsi" w:cstheme="minorHAnsi"/>
                      <w:sz w:val="14"/>
                      <w:szCs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6AC35"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40-45 g</w:t>
                  </w:r>
                </w:p>
              </w:tc>
            </w:tr>
            <w:tr w:rsidR="00920E93" w:rsidRPr="00545940" w14:paraId="58ADBD7B"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257378" w14:textId="77777777" w:rsidR="00920E93" w:rsidRPr="00545940" w:rsidRDefault="00920E93" w:rsidP="00191BF1">
                  <w:pPr>
                    <w:jc w:val="both"/>
                    <w:rPr>
                      <w:rFonts w:asciiTheme="minorHAnsi" w:hAnsiTheme="minorHAnsi" w:cstheme="minorHAnsi"/>
                      <w:sz w:val="14"/>
                      <w:szCs w:val="18"/>
                    </w:rPr>
                  </w:pPr>
                  <w:r w:rsidRPr="00545940">
                    <w:rPr>
                      <w:rFonts w:asciiTheme="minorHAnsi" w:hAnsiTheme="minorHAnsi" w:cstheme="minorHAnsi"/>
                      <w:sz w:val="14"/>
                      <w:szCs w:val="18"/>
                    </w:rPr>
                    <w:t>Huevos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CB8B5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299FDE31"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B03F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Quesos de untar: (queso crema)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3938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920E93" w:rsidRPr="00545940" w14:paraId="5974411E"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BB51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Jalea o mermelada, dulce de leche, leche condensada, mantequilla, patés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F5BD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10-15 g</w:t>
                  </w:r>
                </w:p>
              </w:tc>
            </w:tr>
            <w:tr w:rsidR="00920E93" w:rsidRPr="00545940" w14:paraId="131CDC2B" w14:textId="77777777" w:rsidTr="00191BF1">
              <w:trPr>
                <w:trHeight w:val="213"/>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30432" w14:textId="77777777" w:rsidR="00920E93" w:rsidRPr="00545940" w:rsidRDefault="00920E93" w:rsidP="00191BF1">
                  <w:pPr>
                    <w:jc w:val="both"/>
                    <w:rPr>
                      <w:rFonts w:asciiTheme="minorHAnsi" w:hAnsiTheme="minorHAnsi" w:cstheme="minorHAnsi"/>
                      <w:sz w:val="14"/>
                      <w:szCs w:val="18"/>
                    </w:rPr>
                  </w:pPr>
                  <w:r w:rsidRPr="00545940">
                    <w:rPr>
                      <w:rFonts w:asciiTheme="minorHAnsi" w:hAnsiTheme="minorHAnsi" w:cstheme="minorHAnsi"/>
                      <w:sz w:val="14"/>
                      <w:szCs w:val="18"/>
                    </w:rPr>
                    <w:t>Condimentos y Aderezos de acuerdo a la preparación</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F4EC6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8-12 g</w:t>
                  </w:r>
                </w:p>
              </w:tc>
            </w:tr>
            <w:tr w:rsidR="00920E93" w:rsidRPr="00545940" w14:paraId="024EB1ED"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37276D"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Postres*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F05737" w14:textId="77777777" w:rsidR="00920E93" w:rsidRPr="00545940" w:rsidRDefault="00920E93" w:rsidP="00191BF1">
                  <w:pPr>
                    <w:rPr>
                      <w:rFonts w:asciiTheme="minorHAnsi" w:hAnsiTheme="minorHAnsi" w:cstheme="minorHAnsi"/>
                      <w:sz w:val="14"/>
                      <w:szCs w:val="18"/>
                    </w:rPr>
                  </w:pPr>
                </w:p>
              </w:tc>
            </w:tr>
            <w:tr w:rsidR="00920E93" w:rsidRPr="00545940" w14:paraId="70ED1E45" w14:textId="77777777" w:rsidTr="00191BF1">
              <w:trPr>
                <w:trHeight w:val="32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C758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Gelatina, compotas de fruta, ensalada de frutas, mousse, mazamorras, flanes y budines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50713"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45780AE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AF2A0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Fruta natural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EB932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138755F7"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6A59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Helados de agua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C989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100 -120 </w:t>
                  </w:r>
                  <w:proofErr w:type="spellStart"/>
                  <w:r w:rsidRPr="00545940">
                    <w:rPr>
                      <w:rFonts w:asciiTheme="minorHAnsi" w:hAnsiTheme="minorHAnsi" w:cstheme="minorHAnsi"/>
                      <w:sz w:val="14"/>
                      <w:szCs w:val="18"/>
                    </w:rPr>
                    <w:t>cc</w:t>
                  </w:r>
                  <w:proofErr w:type="spellEnd"/>
                </w:p>
              </w:tc>
            </w:tr>
            <w:tr w:rsidR="00920E93" w:rsidRPr="00545940" w14:paraId="26AE72E8"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F9AE8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Sopas (Almuerzo)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A99464" w14:textId="77777777" w:rsidR="00920E93" w:rsidRPr="00545940" w:rsidRDefault="00920E93" w:rsidP="00191BF1">
                  <w:pPr>
                    <w:jc w:val="center"/>
                    <w:rPr>
                      <w:rFonts w:asciiTheme="minorHAnsi" w:hAnsiTheme="minorHAnsi" w:cstheme="minorHAnsi"/>
                      <w:sz w:val="14"/>
                      <w:szCs w:val="18"/>
                    </w:rPr>
                  </w:pPr>
                </w:p>
              </w:tc>
            </w:tr>
            <w:tr w:rsidR="00920E93" w:rsidRPr="00545940" w14:paraId="5544AC30"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AF91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o Pollo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198E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25-35 g</w:t>
                  </w:r>
                </w:p>
              </w:tc>
            </w:tr>
            <w:tr w:rsidR="00920E93" w:rsidRPr="00545940" w14:paraId="3E00B58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EA37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Base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14FD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80-90 g</w:t>
                  </w:r>
                </w:p>
              </w:tc>
            </w:tr>
            <w:tr w:rsidR="00920E93" w:rsidRPr="00545940" w14:paraId="2A1B9A8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0243A"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Tubérculos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AA36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30-40 g</w:t>
                  </w:r>
                </w:p>
              </w:tc>
            </w:tr>
            <w:tr w:rsidR="00920E93" w:rsidRPr="00545940" w14:paraId="78F2440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5284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E62A5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920E93" w:rsidRPr="00545940" w14:paraId="4D5B0A8D"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9EAF7"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27AE6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3-5 </w:t>
                  </w:r>
                  <w:proofErr w:type="spellStart"/>
                  <w:r w:rsidRPr="00545940">
                    <w:rPr>
                      <w:rFonts w:asciiTheme="minorHAnsi" w:hAnsiTheme="minorHAnsi" w:cstheme="minorHAnsi"/>
                      <w:sz w:val="14"/>
                      <w:szCs w:val="18"/>
                    </w:rPr>
                    <w:t>cc</w:t>
                  </w:r>
                  <w:proofErr w:type="spellEnd"/>
                </w:p>
              </w:tc>
            </w:tr>
            <w:tr w:rsidR="00920E93" w:rsidRPr="00545940" w14:paraId="6302FA1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B093B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Sal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1EF0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920E93" w:rsidRPr="00545940" w14:paraId="0326718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1A39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Segundos (Almuerzo y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2CCFA2" w14:textId="77777777" w:rsidR="00920E93" w:rsidRPr="00545940" w:rsidRDefault="00920E93" w:rsidP="00191BF1">
                  <w:pPr>
                    <w:rPr>
                      <w:rFonts w:asciiTheme="minorHAnsi" w:hAnsiTheme="minorHAnsi" w:cstheme="minorHAnsi"/>
                      <w:sz w:val="14"/>
                      <w:szCs w:val="18"/>
                    </w:rPr>
                  </w:pPr>
                </w:p>
              </w:tc>
            </w:tr>
            <w:tr w:rsidR="00920E93" w:rsidRPr="00545940" w14:paraId="3ED6EDC3"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D8B7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D9054"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920E93" w:rsidRPr="00545940" w14:paraId="62935A2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C266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B4CF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920E93" w:rsidRPr="00545940" w14:paraId="61E1E1A3"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F617C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FC15E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26BC033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A216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1378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07E064E6"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458A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9034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52407E6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B851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7C8D2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5F957543"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D9F2B"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FEA1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920E93" w:rsidRPr="00545940" w14:paraId="18499113"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0688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Cordero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7C19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4E052B61"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F3E9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2246D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26BB9B4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5E10B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311B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4C678847"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FFD8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E19F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920E93" w:rsidRPr="00545940" w14:paraId="45A1FD9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E3DA5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3B3D0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920E93" w:rsidRPr="00545940" w14:paraId="40C50D1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89F92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7ED3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55A553D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4BDB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0024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1E0F32DC"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E08F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Leguminosas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BC05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13AD20ED"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1EE68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7FBE1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10-25 </w:t>
                  </w:r>
                  <w:proofErr w:type="spellStart"/>
                  <w:r w:rsidRPr="00545940">
                    <w:rPr>
                      <w:rFonts w:asciiTheme="minorHAnsi" w:hAnsiTheme="minorHAnsi" w:cstheme="minorHAnsi"/>
                      <w:sz w:val="14"/>
                      <w:szCs w:val="18"/>
                    </w:rPr>
                    <w:t>cc</w:t>
                  </w:r>
                  <w:proofErr w:type="spellEnd"/>
                </w:p>
              </w:tc>
            </w:tr>
            <w:tr w:rsidR="00920E93" w:rsidRPr="00545940" w14:paraId="7B6C460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D4D50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D387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920E93" w:rsidRPr="00545940" w14:paraId="23125905" w14:textId="77777777" w:rsidTr="00191BF1">
              <w:trPr>
                <w:trHeight w:val="185"/>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6A29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7D85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920E93" w:rsidRPr="00545940" w14:paraId="495D5D4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EDD44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5A23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5-10 </w:t>
                  </w:r>
                  <w:proofErr w:type="spellStart"/>
                  <w:r w:rsidRPr="00545940">
                    <w:rPr>
                      <w:rFonts w:asciiTheme="minorHAnsi" w:hAnsiTheme="minorHAnsi" w:cstheme="minorHAnsi"/>
                      <w:sz w:val="14"/>
                      <w:szCs w:val="18"/>
                    </w:rPr>
                    <w:t>cc</w:t>
                  </w:r>
                  <w:proofErr w:type="spellEnd"/>
                </w:p>
              </w:tc>
            </w:tr>
            <w:tr w:rsidR="00920E93" w:rsidRPr="00545940" w14:paraId="71BFB15B"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CFDD9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47BD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 g</w:t>
                  </w:r>
                </w:p>
              </w:tc>
            </w:tr>
            <w:tr w:rsidR="00920E93" w:rsidRPr="00545940" w14:paraId="0F23A5E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03F07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2DABC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36710E7D"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A0094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9190E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68BE71CC" w14:textId="77777777" w:rsidTr="00191BF1">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5B51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Hierbas aromáticas (apio, perejil, orégano, laurel, albahaca, hierba buena, </w:t>
                  </w:r>
                  <w:proofErr w:type="spellStart"/>
                  <w:r w:rsidRPr="00545940">
                    <w:rPr>
                      <w:rFonts w:asciiTheme="minorHAnsi" w:hAnsiTheme="minorHAnsi" w:cstheme="minorHAnsi"/>
                      <w:sz w:val="14"/>
                      <w:szCs w:val="18"/>
                    </w:rPr>
                    <w:t>huacataya</w:t>
                  </w:r>
                  <w:proofErr w:type="spellEnd"/>
                  <w:r w:rsidRPr="00545940">
                    <w:rPr>
                      <w:rFonts w:asciiTheme="minorHAnsi" w:hAnsiTheme="minorHAnsi" w:cstheme="minorHAnsi"/>
                      <w:sz w:val="14"/>
                      <w:szCs w:val="18"/>
                    </w:rPr>
                    <w:t xml:space="preserve">, </w:t>
                  </w:r>
                  <w:proofErr w:type="spellStart"/>
                  <w:r w:rsidRPr="00545940">
                    <w:rPr>
                      <w:rFonts w:asciiTheme="minorHAnsi" w:hAnsiTheme="minorHAnsi" w:cstheme="minorHAnsi"/>
                      <w:sz w:val="14"/>
                      <w:szCs w:val="18"/>
                    </w:rPr>
                    <w:t>quirquiña</w:t>
                  </w:r>
                  <w:proofErr w:type="spellEnd"/>
                  <w:r w:rsidRPr="00545940">
                    <w:rPr>
                      <w:rFonts w:asciiTheme="minorHAnsi" w:hAnsiTheme="minorHAnsi" w:cstheme="minorHAnsi"/>
                      <w:sz w:val="14"/>
                      <w:szCs w:val="18"/>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4016F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920E93" w:rsidRPr="00545940" w14:paraId="5B72BC26"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09E6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Ají amarillo, ají colorado con o sin picante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A134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8-15g</w:t>
                  </w:r>
                </w:p>
              </w:tc>
            </w:tr>
            <w:tr w:rsidR="00920E93" w:rsidRPr="00545940" w14:paraId="13BBAF9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8D57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lastRenderedPageBreak/>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24A5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920E93" w:rsidRPr="00545940" w14:paraId="7A993078"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4C43F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759B4"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200-300 </w:t>
                  </w:r>
                  <w:proofErr w:type="spellStart"/>
                  <w:r w:rsidRPr="00545940">
                    <w:rPr>
                      <w:rFonts w:asciiTheme="minorHAnsi" w:hAnsiTheme="minorHAnsi" w:cstheme="minorHAnsi"/>
                      <w:sz w:val="14"/>
                      <w:szCs w:val="18"/>
                    </w:rPr>
                    <w:t>cc</w:t>
                  </w:r>
                  <w:proofErr w:type="spellEnd"/>
                </w:p>
              </w:tc>
            </w:tr>
            <w:tr w:rsidR="00920E93" w:rsidRPr="00545940" w14:paraId="3A04930F"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562E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Segundos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0F322C" w14:textId="77777777" w:rsidR="00920E93" w:rsidRPr="00545940" w:rsidRDefault="00920E93" w:rsidP="00191BF1">
                  <w:pPr>
                    <w:rPr>
                      <w:rFonts w:asciiTheme="minorHAnsi" w:hAnsiTheme="minorHAnsi" w:cstheme="minorHAnsi"/>
                      <w:sz w:val="14"/>
                      <w:szCs w:val="18"/>
                    </w:rPr>
                  </w:pPr>
                </w:p>
              </w:tc>
            </w:tr>
            <w:tr w:rsidR="00920E93" w:rsidRPr="00545940" w14:paraId="630976F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A6E7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BC475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920E93" w:rsidRPr="00545940" w14:paraId="6D04DDDA"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6FCC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BC974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920E93" w:rsidRPr="00545940" w14:paraId="6A0C8F5B"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FEA9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72FA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56D832F8"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486E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8148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6347016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8293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1E3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7104007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0E1C7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80E93"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920E93" w:rsidRPr="00545940" w14:paraId="6A30E89F"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2674A"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1532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72E7B7D1"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58FE97"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BD71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0E91B385"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3AFC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A6F6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920E93" w:rsidRPr="00545940" w14:paraId="7F7D7C9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09FA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99532"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920E93" w:rsidRPr="00545940" w14:paraId="40512A18"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21E6D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 (peso neto)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1269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5C0F5F7E"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8B50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D4E2D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6A5BB2D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F5B9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A4CA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10-25 </w:t>
                  </w:r>
                  <w:proofErr w:type="spellStart"/>
                  <w:r w:rsidRPr="00545940">
                    <w:rPr>
                      <w:rFonts w:asciiTheme="minorHAnsi" w:hAnsiTheme="minorHAnsi" w:cstheme="minorHAnsi"/>
                      <w:sz w:val="14"/>
                      <w:szCs w:val="18"/>
                    </w:rPr>
                    <w:t>cc</w:t>
                  </w:r>
                  <w:proofErr w:type="spellEnd"/>
                </w:p>
              </w:tc>
            </w:tr>
            <w:tr w:rsidR="00920E93" w:rsidRPr="00545940" w14:paraId="71815D2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E85B2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D2BA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 g</w:t>
                  </w:r>
                </w:p>
              </w:tc>
            </w:tr>
            <w:tr w:rsidR="00920E93" w:rsidRPr="00545940" w14:paraId="3D3A00E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DF315B"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52C8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 </w:t>
                  </w:r>
                  <w:proofErr w:type="spellStart"/>
                  <w:r w:rsidRPr="00545940">
                    <w:rPr>
                      <w:rFonts w:asciiTheme="minorHAnsi" w:hAnsiTheme="minorHAnsi" w:cstheme="minorHAnsi"/>
                      <w:sz w:val="14"/>
                      <w:szCs w:val="18"/>
                    </w:rPr>
                    <w:t>cc</w:t>
                  </w:r>
                  <w:proofErr w:type="spellEnd"/>
                </w:p>
              </w:tc>
            </w:tr>
            <w:tr w:rsidR="00920E93" w:rsidRPr="00545940" w14:paraId="294764D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423B5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A8D9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5-10 </w:t>
                  </w:r>
                  <w:proofErr w:type="spellStart"/>
                  <w:r w:rsidRPr="00545940">
                    <w:rPr>
                      <w:rFonts w:asciiTheme="minorHAnsi" w:hAnsiTheme="minorHAnsi" w:cstheme="minorHAnsi"/>
                      <w:sz w:val="14"/>
                      <w:szCs w:val="18"/>
                    </w:rPr>
                    <w:t>cc</w:t>
                  </w:r>
                  <w:proofErr w:type="spellEnd"/>
                </w:p>
              </w:tc>
            </w:tr>
            <w:tr w:rsidR="00920E93" w:rsidRPr="00545940" w14:paraId="495C6D6B"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3D39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9E32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6CD3A1E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E6D5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14DF9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18CE569C"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76EF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68D55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155CF7C1" w14:textId="77777777" w:rsidTr="00191BF1">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DD61E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Hierbas aromáticas (apio, perejil, orégano, laurel, albahaca, hierba buena, </w:t>
                  </w:r>
                  <w:proofErr w:type="spellStart"/>
                  <w:r w:rsidRPr="00545940">
                    <w:rPr>
                      <w:rFonts w:asciiTheme="minorHAnsi" w:hAnsiTheme="minorHAnsi" w:cstheme="minorHAnsi"/>
                      <w:sz w:val="14"/>
                      <w:szCs w:val="18"/>
                    </w:rPr>
                    <w:t>huacataya</w:t>
                  </w:r>
                  <w:proofErr w:type="spellEnd"/>
                  <w:r w:rsidRPr="00545940">
                    <w:rPr>
                      <w:rFonts w:asciiTheme="minorHAnsi" w:hAnsiTheme="minorHAnsi" w:cstheme="minorHAnsi"/>
                      <w:sz w:val="14"/>
                      <w:szCs w:val="18"/>
                    </w:rPr>
                    <w:t xml:space="preserve">, </w:t>
                  </w:r>
                  <w:proofErr w:type="spellStart"/>
                  <w:r w:rsidRPr="00545940">
                    <w:rPr>
                      <w:rFonts w:asciiTheme="minorHAnsi" w:hAnsiTheme="minorHAnsi" w:cstheme="minorHAnsi"/>
                      <w:sz w:val="14"/>
                      <w:szCs w:val="18"/>
                    </w:rPr>
                    <w:t>quirquiña</w:t>
                  </w:r>
                  <w:proofErr w:type="spellEnd"/>
                  <w:r w:rsidRPr="00545940">
                    <w:rPr>
                      <w:rFonts w:asciiTheme="minorHAnsi" w:hAnsiTheme="minorHAnsi" w:cstheme="minorHAnsi"/>
                      <w:sz w:val="14"/>
                      <w:szCs w:val="18"/>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0F25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920E93" w:rsidRPr="00545940" w14:paraId="784BCC89"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950ED"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C2553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 xml:space="preserve">10-15 </w:t>
                  </w:r>
                  <w:proofErr w:type="spellStart"/>
                  <w:r w:rsidRPr="00545940">
                    <w:rPr>
                      <w:rFonts w:asciiTheme="minorHAnsi" w:hAnsiTheme="minorHAnsi" w:cstheme="minorHAnsi"/>
                      <w:sz w:val="14"/>
                      <w:szCs w:val="18"/>
                    </w:rPr>
                    <w:t>cc</w:t>
                  </w:r>
                  <w:proofErr w:type="spellEnd"/>
                </w:p>
              </w:tc>
            </w:tr>
            <w:tr w:rsidR="00920E93" w:rsidRPr="00545940" w14:paraId="59F8DFB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28E6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D7E74" w14:textId="77777777" w:rsidR="00920E93" w:rsidRPr="00545940" w:rsidRDefault="00920E93" w:rsidP="00191BF1">
                  <w:pPr>
                    <w:pStyle w:val="Encabezado"/>
                    <w:jc w:val="center"/>
                    <w:rPr>
                      <w:rFonts w:asciiTheme="minorHAnsi" w:hAnsiTheme="minorHAnsi" w:cstheme="minorHAnsi"/>
                      <w:sz w:val="14"/>
                      <w:szCs w:val="18"/>
                    </w:rPr>
                  </w:pPr>
                  <w:r w:rsidRPr="00545940">
                    <w:rPr>
                      <w:rFonts w:asciiTheme="minorHAnsi" w:hAnsiTheme="minorHAnsi" w:cstheme="minorHAnsi"/>
                      <w:sz w:val="14"/>
                      <w:szCs w:val="18"/>
                    </w:rPr>
                    <w:t xml:space="preserve">200-300 </w:t>
                  </w:r>
                  <w:proofErr w:type="spellStart"/>
                  <w:r w:rsidRPr="00545940">
                    <w:rPr>
                      <w:rFonts w:asciiTheme="minorHAnsi" w:hAnsiTheme="minorHAnsi" w:cstheme="minorHAnsi"/>
                      <w:sz w:val="14"/>
                      <w:szCs w:val="18"/>
                    </w:rPr>
                    <w:t>cc</w:t>
                  </w:r>
                  <w:proofErr w:type="spellEnd"/>
                </w:p>
              </w:tc>
            </w:tr>
            <w:bookmarkEnd w:id="4"/>
          </w:tbl>
          <w:p w14:paraId="3BAC26F5" w14:textId="77777777" w:rsidR="00920E93" w:rsidRPr="00545940" w:rsidRDefault="00920E93" w:rsidP="00191BF1">
            <w:pPr>
              <w:pStyle w:val="Textoindependiente3"/>
              <w:rPr>
                <w:rFonts w:asciiTheme="minorHAnsi" w:hAnsiTheme="minorHAnsi" w:cstheme="minorHAnsi"/>
                <w:szCs w:val="18"/>
              </w:rPr>
            </w:pPr>
          </w:p>
        </w:tc>
        <w:tc>
          <w:tcPr>
            <w:tcW w:w="2340" w:type="dxa"/>
            <w:gridSpan w:val="2"/>
            <w:vAlign w:val="center"/>
          </w:tcPr>
          <w:p w14:paraId="565F61E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243C30D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342A71F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5B63AE2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0417AAE" w14:textId="77777777" w:rsidTr="00545940">
        <w:trPr>
          <w:gridAfter w:val="1"/>
          <w:wAfter w:w="72" w:type="dxa"/>
          <w:trHeight w:val="397"/>
        </w:trPr>
        <w:tc>
          <w:tcPr>
            <w:tcW w:w="5760" w:type="dxa"/>
            <w:tcBorders>
              <w:bottom w:val="single" w:sz="4" w:space="0" w:color="auto"/>
            </w:tcBorders>
            <w:shd w:val="clear" w:color="auto" w:fill="DEEAF6"/>
            <w:vAlign w:val="center"/>
          </w:tcPr>
          <w:p w14:paraId="447E1A23" w14:textId="77777777" w:rsidR="00920E93" w:rsidRPr="00545940" w:rsidRDefault="00920E93" w:rsidP="00920E93">
            <w:pPr>
              <w:pStyle w:val="Textoindependiente3"/>
              <w:numPr>
                <w:ilvl w:val="0"/>
                <w:numId w:val="25"/>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lastRenderedPageBreak/>
              <w:t>INFRAESTRUCTURA, EQUIPAMIENTO Y SERVICIOS BASICOS</w:t>
            </w:r>
            <w:r w:rsidRPr="00545940">
              <w:rPr>
                <w:rFonts w:asciiTheme="minorHAnsi" w:hAnsiTheme="minorHAnsi" w:cstheme="minorHAnsi"/>
                <w:b/>
                <w:bCs/>
                <w:szCs w:val="18"/>
              </w:rPr>
              <w:t xml:space="preserve"> </w:t>
            </w:r>
          </w:p>
        </w:tc>
        <w:tc>
          <w:tcPr>
            <w:tcW w:w="2340" w:type="dxa"/>
            <w:gridSpan w:val="2"/>
            <w:tcBorders>
              <w:bottom w:val="single" w:sz="4" w:space="0" w:color="auto"/>
            </w:tcBorders>
            <w:shd w:val="clear" w:color="auto" w:fill="DEEAF6"/>
            <w:vAlign w:val="center"/>
          </w:tcPr>
          <w:p w14:paraId="34BD91AC"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678A4EF8"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400477FB"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1440" w:type="dxa"/>
            <w:gridSpan w:val="2"/>
            <w:tcBorders>
              <w:bottom w:val="single" w:sz="4" w:space="0" w:color="auto"/>
            </w:tcBorders>
            <w:shd w:val="clear" w:color="auto" w:fill="DEEAF6"/>
            <w:vAlign w:val="center"/>
          </w:tcPr>
          <w:p w14:paraId="067BA3A4" w14:textId="77777777" w:rsidR="00920E93" w:rsidRPr="00545940" w:rsidRDefault="00920E93" w:rsidP="00191BF1">
            <w:pPr>
              <w:pStyle w:val="Textoindependiente3"/>
              <w:ind w:left="290" w:hanging="290"/>
              <w:rPr>
                <w:rFonts w:asciiTheme="minorHAnsi" w:hAnsiTheme="minorHAnsi" w:cstheme="minorHAnsi"/>
                <w:b/>
                <w:bCs/>
                <w:szCs w:val="18"/>
              </w:rPr>
            </w:pPr>
          </w:p>
        </w:tc>
      </w:tr>
      <w:tr w:rsidR="00920E93" w:rsidRPr="00545940" w14:paraId="329540FF" w14:textId="77777777" w:rsidTr="00545940">
        <w:trPr>
          <w:gridAfter w:val="1"/>
          <w:wAfter w:w="72" w:type="dxa"/>
          <w:trHeight w:val="855"/>
        </w:trPr>
        <w:tc>
          <w:tcPr>
            <w:tcW w:w="5760" w:type="dxa"/>
            <w:tcBorders>
              <w:bottom w:val="single" w:sz="4" w:space="0" w:color="auto"/>
            </w:tcBorders>
            <w:vAlign w:val="center"/>
          </w:tcPr>
          <w:p w14:paraId="7B0C5693"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Infraestructura y Equipamiento</w:t>
            </w:r>
          </w:p>
          <w:p w14:paraId="23623EC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0F88C1" w14:textId="77777777" w:rsidR="00920E93" w:rsidRPr="00545940" w:rsidRDefault="00920E93" w:rsidP="003C10E5">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pondrá a disposición del proponente adjudicado, las dependencias correspondientes al área de cocina, comedor y almacenes ubicados en el sótano 1 de la Clínica.</w:t>
            </w:r>
          </w:p>
          <w:p w14:paraId="6DFDFE8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1A2D2D" w14:textId="77777777" w:rsidR="00920E93" w:rsidRPr="00545940" w:rsidRDefault="00920E93" w:rsidP="003C10E5">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entrega de los ambientes, infraestructura y equipos instalados en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de la CSBP Regional La Paz, se efectuará mediante inventario y acta de entrega. </w:t>
            </w:r>
          </w:p>
          <w:p w14:paraId="3B43F0BD" w14:textId="77777777" w:rsidR="00920E93" w:rsidRPr="00545940" w:rsidRDefault="00920E93" w:rsidP="00191BF1">
            <w:pPr>
              <w:pStyle w:val="Prrafodelista"/>
              <w:rPr>
                <w:rFonts w:asciiTheme="minorHAnsi" w:hAnsiTheme="minorHAnsi" w:cstheme="minorHAnsi"/>
                <w:iCs/>
                <w:sz w:val="18"/>
                <w:szCs w:val="18"/>
              </w:rPr>
            </w:pPr>
          </w:p>
          <w:p w14:paraId="387750E3"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Servicios básicos</w:t>
            </w:r>
          </w:p>
          <w:p w14:paraId="5466E037"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09B49053" w14:textId="77777777" w:rsidR="00920E93" w:rsidRPr="00545940" w:rsidRDefault="00920E93" w:rsidP="003C10E5">
            <w:pPr>
              <w:pStyle w:val="Prrafodelista"/>
              <w:numPr>
                <w:ilvl w:val="0"/>
                <w:numId w:val="10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proveerá los servicios descritos a continuación:</w:t>
            </w:r>
          </w:p>
          <w:p w14:paraId="6F117AAB"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Agua potable.</w:t>
            </w:r>
          </w:p>
          <w:p w14:paraId="0C9BED02"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Energía eléctrica.</w:t>
            </w:r>
          </w:p>
          <w:p w14:paraId="54E01501"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Gas natural.</w:t>
            </w:r>
          </w:p>
          <w:p w14:paraId="3392B8CE"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Teléfono (sólo para llamadas internas).</w:t>
            </w:r>
          </w:p>
          <w:p w14:paraId="1EC890D4"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diaria del Comedor a cargo de la empresa de limpieza contratada</w:t>
            </w:r>
          </w:p>
          <w:p w14:paraId="0F68CE44"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Limpieza profunda y desinfección de desagües una vez por semana a cargo de la empresa de limpieza contratada por la CSBP.</w:t>
            </w:r>
          </w:p>
          <w:p w14:paraId="42BDB17D"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de ductos de ventilación, desagües, canales y cámaras de aguas servidas a cargo de la Unidad de Mantenimiento a requerimiento.</w:t>
            </w:r>
          </w:p>
          <w:p w14:paraId="024ED763" w14:textId="77777777" w:rsidR="00920E93" w:rsidRPr="00545940" w:rsidRDefault="00920E93" w:rsidP="003C10E5">
            <w:pPr>
              <w:pStyle w:val="Prrafodelista"/>
              <w:numPr>
                <w:ilvl w:val="0"/>
                <w:numId w:val="10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Control de vectores, microorganismos y roedores preventivo cada tres meses y correctivo por evento.</w:t>
            </w:r>
          </w:p>
        </w:tc>
        <w:tc>
          <w:tcPr>
            <w:tcW w:w="2340" w:type="dxa"/>
            <w:gridSpan w:val="2"/>
            <w:tcBorders>
              <w:bottom w:val="single" w:sz="4" w:space="0" w:color="auto"/>
            </w:tcBorders>
            <w:vAlign w:val="center"/>
          </w:tcPr>
          <w:p w14:paraId="25A9B5A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AAB76F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F00507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A1B40E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615A51E" w14:textId="77777777" w:rsidTr="00545940">
        <w:trPr>
          <w:gridAfter w:val="1"/>
          <w:wAfter w:w="72" w:type="dxa"/>
          <w:trHeight w:val="397"/>
        </w:trPr>
        <w:tc>
          <w:tcPr>
            <w:tcW w:w="5760" w:type="dxa"/>
            <w:tcBorders>
              <w:bottom w:val="single" w:sz="4" w:space="0" w:color="auto"/>
            </w:tcBorders>
            <w:shd w:val="clear" w:color="auto" w:fill="DEEAF6"/>
            <w:vAlign w:val="center"/>
          </w:tcPr>
          <w:p w14:paraId="22EB4C22" w14:textId="77777777" w:rsidR="00920E93" w:rsidRPr="00545940" w:rsidRDefault="00920E93" w:rsidP="00920E93">
            <w:pPr>
              <w:pStyle w:val="Textoindependiente3"/>
              <w:numPr>
                <w:ilvl w:val="0"/>
                <w:numId w:val="25"/>
              </w:numPr>
              <w:spacing w:after="0"/>
              <w:jc w:val="both"/>
              <w:rPr>
                <w:rFonts w:asciiTheme="minorHAnsi" w:hAnsiTheme="minorHAnsi" w:cstheme="minorHAnsi"/>
                <w:b/>
                <w:iCs/>
                <w:szCs w:val="18"/>
                <w:lang w:val="es-BO"/>
              </w:rPr>
            </w:pPr>
            <w:r w:rsidRPr="00545940">
              <w:rPr>
                <w:rFonts w:asciiTheme="minorHAnsi" w:hAnsiTheme="minorHAnsi" w:cstheme="minorHAnsi"/>
                <w:b/>
                <w:bCs/>
                <w:szCs w:val="18"/>
              </w:rPr>
              <w:t>EQUIPO MÍNIMO</w:t>
            </w:r>
          </w:p>
        </w:tc>
        <w:tc>
          <w:tcPr>
            <w:tcW w:w="2340" w:type="dxa"/>
            <w:gridSpan w:val="2"/>
            <w:tcBorders>
              <w:bottom w:val="single" w:sz="4" w:space="0" w:color="auto"/>
            </w:tcBorders>
            <w:shd w:val="clear" w:color="auto" w:fill="DEEAF6"/>
            <w:vAlign w:val="center"/>
          </w:tcPr>
          <w:p w14:paraId="37D4717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6C12D10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28E8F2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0BA14D0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02E9DEA" w14:textId="77777777" w:rsidTr="00545940">
        <w:trPr>
          <w:gridAfter w:val="1"/>
          <w:wAfter w:w="72" w:type="dxa"/>
          <w:trHeight w:val="910"/>
        </w:trPr>
        <w:tc>
          <w:tcPr>
            <w:tcW w:w="5760" w:type="dxa"/>
            <w:tcBorders>
              <w:bottom w:val="single" w:sz="4" w:space="0" w:color="auto"/>
            </w:tcBorders>
            <w:vAlign w:val="center"/>
          </w:tcPr>
          <w:p w14:paraId="476C4EFB" w14:textId="77777777" w:rsidR="00920E93" w:rsidRPr="00545940" w:rsidRDefault="00920E93" w:rsidP="00920E93">
            <w:pPr>
              <w:pStyle w:val="Textoindependiente3"/>
              <w:numPr>
                <w:ilvl w:val="1"/>
                <w:numId w:val="25"/>
              </w:numPr>
              <w:spacing w:after="0"/>
              <w:jc w:val="both"/>
              <w:rPr>
                <w:rStyle w:val="nfasis"/>
                <w:rFonts w:asciiTheme="minorHAnsi" w:eastAsiaTheme="majorEastAsia" w:hAnsiTheme="minorHAnsi" w:cstheme="minorHAnsi"/>
                <w:i w:val="0"/>
                <w:szCs w:val="18"/>
              </w:rPr>
            </w:pPr>
            <w:r w:rsidRPr="00545940">
              <w:rPr>
                <w:rStyle w:val="nfasis"/>
                <w:rFonts w:asciiTheme="minorHAnsi" w:eastAsiaTheme="majorEastAsia" w:hAnsiTheme="minorHAnsi" w:cstheme="minorHAnsi"/>
                <w:i w:val="0"/>
                <w:szCs w:val="18"/>
              </w:rPr>
              <w:t xml:space="preserve">La </w:t>
            </w:r>
            <w:r w:rsidRPr="00545940">
              <w:rPr>
                <w:rFonts w:asciiTheme="minorHAnsi" w:hAnsiTheme="minorHAnsi" w:cstheme="minorHAnsi"/>
                <w:b/>
                <w:bCs/>
                <w:iCs/>
              </w:rPr>
              <w:t>CSBP</w:t>
            </w:r>
            <w:r w:rsidRPr="00545940">
              <w:rPr>
                <w:rStyle w:val="nfasis"/>
                <w:rFonts w:asciiTheme="minorHAnsi" w:eastAsiaTheme="majorEastAsia" w:hAnsiTheme="minorHAnsi" w:cstheme="minorHAnsi"/>
                <w:i w:val="0"/>
                <w:szCs w:val="18"/>
              </w:rPr>
              <w:t xml:space="preserve"> dotará del siguiente equipo mayor para el Servicio:</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924"/>
              <w:gridCol w:w="466"/>
            </w:tblGrid>
            <w:tr w:rsidR="00920E93" w:rsidRPr="00545940" w14:paraId="388EEF9E" w14:textId="77777777" w:rsidTr="00191BF1">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11EE04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FRESCOS</w:t>
                  </w:r>
                </w:p>
              </w:tc>
            </w:tr>
            <w:tr w:rsidR="00920E93" w:rsidRPr="00545940" w14:paraId="342D5684" w14:textId="77777777" w:rsidTr="00191BF1">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5E8B427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Refrigerador De Puerta </w:t>
                  </w:r>
                  <w:proofErr w:type="gramStart"/>
                  <w:r w:rsidRPr="00545940">
                    <w:rPr>
                      <w:rStyle w:val="nfasis"/>
                      <w:rFonts w:asciiTheme="minorHAnsi" w:eastAsiaTheme="majorEastAsia" w:hAnsiTheme="minorHAnsi" w:cstheme="minorHAnsi"/>
                      <w:i w:val="0"/>
                      <w:sz w:val="16"/>
                      <w:szCs w:val="16"/>
                    </w:rPr>
                    <w:t>Doble  (</w:t>
                  </w:r>
                  <w:proofErr w:type="gramEnd"/>
                  <w:r w:rsidRPr="00545940">
                    <w:rPr>
                      <w:rStyle w:val="nfasis"/>
                      <w:rFonts w:asciiTheme="minorHAnsi" w:eastAsiaTheme="majorEastAsia" w:hAnsiTheme="minorHAnsi" w:cstheme="minorHAnsi"/>
                      <w:i w:val="0"/>
                      <w:sz w:val="16"/>
                      <w:szCs w:val="16"/>
                    </w:rPr>
                    <w:t xml:space="preserve">Frutas  y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1F8270D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6A2F506D"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D4E46CA" w14:textId="77777777" w:rsidTr="00191BF1">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4A5CD58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667872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5BF773E"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51F069C1" w14:textId="77777777" w:rsidTr="00191BF1">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EFE6EE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SECOS</w:t>
                  </w:r>
                </w:p>
              </w:tc>
            </w:tr>
            <w:tr w:rsidR="00920E93" w:rsidRPr="00545940" w14:paraId="1AB0B5AB" w14:textId="77777777" w:rsidTr="00191BF1">
              <w:trPr>
                <w:trHeight w:val="209"/>
                <w:jc w:val="center"/>
              </w:trPr>
              <w:tc>
                <w:tcPr>
                  <w:tcW w:w="3717" w:type="pct"/>
                  <w:tcBorders>
                    <w:top w:val="single" w:sz="4" w:space="0" w:color="auto"/>
                    <w:left w:val="single" w:sz="4" w:space="0" w:color="auto"/>
                    <w:bottom w:val="single" w:sz="4" w:space="0" w:color="auto"/>
                    <w:right w:val="single" w:sz="4" w:space="0" w:color="auto"/>
                  </w:tcBorders>
                  <w:hideMark/>
                </w:tcPr>
                <w:p w14:paraId="0F15F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59BAA39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6822D0C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019C83A" w14:textId="77777777" w:rsidTr="00191BF1">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83624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DESPENSA DIARIA</w:t>
                  </w:r>
                </w:p>
              </w:tc>
            </w:tr>
            <w:tr w:rsidR="00920E93" w:rsidRPr="00545940" w14:paraId="23080219" w14:textId="77777777" w:rsidTr="00191BF1">
              <w:trPr>
                <w:trHeight w:val="143"/>
                <w:jc w:val="center"/>
              </w:trPr>
              <w:tc>
                <w:tcPr>
                  <w:tcW w:w="3717" w:type="pct"/>
                  <w:tcBorders>
                    <w:top w:val="single" w:sz="4" w:space="0" w:color="auto"/>
                    <w:left w:val="single" w:sz="4" w:space="0" w:color="auto"/>
                    <w:bottom w:val="single" w:sz="4" w:space="0" w:color="auto"/>
                    <w:right w:val="single" w:sz="4" w:space="0" w:color="auto"/>
                  </w:tcBorders>
                  <w:hideMark/>
                </w:tcPr>
                <w:p w14:paraId="1823212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16BBA4F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37B482BB"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9862ABE" w14:textId="77777777" w:rsidTr="00191BF1">
              <w:trPr>
                <w:trHeight w:val="231"/>
                <w:jc w:val="center"/>
              </w:trPr>
              <w:tc>
                <w:tcPr>
                  <w:tcW w:w="3717" w:type="pct"/>
                  <w:tcBorders>
                    <w:top w:val="single" w:sz="4" w:space="0" w:color="auto"/>
                    <w:left w:val="single" w:sz="4" w:space="0" w:color="auto"/>
                    <w:bottom w:val="single" w:sz="4" w:space="0" w:color="auto"/>
                    <w:right w:val="single" w:sz="4" w:space="0" w:color="auto"/>
                  </w:tcBorders>
                  <w:hideMark/>
                </w:tcPr>
                <w:p w14:paraId="05453B7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Refrigerador De Puerta </w:t>
                  </w:r>
                  <w:proofErr w:type="gramStart"/>
                  <w:r w:rsidRPr="00545940">
                    <w:rPr>
                      <w:rStyle w:val="nfasis"/>
                      <w:rFonts w:asciiTheme="minorHAnsi" w:eastAsiaTheme="majorEastAsia" w:hAnsiTheme="minorHAnsi" w:cstheme="minorHAnsi"/>
                      <w:i w:val="0"/>
                      <w:sz w:val="16"/>
                      <w:szCs w:val="16"/>
                    </w:rPr>
                    <w:t>Doble  (</w:t>
                  </w:r>
                  <w:proofErr w:type="gramEnd"/>
                  <w:r w:rsidRPr="00545940">
                    <w:rPr>
                      <w:rStyle w:val="nfasis"/>
                      <w:rFonts w:asciiTheme="minorHAnsi" w:eastAsiaTheme="majorEastAsia" w:hAnsiTheme="minorHAnsi" w:cstheme="minorHAnsi"/>
                      <w:i w:val="0"/>
                      <w:sz w:val="16"/>
                      <w:szCs w:val="16"/>
                    </w:rPr>
                    <w:t>Lácteos)</w:t>
                  </w:r>
                </w:p>
              </w:tc>
              <w:tc>
                <w:tcPr>
                  <w:tcW w:w="853" w:type="pct"/>
                  <w:tcBorders>
                    <w:top w:val="single" w:sz="4" w:space="0" w:color="auto"/>
                    <w:left w:val="single" w:sz="4" w:space="0" w:color="auto"/>
                    <w:bottom w:val="single" w:sz="4" w:space="0" w:color="auto"/>
                    <w:right w:val="single" w:sz="4" w:space="0" w:color="auto"/>
                  </w:tcBorders>
                  <w:hideMark/>
                </w:tcPr>
                <w:p w14:paraId="4C0741E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D776C65"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59935C5" w14:textId="77777777" w:rsidTr="00191BF1">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2B22A2E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6ACF3B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B3AB0B1"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3B151634" w14:textId="77777777" w:rsidTr="00191BF1">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61B0744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496973A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D85A4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F17C543" w14:textId="77777777" w:rsidTr="00191BF1">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30197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PRODUCCION</w:t>
                  </w:r>
                </w:p>
              </w:tc>
            </w:tr>
            <w:tr w:rsidR="00920E93" w:rsidRPr="00545940" w14:paraId="62C33658" w14:textId="77777777" w:rsidTr="00191BF1">
              <w:trPr>
                <w:trHeight w:val="29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2DF7815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Anafe </w:t>
                  </w:r>
                  <w:proofErr w:type="gramStart"/>
                  <w:r w:rsidRPr="00545940">
                    <w:rPr>
                      <w:rStyle w:val="nfasis"/>
                      <w:rFonts w:asciiTheme="minorHAnsi" w:eastAsiaTheme="majorEastAsia" w:hAnsiTheme="minorHAnsi" w:cstheme="minorHAnsi"/>
                      <w:i w:val="0"/>
                      <w:sz w:val="16"/>
                      <w:szCs w:val="16"/>
                    </w:rPr>
                    <w:t>de  2</w:t>
                  </w:r>
                  <w:proofErr w:type="gramEnd"/>
                  <w:r w:rsidRPr="00545940">
                    <w:rPr>
                      <w:rStyle w:val="nfasis"/>
                      <w:rFonts w:asciiTheme="minorHAnsi" w:eastAsiaTheme="majorEastAsia" w:hAnsiTheme="minorHAnsi" w:cstheme="minorHAnsi"/>
                      <w:i w:val="0"/>
                      <w:sz w:val="16"/>
                      <w:szCs w:val="16"/>
                    </w:rPr>
                    <w:t xml:space="preserve"> hornillas</w:t>
                  </w:r>
                </w:p>
              </w:tc>
              <w:tc>
                <w:tcPr>
                  <w:tcW w:w="853" w:type="pct"/>
                  <w:tcBorders>
                    <w:top w:val="single" w:sz="4" w:space="0" w:color="auto"/>
                    <w:left w:val="single" w:sz="4" w:space="0" w:color="auto"/>
                    <w:bottom w:val="single" w:sz="4" w:space="0" w:color="auto"/>
                    <w:right w:val="single" w:sz="4" w:space="0" w:color="auto"/>
                  </w:tcBorders>
                  <w:hideMark/>
                </w:tcPr>
                <w:p w14:paraId="0B28E2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A838647"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15169B8" w14:textId="77777777" w:rsidTr="00191BF1">
              <w:trPr>
                <w:trHeight w:val="28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7608C5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de 4 hornillas con horno (nuevo)</w:t>
                  </w:r>
                </w:p>
              </w:tc>
              <w:tc>
                <w:tcPr>
                  <w:tcW w:w="853" w:type="pct"/>
                  <w:tcBorders>
                    <w:top w:val="single" w:sz="4" w:space="0" w:color="auto"/>
                    <w:left w:val="single" w:sz="4" w:space="0" w:color="auto"/>
                    <w:bottom w:val="single" w:sz="4" w:space="0" w:color="auto"/>
                    <w:right w:val="single" w:sz="4" w:space="0" w:color="auto"/>
                  </w:tcBorders>
                  <w:hideMark/>
                </w:tcPr>
                <w:p w14:paraId="497B8F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43A72C3"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B16AC4A" w14:textId="77777777" w:rsidTr="00191BF1">
              <w:trPr>
                <w:trHeight w:val="129"/>
                <w:jc w:val="center"/>
              </w:trPr>
              <w:tc>
                <w:tcPr>
                  <w:tcW w:w="3717" w:type="pct"/>
                  <w:tcBorders>
                    <w:top w:val="single" w:sz="4" w:space="0" w:color="auto"/>
                    <w:left w:val="single" w:sz="4" w:space="0" w:color="auto"/>
                    <w:bottom w:val="single" w:sz="4" w:space="0" w:color="auto"/>
                    <w:right w:val="single" w:sz="4" w:space="0" w:color="auto"/>
                  </w:tcBorders>
                  <w:hideMark/>
                </w:tcPr>
                <w:p w14:paraId="5B51B1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Cocina </w:t>
                  </w:r>
                  <w:proofErr w:type="gramStart"/>
                  <w:r w:rsidRPr="00545940">
                    <w:rPr>
                      <w:rStyle w:val="nfasis"/>
                      <w:rFonts w:asciiTheme="minorHAnsi" w:eastAsiaTheme="majorEastAsia" w:hAnsiTheme="minorHAnsi" w:cstheme="minorHAnsi"/>
                      <w:i w:val="0"/>
                      <w:sz w:val="16"/>
                      <w:szCs w:val="16"/>
                    </w:rPr>
                    <w:t>de  4</w:t>
                  </w:r>
                  <w:proofErr w:type="gramEnd"/>
                  <w:r w:rsidRPr="00545940">
                    <w:rPr>
                      <w:rStyle w:val="nfasis"/>
                      <w:rFonts w:asciiTheme="minorHAnsi" w:eastAsiaTheme="majorEastAsia" w:hAnsiTheme="minorHAnsi" w:cstheme="minorHAnsi"/>
                      <w:i w:val="0"/>
                      <w:sz w:val="16"/>
                      <w:szCs w:val="16"/>
                    </w:rPr>
                    <w:t xml:space="preserve"> hornillas, con plancha y horno (nuevo)</w:t>
                  </w:r>
                </w:p>
              </w:tc>
              <w:tc>
                <w:tcPr>
                  <w:tcW w:w="853" w:type="pct"/>
                  <w:tcBorders>
                    <w:top w:val="single" w:sz="4" w:space="0" w:color="auto"/>
                    <w:left w:val="single" w:sz="4" w:space="0" w:color="auto"/>
                    <w:bottom w:val="single" w:sz="4" w:space="0" w:color="auto"/>
                    <w:right w:val="single" w:sz="4" w:space="0" w:color="auto"/>
                  </w:tcBorders>
                  <w:hideMark/>
                </w:tcPr>
                <w:p w14:paraId="6817413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F2E3791"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5438307" w14:textId="77777777" w:rsidTr="00191BF1">
              <w:trPr>
                <w:trHeight w:val="289"/>
                <w:jc w:val="center"/>
              </w:trPr>
              <w:tc>
                <w:tcPr>
                  <w:tcW w:w="3717" w:type="pct"/>
                  <w:tcBorders>
                    <w:top w:val="single" w:sz="4" w:space="0" w:color="auto"/>
                    <w:left w:val="single" w:sz="4" w:space="0" w:color="auto"/>
                    <w:bottom w:val="single" w:sz="4" w:space="0" w:color="auto"/>
                    <w:right w:val="single" w:sz="4" w:space="0" w:color="auto"/>
                  </w:tcBorders>
                  <w:hideMark/>
                </w:tcPr>
                <w:p w14:paraId="7FDC5A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convector de uso semiindustrial</w:t>
                  </w:r>
                </w:p>
              </w:tc>
              <w:tc>
                <w:tcPr>
                  <w:tcW w:w="853" w:type="pct"/>
                  <w:tcBorders>
                    <w:top w:val="single" w:sz="4" w:space="0" w:color="auto"/>
                    <w:left w:val="single" w:sz="4" w:space="0" w:color="auto"/>
                    <w:bottom w:val="single" w:sz="4" w:space="0" w:color="auto"/>
                    <w:right w:val="single" w:sz="4" w:space="0" w:color="auto"/>
                  </w:tcBorders>
                  <w:hideMark/>
                </w:tcPr>
                <w:p w14:paraId="439A858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A01771E"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4F55BCA" w14:textId="77777777" w:rsidTr="00191BF1">
              <w:trPr>
                <w:trHeight w:val="288"/>
                <w:jc w:val="center"/>
              </w:trPr>
              <w:tc>
                <w:tcPr>
                  <w:tcW w:w="3717" w:type="pct"/>
                  <w:tcBorders>
                    <w:top w:val="single" w:sz="4" w:space="0" w:color="auto"/>
                    <w:left w:val="single" w:sz="4" w:space="0" w:color="auto"/>
                    <w:bottom w:val="single" w:sz="4" w:space="0" w:color="auto"/>
                    <w:right w:val="single" w:sz="4" w:space="0" w:color="auto"/>
                  </w:tcBorders>
                  <w:hideMark/>
                </w:tcPr>
                <w:p w14:paraId="4A06882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Marmita</w:t>
                  </w:r>
                </w:p>
              </w:tc>
              <w:tc>
                <w:tcPr>
                  <w:tcW w:w="853" w:type="pct"/>
                  <w:tcBorders>
                    <w:top w:val="single" w:sz="4" w:space="0" w:color="auto"/>
                    <w:left w:val="single" w:sz="4" w:space="0" w:color="auto"/>
                    <w:bottom w:val="single" w:sz="4" w:space="0" w:color="auto"/>
                    <w:right w:val="single" w:sz="4" w:space="0" w:color="auto"/>
                  </w:tcBorders>
                  <w:hideMark/>
                </w:tcPr>
                <w:p w14:paraId="77A2D7A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D37E913"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F9EB0B1" w14:textId="77777777" w:rsidTr="00191BF1">
              <w:trPr>
                <w:trHeight w:val="488"/>
                <w:jc w:val="center"/>
              </w:trPr>
              <w:tc>
                <w:tcPr>
                  <w:tcW w:w="3717" w:type="pct"/>
                  <w:tcBorders>
                    <w:top w:val="single" w:sz="4" w:space="0" w:color="auto"/>
                    <w:left w:val="single" w:sz="4" w:space="0" w:color="auto"/>
                    <w:bottom w:val="single" w:sz="4" w:space="0" w:color="auto"/>
                    <w:right w:val="single" w:sz="4" w:space="0" w:color="auto"/>
                  </w:tcBorders>
                  <w:hideMark/>
                </w:tcPr>
                <w:p w14:paraId="73CF1EB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6BDA0D2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7374D56"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40CD647" w14:textId="77777777" w:rsidTr="00191BF1">
              <w:trPr>
                <w:trHeight w:val="245"/>
                <w:jc w:val="center"/>
              </w:trPr>
              <w:tc>
                <w:tcPr>
                  <w:tcW w:w="3717" w:type="pct"/>
                  <w:tcBorders>
                    <w:top w:val="single" w:sz="4" w:space="0" w:color="auto"/>
                    <w:left w:val="single" w:sz="4" w:space="0" w:color="auto"/>
                    <w:bottom w:val="single" w:sz="4" w:space="0" w:color="auto"/>
                    <w:right w:val="single" w:sz="4" w:space="0" w:color="auto"/>
                  </w:tcBorders>
                  <w:hideMark/>
                </w:tcPr>
                <w:p w14:paraId="55ED1E9C"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Gabinete  con</w:t>
                  </w:r>
                  <w:proofErr w:type="gramEnd"/>
                  <w:r w:rsidRPr="00545940">
                    <w:rPr>
                      <w:rStyle w:val="nfasis"/>
                      <w:rFonts w:asciiTheme="minorHAnsi" w:eastAsiaTheme="majorEastAsia" w:hAnsiTheme="minorHAnsi" w:cstheme="minorHAnsi"/>
                      <w:i w:val="0"/>
                      <w:sz w:val="16"/>
                      <w:szCs w:val="16"/>
                    </w:rPr>
                    <w:t xml:space="preserve"> tapa de acero inoxidable (para </w:t>
                  </w:r>
                  <w:proofErr w:type="spellStart"/>
                  <w:r w:rsidRPr="00545940">
                    <w:rPr>
                      <w:rStyle w:val="nfasis"/>
                      <w:rFonts w:asciiTheme="minorHAnsi" w:eastAsiaTheme="majorEastAsia" w:hAnsiTheme="minorHAnsi" w:cstheme="minorHAnsi"/>
                      <w:i w:val="0"/>
                      <w:sz w:val="16"/>
                      <w:szCs w:val="16"/>
                    </w:rPr>
                    <w:t>area</w:t>
                  </w:r>
                  <w:proofErr w:type="spellEnd"/>
                  <w:r w:rsidRPr="00545940">
                    <w:rPr>
                      <w:rStyle w:val="nfasis"/>
                      <w:rFonts w:asciiTheme="minorHAnsi" w:eastAsiaTheme="majorEastAsia" w:hAnsiTheme="minorHAnsi" w:cstheme="minorHAnsi"/>
                      <w:i w:val="0"/>
                      <w:sz w:val="16"/>
                      <w:szCs w:val="16"/>
                    </w:rPr>
                    <w:t xml:space="preserve"> sondas)</w:t>
                  </w:r>
                </w:p>
              </w:tc>
              <w:tc>
                <w:tcPr>
                  <w:tcW w:w="853" w:type="pct"/>
                  <w:tcBorders>
                    <w:top w:val="single" w:sz="4" w:space="0" w:color="auto"/>
                    <w:left w:val="single" w:sz="4" w:space="0" w:color="auto"/>
                    <w:bottom w:val="single" w:sz="4" w:space="0" w:color="auto"/>
                    <w:right w:val="single" w:sz="4" w:space="0" w:color="auto"/>
                  </w:tcBorders>
                  <w:hideMark/>
                </w:tcPr>
                <w:p w14:paraId="04BC3C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445FA369"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8A95E30" w14:textId="77777777" w:rsidTr="00191BF1">
              <w:trPr>
                <w:trHeight w:val="264"/>
                <w:jc w:val="center"/>
              </w:trPr>
              <w:tc>
                <w:tcPr>
                  <w:tcW w:w="3717" w:type="pct"/>
                  <w:tcBorders>
                    <w:top w:val="single" w:sz="4" w:space="0" w:color="auto"/>
                    <w:left w:val="single" w:sz="4" w:space="0" w:color="auto"/>
                    <w:bottom w:val="single" w:sz="4" w:space="0" w:color="auto"/>
                    <w:right w:val="single" w:sz="4" w:space="0" w:color="auto"/>
                  </w:tcBorders>
                  <w:hideMark/>
                </w:tcPr>
                <w:p w14:paraId="1B8521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5D56D52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73CF5A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BA79DD6" w14:textId="77777777" w:rsidTr="00191BF1">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048F32B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de</w:t>
                  </w:r>
                  <w:proofErr w:type="gramEnd"/>
                  <w:r w:rsidRPr="00545940">
                    <w:rPr>
                      <w:rStyle w:val="nfasis"/>
                      <w:rFonts w:asciiTheme="minorHAnsi" w:eastAsiaTheme="majorEastAsia" w:hAnsiTheme="minorHAnsi" w:cstheme="minorHAnsi"/>
                      <w:i w:val="0"/>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0498E00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7D6848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020B0DC" w14:textId="77777777" w:rsidTr="00191BF1">
              <w:trPr>
                <w:trHeight w:val="185"/>
                <w:jc w:val="center"/>
              </w:trPr>
              <w:tc>
                <w:tcPr>
                  <w:tcW w:w="3717" w:type="pct"/>
                  <w:tcBorders>
                    <w:top w:val="single" w:sz="4" w:space="0" w:color="auto"/>
                    <w:left w:val="single" w:sz="4" w:space="0" w:color="auto"/>
                    <w:bottom w:val="single" w:sz="4" w:space="0" w:color="auto"/>
                    <w:right w:val="single" w:sz="4" w:space="0" w:color="auto"/>
                  </w:tcBorders>
                  <w:hideMark/>
                </w:tcPr>
                <w:p w14:paraId="685F16B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22F88EE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48F14E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7EFD3A7" w14:textId="77777777" w:rsidTr="00191BF1">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12DDFC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DISTRIBUCION</w:t>
                  </w:r>
                </w:p>
              </w:tc>
            </w:tr>
            <w:tr w:rsidR="00920E93" w:rsidRPr="00545940" w14:paraId="1CBC5804" w14:textId="77777777" w:rsidTr="00191BF1">
              <w:trPr>
                <w:trHeight w:val="173"/>
                <w:jc w:val="center"/>
              </w:trPr>
              <w:tc>
                <w:tcPr>
                  <w:tcW w:w="3717" w:type="pct"/>
                  <w:tcBorders>
                    <w:top w:val="single" w:sz="4" w:space="0" w:color="auto"/>
                    <w:left w:val="single" w:sz="4" w:space="0" w:color="auto"/>
                    <w:bottom w:val="single" w:sz="4" w:space="0" w:color="auto"/>
                    <w:right w:val="single" w:sz="4" w:space="0" w:color="auto"/>
                  </w:tcBorders>
                  <w:hideMark/>
                </w:tcPr>
                <w:p w14:paraId="5697842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Mostrador de </w:t>
                  </w:r>
                  <w:proofErr w:type="gramStart"/>
                  <w:r w:rsidRPr="00545940">
                    <w:rPr>
                      <w:rStyle w:val="nfasis"/>
                      <w:rFonts w:asciiTheme="minorHAnsi" w:eastAsiaTheme="majorEastAsia" w:hAnsiTheme="minorHAnsi" w:cstheme="minorHAnsi"/>
                      <w:i w:val="0"/>
                      <w:sz w:val="16"/>
                      <w:szCs w:val="16"/>
                    </w:rPr>
                    <w:t>conservación  fría</w:t>
                  </w:r>
                  <w:proofErr w:type="gramEnd"/>
                  <w:r w:rsidRPr="00545940">
                    <w:rPr>
                      <w:rStyle w:val="nfasis"/>
                      <w:rFonts w:asciiTheme="minorHAnsi" w:eastAsiaTheme="majorEastAsia" w:hAnsiTheme="minorHAnsi" w:cstheme="minorHAnsi"/>
                      <w:i w:val="0"/>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0DB4FD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764EDD"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BBA5F3D" w14:textId="77777777" w:rsidTr="00191BF1">
              <w:trPr>
                <w:trHeight w:val="243"/>
                <w:jc w:val="center"/>
              </w:trPr>
              <w:tc>
                <w:tcPr>
                  <w:tcW w:w="3717" w:type="pct"/>
                  <w:tcBorders>
                    <w:top w:val="single" w:sz="4" w:space="0" w:color="auto"/>
                    <w:left w:val="single" w:sz="4" w:space="0" w:color="auto"/>
                    <w:bottom w:val="single" w:sz="4" w:space="0" w:color="auto"/>
                    <w:right w:val="single" w:sz="4" w:space="0" w:color="auto"/>
                  </w:tcBorders>
                  <w:hideMark/>
                </w:tcPr>
                <w:p w14:paraId="0089624E"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Carro  térmico</w:t>
                  </w:r>
                  <w:proofErr w:type="gramEnd"/>
                  <w:r w:rsidRPr="00545940">
                    <w:rPr>
                      <w:rStyle w:val="nfasis"/>
                      <w:rFonts w:asciiTheme="minorHAnsi" w:eastAsiaTheme="majorEastAsia" w:hAnsiTheme="minorHAnsi" w:cstheme="minorHAnsi"/>
                      <w:i w:val="0"/>
                      <w:sz w:val="16"/>
                      <w:szCs w:val="16"/>
                    </w:rPr>
                    <w:t xml:space="preserve"> de acero inoxidable   de  50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318CFD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8E386E3"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3FE8C3FE" w14:textId="77777777" w:rsidTr="00191BF1">
              <w:trPr>
                <w:trHeight w:val="292"/>
                <w:jc w:val="center"/>
              </w:trPr>
              <w:tc>
                <w:tcPr>
                  <w:tcW w:w="3717" w:type="pct"/>
                  <w:tcBorders>
                    <w:top w:val="single" w:sz="4" w:space="0" w:color="auto"/>
                    <w:left w:val="single" w:sz="4" w:space="0" w:color="auto"/>
                    <w:bottom w:val="single" w:sz="4" w:space="0" w:color="auto"/>
                    <w:right w:val="single" w:sz="4" w:space="0" w:color="auto"/>
                  </w:tcBorders>
                  <w:hideMark/>
                </w:tcPr>
                <w:p w14:paraId="57E45BCC"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Carro  térmico</w:t>
                  </w:r>
                  <w:proofErr w:type="gramEnd"/>
                  <w:r w:rsidRPr="00545940">
                    <w:rPr>
                      <w:rStyle w:val="nfasis"/>
                      <w:rFonts w:asciiTheme="minorHAnsi" w:eastAsiaTheme="majorEastAsia" w:hAnsiTheme="minorHAnsi" w:cstheme="minorHAnsi"/>
                      <w:i w:val="0"/>
                      <w:sz w:val="16"/>
                      <w:szCs w:val="16"/>
                    </w:rPr>
                    <w:t xml:space="preserve">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6EA27EE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AEA771F"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EB010D6" w14:textId="77777777" w:rsidTr="00191BF1">
              <w:trPr>
                <w:trHeight w:val="251"/>
                <w:jc w:val="center"/>
              </w:trPr>
              <w:tc>
                <w:tcPr>
                  <w:tcW w:w="3717" w:type="pct"/>
                  <w:tcBorders>
                    <w:top w:val="single" w:sz="4" w:space="0" w:color="auto"/>
                    <w:left w:val="single" w:sz="4" w:space="0" w:color="auto"/>
                    <w:bottom w:val="single" w:sz="4" w:space="0" w:color="auto"/>
                    <w:right w:val="single" w:sz="4" w:space="0" w:color="auto"/>
                  </w:tcBorders>
                  <w:hideMark/>
                </w:tcPr>
                <w:p w14:paraId="5FB3B8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servicio de </w:t>
                  </w:r>
                  <w:proofErr w:type="gramStart"/>
                  <w:r w:rsidRPr="00545940">
                    <w:rPr>
                      <w:rStyle w:val="nfasis"/>
                      <w:rFonts w:asciiTheme="minorHAnsi" w:eastAsiaTheme="majorEastAsia" w:hAnsiTheme="minorHAnsi" w:cstheme="minorHAnsi"/>
                      <w:i w:val="0"/>
                      <w:sz w:val="16"/>
                      <w:szCs w:val="16"/>
                    </w:rPr>
                    <w:t>polipropileno  con</w:t>
                  </w:r>
                  <w:proofErr w:type="gramEnd"/>
                  <w:r w:rsidRPr="00545940">
                    <w:rPr>
                      <w:rStyle w:val="nfasis"/>
                      <w:rFonts w:asciiTheme="minorHAnsi" w:eastAsiaTheme="majorEastAsia" w:hAnsiTheme="minorHAnsi" w:cstheme="minorHAnsi"/>
                      <w:i w:val="0"/>
                      <w:sz w:val="16"/>
                      <w:szCs w:val="16"/>
                    </w:rPr>
                    <w:t xml:space="preserve"> 2 entrepaños </w:t>
                  </w:r>
                </w:p>
              </w:tc>
              <w:tc>
                <w:tcPr>
                  <w:tcW w:w="853" w:type="pct"/>
                  <w:tcBorders>
                    <w:top w:val="single" w:sz="4" w:space="0" w:color="auto"/>
                    <w:left w:val="single" w:sz="4" w:space="0" w:color="auto"/>
                    <w:bottom w:val="single" w:sz="4" w:space="0" w:color="auto"/>
                    <w:right w:val="single" w:sz="4" w:space="0" w:color="auto"/>
                  </w:tcBorders>
                  <w:hideMark/>
                </w:tcPr>
                <w:p w14:paraId="0CAB56B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429" w:type="pct"/>
                  <w:tcBorders>
                    <w:top w:val="single" w:sz="4" w:space="0" w:color="auto"/>
                    <w:left w:val="single" w:sz="4" w:space="0" w:color="auto"/>
                    <w:bottom w:val="single" w:sz="4" w:space="0" w:color="auto"/>
                    <w:right w:val="single" w:sz="4" w:space="0" w:color="auto"/>
                  </w:tcBorders>
                  <w:hideMark/>
                </w:tcPr>
                <w:p w14:paraId="242AF2C4"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306DE903" w14:textId="77777777" w:rsidTr="00191BF1">
              <w:trPr>
                <w:trHeight w:val="165"/>
                <w:jc w:val="center"/>
              </w:trPr>
              <w:tc>
                <w:tcPr>
                  <w:tcW w:w="3717" w:type="pct"/>
                  <w:tcBorders>
                    <w:top w:val="single" w:sz="4" w:space="0" w:color="auto"/>
                    <w:left w:val="single" w:sz="4" w:space="0" w:color="auto"/>
                    <w:bottom w:val="single" w:sz="4" w:space="0" w:color="auto"/>
                    <w:right w:val="single" w:sz="4" w:space="0" w:color="auto"/>
                  </w:tcBorders>
                  <w:hideMark/>
                </w:tcPr>
                <w:p w14:paraId="6382AE1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275DAC1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F9F618B"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3C06F58C" w14:textId="77777777" w:rsidTr="00191BF1">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0390F7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6B83FE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1D24DFF"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0063904" w14:textId="77777777" w:rsidTr="00191BF1">
              <w:trPr>
                <w:trHeight w:val="226"/>
                <w:jc w:val="center"/>
              </w:trPr>
              <w:tc>
                <w:tcPr>
                  <w:tcW w:w="3717" w:type="pct"/>
                  <w:tcBorders>
                    <w:top w:val="single" w:sz="4" w:space="0" w:color="auto"/>
                    <w:left w:val="single" w:sz="4" w:space="0" w:color="auto"/>
                    <w:bottom w:val="single" w:sz="4" w:space="0" w:color="auto"/>
                    <w:right w:val="single" w:sz="4" w:space="0" w:color="auto"/>
                  </w:tcBorders>
                  <w:hideMark/>
                </w:tcPr>
                <w:p w14:paraId="7206C16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083608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BFA6520"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60690BA" w14:textId="77777777" w:rsidTr="00191BF1">
              <w:trPr>
                <w:trHeight w:val="476"/>
                <w:jc w:val="center"/>
              </w:trPr>
              <w:tc>
                <w:tcPr>
                  <w:tcW w:w="3717" w:type="pct"/>
                  <w:tcBorders>
                    <w:top w:val="single" w:sz="4" w:space="0" w:color="auto"/>
                    <w:left w:val="single" w:sz="4" w:space="0" w:color="auto"/>
                    <w:bottom w:val="single" w:sz="4" w:space="0" w:color="auto"/>
                    <w:right w:val="single" w:sz="4" w:space="0" w:color="auto"/>
                  </w:tcBorders>
                  <w:hideMark/>
                </w:tcPr>
                <w:p w14:paraId="39C637B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Vitrinas doble con 3 divisiones y cajonería (para vajilla), de acero </w:t>
                  </w:r>
                  <w:proofErr w:type="gramStart"/>
                  <w:r w:rsidRPr="00545940">
                    <w:rPr>
                      <w:rStyle w:val="nfasis"/>
                      <w:rFonts w:asciiTheme="minorHAnsi" w:eastAsiaTheme="majorEastAsia" w:hAnsiTheme="minorHAnsi" w:cstheme="minorHAnsi"/>
                      <w:i w:val="0"/>
                      <w:sz w:val="16"/>
                      <w:szCs w:val="16"/>
                    </w:rPr>
                    <w:t>inoxidable  y</w:t>
                  </w:r>
                  <w:proofErr w:type="gramEnd"/>
                  <w:r w:rsidRPr="00545940">
                    <w:rPr>
                      <w:rStyle w:val="nfasis"/>
                      <w:rFonts w:asciiTheme="minorHAnsi" w:eastAsiaTheme="majorEastAsia" w:hAnsiTheme="minorHAnsi" w:cstheme="minorHAnsi"/>
                      <w:i w:val="0"/>
                      <w:sz w:val="16"/>
                      <w:szCs w:val="16"/>
                    </w:rPr>
                    <w:t xml:space="preserve">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0454BC5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CAA41C"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7D286DF" w14:textId="77777777" w:rsidTr="00191BF1">
              <w:trPr>
                <w:trHeight w:val="285"/>
                <w:jc w:val="center"/>
              </w:trPr>
              <w:tc>
                <w:tcPr>
                  <w:tcW w:w="3717" w:type="pct"/>
                  <w:tcBorders>
                    <w:top w:val="single" w:sz="4" w:space="0" w:color="auto"/>
                    <w:left w:val="single" w:sz="4" w:space="0" w:color="auto"/>
                    <w:bottom w:val="single" w:sz="4" w:space="0" w:color="auto"/>
                    <w:right w:val="single" w:sz="4" w:space="0" w:color="auto"/>
                  </w:tcBorders>
                  <w:hideMark/>
                </w:tcPr>
                <w:p w14:paraId="14EAFF2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164B04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6F9CA4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33EAF6C" w14:textId="77777777" w:rsidTr="00191BF1">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728CFAD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2580F90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5FDE6E6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C672818" w14:textId="77777777" w:rsidTr="00191BF1">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6DCB70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AREA DE LIMPIEZA DE MENAJE, </w:t>
                  </w:r>
                  <w:proofErr w:type="gramStart"/>
                  <w:r w:rsidRPr="00545940">
                    <w:rPr>
                      <w:rStyle w:val="nfasis"/>
                      <w:rFonts w:asciiTheme="minorHAnsi" w:eastAsiaTheme="majorEastAsia" w:hAnsiTheme="minorHAnsi" w:cstheme="minorHAnsi"/>
                      <w:i w:val="0"/>
                      <w:sz w:val="16"/>
                      <w:szCs w:val="16"/>
                    </w:rPr>
                    <w:t>ENSERES  DE</w:t>
                  </w:r>
                  <w:proofErr w:type="gramEnd"/>
                  <w:r w:rsidRPr="00545940">
                    <w:rPr>
                      <w:rStyle w:val="nfasis"/>
                      <w:rFonts w:asciiTheme="minorHAnsi" w:eastAsiaTheme="majorEastAsia" w:hAnsiTheme="minorHAnsi" w:cstheme="minorHAnsi"/>
                      <w:i w:val="0"/>
                      <w:sz w:val="16"/>
                      <w:szCs w:val="16"/>
                    </w:rPr>
                    <w:t xml:space="preserve"> COCINA </w:t>
                  </w:r>
                </w:p>
              </w:tc>
            </w:tr>
            <w:tr w:rsidR="00920E93" w:rsidRPr="00545940" w14:paraId="388F5448" w14:textId="77777777" w:rsidTr="00191BF1">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3C79E74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Anaqueles de polipropileno con 4 </w:t>
                  </w:r>
                  <w:proofErr w:type="gramStart"/>
                  <w:r w:rsidRPr="00545940">
                    <w:rPr>
                      <w:rStyle w:val="nfasis"/>
                      <w:rFonts w:asciiTheme="minorHAnsi" w:eastAsiaTheme="majorEastAsia" w:hAnsiTheme="minorHAnsi" w:cstheme="minorHAnsi"/>
                      <w:i w:val="0"/>
                      <w:sz w:val="16"/>
                      <w:szCs w:val="16"/>
                    </w:rPr>
                    <w:t>entrepaños  con</w:t>
                  </w:r>
                  <w:proofErr w:type="gramEnd"/>
                  <w:r w:rsidRPr="00545940">
                    <w:rPr>
                      <w:rStyle w:val="nfasis"/>
                      <w:rFonts w:asciiTheme="minorHAnsi" w:eastAsiaTheme="majorEastAsia" w:hAnsiTheme="minorHAnsi" w:cstheme="minorHAnsi"/>
                      <w:i w:val="0"/>
                      <w:sz w:val="16"/>
                      <w:szCs w:val="16"/>
                    </w:rPr>
                    <w:t xml:space="preserve"> ranuras </w:t>
                  </w:r>
                </w:p>
              </w:tc>
              <w:tc>
                <w:tcPr>
                  <w:tcW w:w="853" w:type="pct"/>
                  <w:tcBorders>
                    <w:top w:val="single" w:sz="4" w:space="0" w:color="auto"/>
                    <w:left w:val="single" w:sz="4" w:space="0" w:color="auto"/>
                    <w:bottom w:val="single" w:sz="4" w:space="0" w:color="auto"/>
                    <w:right w:val="single" w:sz="4" w:space="0" w:color="auto"/>
                  </w:tcBorders>
                  <w:hideMark/>
                </w:tcPr>
                <w:p w14:paraId="2BAB52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66968C40" w14:textId="77777777" w:rsidR="00920E93" w:rsidRPr="00545940" w:rsidRDefault="00920E93" w:rsidP="00191BF1">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80A22C5" w14:textId="77777777" w:rsidTr="00191BF1">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6DA130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Peladora de papas </w:t>
                  </w:r>
                </w:p>
              </w:tc>
              <w:tc>
                <w:tcPr>
                  <w:tcW w:w="853" w:type="pct"/>
                  <w:tcBorders>
                    <w:top w:val="single" w:sz="4" w:space="0" w:color="auto"/>
                    <w:left w:val="single" w:sz="4" w:space="0" w:color="auto"/>
                    <w:bottom w:val="single" w:sz="4" w:space="0" w:color="auto"/>
                    <w:right w:val="single" w:sz="4" w:space="0" w:color="auto"/>
                  </w:tcBorders>
                  <w:hideMark/>
                </w:tcPr>
                <w:p w14:paraId="5BD2C4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FC6C897" w14:textId="77777777" w:rsidR="00920E93" w:rsidRPr="00545940" w:rsidRDefault="00920E93" w:rsidP="00191BF1">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r w:rsidRPr="00545940">
                    <w:rPr>
                      <w:rStyle w:val="nfasis"/>
                      <w:rFonts w:asciiTheme="minorHAnsi" w:eastAsiaTheme="majorEastAsia" w:hAnsiTheme="minorHAnsi" w:cstheme="minorHAnsi"/>
                      <w:i w:val="0"/>
                      <w:sz w:val="16"/>
                      <w:szCs w:val="16"/>
                    </w:rPr>
                    <w:t xml:space="preserve"> </w:t>
                  </w:r>
                </w:p>
              </w:tc>
            </w:tr>
            <w:tr w:rsidR="00920E93" w:rsidRPr="00545940" w14:paraId="6A711763" w14:textId="77777777" w:rsidTr="00191BF1">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47E4B83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2C7B9E8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D7D4948"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A8FCBC8" w14:textId="77777777" w:rsidTr="00191BF1">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9B0EB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AREA DE LIMPIEZA DE MENAJE, ENSERES Y VAJILLA</w:t>
                  </w:r>
                </w:p>
              </w:tc>
            </w:tr>
            <w:tr w:rsidR="00920E93" w:rsidRPr="00545940" w14:paraId="069DD4EE" w14:textId="77777777" w:rsidTr="00191BF1">
              <w:trPr>
                <w:trHeight w:val="279"/>
                <w:jc w:val="center"/>
              </w:trPr>
              <w:tc>
                <w:tcPr>
                  <w:tcW w:w="3717" w:type="pct"/>
                  <w:tcBorders>
                    <w:top w:val="single" w:sz="4" w:space="0" w:color="auto"/>
                    <w:left w:val="single" w:sz="4" w:space="0" w:color="auto"/>
                    <w:bottom w:val="single" w:sz="4" w:space="0" w:color="auto"/>
                    <w:right w:val="single" w:sz="4" w:space="0" w:color="auto"/>
                  </w:tcBorders>
                  <w:hideMark/>
                </w:tcPr>
                <w:p w14:paraId="0989A0EF"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Lavavajilla  (</w:t>
                  </w:r>
                  <w:proofErr w:type="gramEnd"/>
                  <w:r w:rsidRPr="00545940">
                    <w:rPr>
                      <w:rStyle w:val="nfasis"/>
                      <w:rFonts w:asciiTheme="minorHAnsi" w:eastAsiaTheme="majorEastAsia" w:hAnsiTheme="minorHAnsi" w:cstheme="minorHAnsi"/>
                      <w:i w:val="0"/>
                      <w:sz w:val="16"/>
                      <w:szCs w:val="16"/>
                    </w:rPr>
                    <w:t>para vajilla de personal y  vajilla de paciente )</w:t>
                  </w:r>
                </w:p>
              </w:tc>
              <w:tc>
                <w:tcPr>
                  <w:tcW w:w="853" w:type="pct"/>
                  <w:tcBorders>
                    <w:top w:val="single" w:sz="4" w:space="0" w:color="auto"/>
                    <w:left w:val="single" w:sz="4" w:space="0" w:color="auto"/>
                    <w:bottom w:val="single" w:sz="4" w:space="0" w:color="auto"/>
                    <w:right w:val="single" w:sz="4" w:space="0" w:color="auto"/>
                  </w:tcBorders>
                  <w:hideMark/>
                </w:tcPr>
                <w:p w14:paraId="7FEFAC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8ACC211"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9E02B3A" w14:textId="77777777" w:rsidTr="00191BF1">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6FFE5E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0C732C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9735DBF"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5C6D6FC4"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47E7047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Vitrinas doble con 3 divisiones y cajonería (para vajilla), de acero </w:t>
                  </w:r>
                  <w:proofErr w:type="gramStart"/>
                  <w:r w:rsidRPr="00545940">
                    <w:rPr>
                      <w:rStyle w:val="nfasis"/>
                      <w:rFonts w:asciiTheme="minorHAnsi" w:eastAsiaTheme="majorEastAsia" w:hAnsiTheme="minorHAnsi" w:cstheme="minorHAnsi"/>
                      <w:i w:val="0"/>
                      <w:sz w:val="16"/>
                      <w:szCs w:val="16"/>
                    </w:rPr>
                    <w:t>inoxidable  y</w:t>
                  </w:r>
                  <w:proofErr w:type="gramEnd"/>
                  <w:r w:rsidRPr="00545940">
                    <w:rPr>
                      <w:rStyle w:val="nfasis"/>
                      <w:rFonts w:asciiTheme="minorHAnsi" w:eastAsiaTheme="majorEastAsia" w:hAnsiTheme="minorHAnsi" w:cstheme="minorHAnsi"/>
                      <w:i w:val="0"/>
                      <w:sz w:val="16"/>
                      <w:szCs w:val="16"/>
                    </w:rPr>
                    <w:t xml:space="preserve">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04A261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495A87B"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6EC8307D" w14:textId="77777777" w:rsidTr="00191BF1">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D65A06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COMEDOR</w:t>
                  </w:r>
                </w:p>
              </w:tc>
            </w:tr>
            <w:tr w:rsidR="00920E93" w:rsidRPr="00545940" w14:paraId="1336D00A" w14:textId="77777777" w:rsidTr="00191BF1">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10F922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40BD86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E898B3"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E50995D" w14:textId="77777777" w:rsidTr="00191BF1">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38D7CE46"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Gabinete  con</w:t>
                  </w:r>
                  <w:proofErr w:type="gramEnd"/>
                  <w:r w:rsidRPr="00545940">
                    <w:rPr>
                      <w:rStyle w:val="nfasis"/>
                      <w:rFonts w:asciiTheme="minorHAnsi" w:eastAsiaTheme="majorEastAsia" w:hAnsiTheme="minorHAnsi" w:cstheme="minorHAnsi"/>
                      <w:i w:val="0"/>
                      <w:sz w:val="16"/>
                      <w:szCs w:val="16"/>
                    </w:rPr>
                    <w:t xml:space="preserve">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A11279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F280B92"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52F8783F" w14:textId="77777777" w:rsidTr="00191BF1">
              <w:trPr>
                <w:trHeight w:val="283"/>
                <w:jc w:val="center"/>
              </w:trPr>
              <w:tc>
                <w:tcPr>
                  <w:tcW w:w="3717" w:type="pct"/>
                  <w:tcBorders>
                    <w:top w:val="single" w:sz="4" w:space="0" w:color="auto"/>
                    <w:left w:val="single" w:sz="4" w:space="0" w:color="auto"/>
                    <w:bottom w:val="single" w:sz="4" w:space="0" w:color="auto"/>
                    <w:right w:val="single" w:sz="4" w:space="0" w:color="auto"/>
                  </w:tcBorders>
                  <w:hideMark/>
                </w:tcPr>
                <w:p w14:paraId="451836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w:t>
                  </w:r>
                  <w:proofErr w:type="gramStart"/>
                  <w:r w:rsidRPr="00545940">
                    <w:rPr>
                      <w:rStyle w:val="nfasis"/>
                      <w:rFonts w:asciiTheme="minorHAnsi" w:eastAsiaTheme="majorEastAsia" w:hAnsiTheme="minorHAnsi" w:cstheme="minorHAnsi"/>
                      <w:i w:val="0"/>
                      <w:sz w:val="16"/>
                      <w:szCs w:val="16"/>
                    </w:rPr>
                    <w:t>entrepaño  y</w:t>
                  </w:r>
                  <w:proofErr w:type="gramEnd"/>
                  <w:r w:rsidRPr="00545940">
                    <w:rPr>
                      <w:rStyle w:val="nfasis"/>
                      <w:rFonts w:asciiTheme="minorHAnsi" w:eastAsiaTheme="majorEastAsia" w:hAnsiTheme="minorHAnsi" w:cstheme="minorHAnsi"/>
                      <w:i w:val="0"/>
                      <w:sz w:val="16"/>
                      <w:szCs w:val="16"/>
                    </w:rPr>
                    <w:t xml:space="preserve">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CF116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80BACFE"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C60EEAC"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2129D8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5D733C2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24</w:t>
                  </w:r>
                </w:p>
              </w:tc>
              <w:tc>
                <w:tcPr>
                  <w:tcW w:w="429" w:type="pct"/>
                  <w:tcBorders>
                    <w:top w:val="single" w:sz="4" w:space="0" w:color="auto"/>
                    <w:left w:val="single" w:sz="4" w:space="0" w:color="auto"/>
                    <w:bottom w:val="single" w:sz="4" w:space="0" w:color="auto"/>
                    <w:right w:val="single" w:sz="4" w:space="0" w:color="auto"/>
                  </w:tcBorders>
                  <w:hideMark/>
                </w:tcPr>
                <w:p w14:paraId="28D8B33D"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3D51AFBD" w14:textId="77777777" w:rsidTr="00191BF1">
              <w:trPr>
                <w:trHeight w:val="121"/>
                <w:jc w:val="center"/>
              </w:trPr>
              <w:tc>
                <w:tcPr>
                  <w:tcW w:w="3717" w:type="pct"/>
                  <w:tcBorders>
                    <w:top w:val="single" w:sz="4" w:space="0" w:color="auto"/>
                    <w:left w:val="single" w:sz="4" w:space="0" w:color="auto"/>
                    <w:bottom w:val="single" w:sz="4" w:space="0" w:color="auto"/>
                    <w:right w:val="single" w:sz="4" w:space="0" w:color="auto"/>
                  </w:tcBorders>
                  <w:hideMark/>
                </w:tcPr>
                <w:p w14:paraId="4DB1093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1BBB367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7824F82C"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76FD0E2" w14:textId="77777777" w:rsidTr="00191BF1">
              <w:trPr>
                <w:trHeight w:val="223"/>
                <w:jc w:val="center"/>
              </w:trPr>
              <w:tc>
                <w:tcPr>
                  <w:tcW w:w="3717" w:type="pct"/>
                  <w:tcBorders>
                    <w:top w:val="single" w:sz="4" w:space="0" w:color="auto"/>
                    <w:left w:val="single" w:sz="4" w:space="0" w:color="auto"/>
                    <w:bottom w:val="single" w:sz="4" w:space="0" w:color="auto"/>
                    <w:right w:val="single" w:sz="4" w:space="0" w:color="auto"/>
                  </w:tcBorders>
                  <w:hideMark/>
                </w:tcPr>
                <w:p w14:paraId="01CFB3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1837B7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C77B537"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787A32E" w14:textId="77777777" w:rsidTr="00191BF1">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67AD0FA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753EFB5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C3D5236"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01FD8AA"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198BF31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8F918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720CB30"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9EC1480" w14:textId="77777777" w:rsidTr="00191BF1">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0C7BEB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RESIDUOS SÓLIDOS </w:t>
                  </w:r>
                </w:p>
              </w:tc>
            </w:tr>
            <w:tr w:rsidR="00920E93" w:rsidRPr="00545940" w14:paraId="0620D9BF"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60DB37C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54F8DAB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9EB6223"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111FE930" w14:textId="77777777" w:rsidTr="00191BF1">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54E1F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OFICINA CONCESIONARIA – DESPENSA DEL DIA</w:t>
                  </w:r>
                </w:p>
              </w:tc>
            </w:tr>
            <w:tr w:rsidR="00920E93" w:rsidRPr="00545940" w14:paraId="354268E5"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104182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3C3534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0303A88"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5C0274B"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4FBEEB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6A6A57F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CBE90A8"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77B8BC84"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tcPr>
                <w:p w14:paraId="37B02CC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Lector de código de barras (para </w:t>
                  </w:r>
                  <w:proofErr w:type="spellStart"/>
                  <w:r w:rsidRPr="00545940">
                    <w:rPr>
                      <w:rStyle w:val="nfasis"/>
                      <w:rFonts w:asciiTheme="minorHAnsi" w:eastAsiaTheme="majorEastAsia" w:hAnsiTheme="minorHAnsi" w:cstheme="minorHAnsi"/>
                      <w:i w:val="0"/>
                      <w:sz w:val="16"/>
                      <w:szCs w:val="16"/>
                    </w:rPr>
                    <w:t>ticktes</w:t>
                  </w:r>
                  <w:proofErr w:type="spellEnd"/>
                  <w:r w:rsidRPr="00545940">
                    <w:rPr>
                      <w:rStyle w:val="nfasis"/>
                      <w:rFonts w:asciiTheme="minorHAnsi" w:eastAsiaTheme="majorEastAsia" w:hAnsiTheme="minorHAnsi" w:cstheme="minorHAnsi"/>
                      <w:i w:val="0"/>
                      <w:sz w:val="16"/>
                      <w:szCs w:val="16"/>
                    </w:rPr>
                    <w:t xml:space="preserve">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7CB3BC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164F3534"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bl>
          <w:p w14:paraId="05250FBD" w14:textId="77777777" w:rsidR="00920E93" w:rsidRPr="00545940" w:rsidRDefault="00920E93" w:rsidP="003C10E5">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79D97BD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77080BC" w14:textId="77777777" w:rsidR="00920E93" w:rsidRPr="00545940" w:rsidRDefault="00920E93" w:rsidP="003C10E5">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empresa concesionaria, será responsable de mantener permanentemente la infraestructura y equipo dotado en óptimas condiciones de higiene y conservación.</w:t>
            </w:r>
          </w:p>
          <w:p w14:paraId="22076492" w14:textId="77777777" w:rsidR="00920E93" w:rsidRPr="00545940" w:rsidRDefault="00920E93" w:rsidP="00920E93">
            <w:pPr>
              <w:pStyle w:val="Textoindependiente3"/>
              <w:numPr>
                <w:ilvl w:val="1"/>
                <w:numId w:val="25"/>
              </w:numPr>
              <w:spacing w:after="0"/>
              <w:jc w:val="both"/>
              <w:rPr>
                <w:rStyle w:val="nfasis"/>
                <w:rFonts w:asciiTheme="minorHAnsi" w:eastAsiaTheme="majorEastAsia" w:hAnsiTheme="minorHAnsi" w:cstheme="minorHAnsi"/>
                <w:b/>
                <w:i w:val="0"/>
                <w:szCs w:val="18"/>
              </w:rPr>
            </w:pPr>
            <w:r w:rsidRPr="00545940">
              <w:rPr>
                <w:rStyle w:val="nfasis"/>
                <w:rFonts w:asciiTheme="minorHAnsi" w:eastAsiaTheme="majorEastAsia" w:hAnsiTheme="minorHAnsi" w:cstheme="minorHAnsi"/>
                <w:b/>
                <w:i w:val="0"/>
                <w:szCs w:val="18"/>
              </w:rPr>
              <w:t xml:space="preserve">Equipo dotado por el concesionario </w:t>
            </w:r>
          </w:p>
          <w:p w14:paraId="10A9F854"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63A86656"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E6AD772"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lo requerido deberá ser presentado de manera paulatina durante los primeros dos meses para equipar y acondicionar el ambiente de trabajo acorde a las necesidades de la clínica.</w:t>
            </w:r>
          </w:p>
          <w:p w14:paraId="73D800F6"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0A9C152"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4B6A4C9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80A1D78"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471956C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2236730"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requerir el uso de vajilla y cubertería descartable destinados a pacientes hospitalizados con indicación de aislamiento, la empresa concesionaria deberá proveer los mismos sin costo adicional para la CSBP.</w:t>
            </w:r>
          </w:p>
          <w:p w14:paraId="133A742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87D716"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equipo provisto por la empresa concesionaria deberá constar mínimamente de lo siguiente:</w:t>
            </w:r>
          </w:p>
          <w:p w14:paraId="2A5340A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tbl>
            <w:tblPr>
              <w:tblW w:w="5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685"/>
              <w:gridCol w:w="976"/>
            </w:tblGrid>
            <w:tr w:rsidR="00920E93" w:rsidRPr="00545940" w14:paraId="1D4040DB" w14:textId="77777777" w:rsidTr="00191BF1">
              <w:trPr>
                <w:trHeight w:val="357"/>
                <w:jc w:val="center"/>
              </w:trPr>
              <w:tc>
                <w:tcPr>
                  <w:tcW w:w="3506" w:type="dxa"/>
                  <w:tcBorders>
                    <w:top w:val="single" w:sz="4" w:space="0" w:color="000000"/>
                    <w:left w:val="single" w:sz="4" w:space="0" w:color="000000"/>
                    <w:bottom w:val="single" w:sz="4" w:space="0" w:color="000000"/>
                    <w:right w:val="single" w:sz="4" w:space="0" w:color="000000"/>
                  </w:tcBorders>
                  <w:hideMark/>
                </w:tcPr>
                <w:p w14:paraId="56E53D4F"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 DETALLE DE EQUIPO</w:t>
                  </w:r>
                </w:p>
              </w:tc>
              <w:tc>
                <w:tcPr>
                  <w:tcW w:w="685" w:type="dxa"/>
                  <w:tcBorders>
                    <w:top w:val="single" w:sz="4" w:space="0" w:color="000000"/>
                    <w:left w:val="single" w:sz="4" w:space="0" w:color="000000"/>
                    <w:bottom w:val="single" w:sz="4" w:space="0" w:color="000000"/>
                    <w:right w:val="single" w:sz="4" w:space="0" w:color="000000"/>
                  </w:tcBorders>
                  <w:hideMark/>
                </w:tcPr>
                <w:p w14:paraId="336DE155"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CANTIDAD</w:t>
                  </w:r>
                </w:p>
              </w:tc>
              <w:tc>
                <w:tcPr>
                  <w:tcW w:w="976" w:type="dxa"/>
                  <w:tcBorders>
                    <w:top w:val="single" w:sz="4" w:space="0" w:color="000000"/>
                    <w:left w:val="single" w:sz="4" w:space="0" w:color="000000"/>
                    <w:bottom w:val="single" w:sz="4" w:space="0" w:color="000000"/>
                    <w:right w:val="single" w:sz="4" w:space="0" w:color="000000"/>
                  </w:tcBorders>
                  <w:hideMark/>
                </w:tcPr>
                <w:p w14:paraId="196A475C"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UNIDAD DE MEDIDA</w:t>
                  </w:r>
                </w:p>
              </w:tc>
            </w:tr>
            <w:tr w:rsidR="00920E93" w:rsidRPr="00545940" w14:paraId="6F6D76C8" w14:textId="77777777" w:rsidTr="00191BF1">
              <w:trPr>
                <w:trHeight w:val="269"/>
                <w:jc w:val="center"/>
              </w:trPr>
              <w:tc>
                <w:tcPr>
                  <w:tcW w:w="3506" w:type="dxa"/>
                  <w:tcBorders>
                    <w:top w:val="single" w:sz="4" w:space="0" w:color="000000"/>
                    <w:left w:val="single" w:sz="4" w:space="0" w:color="000000"/>
                    <w:bottom w:val="single" w:sz="4" w:space="0" w:color="000000"/>
                    <w:right w:val="single" w:sz="4" w:space="0" w:color="000000"/>
                  </w:tcBorders>
                  <w:hideMark/>
                </w:tcPr>
                <w:p w14:paraId="4504E062"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el área de almacenamiento</w:t>
                  </w:r>
                </w:p>
              </w:tc>
              <w:tc>
                <w:tcPr>
                  <w:tcW w:w="685" w:type="dxa"/>
                  <w:tcBorders>
                    <w:top w:val="single" w:sz="4" w:space="0" w:color="000000"/>
                    <w:left w:val="single" w:sz="4" w:space="0" w:color="000000"/>
                    <w:bottom w:val="single" w:sz="4" w:space="0" w:color="000000"/>
                    <w:right w:val="single" w:sz="4" w:space="0" w:color="000000"/>
                  </w:tcBorders>
                </w:tcPr>
                <w:p w14:paraId="6720ECBC"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7526E008"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688E652B" w14:textId="77777777" w:rsidTr="00191BF1">
              <w:trPr>
                <w:trHeight w:val="126"/>
                <w:jc w:val="center"/>
              </w:trPr>
              <w:tc>
                <w:tcPr>
                  <w:tcW w:w="3506" w:type="dxa"/>
                  <w:tcBorders>
                    <w:top w:val="single" w:sz="4" w:space="0" w:color="000000"/>
                    <w:left w:val="single" w:sz="4" w:space="0" w:color="000000"/>
                    <w:bottom w:val="single" w:sz="4" w:space="0" w:color="000000"/>
                    <w:right w:val="single" w:sz="4" w:space="0" w:color="000000"/>
                  </w:tcBorders>
                  <w:hideMark/>
                </w:tcPr>
                <w:p w14:paraId="5572DBC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plataforma, peso mayor a 100 Kg</w:t>
                  </w:r>
                </w:p>
              </w:tc>
              <w:tc>
                <w:tcPr>
                  <w:tcW w:w="685" w:type="dxa"/>
                  <w:tcBorders>
                    <w:top w:val="single" w:sz="4" w:space="0" w:color="000000"/>
                    <w:left w:val="single" w:sz="4" w:space="0" w:color="000000"/>
                    <w:bottom w:val="single" w:sz="4" w:space="0" w:color="000000"/>
                    <w:right w:val="single" w:sz="4" w:space="0" w:color="000000"/>
                  </w:tcBorders>
                  <w:hideMark/>
                </w:tcPr>
                <w:p w14:paraId="32673F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3DEDD8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BC90688"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9CC12D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mesa con capacidad para 15 Kg</w:t>
                  </w:r>
                </w:p>
              </w:tc>
              <w:tc>
                <w:tcPr>
                  <w:tcW w:w="685" w:type="dxa"/>
                  <w:tcBorders>
                    <w:top w:val="single" w:sz="4" w:space="0" w:color="000000"/>
                    <w:left w:val="single" w:sz="4" w:space="0" w:color="000000"/>
                    <w:bottom w:val="single" w:sz="4" w:space="0" w:color="000000"/>
                    <w:right w:val="single" w:sz="4" w:space="0" w:color="000000"/>
                  </w:tcBorders>
                  <w:hideMark/>
                </w:tcPr>
                <w:p w14:paraId="64FC85D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46A890D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920E93" w:rsidRPr="00545940" w14:paraId="56E624F7"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7A0C70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porta cajas</w:t>
                  </w:r>
                </w:p>
              </w:tc>
              <w:tc>
                <w:tcPr>
                  <w:tcW w:w="685" w:type="dxa"/>
                  <w:tcBorders>
                    <w:top w:val="single" w:sz="4" w:space="0" w:color="000000"/>
                    <w:left w:val="single" w:sz="4" w:space="0" w:color="000000"/>
                    <w:bottom w:val="single" w:sz="4" w:space="0" w:color="000000"/>
                    <w:right w:val="single" w:sz="4" w:space="0" w:color="000000"/>
                  </w:tcBorders>
                  <w:hideMark/>
                </w:tcPr>
                <w:p w14:paraId="4A3F7B4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0068FE0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920E93" w:rsidRPr="00545940" w14:paraId="3FF61A2F"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5624EA1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 para despensa con seis entrepaños para carga pesada</w:t>
                  </w:r>
                </w:p>
              </w:tc>
              <w:tc>
                <w:tcPr>
                  <w:tcW w:w="685" w:type="dxa"/>
                  <w:tcBorders>
                    <w:top w:val="single" w:sz="4" w:space="0" w:color="000000"/>
                    <w:left w:val="single" w:sz="4" w:space="0" w:color="000000"/>
                    <w:bottom w:val="single" w:sz="4" w:space="0" w:color="000000"/>
                    <w:right w:val="single" w:sz="4" w:space="0" w:color="000000"/>
                  </w:tcBorders>
                  <w:hideMark/>
                </w:tcPr>
                <w:p w14:paraId="6134DB0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hideMark/>
                </w:tcPr>
                <w:p w14:paraId="43C38C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79F49DBA"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5F574AEC"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Para área administrativa </w:t>
                  </w:r>
                </w:p>
              </w:tc>
              <w:tc>
                <w:tcPr>
                  <w:tcW w:w="685" w:type="dxa"/>
                  <w:tcBorders>
                    <w:top w:val="single" w:sz="4" w:space="0" w:color="000000"/>
                    <w:left w:val="single" w:sz="4" w:space="0" w:color="000000"/>
                    <w:bottom w:val="single" w:sz="4" w:space="0" w:color="000000"/>
                    <w:right w:val="single" w:sz="4" w:space="0" w:color="000000"/>
                  </w:tcBorders>
                </w:tcPr>
                <w:p w14:paraId="32E2355F"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2B265E19"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r>
            <w:tr w:rsidR="00920E93" w:rsidRPr="00545940" w14:paraId="1366DACD"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853CEB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Equipo completo de computación </w:t>
                  </w:r>
                </w:p>
              </w:tc>
              <w:tc>
                <w:tcPr>
                  <w:tcW w:w="685" w:type="dxa"/>
                  <w:tcBorders>
                    <w:top w:val="single" w:sz="4" w:space="0" w:color="000000"/>
                    <w:left w:val="single" w:sz="4" w:space="0" w:color="000000"/>
                    <w:bottom w:val="single" w:sz="4" w:space="0" w:color="000000"/>
                    <w:right w:val="single" w:sz="4" w:space="0" w:color="000000"/>
                  </w:tcBorders>
                  <w:hideMark/>
                </w:tcPr>
                <w:p w14:paraId="022D72B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hideMark/>
                </w:tcPr>
                <w:p w14:paraId="24956C4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5CF6FC8D"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tcPr>
                <w:p w14:paraId="6BE4A52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Impresora</w:t>
                  </w:r>
                </w:p>
              </w:tc>
              <w:tc>
                <w:tcPr>
                  <w:tcW w:w="685" w:type="dxa"/>
                  <w:tcBorders>
                    <w:top w:val="single" w:sz="4" w:space="0" w:color="000000"/>
                    <w:left w:val="single" w:sz="4" w:space="0" w:color="000000"/>
                    <w:bottom w:val="single" w:sz="4" w:space="0" w:color="000000"/>
                    <w:right w:val="single" w:sz="4" w:space="0" w:color="000000"/>
                  </w:tcBorders>
                </w:tcPr>
                <w:p w14:paraId="3DA038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tcPr>
                <w:p w14:paraId="46A5AD5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5B9C7DC5"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0A439E4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Archivero o Gabinete para documentación</w:t>
                  </w:r>
                </w:p>
              </w:tc>
              <w:tc>
                <w:tcPr>
                  <w:tcW w:w="685" w:type="dxa"/>
                  <w:tcBorders>
                    <w:top w:val="single" w:sz="4" w:space="0" w:color="000000"/>
                    <w:left w:val="single" w:sz="4" w:space="0" w:color="000000"/>
                    <w:bottom w:val="single" w:sz="4" w:space="0" w:color="000000"/>
                    <w:right w:val="single" w:sz="4" w:space="0" w:color="000000"/>
                  </w:tcBorders>
                  <w:hideMark/>
                </w:tcPr>
                <w:p w14:paraId="5F1C5A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5DC4A28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52397F6"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1D91CF27"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área de preparaciones previas (preliminares y fundamentales)</w:t>
                  </w:r>
                </w:p>
              </w:tc>
              <w:tc>
                <w:tcPr>
                  <w:tcW w:w="685" w:type="dxa"/>
                  <w:tcBorders>
                    <w:top w:val="single" w:sz="4" w:space="0" w:color="000000"/>
                    <w:left w:val="single" w:sz="4" w:space="0" w:color="000000"/>
                    <w:bottom w:val="single" w:sz="4" w:space="0" w:color="000000"/>
                    <w:right w:val="single" w:sz="4" w:space="0" w:color="000000"/>
                  </w:tcBorders>
                </w:tcPr>
                <w:p w14:paraId="7DC4C3CF"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0098E8B2"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223655F2"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1895A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Batidora de mano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D68D84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A3D06A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D57DF5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98BEDB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Báscula digital de capacidad de 5 Kg</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82C812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E632A3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60A34CB1"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F1FF88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tipo doméstico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88D35E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C5A560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07B95D8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3C20FC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Tostadora de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6E3E0D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F36787F"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6457A973"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D44EE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Moledora de carne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883B5B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FDEE08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5069263"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20C92E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Procesadora de alimentos </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76C272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B277D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BA3D974"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82A8F3F"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operaciones definitivas</w:t>
                  </w:r>
                </w:p>
              </w:tc>
              <w:tc>
                <w:tcPr>
                  <w:tcW w:w="685" w:type="dxa"/>
                  <w:tcBorders>
                    <w:top w:val="single" w:sz="4" w:space="0" w:color="000000"/>
                    <w:left w:val="single" w:sz="4" w:space="0" w:color="000000"/>
                    <w:bottom w:val="single" w:sz="4" w:space="0" w:color="000000"/>
                    <w:right w:val="single" w:sz="4" w:space="0" w:color="000000"/>
                  </w:tcBorders>
                  <w:vAlign w:val="bottom"/>
                </w:tcPr>
                <w:p w14:paraId="53C62EF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750493B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7F0050FA"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7DA084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con ruedas para cosas pesadas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27CCD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8F235A1"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5BD15CE"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A2F91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doméstica para papillas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DF9B04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0EED6EB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767370F"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1FA69F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de microondas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EBED77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A5C70F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6DBEEDD6"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DB807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a presión de capacidad de 6 litros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7FB030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3B123FF"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AD8B651"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0B722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de acero inoxidable diferentes capacidades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CC0E5A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F36229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0AB20D9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6D7309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Plancha eléctrica antiadherente para asar carnes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8710C8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3FA0C2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9D92BF9"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BC01B4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Sartén de teflón o cerámica de 18 cm de diámetro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3E2EF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40AB54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4C508439"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B78DED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Sandwichera o plancha para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670B150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F32D63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1566346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7ED57C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Repisa de pared para especieros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74E05D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07424BE5"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8BFBB0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CF4632E"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Área de distribución </w:t>
                  </w:r>
                </w:p>
              </w:tc>
              <w:tc>
                <w:tcPr>
                  <w:tcW w:w="685" w:type="dxa"/>
                  <w:tcBorders>
                    <w:top w:val="single" w:sz="4" w:space="0" w:color="000000"/>
                    <w:left w:val="single" w:sz="4" w:space="0" w:color="000000"/>
                    <w:bottom w:val="single" w:sz="4" w:space="0" w:color="000000"/>
                    <w:right w:val="single" w:sz="4" w:space="0" w:color="000000"/>
                  </w:tcBorders>
                  <w:vAlign w:val="bottom"/>
                </w:tcPr>
                <w:p w14:paraId="168D8B71"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4F2B3C93"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7DE25C14"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E76DD65" w14:textId="77777777" w:rsidR="00920E93" w:rsidRPr="00545940" w:rsidRDefault="00920E93" w:rsidP="00191BF1">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Chafer</w:t>
                  </w:r>
                  <w:proofErr w:type="spellEnd"/>
                  <w:r w:rsidRPr="00545940">
                    <w:rPr>
                      <w:rStyle w:val="nfasis"/>
                      <w:rFonts w:asciiTheme="minorHAnsi" w:eastAsiaTheme="majorEastAsia" w:hAnsiTheme="minorHAnsi" w:cstheme="minorHAnsi"/>
                      <w:i w:val="0"/>
                      <w:sz w:val="16"/>
                      <w:szCs w:val="16"/>
                    </w:rPr>
                    <w:t xml:space="preserve"> con 2 compartimentos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11874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237B3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5EC5BFE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FF36014"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lavado de vajilla</w:t>
                  </w:r>
                </w:p>
              </w:tc>
              <w:tc>
                <w:tcPr>
                  <w:tcW w:w="685" w:type="dxa"/>
                  <w:tcBorders>
                    <w:top w:val="single" w:sz="4" w:space="0" w:color="000000"/>
                    <w:left w:val="single" w:sz="4" w:space="0" w:color="000000"/>
                    <w:bottom w:val="single" w:sz="4" w:space="0" w:color="000000"/>
                    <w:right w:val="single" w:sz="4" w:space="0" w:color="000000"/>
                  </w:tcBorders>
                  <w:vAlign w:val="bottom"/>
                </w:tcPr>
                <w:p w14:paraId="66B9BFFF"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7F0786A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53D6FD6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35F2DD2" w14:textId="77777777" w:rsidR="00920E93" w:rsidRPr="00545940" w:rsidRDefault="00920E93" w:rsidP="00191BF1">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Portacubiertos</w:t>
                  </w:r>
                  <w:proofErr w:type="spellEnd"/>
                  <w:r w:rsidRPr="00545940">
                    <w:rPr>
                      <w:rStyle w:val="nfasis"/>
                      <w:rFonts w:asciiTheme="minorHAnsi" w:eastAsiaTheme="majorEastAsia" w:hAnsiTheme="minorHAnsi" w:cstheme="minorHAnsi"/>
                      <w:i w:val="0"/>
                      <w:sz w:val="16"/>
                      <w:szCs w:val="16"/>
                    </w:rPr>
                    <w:t xml:space="preserve"> de acero inoxidable para maquina lavadora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56DC0A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E83DD8B"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F01BA9D"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9C4456F"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Equipo adicional sugerido</w:t>
                  </w:r>
                </w:p>
              </w:tc>
              <w:tc>
                <w:tcPr>
                  <w:tcW w:w="685" w:type="dxa"/>
                  <w:tcBorders>
                    <w:top w:val="single" w:sz="4" w:space="0" w:color="000000"/>
                    <w:left w:val="single" w:sz="4" w:space="0" w:color="000000"/>
                    <w:bottom w:val="single" w:sz="4" w:space="0" w:color="000000"/>
                    <w:right w:val="single" w:sz="4" w:space="0" w:color="000000"/>
                  </w:tcBorders>
                  <w:vAlign w:val="bottom"/>
                </w:tcPr>
                <w:p w14:paraId="79A8BE8A"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59A2A0DA"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3CA4F451"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060F6B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de cítricos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2E4E67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269B72C"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60F6ACDB"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F3D9F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eléctrica de 2lt</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A18A2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E230800"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03D60C8"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2524AF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de acero inoxidable</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A13A84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F2C441A"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2C57BFE5"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DB6892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20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EB7CB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BFB2218"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0881AB16"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D69917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25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5FED4A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C300020"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r w:rsidR="00920E93" w:rsidRPr="00545940" w14:paraId="45DCBEAC"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18D2E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de 1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03817D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2F7C211" w14:textId="77777777" w:rsidR="00920E93" w:rsidRPr="00545940" w:rsidRDefault="00920E93" w:rsidP="00191BF1">
                  <w:pPr>
                    <w:jc w:val="cente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Pza</w:t>
                  </w:r>
                  <w:proofErr w:type="spellEnd"/>
                </w:p>
              </w:tc>
            </w:tr>
          </w:tbl>
          <w:p w14:paraId="408BA4AD" w14:textId="77777777" w:rsidR="00920E93" w:rsidRPr="00545940" w:rsidRDefault="00920E93" w:rsidP="00191BF1">
            <w:pPr>
              <w:spacing w:before="240"/>
              <w:contextualSpacing/>
              <w:jc w:val="both"/>
              <w:rPr>
                <w:rFonts w:asciiTheme="minorHAnsi" w:hAnsiTheme="minorHAnsi" w:cstheme="minorHAnsi"/>
                <w:sz w:val="18"/>
                <w:szCs w:val="18"/>
              </w:rPr>
            </w:pPr>
          </w:p>
          <w:p w14:paraId="483952AB" w14:textId="77777777" w:rsidR="00920E93" w:rsidRPr="00545940" w:rsidRDefault="00920E93" w:rsidP="00191BF1">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REQUERIMIENTO VAJILLA, CRISTALERIA, CUBIERTERIA, UTENSILIOS Y OTROS</w:t>
            </w:r>
          </w:p>
          <w:p w14:paraId="5A255172" w14:textId="77777777" w:rsidR="00920E93" w:rsidRPr="00545940" w:rsidRDefault="00920E93" w:rsidP="00191BF1">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PACIENTES Y PERSONAL</w:t>
            </w:r>
          </w:p>
          <w:tbl>
            <w:tblPr>
              <w:tblW w:w="5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58"/>
              <w:gridCol w:w="259"/>
              <w:gridCol w:w="235"/>
              <w:gridCol w:w="235"/>
              <w:gridCol w:w="290"/>
              <w:gridCol w:w="235"/>
            </w:tblGrid>
            <w:tr w:rsidR="00920E93" w:rsidRPr="00545940" w14:paraId="66FD40BE" w14:textId="77777777" w:rsidTr="00191BF1">
              <w:trPr>
                <w:cantSplit/>
                <w:trHeight w:val="952"/>
                <w:jc w:val="center"/>
              </w:trPr>
              <w:tc>
                <w:tcPr>
                  <w:tcW w:w="3958" w:type="dxa"/>
                  <w:vMerge w:val="restart"/>
                  <w:tcBorders>
                    <w:top w:val="single" w:sz="4" w:space="0" w:color="auto"/>
                    <w:left w:val="single" w:sz="4" w:space="0" w:color="auto"/>
                    <w:right w:val="single" w:sz="4" w:space="0" w:color="auto"/>
                  </w:tcBorders>
                  <w:vAlign w:val="center"/>
                </w:tcPr>
                <w:p w14:paraId="64B26EC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DETALLE</w:t>
                  </w:r>
                </w:p>
              </w:tc>
              <w:tc>
                <w:tcPr>
                  <w:tcW w:w="259" w:type="dxa"/>
                  <w:tcBorders>
                    <w:top w:val="single" w:sz="4" w:space="0" w:color="auto"/>
                    <w:left w:val="single" w:sz="4" w:space="0" w:color="auto"/>
                    <w:bottom w:val="single" w:sz="4" w:space="0" w:color="auto"/>
                    <w:right w:val="single" w:sz="4" w:space="0" w:color="auto"/>
                  </w:tcBorders>
                  <w:textDirection w:val="btLr"/>
                  <w:vAlign w:val="center"/>
                </w:tcPr>
                <w:p w14:paraId="2C4FFB5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136A23E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69F032F3"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textDirection w:val="btLr"/>
                  <w:vAlign w:val="center"/>
                </w:tcPr>
                <w:p w14:paraId="3EDF92E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2213A713"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50F416C0" w14:textId="77777777" w:rsidTr="00191BF1">
              <w:trPr>
                <w:cantSplit/>
                <w:trHeight w:val="952"/>
                <w:jc w:val="center"/>
              </w:trPr>
              <w:tc>
                <w:tcPr>
                  <w:tcW w:w="3958" w:type="dxa"/>
                  <w:vMerge/>
                  <w:tcBorders>
                    <w:left w:val="single" w:sz="4" w:space="0" w:color="auto"/>
                    <w:bottom w:val="single" w:sz="4" w:space="0" w:color="auto"/>
                    <w:right w:val="single" w:sz="4" w:space="0" w:color="auto"/>
                  </w:tcBorders>
                  <w:vAlign w:val="center"/>
                  <w:hideMark/>
                </w:tcPr>
                <w:p w14:paraId="1CA9A5BF"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59" w:type="dxa"/>
                  <w:tcBorders>
                    <w:top w:val="single" w:sz="4" w:space="0" w:color="auto"/>
                    <w:left w:val="single" w:sz="4" w:space="0" w:color="auto"/>
                    <w:bottom w:val="single" w:sz="4" w:space="0" w:color="auto"/>
                    <w:right w:val="single" w:sz="4" w:space="0" w:color="auto"/>
                  </w:tcBorders>
                  <w:textDirection w:val="btLr"/>
                  <w:vAlign w:val="center"/>
                  <w:hideMark/>
                </w:tcPr>
                <w:p w14:paraId="334859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Almacén</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799941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previas</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077FB50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definitivas</w:t>
                  </w:r>
                </w:p>
              </w:tc>
              <w:tc>
                <w:tcPr>
                  <w:tcW w:w="290" w:type="dxa"/>
                  <w:tcBorders>
                    <w:top w:val="single" w:sz="4" w:space="0" w:color="auto"/>
                    <w:left w:val="single" w:sz="4" w:space="0" w:color="auto"/>
                    <w:bottom w:val="single" w:sz="4" w:space="0" w:color="auto"/>
                    <w:right w:val="single" w:sz="4" w:space="0" w:color="auto"/>
                  </w:tcBorders>
                  <w:textDirection w:val="btLr"/>
                  <w:vAlign w:val="center"/>
                  <w:hideMark/>
                </w:tcPr>
                <w:p w14:paraId="495021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Distribución </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221314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Limpieza </w:t>
                  </w:r>
                </w:p>
              </w:tc>
            </w:tr>
            <w:tr w:rsidR="00920E93" w:rsidRPr="00545940" w14:paraId="6800EB9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F19A5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 porta cubiertos con divisiones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55E1CE7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2BA8A6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5BEC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67AB0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BC823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483664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65AED08"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lastRenderedPageBreak/>
                    <w:t>Bandejas  de</w:t>
                  </w:r>
                  <w:proofErr w:type="gramEnd"/>
                  <w:r w:rsidRPr="00545940">
                    <w:rPr>
                      <w:rStyle w:val="nfasis"/>
                      <w:rFonts w:asciiTheme="minorHAnsi" w:eastAsiaTheme="majorEastAsia" w:hAnsiTheme="minorHAnsi" w:cstheme="minorHAnsi"/>
                      <w:i w:val="0"/>
                      <w:sz w:val="16"/>
                      <w:szCs w:val="16"/>
                    </w:rPr>
                    <w:t xml:space="preserve"> acero inoxidable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943F1F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A69B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A560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B6FB4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6764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C3ECBD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FF6DD92"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Bandejas  redondas</w:t>
                  </w:r>
                  <w:proofErr w:type="gramEnd"/>
                  <w:r w:rsidRPr="00545940">
                    <w:rPr>
                      <w:rStyle w:val="nfasis"/>
                      <w:rFonts w:asciiTheme="minorHAnsi" w:eastAsiaTheme="majorEastAsia" w:hAnsiTheme="minorHAnsi" w:cstheme="minorHAnsi"/>
                      <w:i w:val="0"/>
                      <w:sz w:val="16"/>
                      <w:szCs w:val="16"/>
                    </w:rPr>
                    <w:t xml:space="preserve"> de acero inoxidable o policarbonato (desayuno y sobrealimento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C9F23F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32E92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269EA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0A277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7</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D0CC6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9940DD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01E95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para </w:t>
                  </w:r>
                  <w:proofErr w:type="gramStart"/>
                  <w:r w:rsidRPr="00545940">
                    <w:rPr>
                      <w:rStyle w:val="nfasis"/>
                      <w:rFonts w:asciiTheme="minorHAnsi" w:eastAsiaTheme="majorEastAsia" w:hAnsiTheme="minorHAnsi" w:cstheme="minorHAnsi"/>
                      <w:i w:val="0"/>
                      <w:sz w:val="16"/>
                      <w:szCs w:val="16"/>
                    </w:rPr>
                    <w:t>conservación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5E0C0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FFAB7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623FB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533F6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572362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D886AF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FE4009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rectangulares grandes acero </w:t>
                  </w:r>
                  <w:proofErr w:type="spellStart"/>
                  <w:r w:rsidRPr="00545940">
                    <w:rPr>
                      <w:rStyle w:val="nfasis"/>
                      <w:rFonts w:asciiTheme="minorHAnsi" w:eastAsiaTheme="majorEastAsia" w:hAnsiTheme="minorHAnsi" w:cstheme="minorHAnsi"/>
                      <w:i w:val="0"/>
                      <w:sz w:val="16"/>
                      <w:szCs w:val="16"/>
                    </w:rPr>
                    <w:t>inox</w:t>
                  </w:r>
                  <w:proofErr w:type="spellEnd"/>
                </w:p>
              </w:tc>
              <w:tc>
                <w:tcPr>
                  <w:tcW w:w="259" w:type="dxa"/>
                  <w:tcBorders>
                    <w:top w:val="single" w:sz="4" w:space="0" w:color="auto"/>
                    <w:left w:val="single" w:sz="4" w:space="0" w:color="auto"/>
                    <w:bottom w:val="single" w:sz="4" w:space="0" w:color="auto"/>
                    <w:right w:val="single" w:sz="4" w:space="0" w:color="auto"/>
                  </w:tcBorders>
                  <w:vAlign w:val="center"/>
                  <w:hideMark/>
                </w:tcPr>
                <w:p w14:paraId="68F79AF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01B8B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1953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D9B8C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7366103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FC665E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57D4C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redondas grandes acero </w:t>
                  </w:r>
                  <w:proofErr w:type="spellStart"/>
                  <w:r w:rsidRPr="00545940">
                    <w:rPr>
                      <w:rStyle w:val="nfasis"/>
                      <w:rFonts w:asciiTheme="minorHAnsi" w:eastAsiaTheme="majorEastAsia" w:hAnsiTheme="minorHAnsi" w:cstheme="minorHAnsi"/>
                      <w:i w:val="0"/>
                      <w:sz w:val="16"/>
                      <w:szCs w:val="16"/>
                    </w:rPr>
                    <w:t>inox</w:t>
                  </w:r>
                  <w:proofErr w:type="spellEnd"/>
                </w:p>
              </w:tc>
              <w:tc>
                <w:tcPr>
                  <w:tcW w:w="259" w:type="dxa"/>
                  <w:tcBorders>
                    <w:top w:val="single" w:sz="4" w:space="0" w:color="auto"/>
                    <w:left w:val="single" w:sz="4" w:space="0" w:color="auto"/>
                    <w:bottom w:val="single" w:sz="4" w:space="0" w:color="auto"/>
                    <w:right w:val="single" w:sz="4" w:space="0" w:color="auto"/>
                  </w:tcBorders>
                  <w:vAlign w:val="center"/>
                  <w:hideMark/>
                </w:tcPr>
                <w:p w14:paraId="12EC5C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0B04A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31CA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F3637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020D5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10330E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93FF1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Bañadores acero </w:t>
                  </w:r>
                  <w:proofErr w:type="gramStart"/>
                  <w:r w:rsidRPr="00545940">
                    <w:rPr>
                      <w:rStyle w:val="nfasis"/>
                      <w:rFonts w:asciiTheme="minorHAnsi" w:eastAsiaTheme="majorEastAsia" w:hAnsiTheme="minorHAnsi" w:cstheme="minorHAnsi"/>
                      <w:i w:val="0"/>
                      <w:sz w:val="16"/>
                      <w:szCs w:val="16"/>
                    </w:rPr>
                    <w:t>inoxidable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5194B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67FB01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93C1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E6D160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9F2C1D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BF5FBA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277883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Bote para basura de polietileno de alta densidad, redondo, con agarradera, con base </w:t>
                  </w:r>
                  <w:proofErr w:type="spellStart"/>
                  <w:r w:rsidRPr="00545940">
                    <w:rPr>
                      <w:rStyle w:val="nfasis"/>
                      <w:rFonts w:asciiTheme="minorHAnsi" w:eastAsiaTheme="majorEastAsia" w:hAnsiTheme="minorHAnsi" w:cstheme="minorHAnsi"/>
                      <w:i w:val="0"/>
                      <w:sz w:val="16"/>
                      <w:szCs w:val="16"/>
                    </w:rPr>
                    <w:t>rodable</w:t>
                  </w:r>
                  <w:proofErr w:type="spellEnd"/>
                  <w:r w:rsidRPr="00545940">
                    <w:rPr>
                      <w:rStyle w:val="nfasis"/>
                      <w:rFonts w:asciiTheme="minorHAnsi" w:eastAsiaTheme="majorEastAsia" w:hAnsiTheme="minorHAnsi" w:cstheme="minorHAnsi"/>
                      <w:i w:val="0"/>
                      <w:sz w:val="16"/>
                      <w:szCs w:val="16"/>
                    </w:rPr>
                    <w:t xml:space="preserve"> de 70X60 cm con tapa de pie</w:t>
                  </w:r>
                </w:p>
              </w:tc>
              <w:tc>
                <w:tcPr>
                  <w:tcW w:w="259" w:type="dxa"/>
                  <w:tcBorders>
                    <w:top w:val="single" w:sz="4" w:space="0" w:color="auto"/>
                    <w:left w:val="single" w:sz="4" w:space="0" w:color="auto"/>
                    <w:bottom w:val="single" w:sz="4" w:space="0" w:color="auto"/>
                    <w:right w:val="single" w:sz="4" w:space="0" w:color="auto"/>
                  </w:tcBorders>
                  <w:vAlign w:val="center"/>
                  <w:hideMark/>
                </w:tcPr>
                <w:p w14:paraId="6EB1D40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2067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1246B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D4BEB8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497BB3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5C19E5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36C42B3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Botellas plásticas (PET) desechables de 1 L (para pacientes en aislamiento)</w:t>
                  </w:r>
                </w:p>
              </w:tc>
              <w:tc>
                <w:tcPr>
                  <w:tcW w:w="259" w:type="dxa"/>
                  <w:tcBorders>
                    <w:top w:val="single" w:sz="4" w:space="0" w:color="auto"/>
                    <w:left w:val="single" w:sz="4" w:space="0" w:color="auto"/>
                    <w:bottom w:val="single" w:sz="4" w:space="0" w:color="auto"/>
                    <w:right w:val="single" w:sz="4" w:space="0" w:color="auto"/>
                  </w:tcBorders>
                  <w:vAlign w:val="center"/>
                </w:tcPr>
                <w:p w14:paraId="1EBB500D"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2FABF7E"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891042A"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E598C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20</w:t>
                  </w:r>
                </w:p>
              </w:tc>
              <w:tc>
                <w:tcPr>
                  <w:tcW w:w="235" w:type="dxa"/>
                  <w:tcBorders>
                    <w:top w:val="single" w:sz="4" w:space="0" w:color="auto"/>
                    <w:left w:val="single" w:sz="4" w:space="0" w:color="auto"/>
                    <w:bottom w:val="single" w:sz="4" w:space="0" w:color="auto"/>
                    <w:right w:val="single" w:sz="4" w:space="0" w:color="auto"/>
                  </w:tcBorders>
                  <w:vAlign w:val="center"/>
                </w:tcPr>
                <w:p w14:paraId="3C6A7BBD"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2AA2251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767E9E" w14:textId="77777777" w:rsidR="00920E93" w:rsidRPr="00545940" w:rsidRDefault="00920E93" w:rsidP="00191BF1">
                  <w:pPr>
                    <w:rPr>
                      <w:rStyle w:val="nfasis"/>
                      <w:rFonts w:asciiTheme="minorHAnsi" w:eastAsiaTheme="majorEastAsia" w:hAnsiTheme="minorHAnsi" w:cstheme="minorHAnsi"/>
                      <w:i w:val="0"/>
                      <w:sz w:val="16"/>
                      <w:szCs w:val="16"/>
                    </w:rPr>
                  </w:pPr>
                  <w:proofErr w:type="spellStart"/>
                  <w:r w:rsidRPr="00545940">
                    <w:rPr>
                      <w:rStyle w:val="nfasis"/>
                      <w:rFonts w:asciiTheme="minorHAnsi" w:eastAsiaTheme="majorEastAsia" w:hAnsiTheme="minorHAnsi" w:cstheme="minorHAnsi"/>
                      <w:i w:val="0"/>
                      <w:sz w:val="16"/>
                      <w:szCs w:val="16"/>
                    </w:rPr>
                    <w:t>Bowl</w:t>
                  </w:r>
                  <w:proofErr w:type="spellEnd"/>
                  <w:r w:rsidRPr="00545940">
                    <w:rPr>
                      <w:rStyle w:val="nfasis"/>
                      <w:rFonts w:asciiTheme="minorHAnsi" w:eastAsiaTheme="majorEastAsia" w:hAnsiTheme="minorHAnsi" w:cstheme="minorHAnsi"/>
                      <w:i w:val="0"/>
                      <w:sz w:val="16"/>
                      <w:szCs w:val="16"/>
                    </w:rPr>
                    <w:t xml:space="preserve"> grande de acero inoxidable (</w:t>
                  </w:r>
                  <w:proofErr w:type="spellStart"/>
                  <w:proofErr w:type="gramStart"/>
                  <w:r w:rsidRPr="00545940">
                    <w:rPr>
                      <w:rStyle w:val="nfasis"/>
                      <w:rFonts w:asciiTheme="minorHAnsi" w:eastAsiaTheme="majorEastAsia" w:hAnsiTheme="minorHAnsi" w:cstheme="minorHAnsi"/>
                      <w:i w:val="0"/>
                      <w:sz w:val="16"/>
                      <w:szCs w:val="16"/>
                    </w:rPr>
                    <w:t>llajuero</w:t>
                  </w:r>
                  <w:proofErr w:type="spellEnd"/>
                  <w:r w:rsidRPr="00545940">
                    <w:rPr>
                      <w:rStyle w:val="nfasis"/>
                      <w:rFonts w:asciiTheme="minorHAnsi" w:eastAsiaTheme="majorEastAsia" w:hAnsiTheme="minorHAnsi" w:cstheme="minorHAnsi"/>
                      <w:i w:val="0"/>
                      <w:sz w:val="16"/>
                      <w:szCs w:val="16"/>
                    </w:rPr>
                    <w:t xml:space="preserve">)   </w:t>
                  </w:r>
                  <w:proofErr w:type="gramEnd"/>
                  <w:r w:rsidRPr="00545940">
                    <w:rPr>
                      <w:rStyle w:val="nfasis"/>
                      <w:rFonts w:asciiTheme="minorHAnsi" w:eastAsiaTheme="majorEastAsia" w:hAnsiTheme="minorHAnsi" w:cstheme="minorHAnsi"/>
                      <w:i w:val="0"/>
                      <w:sz w:val="16"/>
                      <w:szCs w:val="16"/>
                    </w:rPr>
                    <w:t xml:space="preserve">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4E4566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6D29F0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2CB16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9F9E8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918B8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250BC5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974CD0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Cacerola budinera de acero inoxidable 69 cm</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EB375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B64F8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16E3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2A9C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CFD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286564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E5724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w:t>
                  </w:r>
                  <w:proofErr w:type="gramStart"/>
                  <w:r w:rsidRPr="00545940">
                    <w:rPr>
                      <w:rStyle w:val="nfasis"/>
                      <w:rFonts w:asciiTheme="minorHAnsi" w:eastAsiaTheme="majorEastAsia" w:hAnsiTheme="minorHAnsi" w:cstheme="minorHAnsi"/>
                      <w:i w:val="0"/>
                      <w:sz w:val="16"/>
                      <w:szCs w:val="16"/>
                    </w:rPr>
                    <w:t>servicio  (</w:t>
                  </w:r>
                  <w:proofErr w:type="gramEnd"/>
                  <w:r w:rsidRPr="00545940">
                    <w:rPr>
                      <w:rStyle w:val="nfasis"/>
                      <w:rFonts w:asciiTheme="minorHAnsi" w:eastAsiaTheme="majorEastAsia" w:hAnsiTheme="minorHAnsi" w:cstheme="minorHAnsi"/>
                      <w:i w:val="0"/>
                      <w:sz w:val="16"/>
                      <w:szCs w:val="16"/>
                    </w:rPr>
                    <w:t xml:space="preserve"> transporte a granel)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032B24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EE8A1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34599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05DC9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043C3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40FB28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6A8D5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Cesto plástico con tapa para pan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60A1B5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CC8CF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CF04F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6FFB4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B6DB8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F834AF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941277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Cestos para almacenaje,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394813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2EB5D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202A0D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9E056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5435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1EF80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AE00ED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0A64CE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E060D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8EF7F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70D874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D0C0A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598D4A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C319B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61525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469DF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4264C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C46CB3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EE28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7FDB1B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3228D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FAD164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3C314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63C47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19BE5A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C72C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3742CF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A96BF3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Cucharones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1431D0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1BC1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E63E2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78EBE50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CBDAB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5B85A2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AEEC0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Cucharones pequeños o cucharas para servir (postres, salsas, </w:t>
                  </w:r>
                  <w:proofErr w:type="spellStart"/>
                  <w:r w:rsidRPr="00545940">
                    <w:rPr>
                      <w:rStyle w:val="nfasis"/>
                      <w:rFonts w:asciiTheme="minorHAnsi" w:eastAsiaTheme="majorEastAsia" w:hAnsiTheme="minorHAnsi" w:cstheme="minorHAnsi"/>
                      <w:i w:val="0"/>
                      <w:sz w:val="16"/>
                      <w:szCs w:val="16"/>
                    </w:rPr>
                    <w:t>etc</w:t>
                  </w:r>
                  <w:proofErr w:type="spellEnd"/>
                  <w:r w:rsidRPr="00545940">
                    <w:rPr>
                      <w:rStyle w:val="nfasis"/>
                      <w:rFonts w:asciiTheme="minorHAnsi" w:eastAsiaTheme="majorEastAsia" w:hAnsiTheme="minorHAnsi" w:cstheme="minorHAnsi"/>
                      <w:i w:val="0"/>
                      <w:sz w:val="16"/>
                      <w:szCs w:val="16"/>
                    </w:rPr>
                    <w:t>)</w:t>
                  </w:r>
                </w:p>
              </w:tc>
              <w:tc>
                <w:tcPr>
                  <w:tcW w:w="259" w:type="dxa"/>
                  <w:tcBorders>
                    <w:top w:val="single" w:sz="4" w:space="0" w:color="auto"/>
                    <w:left w:val="single" w:sz="4" w:space="0" w:color="auto"/>
                    <w:bottom w:val="single" w:sz="4" w:space="0" w:color="auto"/>
                    <w:right w:val="single" w:sz="4" w:space="0" w:color="auto"/>
                  </w:tcBorders>
                  <w:vAlign w:val="center"/>
                  <w:hideMark/>
                </w:tcPr>
                <w:p w14:paraId="344D59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79EC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E656B3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3CFB92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0018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30FAEB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C66CBA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ondulado con hoja de 20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0EA0B05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599190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D61CF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6F9B6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0A9F4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0BFE5B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BAE2E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carnicero con hoja de 20 cm, con 2,5, mm</w:t>
                  </w:r>
                </w:p>
              </w:tc>
              <w:tc>
                <w:tcPr>
                  <w:tcW w:w="259" w:type="dxa"/>
                  <w:tcBorders>
                    <w:top w:val="single" w:sz="4" w:space="0" w:color="auto"/>
                    <w:left w:val="single" w:sz="4" w:space="0" w:color="auto"/>
                    <w:bottom w:val="single" w:sz="4" w:space="0" w:color="auto"/>
                    <w:right w:val="single" w:sz="4" w:space="0" w:color="auto"/>
                  </w:tcBorders>
                  <w:vAlign w:val="center"/>
                  <w:hideMark/>
                </w:tcPr>
                <w:p w14:paraId="7436AD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0BC84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B45E6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3A4BB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1C6BFF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48809A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DC55A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hacha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BCFB08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B40D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70F5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779F9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774B1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58B2E6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1E6CE7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E8A942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6354F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C07B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95288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5BDF1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225C6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780219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jabón liquido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994DD6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FF239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0644C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488909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1F70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5CDF200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440DA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papel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0F1C5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EF9B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E7EBF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8BC2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FC327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646FA41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6DCE5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Envasadora de alimentos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136D2A6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FFCC7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54B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306801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6BDFA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D67EF8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9F8085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Envase de polietileno o plástico para </w:t>
                  </w:r>
                  <w:proofErr w:type="gramStart"/>
                  <w:r w:rsidRPr="00545940">
                    <w:rPr>
                      <w:rStyle w:val="nfasis"/>
                      <w:rFonts w:asciiTheme="minorHAnsi" w:eastAsiaTheme="majorEastAsia" w:hAnsiTheme="minorHAnsi" w:cstheme="minorHAnsi"/>
                      <w:i w:val="0"/>
                      <w:sz w:val="16"/>
                      <w:szCs w:val="16"/>
                    </w:rPr>
                    <w:t>huevo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B63B0B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802E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72C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95237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3319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7DB46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75D7F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Envases plásticos con tapa de 10 Kg. Almacenamiento de especies,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8F574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9213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12BD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00126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72BD6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288C86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21CCA3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Escurre verduras de acero inoxidable de 40 cm de altura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58706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042CB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34FA0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269585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6F652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1D327B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47C46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Espátula corta tipo paleta de acero inoxidable, con mango de 17,5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7EA6698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12A9C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D533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02B922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924E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0F44CE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A814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672D8E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C4A9C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B1E6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0BD621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C6AD5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836848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73613A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para teflón</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9CC53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457B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AF595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90" w:type="dxa"/>
                  <w:tcBorders>
                    <w:top w:val="single" w:sz="4" w:space="0" w:color="auto"/>
                    <w:left w:val="single" w:sz="4" w:space="0" w:color="auto"/>
                    <w:bottom w:val="single" w:sz="4" w:space="0" w:color="auto"/>
                    <w:right w:val="single" w:sz="4" w:space="0" w:color="auto"/>
                  </w:tcBorders>
                  <w:vAlign w:val="center"/>
                  <w:hideMark/>
                </w:tcPr>
                <w:p w14:paraId="770306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A17A5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8A016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E8666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Espumaderas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750C108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E35F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FDACF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7868CEE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7D7740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CF4ECF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C65EC9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Espumaderas domésticas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6D31706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CB332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A94DE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771DAE5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8B543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597107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B34E11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tipo doméstico</w:t>
                  </w:r>
                </w:p>
              </w:tc>
              <w:tc>
                <w:tcPr>
                  <w:tcW w:w="259" w:type="dxa"/>
                  <w:tcBorders>
                    <w:top w:val="single" w:sz="4" w:space="0" w:color="auto"/>
                    <w:left w:val="single" w:sz="4" w:space="0" w:color="auto"/>
                    <w:bottom w:val="single" w:sz="4" w:space="0" w:color="auto"/>
                    <w:right w:val="single" w:sz="4" w:space="0" w:color="auto"/>
                  </w:tcBorders>
                  <w:vAlign w:val="center"/>
                  <w:hideMark/>
                </w:tcPr>
                <w:p w14:paraId="06ABB29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EEAA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09858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6544F2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6E67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CE13FF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F5EDB9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Horno microondas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51A81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4E30E9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B32C8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5BF9B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B38A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5A1C3B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86041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 graduada de 2 L con tapa Comedor</w:t>
                  </w:r>
                </w:p>
              </w:tc>
              <w:tc>
                <w:tcPr>
                  <w:tcW w:w="259" w:type="dxa"/>
                  <w:tcBorders>
                    <w:top w:val="single" w:sz="4" w:space="0" w:color="auto"/>
                    <w:left w:val="single" w:sz="4" w:space="0" w:color="auto"/>
                    <w:bottom w:val="single" w:sz="4" w:space="0" w:color="auto"/>
                    <w:right w:val="single" w:sz="4" w:space="0" w:color="auto"/>
                  </w:tcBorders>
                  <w:vAlign w:val="center"/>
                  <w:hideMark/>
                </w:tcPr>
                <w:p w14:paraId="3FC713D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5084E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0695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EB1F4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F3DE3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8B55BE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9DD4EF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1 L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0A2B48A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8DF55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0B0F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169566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258D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E1B646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00929C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0.5 L pacientes</w:t>
                  </w:r>
                </w:p>
              </w:tc>
              <w:tc>
                <w:tcPr>
                  <w:tcW w:w="259" w:type="dxa"/>
                  <w:tcBorders>
                    <w:top w:val="single" w:sz="4" w:space="0" w:color="auto"/>
                    <w:left w:val="single" w:sz="4" w:space="0" w:color="auto"/>
                    <w:bottom w:val="single" w:sz="4" w:space="0" w:color="auto"/>
                    <w:right w:val="single" w:sz="4" w:space="0" w:color="auto"/>
                  </w:tcBorders>
                  <w:vAlign w:val="center"/>
                </w:tcPr>
                <w:p w14:paraId="139A5147"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22CDC96"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E172E46"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A570DB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tcPr>
                <w:p w14:paraId="08B620F7"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646451F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7472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Jarra de plástico boca ancha con capacidad de 2 L         </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F33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7B5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E4E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9C9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B7C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31B22F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924F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plástico/polipropileno boca ancha con tapa de 1 L (diferentes colores, para pacientes en aislamiento)</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95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83E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7A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9A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032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D4D4D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31941FC"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Juego cubiertos</w:t>
                  </w:r>
                  <w:proofErr w:type="gramEnd"/>
                  <w:r w:rsidRPr="00545940">
                    <w:rPr>
                      <w:rStyle w:val="nfasis"/>
                      <w:rFonts w:asciiTheme="minorHAnsi" w:eastAsiaTheme="majorEastAsia" w:hAnsiTheme="minorHAnsi" w:cstheme="minorHAnsi"/>
                      <w:i w:val="0"/>
                      <w:sz w:val="16"/>
                      <w:szCs w:val="16"/>
                    </w:rPr>
                    <w:t xml:space="preserve">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B053BB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D1774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DAED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1DB5B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4748D3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96B6D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2F6FEE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coladores de acero inoxidable (</w:t>
                  </w:r>
                  <w:proofErr w:type="gramStart"/>
                  <w:r w:rsidRPr="00545940">
                    <w:rPr>
                      <w:rStyle w:val="nfasis"/>
                      <w:rFonts w:asciiTheme="minorHAnsi" w:eastAsiaTheme="majorEastAsia" w:hAnsiTheme="minorHAnsi" w:cstheme="minorHAnsi"/>
                      <w:i w:val="0"/>
                      <w:sz w:val="16"/>
                      <w:szCs w:val="16"/>
                    </w:rPr>
                    <w:t>diferentes tamaño</w:t>
                  </w:r>
                  <w:proofErr w:type="gramEnd"/>
                  <w:r w:rsidRPr="00545940">
                    <w:rPr>
                      <w:rStyle w:val="nfasis"/>
                      <w:rFonts w:asciiTheme="minorHAnsi" w:eastAsiaTheme="majorEastAsia" w:hAnsiTheme="minorHAnsi" w:cstheme="minorHAnsi"/>
                      <w:i w:val="0"/>
                      <w:sz w:val="16"/>
                      <w:szCs w:val="16"/>
                    </w:rPr>
                    <w:t>)</w:t>
                  </w:r>
                </w:p>
              </w:tc>
              <w:tc>
                <w:tcPr>
                  <w:tcW w:w="259" w:type="dxa"/>
                  <w:tcBorders>
                    <w:top w:val="single" w:sz="4" w:space="0" w:color="auto"/>
                    <w:left w:val="single" w:sz="4" w:space="0" w:color="auto"/>
                    <w:bottom w:val="single" w:sz="4" w:space="0" w:color="auto"/>
                    <w:right w:val="single" w:sz="4" w:space="0" w:color="auto"/>
                  </w:tcBorders>
                  <w:vAlign w:val="center"/>
                  <w:hideMark/>
                </w:tcPr>
                <w:p w14:paraId="489D848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F16FF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60BFB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4A8257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1B28A2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1CECB6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944BA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Juego de cubiertos de </w:t>
                  </w:r>
                  <w:proofErr w:type="gramStart"/>
                  <w:r w:rsidRPr="00545940">
                    <w:rPr>
                      <w:rStyle w:val="nfasis"/>
                      <w:rFonts w:asciiTheme="minorHAnsi" w:eastAsiaTheme="majorEastAsia" w:hAnsiTheme="minorHAnsi" w:cstheme="minorHAnsi"/>
                      <w:i w:val="0"/>
                      <w:sz w:val="16"/>
                      <w:szCs w:val="16"/>
                    </w:rPr>
                    <w:t>acero  inoxidable</w:t>
                  </w:r>
                  <w:proofErr w:type="gramEnd"/>
                  <w:r w:rsidRPr="00545940">
                    <w:rPr>
                      <w:rStyle w:val="nfasis"/>
                      <w:rFonts w:asciiTheme="minorHAnsi" w:eastAsiaTheme="majorEastAsia" w:hAnsiTheme="minorHAnsi" w:cstheme="minorHAnsi"/>
                      <w:i w:val="0"/>
                      <w:sz w:val="16"/>
                      <w:szCs w:val="16"/>
                    </w:rPr>
                    <w:t xml:space="preserve"> adultos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CA78B1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8EFDE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AEF1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C6A84A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7021D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25D798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55F401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Juego de cubiertos de </w:t>
                  </w:r>
                  <w:proofErr w:type="gramStart"/>
                  <w:r w:rsidRPr="00545940">
                    <w:rPr>
                      <w:rStyle w:val="nfasis"/>
                      <w:rFonts w:asciiTheme="minorHAnsi" w:eastAsiaTheme="majorEastAsia" w:hAnsiTheme="minorHAnsi" w:cstheme="minorHAnsi"/>
                      <w:i w:val="0"/>
                      <w:sz w:val="16"/>
                      <w:szCs w:val="16"/>
                    </w:rPr>
                    <w:t>acero  inoxidable</w:t>
                  </w:r>
                  <w:proofErr w:type="gramEnd"/>
                  <w:r w:rsidRPr="00545940">
                    <w:rPr>
                      <w:rStyle w:val="nfasis"/>
                      <w:rFonts w:asciiTheme="minorHAnsi" w:eastAsiaTheme="majorEastAsia" w:hAnsiTheme="minorHAnsi" w:cstheme="minorHAnsi"/>
                      <w:i w:val="0"/>
                      <w:sz w:val="16"/>
                      <w:szCs w:val="16"/>
                    </w:rPr>
                    <w:t xml:space="preserve"> niños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2B43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0C54FA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C8CE0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39908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E1D2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388F98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0C92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cuchillos de acero inoxidable, de 8 piezas (diferentes tamaños, mango de madera y base porta cuchillos de madera)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867A8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B7DF9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8085F7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443555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2E914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0B9EE4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D8D57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fuentes para cocinar de vidrio borosilicato (tipo Pyrex)</w:t>
                  </w:r>
                </w:p>
              </w:tc>
              <w:tc>
                <w:tcPr>
                  <w:tcW w:w="259" w:type="dxa"/>
                  <w:tcBorders>
                    <w:top w:val="single" w:sz="4" w:space="0" w:color="auto"/>
                    <w:left w:val="single" w:sz="4" w:space="0" w:color="auto"/>
                    <w:bottom w:val="single" w:sz="4" w:space="0" w:color="auto"/>
                    <w:right w:val="single" w:sz="4" w:space="0" w:color="auto"/>
                  </w:tcBorders>
                  <w:vAlign w:val="center"/>
                  <w:hideMark/>
                </w:tcPr>
                <w:p w14:paraId="6181AC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6BA8079"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BDF7EA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90" w:type="dxa"/>
                  <w:tcBorders>
                    <w:top w:val="single" w:sz="4" w:space="0" w:color="auto"/>
                    <w:left w:val="single" w:sz="4" w:space="0" w:color="auto"/>
                    <w:bottom w:val="single" w:sz="4" w:space="0" w:color="auto"/>
                    <w:right w:val="single" w:sz="4" w:space="0" w:color="auto"/>
                  </w:tcBorders>
                  <w:vAlign w:val="center"/>
                  <w:hideMark/>
                </w:tcPr>
                <w:p w14:paraId="480A4DD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E5A13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B3B988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7F76C4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Lecheras de acero inoxidable capacidad para 1,2, y 5 L</w:t>
                  </w:r>
                </w:p>
              </w:tc>
              <w:tc>
                <w:tcPr>
                  <w:tcW w:w="259" w:type="dxa"/>
                  <w:tcBorders>
                    <w:top w:val="single" w:sz="4" w:space="0" w:color="auto"/>
                    <w:left w:val="single" w:sz="4" w:space="0" w:color="auto"/>
                    <w:bottom w:val="single" w:sz="4" w:space="0" w:color="auto"/>
                    <w:right w:val="single" w:sz="4" w:space="0" w:color="auto"/>
                  </w:tcBorders>
                  <w:vAlign w:val="center"/>
                  <w:hideMark/>
                </w:tcPr>
                <w:p w14:paraId="5A014F6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4F44E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135E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50E2C5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C6F89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0253DE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857BE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recta con tapa y agarradera de acero inoxidable de diferentes capacidades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492A681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E898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483E4E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90" w:type="dxa"/>
                  <w:tcBorders>
                    <w:top w:val="single" w:sz="4" w:space="0" w:color="auto"/>
                    <w:left w:val="single" w:sz="4" w:space="0" w:color="auto"/>
                    <w:bottom w:val="single" w:sz="4" w:space="0" w:color="auto"/>
                    <w:right w:val="single" w:sz="4" w:space="0" w:color="auto"/>
                  </w:tcBorders>
                  <w:vAlign w:val="center"/>
                  <w:hideMark/>
                </w:tcPr>
                <w:p w14:paraId="1961DE9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A467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77AFF3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FC48A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Ollas eléctricas </w:t>
                  </w:r>
                  <w:proofErr w:type="gramStart"/>
                  <w:r w:rsidRPr="00545940">
                    <w:rPr>
                      <w:rStyle w:val="nfasis"/>
                      <w:rFonts w:asciiTheme="minorHAnsi" w:eastAsiaTheme="majorEastAsia" w:hAnsiTheme="minorHAnsi" w:cstheme="minorHAnsi"/>
                      <w:i w:val="0"/>
                      <w:sz w:val="16"/>
                      <w:szCs w:val="16"/>
                    </w:rPr>
                    <w:t>( para</w:t>
                  </w:r>
                  <w:proofErr w:type="gramEnd"/>
                  <w:r w:rsidRPr="00545940">
                    <w:rPr>
                      <w:rStyle w:val="nfasis"/>
                      <w:rFonts w:asciiTheme="minorHAnsi" w:eastAsiaTheme="majorEastAsia" w:hAnsiTheme="minorHAnsi" w:cstheme="minorHAnsi"/>
                      <w:i w:val="0"/>
                      <w:sz w:val="16"/>
                      <w:szCs w:val="16"/>
                    </w:rPr>
                    <w:t xml:space="preserve"> sopas)  10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0DCA3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6128CF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0B6F7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064BBC6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865BC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9B675F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49EDF4D"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pequeñas de acero inoxidable 1-4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3DE9732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F2E5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46B71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8E5121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F32A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F5575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7D96A83" w14:textId="77777777" w:rsidR="00920E93" w:rsidRPr="00545940" w:rsidRDefault="00920E93" w:rsidP="00191BF1">
                  <w:pPr>
                    <w:rPr>
                      <w:rStyle w:val="nfasis"/>
                      <w:rFonts w:asciiTheme="minorHAnsi" w:eastAsiaTheme="majorEastAsia" w:hAnsiTheme="minorHAnsi" w:cstheme="minorHAnsi"/>
                      <w:i w:val="0"/>
                      <w:sz w:val="16"/>
                      <w:szCs w:val="16"/>
                    </w:rPr>
                  </w:pPr>
                  <w:proofErr w:type="gramStart"/>
                  <w:r w:rsidRPr="00545940">
                    <w:rPr>
                      <w:rStyle w:val="nfasis"/>
                      <w:rFonts w:asciiTheme="minorHAnsi" w:eastAsiaTheme="majorEastAsia" w:hAnsiTheme="minorHAnsi" w:cstheme="minorHAnsi"/>
                      <w:i w:val="0"/>
                      <w:sz w:val="16"/>
                      <w:szCs w:val="16"/>
                    </w:rPr>
                    <w:t>Organizadores  de</w:t>
                  </w:r>
                  <w:proofErr w:type="gramEnd"/>
                  <w:r w:rsidRPr="00545940">
                    <w:rPr>
                      <w:rStyle w:val="nfasis"/>
                      <w:rFonts w:asciiTheme="minorHAnsi" w:eastAsiaTheme="majorEastAsia" w:hAnsiTheme="minorHAnsi" w:cstheme="minorHAnsi"/>
                      <w:i w:val="0"/>
                      <w:sz w:val="16"/>
                      <w:szCs w:val="16"/>
                    </w:rPr>
                    <w:t xml:space="preserve"> polietileno  de 6 compartimientos ,  para servilletas y sobres de té o café y azúcar </w:t>
                  </w:r>
                </w:p>
              </w:tc>
              <w:tc>
                <w:tcPr>
                  <w:tcW w:w="259" w:type="dxa"/>
                  <w:tcBorders>
                    <w:top w:val="single" w:sz="4" w:space="0" w:color="auto"/>
                    <w:left w:val="single" w:sz="4" w:space="0" w:color="auto"/>
                    <w:bottom w:val="single" w:sz="4" w:space="0" w:color="auto"/>
                    <w:right w:val="single" w:sz="4" w:space="0" w:color="auto"/>
                  </w:tcBorders>
                  <w:vAlign w:val="center"/>
                  <w:hideMark/>
                </w:tcPr>
                <w:p w14:paraId="6AD80A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0DC0A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A5395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496652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B33D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E31737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C902FC9"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Pala para mantequilla,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28605D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9BD2F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F8315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A8A5D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38AC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1EEBD4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A277C8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Pinza tipo tenaza para pan, de acero inoxidable de 30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17E097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111D9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1A98B6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30554B2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2FF5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0D3C82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EE0824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con dientes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5F2688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FA01C2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65686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4962F5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7252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E7A412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B236F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planas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4AF28C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151D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1DEE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2E5CDFA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FC70A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DBDD08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32285D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Plato hondo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E75F2B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EDD76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6DAB1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2486F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E7E15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B83792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5F4BA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panero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89E18A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240E7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64CB31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7805A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16B0A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49FF14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DCB33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sopero plástico/plastoformo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8AF06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3691C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083C68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A64023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58AF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E720D0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6F90830"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Pocillo pequeños de porcelana (mermelada, mantequilla, salsas, etc.</w:t>
                  </w:r>
                  <w:proofErr w:type="gramStart"/>
                  <w:r w:rsidRPr="00545940">
                    <w:rPr>
                      <w:rStyle w:val="nfasis"/>
                      <w:rFonts w:asciiTheme="minorHAnsi" w:eastAsiaTheme="majorEastAsia" w:hAnsiTheme="minorHAnsi" w:cstheme="minorHAnsi"/>
                      <w:i w:val="0"/>
                      <w:sz w:val="16"/>
                      <w:szCs w:val="16"/>
                    </w:rPr>
                    <w:t>)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ABC04E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A143E1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9E2F0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07DF3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F39A4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03164E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86A95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w:t>
                  </w:r>
                  <w:proofErr w:type="gramStart"/>
                  <w:r w:rsidRPr="00545940">
                    <w:rPr>
                      <w:rStyle w:val="nfasis"/>
                      <w:rFonts w:asciiTheme="minorHAnsi" w:eastAsiaTheme="majorEastAsia" w:hAnsiTheme="minorHAnsi" w:cstheme="minorHAnsi"/>
                      <w:i w:val="0"/>
                      <w:sz w:val="16"/>
                      <w:szCs w:val="16"/>
                    </w:rPr>
                    <w:t>* ,</w:t>
                  </w:r>
                  <w:proofErr w:type="gramEnd"/>
                  <w:r w:rsidRPr="00545940">
                    <w:rPr>
                      <w:rStyle w:val="nfasis"/>
                      <w:rFonts w:asciiTheme="minorHAnsi" w:eastAsiaTheme="majorEastAsia" w:hAnsiTheme="minorHAnsi" w:cstheme="minorHAnsi"/>
                      <w:i w:val="0"/>
                      <w:sz w:val="16"/>
                      <w:szCs w:val="16"/>
                    </w:rPr>
                    <w:t xml:space="preserv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BFE74F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D9AE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187E5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BB455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31C3C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C2CF6B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1F85B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FD5E5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C44E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F8D65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942A87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D4571D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D4EA98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4016109"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03F46399"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519DA971"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287A2B1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1D4FA4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929AF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7E7637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DCB612F"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(personal)</w:t>
                  </w:r>
                </w:p>
              </w:tc>
              <w:tc>
                <w:tcPr>
                  <w:tcW w:w="259" w:type="dxa"/>
                  <w:tcBorders>
                    <w:top w:val="single" w:sz="4" w:space="0" w:color="auto"/>
                    <w:left w:val="single" w:sz="4" w:space="0" w:color="auto"/>
                    <w:bottom w:val="single" w:sz="4" w:space="0" w:color="auto"/>
                    <w:right w:val="single" w:sz="4" w:space="0" w:color="auto"/>
                  </w:tcBorders>
                  <w:vAlign w:val="center"/>
                  <w:hideMark/>
                </w:tcPr>
                <w:p w14:paraId="2E5C358C"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27EFDE0"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CDE2ED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2B7342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150</w:t>
                  </w:r>
                </w:p>
              </w:tc>
              <w:tc>
                <w:tcPr>
                  <w:tcW w:w="235" w:type="dxa"/>
                  <w:tcBorders>
                    <w:top w:val="single" w:sz="4" w:space="0" w:color="auto"/>
                    <w:left w:val="single" w:sz="4" w:space="0" w:color="auto"/>
                    <w:bottom w:val="single" w:sz="4" w:space="0" w:color="auto"/>
                    <w:right w:val="single" w:sz="4" w:space="0" w:color="auto"/>
                  </w:tcBorders>
                  <w:vAlign w:val="center"/>
                  <w:hideMark/>
                </w:tcPr>
                <w:p w14:paraId="7959DFB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4D6DF3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2DEAD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Rallador </w:t>
                  </w:r>
                  <w:proofErr w:type="gramStart"/>
                  <w:r w:rsidRPr="00545940">
                    <w:rPr>
                      <w:rStyle w:val="nfasis"/>
                      <w:rFonts w:asciiTheme="minorHAnsi" w:eastAsiaTheme="majorEastAsia" w:hAnsiTheme="minorHAnsi" w:cstheme="minorHAnsi"/>
                      <w:i w:val="0"/>
                      <w:sz w:val="16"/>
                      <w:szCs w:val="16"/>
                    </w:rPr>
                    <w:t>manual  de</w:t>
                  </w:r>
                  <w:proofErr w:type="gramEnd"/>
                  <w:r w:rsidRPr="00545940">
                    <w:rPr>
                      <w:rStyle w:val="nfasis"/>
                      <w:rFonts w:asciiTheme="minorHAnsi" w:eastAsiaTheme="majorEastAsia" w:hAnsiTheme="minorHAnsi" w:cstheme="minorHAnsi"/>
                      <w:i w:val="0"/>
                      <w:sz w:val="16"/>
                      <w:szCs w:val="16"/>
                    </w:rPr>
                    <w:t xml:space="preserv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43AB7F9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49F60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6F68C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A13105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663A4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BE4500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23DC22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Recipiente de plástico con tapa para refrescos y víveres secos (tipo tacho) de diferentes tamaños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364F34F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AF51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C731D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3CF74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B9D31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235D44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0DF169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Set de limpieza </w:t>
                  </w:r>
                  <w:proofErr w:type="gramStart"/>
                  <w:r w:rsidRPr="00545940">
                    <w:rPr>
                      <w:rStyle w:val="nfasis"/>
                      <w:rFonts w:asciiTheme="minorHAnsi" w:eastAsiaTheme="majorEastAsia" w:hAnsiTheme="minorHAnsi" w:cstheme="minorHAnsi"/>
                      <w:i w:val="0"/>
                      <w:sz w:val="16"/>
                      <w:szCs w:val="16"/>
                    </w:rPr>
                    <w:t>( carro</w:t>
                  </w:r>
                  <w:proofErr w:type="gramEnd"/>
                  <w:r w:rsidRPr="00545940">
                    <w:rPr>
                      <w:rStyle w:val="nfasis"/>
                      <w:rFonts w:asciiTheme="minorHAnsi" w:eastAsiaTheme="majorEastAsia" w:hAnsiTheme="minorHAnsi" w:cstheme="minorHAnsi"/>
                      <w:i w:val="0"/>
                      <w:sz w:val="16"/>
                      <w:szCs w:val="16"/>
                    </w:rPr>
                    <w:t xml:space="preserve"> de limpieza multiuso, mopas,  haragán, recogedor de basura, placa señalizadora)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972E7B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83116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E3FC81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FEC2F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EFBD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r>
            <w:tr w:rsidR="00920E93" w:rsidRPr="00545940" w14:paraId="24C86B9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61E69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Soporte de </w:t>
                  </w:r>
                  <w:proofErr w:type="gramStart"/>
                  <w:r w:rsidRPr="00545940">
                    <w:rPr>
                      <w:rStyle w:val="nfasis"/>
                      <w:rFonts w:asciiTheme="minorHAnsi" w:eastAsiaTheme="majorEastAsia" w:hAnsiTheme="minorHAnsi" w:cstheme="minorHAnsi"/>
                      <w:i w:val="0"/>
                      <w:sz w:val="16"/>
                      <w:szCs w:val="16"/>
                    </w:rPr>
                    <w:t>utensilios  de</w:t>
                  </w:r>
                  <w:proofErr w:type="gramEnd"/>
                  <w:r w:rsidRPr="00545940">
                    <w:rPr>
                      <w:rStyle w:val="nfasis"/>
                      <w:rFonts w:asciiTheme="minorHAnsi" w:eastAsiaTheme="majorEastAsia" w:hAnsiTheme="minorHAnsi" w:cstheme="minorHAnsi"/>
                      <w:i w:val="0"/>
                      <w:sz w:val="16"/>
                      <w:szCs w:val="16"/>
                    </w:rPr>
                    <w:t xml:space="preserve"> pie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C67C2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9504D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E843F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0841E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975C9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02755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D566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Tablas de policarbonato de una sola </w:t>
                  </w:r>
                  <w:proofErr w:type="gramStart"/>
                  <w:r w:rsidRPr="00545940">
                    <w:rPr>
                      <w:rStyle w:val="nfasis"/>
                      <w:rFonts w:asciiTheme="minorHAnsi" w:eastAsiaTheme="majorEastAsia" w:hAnsiTheme="minorHAnsi" w:cstheme="minorHAnsi"/>
                      <w:i w:val="0"/>
                      <w:sz w:val="16"/>
                      <w:szCs w:val="16"/>
                    </w:rPr>
                    <w:t>pieza  45</w:t>
                  </w:r>
                  <w:proofErr w:type="gramEnd"/>
                  <w:r w:rsidRPr="00545940">
                    <w:rPr>
                      <w:rStyle w:val="nfasis"/>
                      <w:rFonts w:asciiTheme="minorHAnsi" w:eastAsiaTheme="majorEastAsia" w:hAnsiTheme="minorHAnsi" w:cstheme="minorHAnsi"/>
                      <w:i w:val="0"/>
                      <w:sz w:val="16"/>
                      <w:szCs w:val="16"/>
                    </w:rPr>
                    <w:t xml:space="preserve"> por 30 por 2,5 cm para  picar</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D9E2A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1D994C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632DB4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B76E3D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0EC1A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E4A035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00E57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Taburete de plástico apilables para área de cocina,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14306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6AF8F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9DD194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1FAFE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AD0FF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DA6DB1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86E3F0D"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Taza graduada de vidrio boro silicato de 500ml y 1000ml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08759C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02D9D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6BA4B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F9A95E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75E3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9BF0F6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52F861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Tenedores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B3771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13AD7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2F36CF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FA8811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6E54F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AD0FA0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BEC3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Termómetro de alimentos</w:t>
                  </w:r>
                </w:p>
              </w:tc>
              <w:tc>
                <w:tcPr>
                  <w:tcW w:w="259" w:type="dxa"/>
                  <w:tcBorders>
                    <w:top w:val="single" w:sz="4" w:space="0" w:color="auto"/>
                    <w:left w:val="single" w:sz="4" w:space="0" w:color="auto"/>
                    <w:bottom w:val="single" w:sz="4" w:space="0" w:color="auto"/>
                    <w:right w:val="single" w:sz="4" w:space="0" w:color="auto"/>
                  </w:tcBorders>
                  <w:vAlign w:val="center"/>
                </w:tcPr>
                <w:p w14:paraId="1E6874B8"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85273C3"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E2FCD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tcPr>
                <w:p w14:paraId="0ADEAF7C"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BFED8D4"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r>
            <w:tr w:rsidR="00920E93" w:rsidRPr="00545940" w14:paraId="311472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E13F30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Tijera para cortar pollo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3E5EEDE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DA27D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362F6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FC652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6238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C698BA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8899DD3"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pediátrico (taza, platillos, panero, sopero, plato hondo, plato plano)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2789C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81A41C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59915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1294C6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652C8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9FA4C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1FA5B6"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en aislamiento (taza, platillo, panero, sopero, plato hondo, plato plano) docena de diferentes 4 colores según tipo de aislamiento</w:t>
                  </w:r>
                </w:p>
              </w:tc>
              <w:tc>
                <w:tcPr>
                  <w:tcW w:w="259" w:type="dxa"/>
                  <w:tcBorders>
                    <w:top w:val="single" w:sz="4" w:space="0" w:color="auto"/>
                    <w:left w:val="single" w:sz="4" w:space="0" w:color="auto"/>
                    <w:bottom w:val="single" w:sz="4" w:space="0" w:color="auto"/>
                    <w:right w:val="single" w:sz="4" w:space="0" w:color="auto"/>
                  </w:tcBorders>
                  <w:vAlign w:val="center"/>
                  <w:hideMark/>
                </w:tcPr>
                <w:p w14:paraId="212536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B117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3DF37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552DE9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31BBB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21C4A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25C0E04"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pacientes</w:t>
                  </w:r>
                  <w:proofErr w:type="gramEnd"/>
                  <w:r w:rsidRPr="00545940">
                    <w:rPr>
                      <w:rStyle w:val="nfasis"/>
                      <w:rFonts w:asciiTheme="minorHAnsi" w:eastAsiaTheme="majorEastAsia" w:hAnsiTheme="minorHAnsi" w:cstheme="minorHAnsi"/>
                      <w:i w:val="0"/>
                      <w:sz w:val="16"/>
                      <w:szCs w:val="16"/>
                    </w:rPr>
                    <w:t xml:space="preserve">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929D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BA90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4AA3E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57F14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5279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0D7B25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27300B4"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w:t>
                  </w:r>
                  <w:proofErr w:type="gramStart"/>
                  <w:r w:rsidRPr="00545940">
                    <w:rPr>
                      <w:rStyle w:val="nfasis"/>
                      <w:rFonts w:asciiTheme="minorHAnsi" w:eastAsiaTheme="majorEastAsia" w:hAnsiTheme="minorHAnsi" w:cstheme="minorHAnsi"/>
                      <w:i w:val="0"/>
                      <w:sz w:val="16"/>
                      <w:szCs w:val="16"/>
                    </w:rPr>
                    <w:t>porcelana  personal</w:t>
                  </w:r>
                  <w:proofErr w:type="gramEnd"/>
                  <w:r w:rsidRPr="00545940">
                    <w:rPr>
                      <w:rStyle w:val="nfasis"/>
                      <w:rFonts w:asciiTheme="minorHAnsi" w:eastAsiaTheme="majorEastAsia" w:hAnsiTheme="minorHAnsi" w:cstheme="minorHAnsi"/>
                      <w:i w:val="0"/>
                      <w:sz w:val="16"/>
                      <w:szCs w:val="16"/>
                    </w:rPr>
                    <w:t xml:space="preserve">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EE990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70D49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98A72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E517E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6ECDB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B2BC2C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DE07B0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w:t>
                  </w:r>
                  <w:proofErr w:type="spellStart"/>
                  <w:r w:rsidRPr="00545940">
                    <w:rPr>
                      <w:rStyle w:val="nfasis"/>
                      <w:rFonts w:asciiTheme="minorHAnsi" w:eastAsiaTheme="majorEastAsia" w:hAnsiTheme="minorHAnsi" w:cstheme="minorHAnsi"/>
                      <w:i w:val="0"/>
                      <w:sz w:val="16"/>
                      <w:szCs w:val="16"/>
                    </w:rPr>
                    <w:t>plastoform</w:t>
                  </w:r>
                  <w:proofErr w:type="spellEnd"/>
                  <w:r w:rsidRPr="00545940">
                    <w:rPr>
                      <w:rStyle w:val="nfasis"/>
                      <w:rFonts w:asciiTheme="minorHAnsi" w:eastAsiaTheme="majorEastAsia" w:hAnsiTheme="minorHAnsi" w:cstheme="minorHAnsi"/>
                      <w:i w:val="0"/>
                      <w:sz w:val="16"/>
                      <w:szCs w:val="16"/>
                    </w:rPr>
                    <w:t xml:space="preserve"> descartables con tapa para bebidas calientes, capacidad aprox.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7DDB9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02909C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68C84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BD8DD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B68C2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370FB7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DB595A"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vidrio de 180-200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xml:space="preserve">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1FFB97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A7B20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9650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18BE2F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8FF32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927F45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06AB55B"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de vidrio de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xml:space="preserve"> personal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8BC2A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B133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A23FEF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1FA5C2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5CAECE2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AB1B26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D60B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Vasos plásticos descartables, de capacidad </w:t>
                  </w:r>
                  <w:proofErr w:type="spellStart"/>
                  <w:r w:rsidRPr="00545940">
                    <w:rPr>
                      <w:rStyle w:val="nfasis"/>
                      <w:rFonts w:asciiTheme="minorHAnsi" w:eastAsiaTheme="majorEastAsia" w:hAnsiTheme="minorHAnsi" w:cstheme="minorHAnsi"/>
                      <w:i w:val="0"/>
                      <w:sz w:val="16"/>
                      <w:szCs w:val="16"/>
                    </w:rPr>
                    <w:t>aprox</w:t>
                  </w:r>
                  <w:proofErr w:type="spellEnd"/>
                  <w:r w:rsidRPr="00545940">
                    <w:rPr>
                      <w:rStyle w:val="nfasis"/>
                      <w:rFonts w:asciiTheme="minorHAnsi" w:eastAsiaTheme="majorEastAsia" w:hAnsiTheme="minorHAnsi" w:cstheme="minorHAnsi"/>
                      <w:i w:val="0"/>
                      <w:sz w:val="16"/>
                      <w:szCs w:val="16"/>
                    </w:rPr>
                    <w:t xml:space="preserve"> 200 </w:t>
                  </w:r>
                  <w:proofErr w:type="spellStart"/>
                  <w:r w:rsidRPr="00545940">
                    <w:rPr>
                      <w:rStyle w:val="nfasis"/>
                      <w:rFonts w:asciiTheme="minorHAnsi" w:eastAsiaTheme="majorEastAsia" w:hAnsiTheme="minorHAnsi" w:cstheme="minorHAnsi"/>
                      <w:i w:val="0"/>
                      <w:sz w:val="16"/>
                      <w:szCs w:val="16"/>
                    </w:rPr>
                    <w:t>cc</w:t>
                  </w:r>
                  <w:proofErr w:type="spellEnd"/>
                  <w:r w:rsidRPr="00545940">
                    <w:rPr>
                      <w:rStyle w:val="nfasis"/>
                      <w:rFonts w:asciiTheme="minorHAnsi" w:eastAsiaTheme="majorEastAsia" w:hAnsiTheme="minorHAnsi" w:cstheme="minorHAnsi"/>
                      <w:i w:val="0"/>
                      <w:sz w:val="16"/>
                      <w:szCs w:val="16"/>
                    </w:rPr>
                    <w:t>*,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A7FEE5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E778D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13A5E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3D0419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57704F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bl>
          <w:p w14:paraId="5E14FD57" w14:textId="77777777" w:rsidR="00920E93" w:rsidRPr="00545940" w:rsidRDefault="00920E93" w:rsidP="00191BF1">
            <w:pPr>
              <w:spacing w:before="240"/>
              <w:jc w:val="both"/>
              <w:rPr>
                <w:rFonts w:asciiTheme="minorHAnsi" w:hAnsiTheme="minorHAnsi" w:cstheme="minorHAnsi"/>
                <w:iCs/>
                <w:sz w:val="18"/>
                <w:szCs w:val="18"/>
              </w:rPr>
            </w:pPr>
          </w:p>
        </w:tc>
        <w:tc>
          <w:tcPr>
            <w:tcW w:w="2340" w:type="dxa"/>
            <w:gridSpan w:val="2"/>
            <w:tcBorders>
              <w:bottom w:val="single" w:sz="4" w:space="0" w:color="auto"/>
            </w:tcBorders>
            <w:vAlign w:val="center"/>
          </w:tcPr>
          <w:p w14:paraId="6647E51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F2CB88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1B0526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04565CB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3EDC5D0" w14:textId="77777777" w:rsidTr="00545940">
        <w:trPr>
          <w:gridAfter w:val="1"/>
          <w:wAfter w:w="72" w:type="dxa"/>
          <w:trHeight w:val="397"/>
        </w:trPr>
        <w:tc>
          <w:tcPr>
            <w:tcW w:w="5760" w:type="dxa"/>
            <w:tcBorders>
              <w:bottom w:val="single" w:sz="4" w:space="0" w:color="auto"/>
            </w:tcBorders>
            <w:shd w:val="clear" w:color="auto" w:fill="DEEAF6"/>
            <w:vAlign w:val="center"/>
          </w:tcPr>
          <w:p w14:paraId="176CC28C"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D. ASISTENCIA TÉCNICA</w:t>
            </w:r>
          </w:p>
        </w:tc>
        <w:tc>
          <w:tcPr>
            <w:tcW w:w="2340" w:type="dxa"/>
            <w:gridSpan w:val="2"/>
            <w:tcBorders>
              <w:bottom w:val="single" w:sz="4" w:space="0" w:color="auto"/>
            </w:tcBorders>
            <w:shd w:val="clear" w:color="auto" w:fill="DEEAF6"/>
            <w:vAlign w:val="center"/>
          </w:tcPr>
          <w:p w14:paraId="4270329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655219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19AB90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65D8A98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6D7A45A" w14:textId="77777777" w:rsidTr="00545940">
        <w:trPr>
          <w:gridAfter w:val="1"/>
          <w:wAfter w:w="72" w:type="dxa"/>
          <w:trHeight w:val="561"/>
        </w:trPr>
        <w:tc>
          <w:tcPr>
            <w:tcW w:w="5760" w:type="dxa"/>
            <w:tcBorders>
              <w:bottom w:val="single" w:sz="4" w:space="0" w:color="auto"/>
            </w:tcBorders>
            <w:vAlign w:val="center"/>
          </w:tcPr>
          <w:p w14:paraId="13CAA7DD"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Mantenimiento</w:t>
            </w:r>
          </w:p>
          <w:p w14:paraId="08DE0F46"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realizar el Mantenimiento Preventivo anual de la infraestructura y de los equipos de propiedad de la CSBP que se encuentren bajo su cargo y mantenimiento correctivo de los mismos según necesidad, excepto del equipo mayor nuevo propiedad de la CSBP que se encuentre dentro del período de garantía.</w:t>
            </w:r>
          </w:p>
          <w:p w14:paraId="49FCA2D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C008EC3"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Antes de cada evento, deberá presentar un cronograma y remitir la solicitud al responsable de Mantenimiento de la Clínica CSBP para su aprobación en coordinación del Servicio de Nutrición, con el nombre de la empresa que se hará cargo del mantenimiento preventivo/correctivo y deberá coordinar la fecha con esa unidad. </w:t>
            </w:r>
          </w:p>
          <w:p w14:paraId="3C71BB9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2354C5D"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Mantenimiento correctivo serán autorizadas y coordinadas con el encargado de Mantenimiento de Clínica, el cual controlará y fiscalizará el servicio ejecutado.</w:t>
            </w:r>
          </w:p>
          <w:p w14:paraId="01BF8FD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CFCD423"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servicio de mantenimiento serán solicitadas al Servicio de Nutrición para posterior coordinación con el encargado de Mantenimiento para su ejecución.</w:t>
            </w:r>
          </w:p>
          <w:p w14:paraId="7A6317A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69084AB" w14:textId="77777777" w:rsidR="00920E93" w:rsidRPr="00545940" w:rsidRDefault="00920E93" w:rsidP="003C10E5">
            <w:pPr>
              <w:pStyle w:val="Prrafodelista"/>
              <w:numPr>
                <w:ilvl w:val="0"/>
                <w:numId w:val="10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tc>
        <w:tc>
          <w:tcPr>
            <w:tcW w:w="2340" w:type="dxa"/>
            <w:gridSpan w:val="2"/>
            <w:tcBorders>
              <w:bottom w:val="single" w:sz="4" w:space="0" w:color="auto"/>
            </w:tcBorders>
            <w:vAlign w:val="center"/>
          </w:tcPr>
          <w:p w14:paraId="313E63C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18659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A293F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B84F5D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9144AB2" w14:textId="77777777" w:rsidTr="00545940">
        <w:trPr>
          <w:gridAfter w:val="1"/>
          <w:wAfter w:w="72" w:type="dxa"/>
          <w:trHeight w:val="547"/>
        </w:trPr>
        <w:tc>
          <w:tcPr>
            <w:tcW w:w="5760" w:type="dxa"/>
            <w:shd w:val="clear" w:color="auto" w:fill="2E74B5"/>
            <w:vAlign w:val="center"/>
          </w:tcPr>
          <w:p w14:paraId="09C8DE8D"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III. CARACTERÍSTICAS GENERALES DE LA EMPRESA Y DEL PERSONAL</w:t>
            </w:r>
          </w:p>
        </w:tc>
        <w:tc>
          <w:tcPr>
            <w:tcW w:w="2340" w:type="dxa"/>
            <w:gridSpan w:val="2"/>
            <w:shd w:val="clear" w:color="auto" w:fill="2E74B5"/>
            <w:vAlign w:val="center"/>
          </w:tcPr>
          <w:p w14:paraId="7A0E702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16F0A8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298DB7E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3CD52C6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6CFB2147" w14:textId="77777777" w:rsidTr="00545940">
        <w:trPr>
          <w:gridAfter w:val="1"/>
          <w:wAfter w:w="72" w:type="dxa"/>
          <w:trHeight w:val="533"/>
        </w:trPr>
        <w:tc>
          <w:tcPr>
            <w:tcW w:w="5760" w:type="dxa"/>
            <w:shd w:val="clear" w:color="auto" w:fill="DEEAF6"/>
            <w:vAlign w:val="center"/>
          </w:tcPr>
          <w:p w14:paraId="7A82771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EXPERIENCIA GENERAL Y ESPECIFICA DE LA EMPRESA A SER CONTRATADA</w:t>
            </w:r>
          </w:p>
        </w:tc>
        <w:tc>
          <w:tcPr>
            <w:tcW w:w="2340" w:type="dxa"/>
            <w:gridSpan w:val="2"/>
            <w:shd w:val="clear" w:color="auto" w:fill="DEEAF6"/>
            <w:vAlign w:val="center"/>
          </w:tcPr>
          <w:p w14:paraId="7A20755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gridSpan w:val="2"/>
            <w:shd w:val="clear" w:color="auto" w:fill="DEEAF6"/>
            <w:vAlign w:val="center"/>
          </w:tcPr>
          <w:p w14:paraId="4A417FE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gridSpan w:val="2"/>
            <w:shd w:val="clear" w:color="auto" w:fill="DEEAF6"/>
            <w:vAlign w:val="center"/>
          </w:tcPr>
          <w:p w14:paraId="4DD5059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gridSpan w:val="2"/>
            <w:shd w:val="clear" w:color="auto" w:fill="DEEAF6"/>
            <w:vAlign w:val="center"/>
          </w:tcPr>
          <w:p w14:paraId="0044DD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920E93" w:rsidRPr="00545940" w14:paraId="25978752" w14:textId="77777777" w:rsidTr="00545940">
        <w:trPr>
          <w:gridAfter w:val="1"/>
          <w:wAfter w:w="72" w:type="dxa"/>
          <w:trHeight w:val="981"/>
        </w:trPr>
        <w:tc>
          <w:tcPr>
            <w:tcW w:w="5760" w:type="dxa"/>
            <w:tcBorders>
              <w:bottom w:val="single" w:sz="4" w:space="0" w:color="auto"/>
            </w:tcBorders>
            <w:vAlign w:val="center"/>
          </w:tcPr>
          <w:p w14:paraId="79389288"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lastRenderedPageBreak/>
              <w:t>Para experiencia de la empresa, el proponente deberá presentar como mínimo fotocopias simples de uno o más de los siguientes documentos:</w:t>
            </w:r>
          </w:p>
          <w:p w14:paraId="4A7A4A6F"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 xml:space="preserve">a) </w:t>
            </w:r>
            <w:r w:rsidRPr="00545940">
              <w:rPr>
                <w:rFonts w:asciiTheme="minorHAnsi" w:hAnsiTheme="minorHAnsi" w:cstheme="minorHAnsi"/>
                <w:szCs w:val="18"/>
              </w:rPr>
              <w:tab/>
              <w:t>Actas de conformidad de cumplimiento de contrato, o</w:t>
            </w:r>
          </w:p>
          <w:p w14:paraId="50866C53"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b)</w:t>
            </w:r>
            <w:r w:rsidRPr="00545940">
              <w:rPr>
                <w:rFonts w:asciiTheme="minorHAnsi" w:hAnsiTheme="minorHAnsi" w:cstheme="minorHAnsi"/>
                <w:szCs w:val="18"/>
              </w:rPr>
              <w:tab/>
              <w:t>Certificado de Prestación de Servicios, o</w:t>
            </w:r>
          </w:p>
          <w:p w14:paraId="4FF68A7D"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c)</w:t>
            </w:r>
            <w:r w:rsidRPr="00545940">
              <w:rPr>
                <w:rFonts w:asciiTheme="minorHAnsi" w:hAnsiTheme="minorHAnsi" w:cstheme="minorHAnsi"/>
                <w:szCs w:val="18"/>
              </w:rPr>
              <w:tab/>
              <w:t>Certificados de Cumplimiento de contrato, o</w:t>
            </w:r>
          </w:p>
          <w:p w14:paraId="402BAB30" w14:textId="77777777" w:rsidR="00920E93" w:rsidRPr="00545940" w:rsidRDefault="00920E93" w:rsidP="00191BF1">
            <w:pPr>
              <w:pStyle w:val="Textoindependiente3"/>
              <w:ind w:left="708" w:hanging="708"/>
              <w:rPr>
                <w:rFonts w:asciiTheme="minorHAnsi" w:hAnsiTheme="minorHAnsi" w:cstheme="minorHAnsi"/>
                <w:szCs w:val="18"/>
              </w:rPr>
            </w:pPr>
            <w:r w:rsidRPr="00545940">
              <w:rPr>
                <w:rFonts w:asciiTheme="minorHAnsi" w:hAnsiTheme="minorHAnsi" w:cstheme="minorHAnsi"/>
                <w:szCs w:val="18"/>
              </w:rPr>
              <w:t>d)</w:t>
            </w:r>
            <w:r w:rsidRPr="00545940">
              <w:rPr>
                <w:rFonts w:asciiTheme="minorHAnsi" w:hAnsiTheme="minorHAnsi" w:cstheme="minorHAnsi"/>
                <w:szCs w:val="18"/>
              </w:rPr>
              <w:tab/>
              <w:t>Contratos vigentes y/o concluidos (que no tengan los documentos exigidos en los puntos a., b. y c.) más facturas del primer y último mes pagado por el servicio prestado.</w:t>
            </w:r>
          </w:p>
        </w:tc>
        <w:tc>
          <w:tcPr>
            <w:tcW w:w="2340" w:type="dxa"/>
            <w:gridSpan w:val="2"/>
            <w:tcBorders>
              <w:bottom w:val="single" w:sz="4" w:space="0" w:color="auto"/>
            </w:tcBorders>
            <w:vAlign w:val="center"/>
          </w:tcPr>
          <w:p w14:paraId="665318B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CE915B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4F35F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798378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47FEE81" w14:textId="77777777" w:rsidTr="00545940">
        <w:trPr>
          <w:gridAfter w:val="1"/>
          <w:wAfter w:w="72" w:type="dxa"/>
          <w:trHeight w:val="757"/>
        </w:trPr>
        <w:tc>
          <w:tcPr>
            <w:tcW w:w="5760" w:type="dxa"/>
            <w:tcBorders>
              <w:bottom w:val="single" w:sz="4" w:space="0" w:color="auto"/>
            </w:tcBorders>
            <w:vAlign w:val="center"/>
          </w:tcPr>
          <w:p w14:paraId="62D15F36" w14:textId="1CD7A6B3" w:rsidR="00FA1081" w:rsidRPr="00545940" w:rsidRDefault="00920E93" w:rsidP="00FA1081">
            <w:pPr>
              <w:pStyle w:val="Textoindependiente3"/>
              <w:numPr>
                <w:ilvl w:val="6"/>
                <w:numId w:val="25"/>
              </w:numPr>
              <w:rPr>
                <w:rFonts w:asciiTheme="minorHAnsi" w:hAnsiTheme="minorHAnsi" w:cstheme="minorHAnsi"/>
                <w:sz w:val="18"/>
                <w:szCs w:val="18"/>
              </w:rPr>
            </w:pPr>
            <w:r w:rsidRPr="00545940">
              <w:rPr>
                <w:rFonts w:asciiTheme="minorHAnsi" w:hAnsiTheme="minorHAnsi" w:cstheme="minorHAnsi"/>
                <w:b/>
                <w:sz w:val="18"/>
                <w:szCs w:val="18"/>
              </w:rPr>
              <w:t>Experiencia General.</w:t>
            </w:r>
            <w:r w:rsidRPr="00545940">
              <w:rPr>
                <w:rFonts w:asciiTheme="minorHAnsi" w:hAnsiTheme="minorHAnsi" w:cstheme="minorHAnsi"/>
                <w:sz w:val="18"/>
                <w:szCs w:val="18"/>
              </w:rPr>
              <w:t xml:space="preserve"> </w:t>
            </w:r>
          </w:p>
          <w:p w14:paraId="412F14B4" w14:textId="58685D2B" w:rsidR="00920E93" w:rsidRPr="00545940" w:rsidRDefault="00920E93" w:rsidP="00FA1081">
            <w:pPr>
              <w:pStyle w:val="Textoindependiente3"/>
              <w:jc w:val="both"/>
              <w:rPr>
                <w:rFonts w:asciiTheme="minorHAnsi" w:hAnsiTheme="minorHAnsi" w:cstheme="minorHAnsi"/>
                <w:sz w:val="18"/>
                <w:szCs w:val="18"/>
              </w:rPr>
            </w:pPr>
            <w:r w:rsidRPr="00545940">
              <w:rPr>
                <w:rFonts w:asciiTheme="minorHAnsi" w:hAnsiTheme="minorHAnsi" w:cstheme="minorHAnsi"/>
                <w:sz w:val="18"/>
                <w:szCs w:val="18"/>
              </w:rPr>
              <w:t>El</w:t>
            </w:r>
            <w:r w:rsidRPr="00545940">
              <w:rPr>
                <w:rStyle w:val="nfasis"/>
                <w:rFonts w:asciiTheme="minorHAnsi" w:eastAsiaTheme="majorEastAsia" w:hAnsiTheme="minorHAnsi" w:cstheme="minorHAnsi"/>
                <w:i w:val="0"/>
                <w:sz w:val="18"/>
                <w:szCs w:val="18"/>
              </w:rPr>
              <w:t xml:space="preserve"> proponente deberá acreditar un mínimo de </w:t>
            </w:r>
            <w:r w:rsidR="0086519D" w:rsidRPr="00545940">
              <w:rPr>
                <w:rStyle w:val="nfasis"/>
                <w:rFonts w:asciiTheme="minorHAnsi" w:eastAsiaTheme="majorEastAsia" w:hAnsiTheme="minorHAnsi" w:cstheme="minorHAnsi"/>
                <w:i w:val="0"/>
                <w:sz w:val="18"/>
                <w:szCs w:val="18"/>
              </w:rPr>
              <w:t>cuatro</w:t>
            </w:r>
            <w:r w:rsidRPr="00545940">
              <w:rPr>
                <w:rStyle w:val="nfasis"/>
                <w:rFonts w:asciiTheme="minorHAnsi" w:eastAsiaTheme="majorEastAsia" w:hAnsiTheme="minorHAnsi" w:cstheme="minorHAnsi"/>
                <w:i w:val="0"/>
                <w:sz w:val="18"/>
                <w:szCs w:val="18"/>
              </w:rPr>
              <w:t xml:space="preserve"> (</w:t>
            </w:r>
            <w:r w:rsidR="0086519D" w:rsidRPr="00545940">
              <w:rPr>
                <w:rStyle w:val="nfasis"/>
                <w:rFonts w:asciiTheme="minorHAnsi" w:eastAsiaTheme="majorEastAsia" w:hAnsiTheme="minorHAnsi" w:cstheme="minorHAnsi"/>
                <w:i w:val="0"/>
                <w:sz w:val="18"/>
                <w:szCs w:val="18"/>
              </w:rPr>
              <w:t>4</w:t>
            </w:r>
            <w:r w:rsidRPr="00545940">
              <w:rPr>
                <w:rStyle w:val="nfasis"/>
                <w:rFonts w:asciiTheme="minorHAnsi" w:eastAsiaTheme="majorEastAsia" w:hAnsiTheme="minorHAnsi" w:cstheme="minorHAnsi"/>
                <w:i w:val="0"/>
                <w:sz w:val="18"/>
                <w:szCs w:val="18"/>
              </w:rPr>
              <w:t>) años de experiencia en atención de</w:t>
            </w:r>
            <w:r w:rsidR="00FA1081" w:rsidRPr="00545940">
              <w:rPr>
                <w:rStyle w:val="nfasis"/>
                <w:rFonts w:asciiTheme="minorHAnsi" w:eastAsiaTheme="majorEastAsia" w:hAnsiTheme="minorHAnsi" w:cstheme="minorHAnsi"/>
                <w:i w:val="0"/>
                <w:sz w:val="18"/>
                <w:szCs w:val="18"/>
              </w:rPr>
              <w:t xml:space="preserve"> Servicios de Nutrición </w:t>
            </w:r>
            <w:r w:rsidRPr="00545940">
              <w:rPr>
                <w:rStyle w:val="nfasis"/>
                <w:rFonts w:asciiTheme="minorHAnsi" w:eastAsiaTheme="majorEastAsia" w:hAnsiTheme="minorHAnsi" w:cstheme="minorHAnsi"/>
                <w:i w:val="0"/>
                <w:sz w:val="18"/>
                <w:szCs w:val="18"/>
              </w:rPr>
              <w:t xml:space="preserve">en </w:t>
            </w:r>
            <w:r w:rsidR="00FA1081" w:rsidRPr="00545940">
              <w:rPr>
                <w:rStyle w:val="nfasis"/>
                <w:rFonts w:asciiTheme="minorHAnsi" w:eastAsiaTheme="majorEastAsia" w:hAnsiTheme="minorHAnsi" w:cstheme="minorHAnsi"/>
                <w:i w:val="0"/>
                <w:sz w:val="18"/>
                <w:szCs w:val="18"/>
              </w:rPr>
              <w:t xml:space="preserve">Centros de Salud y/o </w:t>
            </w:r>
            <w:r w:rsidRPr="00545940">
              <w:rPr>
                <w:rStyle w:val="nfasis"/>
                <w:rFonts w:asciiTheme="minorHAnsi" w:eastAsiaTheme="majorEastAsia" w:hAnsiTheme="minorHAnsi" w:cstheme="minorHAnsi"/>
                <w:i w:val="0"/>
                <w:sz w:val="18"/>
                <w:szCs w:val="18"/>
              </w:rPr>
              <w:t xml:space="preserve">Hospitales de </w:t>
            </w:r>
            <w:r w:rsidR="00FA1081" w:rsidRPr="00545940">
              <w:rPr>
                <w:rStyle w:val="nfasis"/>
                <w:rFonts w:asciiTheme="minorHAnsi" w:eastAsiaTheme="majorEastAsia" w:hAnsiTheme="minorHAnsi" w:cstheme="minorHAnsi"/>
                <w:i w:val="0"/>
                <w:sz w:val="18"/>
                <w:szCs w:val="18"/>
              </w:rPr>
              <w:t xml:space="preserve">1°, </w:t>
            </w:r>
            <w:r w:rsidRPr="00545940">
              <w:rPr>
                <w:rStyle w:val="nfasis"/>
                <w:rFonts w:asciiTheme="minorHAnsi" w:eastAsiaTheme="majorEastAsia" w:hAnsiTheme="minorHAnsi" w:cstheme="minorHAnsi"/>
                <w:i w:val="0"/>
                <w:sz w:val="18"/>
                <w:szCs w:val="18"/>
              </w:rPr>
              <w:t>2º y/o 3º Nivel de atención, debidamente respaldados.</w:t>
            </w:r>
          </w:p>
        </w:tc>
        <w:tc>
          <w:tcPr>
            <w:tcW w:w="2340" w:type="dxa"/>
            <w:gridSpan w:val="2"/>
            <w:tcBorders>
              <w:bottom w:val="single" w:sz="4" w:space="0" w:color="auto"/>
            </w:tcBorders>
            <w:vAlign w:val="center"/>
          </w:tcPr>
          <w:p w14:paraId="463A14E8" w14:textId="48518A95"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D40E81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E15869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AD9117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268CC01" w14:textId="77777777" w:rsidTr="00545940">
        <w:trPr>
          <w:gridAfter w:val="1"/>
          <w:wAfter w:w="72" w:type="dxa"/>
          <w:trHeight w:val="743"/>
        </w:trPr>
        <w:tc>
          <w:tcPr>
            <w:tcW w:w="5760" w:type="dxa"/>
            <w:tcBorders>
              <w:bottom w:val="single" w:sz="4" w:space="0" w:color="auto"/>
            </w:tcBorders>
            <w:vAlign w:val="center"/>
          </w:tcPr>
          <w:p w14:paraId="1597D030" w14:textId="1EC77DE3" w:rsidR="00FA1081" w:rsidRPr="00545940" w:rsidRDefault="00920E93" w:rsidP="00FA1081">
            <w:pPr>
              <w:pStyle w:val="Textoindependiente3"/>
              <w:numPr>
                <w:ilvl w:val="6"/>
                <w:numId w:val="25"/>
              </w:numPr>
              <w:rPr>
                <w:rFonts w:asciiTheme="minorHAnsi" w:hAnsiTheme="minorHAnsi" w:cstheme="minorHAnsi"/>
                <w:b/>
                <w:sz w:val="18"/>
                <w:szCs w:val="18"/>
              </w:rPr>
            </w:pPr>
            <w:r w:rsidRPr="00545940">
              <w:rPr>
                <w:rFonts w:asciiTheme="minorHAnsi" w:hAnsiTheme="minorHAnsi" w:cstheme="minorHAnsi"/>
                <w:b/>
                <w:sz w:val="18"/>
                <w:szCs w:val="18"/>
              </w:rPr>
              <w:t xml:space="preserve">Experiencia Específica. </w:t>
            </w:r>
          </w:p>
          <w:p w14:paraId="0AED9066" w14:textId="7C95786C" w:rsidR="00920E93" w:rsidRPr="00545940" w:rsidRDefault="00FA1081" w:rsidP="00FA1081">
            <w:pPr>
              <w:pStyle w:val="Textoindependiente3"/>
              <w:jc w:val="both"/>
              <w:rPr>
                <w:rFonts w:asciiTheme="minorHAnsi" w:hAnsiTheme="minorHAnsi" w:cstheme="minorHAnsi"/>
                <w:sz w:val="18"/>
                <w:szCs w:val="18"/>
              </w:rPr>
            </w:pPr>
            <w:r w:rsidRPr="00545940">
              <w:rPr>
                <w:rFonts w:asciiTheme="minorHAnsi" w:hAnsiTheme="minorHAnsi" w:cstheme="minorHAnsi"/>
                <w:sz w:val="18"/>
                <w:szCs w:val="18"/>
              </w:rPr>
              <w:t>El</w:t>
            </w:r>
            <w:r w:rsidRPr="00545940">
              <w:rPr>
                <w:rStyle w:val="nfasis"/>
                <w:rFonts w:asciiTheme="minorHAnsi" w:eastAsiaTheme="majorEastAsia" w:hAnsiTheme="minorHAnsi" w:cstheme="minorHAnsi"/>
                <w:i w:val="0"/>
                <w:sz w:val="18"/>
                <w:szCs w:val="18"/>
              </w:rPr>
              <w:t xml:space="preserve"> proponente deberá contar con un mínimo de </w:t>
            </w:r>
            <w:r w:rsidR="0086519D" w:rsidRPr="00545940">
              <w:rPr>
                <w:rStyle w:val="nfasis"/>
                <w:rFonts w:asciiTheme="minorHAnsi" w:eastAsiaTheme="majorEastAsia" w:hAnsiTheme="minorHAnsi" w:cstheme="minorHAnsi"/>
                <w:i w:val="0"/>
                <w:sz w:val="18"/>
                <w:szCs w:val="18"/>
              </w:rPr>
              <w:t>tres</w:t>
            </w:r>
            <w:r w:rsidRPr="00545940">
              <w:rPr>
                <w:rStyle w:val="nfasis"/>
                <w:rFonts w:asciiTheme="minorHAnsi" w:eastAsiaTheme="majorEastAsia" w:hAnsiTheme="minorHAnsi" w:cstheme="minorHAnsi"/>
                <w:i w:val="0"/>
                <w:sz w:val="18"/>
                <w:szCs w:val="18"/>
              </w:rPr>
              <w:t xml:space="preserve"> (</w:t>
            </w:r>
            <w:r w:rsidR="0086519D" w:rsidRPr="00545940">
              <w:rPr>
                <w:rStyle w:val="nfasis"/>
                <w:rFonts w:asciiTheme="minorHAnsi" w:eastAsiaTheme="majorEastAsia" w:hAnsiTheme="minorHAnsi" w:cstheme="minorHAnsi"/>
                <w:i w:val="0"/>
                <w:sz w:val="18"/>
                <w:szCs w:val="18"/>
              </w:rPr>
              <w:t>3</w:t>
            </w:r>
            <w:r w:rsidRPr="00545940">
              <w:rPr>
                <w:rStyle w:val="nfasis"/>
                <w:rFonts w:asciiTheme="minorHAnsi" w:eastAsiaTheme="majorEastAsia" w:hAnsiTheme="minorHAnsi" w:cstheme="minorHAnsi"/>
                <w:i w:val="0"/>
                <w:sz w:val="18"/>
                <w:szCs w:val="18"/>
              </w:rPr>
              <w:t>) años de experiencia específica en atención de Unidades de Nutrición que brinden servicios gastronómicos de alimentación terapéutica en Hospitales de 2º y/o 3º Nivel de atención, debidamente respaldados.</w:t>
            </w:r>
          </w:p>
        </w:tc>
        <w:tc>
          <w:tcPr>
            <w:tcW w:w="2340" w:type="dxa"/>
            <w:gridSpan w:val="2"/>
            <w:tcBorders>
              <w:bottom w:val="single" w:sz="4" w:space="0" w:color="auto"/>
            </w:tcBorders>
            <w:vAlign w:val="center"/>
          </w:tcPr>
          <w:p w14:paraId="56C9621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6C5A9D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8112C2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5D834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E837ED0" w14:textId="77777777" w:rsidTr="00545940">
        <w:trPr>
          <w:gridAfter w:val="1"/>
          <w:wAfter w:w="72" w:type="dxa"/>
          <w:trHeight w:val="397"/>
        </w:trPr>
        <w:tc>
          <w:tcPr>
            <w:tcW w:w="5760" w:type="dxa"/>
            <w:shd w:val="clear" w:color="auto" w:fill="DEEAF6"/>
            <w:vAlign w:val="center"/>
          </w:tcPr>
          <w:p w14:paraId="0966F40B"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w:t>
            </w:r>
          </w:p>
        </w:tc>
        <w:tc>
          <w:tcPr>
            <w:tcW w:w="2340" w:type="dxa"/>
            <w:gridSpan w:val="2"/>
            <w:shd w:val="clear" w:color="auto" w:fill="DEEAF6"/>
            <w:vAlign w:val="center"/>
          </w:tcPr>
          <w:p w14:paraId="4DAD0DE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2FA774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DBF983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A3F6E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768690D" w14:textId="77777777" w:rsidTr="00545940">
        <w:trPr>
          <w:gridAfter w:val="1"/>
          <w:wAfter w:w="72" w:type="dxa"/>
          <w:trHeight w:val="1525"/>
        </w:trPr>
        <w:tc>
          <w:tcPr>
            <w:tcW w:w="5760" w:type="dxa"/>
            <w:shd w:val="clear" w:color="auto" w:fill="auto"/>
            <w:vAlign w:val="center"/>
          </w:tcPr>
          <w:p w14:paraId="65A4BC1D" w14:textId="77777777" w:rsidR="00920E93" w:rsidRPr="00545940" w:rsidRDefault="00920E93" w:rsidP="003C10E5">
            <w:pPr>
              <w:pStyle w:val="Prrafodelista"/>
              <w:numPr>
                <w:ilvl w:val="0"/>
                <w:numId w:val="80"/>
              </w:numPr>
              <w:spacing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acuerdo con la Norma Nacional de Caracterización de los Departamentos o Unidades de Nutrición y la Guía de Gestión de Calidad en Servicios de Alimentación y Nutrición, la Clínica Regional La Paz de la CSBP, considerando el número de raciones/ mes actualmente producidas para la atención de pacientes y personal, requiere contar con mínimo de </w:t>
            </w:r>
            <w:r w:rsidRPr="00545940">
              <w:rPr>
                <w:rStyle w:val="nfasis"/>
                <w:rFonts w:asciiTheme="minorHAnsi" w:hAnsiTheme="minorHAnsi" w:cstheme="minorHAnsi"/>
                <w:b/>
                <w:i w:val="0"/>
                <w:sz w:val="18"/>
                <w:szCs w:val="18"/>
              </w:rPr>
              <w:t>18 funcionarios</w:t>
            </w:r>
            <w:r w:rsidRPr="00545940">
              <w:rPr>
                <w:rStyle w:val="nfasis"/>
                <w:rFonts w:asciiTheme="minorHAnsi" w:hAnsiTheme="minorHAnsi" w:cstheme="minorHAnsi"/>
                <w:i w:val="0"/>
                <w:sz w:val="18"/>
                <w:szCs w:val="18"/>
              </w:rPr>
              <w:t xml:space="preserve"> de la empresa concesionaria para el adecuado cumplimiento del Servicio solicitado, de acuerdo al siguiente detalle:</w:t>
            </w:r>
          </w:p>
          <w:p w14:paraId="331FEA0D" w14:textId="77777777" w:rsidR="00920E93" w:rsidRPr="00545940" w:rsidRDefault="00920E93" w:rsidP="003C10E5">
            <w:pPr>
              <w:pStyle w:val="Prrafodelista"/>
              <w:numPr>
                <w:ilvl w:val="1"/>
                <w:numId w:val="8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administrativo:</w:t>
            </w:r>
          </w:p>
          <w:p w14:paraId="6A62C352"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w:t>
            </w:r>
            <w:proofErr w:type="gramStart"/>
            <w:r w:rsidRPr="00545940">
              <w:rPr>
                <w:rStyle w:val="nfasis"/>
                <w:rFonts w:asciiTheme="minorHAnsi" w:hAnsiTheme="minorHAnsi" w:cstheme="minorHAnsi"/>
                <w:i w:val="0"/>
                <w:sz w:val="18"/>
                <w:szCs w:val="18"/>
              </w:rPr>
              <w:t>Administrador</w:t>
            </w:r>
            <w:proofErr w:type="gramEnd"/>
            <w:r w:rsidRPr="00545940">
              <w:rPr>
                <w:rStyle w:val="nfasis"/>
                <w:rFonts w:asciiTheme="minorHAnsi" w:hAnsiTheme="minorHAnsi" w:cstheme="minorHAnsi"/>
                <w:i w:val="0"/>
                <w:sz w:val="18"/>
                <w:szCs w:val="18"/>
              </w:rPr>
              <w:t xml:space="preserve"> (tiempo completo)</w:t>
            </w:r>
          </w:p>
          <w:p w14:paraId="69EC0F62"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2 </w:t>
            </w:r>
            <w:proofErr w:type="gramStart"/>
            <w:r w:rsidRPr="00545940">
              <w:rPr>
                <w:rStyle w:val="nfasis"/>
                <w:rFonts w:asciiTheme="minorHAnsi" w:hAnsiTheme="minorHAnsi" w:cstheme="minorHAnsi"/>
                <w:i w:val="0"/>
                <w:sz w:val="18"/>
                <w:szCs w:val="18"/>
              </w:rPr>
              <w:t>Supervisores</w:t>
            </w:r>
            <w:proofErr w:type="gramEnd"/>
            <w:r w:rsidRPr="00545940">
              <w:rPr>
                <w:rStyle w:val="nfasis"/>
                <w:rFonts w:asciiTheme="minorHAnsi" w:hAnsiTheme="minorHAnsi" w:cstheme="minorHAnsi"/>
                <w:i w:val="0"/>
                <w:sz w:val="18"/>
                <w:szCs w:val="18"/>
              </w:rPr>
              <w:t xml:space="preserve"> de producción (1 por turno) </w:t>
            </w:r>
          </w:p>
          <w:p w14:paraId="20170057"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w:t>
            </w:r>
            <w:proofErr w:type="gramStart"/>
            <w:r w:rsidRPr="00545940">
              <w:rPr>
                <w:rStyle w:val="nfasis"/>
                <w:rFonts w:asciiTheme="minorHAnsi" w:hAnsiTheme="minorHAnsi" w:cstheme="minorHAnsi"/>
                <w:i w:val="0"/>
                <w:sz w:val="18"/>
                <w:szCs w:val="18"/>
              </w:rPr>
              <w:t>Ecónomo</w:t>
            </w:r>
            <w:proofErr w:type="gramEnd"/>
            <w:r w:rsidRPr="00545940">
              <w:rPr>
                <w:rStyle w:val="nfasis"/>
                <w:rFonts w:asciiTheme="minorHAnsi" w:hAnsiTheme="minorHAnsi" w:cstheme="minorHAnsi"/>
                <w:i w:val="0"/>
                <w:sz w:val="18"/>
                <w:szCs w:val="18"/>
              </w:rPr>
              <w:t xml:space="preserve"> o encargado de almacenes (tiempo completo) </w:t>
            </w:r>
          </w:p>
          <w:p w14:paraId="73DCB0E8" w14:textId="77777777" w:rsidR="00920E93" w:rsidRPr="00545940" w:rsidRDefault="00920E93" w:rsidP="003C10E5">
            <w:pPr>
              <w:pStyle w:val="Prrafodelista"/>
              <w:numPr>
                <w:ilvl w:val="1"/>
                <w:numId w:val="8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Técnicos en gastronomía, alimentación y cocina</w:t>
            </w:r>
          </w:p>
          <w:p w14:paraId="747BBC59"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w:t>
            </w:r>
            <w:proofErr w:type="gramStart"/>
            <w:r w:rsidRPr="00545940">
              <w:rPr>
                <w:rStyle w:val="nfasis"/>
                <w:rFonts w:asciiTheme="minorHAnsi" w:hAnsiTheme="minorHAnsi" w:cstheme="minorHAnsi"/>
                <w:i w:val="0"/>
                <w:sz w:val="18"/>
                <w:szCs w:val="18"/>
              </w:rPr>
              <w:t>Cocinero</w:t>
            </w:r>
            <w:proofErr w:type="gramEnd"/>
            <w:r w:rsidRPr="00545940">
              <w:rPr>
                <w:rStyle w:val="nfasis"/>
                <w:rFonts w:asciiTheme="minorHAnsi" w:hAnsiTheme="minorHAnsi" w:cstheme="minorHAnsi"/>
                <w:i w:val="0"/>
                <w:sz w:val="18"/>
                <w:szCs w:val="18"/>
              </w:rPr>
              <w:t xml:space="preserve"> mayor/Jefe de cocina (tiempo completo)</w:t>
            </w:r>
          </w:p>
          <w:p w14:paraId="49F59D24"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2 </w:t>
            </w:r>
            <w:proofErr w:type="gramStart"/>
            <w:r w:rsidRPr="00545940">
              <w:rPr>
                <w:rStyle w:val="nfasis"/>
                <w:rFonts w:asciiTheme="minorHAnsi" w:hAnsiTheme="minorHAnsi" w:cstheme="minorHAnsi"/>
                <w:i w:val="0"/>
                <w:sz w:val="18"/>
                <w:szCs w:val="18"/>
              </w:rPr>
              <w:t>Cocineros</w:t>
            </w:r>
            <w:proofErr w:type="gramEnd"/>
            <w:r w:rsidRPr="00545940">
              <w:rPr>
                <w:rStyle w:val="nfasis"/>
                <w:rFonts w:asciiTheme="minorHAnsi" w:hAnsiTheme="minorHAnsi" w:cstheme="minorHAnsi"/>
                <w:i w:val="0"/>
                <w:sz w:val="18"/>
                <w:szCs w:val="18"/>
              </w:rPr>
              <w:t xml:space="preserve"> (1 por turno)</w:t>
            </w:r>
          </w:p>
          <w:p w14:paraId="6E9A3CD3"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2 </w:t>
            </w:r>
            <w:proofErr w:type="gramStart"/>
            <w:r w:rsidRPr="00545940">
              <w:rPr>
                <w:rStyle w:val="nfasis"/>
                <w:rFonts w:asciiTheme="minorHAnsi" w:hAnsiTheme="minorHAnsi" w:cstheme="minorHAnsi"/>
                <w:i w:val="0"/>
                <w:sz w:val="18"/>
                <w:szCs w:val="18"/>
              </w:rPr>
              <w:t>Ayudantes</w:t>
            </w:r>
            <w:proofErr w:type="gramEnd"/>
            <w:r w:rsidRPr="00545940">
              <w:rPr>
                <w:rStyle w:val="nfasis"/>
                <w:rFonts w:asciiTheme="minorHAnsi" w:hAnsiTheme="minorHAnsi" w:cstheme="minorHAnsi"/>
                <w:i w:val="0"/>
                <w:sz w:val="18"/>
                <w:szCs w:val="18"/>
              </w:rPr>
              <w:t xml:space="preserve"> de cocina (1 por turno)</w:t>
            </w:r>
          </w:p>
          <w:p w14:paraId="12AF4BB8" w14:textId="77777777" w:rsidR="00920E93" w:rsidRPr="00545940" w:rsidRDefault="00920E93" w:rsidP="003C10E5">
            <w:pPr>
              <w:pStyle w:val="Prrafodelista"/>
              <w:numPr>
                <w:ilvl w:val="1"/>
                <w:numId w:val="80"/>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de Servicio</w:t>
            </w:r>
          </w:p>
          <w:p w14:paraId="69F89CEB" w14:textId="77777777" w:rsidR="00920E93" w:rsidRPr="00545940" w:rsidRDefault="00920E93" w:rsidP="003C10E5">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2 coperos para Comedor (uno por turno)</w:t>
            </w:r>
          </w:p>
          <w:p w14:paraId="01A8E3BA" w14:textId="77777777" w:rsidR="00920E93" w:rsidRPr="00545940" w:rsidRDefault="00920E93" w:rsidP="003C10E5">
            <w:pPr>
              <w:numPr>
                <w:ilvl w:val="0"/>
                <w:numId w:val="67"/>
              </w:numPr>
              <w:tabs>
                <w:tab w:val="left" w:pos="1869"/>
              </w:tabs>
              <w:spacing w:before="240" w:after="200"/>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4 mucamas para pisos</w:t>
            </w:r>
          </w:p>
          <w:p w14:paraId="47350FD1" w14:textId="77777777" w:rsidR="00920E93" w:rsidRPr="00545940" w:rsidRDefault="00920E93" w:rsidP="003C10E5">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1 mucama auxiliar (volante de 9:00 a 17:00 de lunes a viernes, fines de semana y feriados en caso de que se superen los 50 pacientes internados)</w:t>
            </w:r>
          </w:p>
          <w:p w14:paraId="59AC9613" w14:textId="77777777" w:rsidR="00920E93" w:rsidRPr="00545940" w:rsidRDefault="00920E93" w:rsidP="003C10E5">
            <w:pPr>
              <w:pStyle w:val="Prrafodelista"/>
              <w:numPr>
                <w:ilvl w:val="0"/>
                <w:numId w:val="67"/>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2 personales manuales de limpieza </w:t>
            </w:r>
            <w:bookmarkStart w:id="5" w:name="_Hlk151364725"/>
            <w:r w:rsidRPr="00545940">
              <w:rPr>
                <w:rStyle w:val="nfasis"/>
                <w:rFonts w:asciiTheme="minorHAnsi" w:hAnsiTheme="minorHAnsi" w:cstheme="minorHAnsi"/>
                <w:i w:val="0"/>
                <w:sz w:val="18"/>
                <w:szCs w:val="18"/>
              </w:rPr>
              <w:t>(1 por turno)</w:t>
            </w:r>
            <w:bookmarkEnd w:id="5"/>
            <w:r w:rsidRPr="00545940">
              <w:rPr>
                <w:rStyle w:val="nfasis"/>
                <w:rFonts w:asciiTheme="minorHAnsi" w:hAnsiTheme="minorHAnsi" w:cstheme="minorHAnsi"/>
                <w:i w:val="0"/>
                <w:sz w:val="18"/>
                <w:szCs w:val="18"/>
              </w:rPr>
              <w:t xml:space="preserve"> </w:t>
            </w:r>
          </w:p>
          <w:p w14:paraId="4D063157"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019FB9AA" w14:textId="77777777" w:rsidR="00920E93" w:rsidRPr="00545940" w:rsidRDefault="00920E93" w:rsidP="003C10E5">
            <w:pPr>
              <w:pStyle w:val="Prrafodelista"/>
              <w:numPr>
                <w:ilvl w:val="0"/>
                <w:numId w:val="12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personal de la empresa adjudicada deberá conocer detalladamente el </w:t>
            </w:r>
            <w:r w:rsidRPr="00545940">
              <w:rPr>
                <w:rStyle w:val="nfasis"/>
                <w:rFonts w:asciiTheme="minorHAnsi" w:hAnsiTheme="minorHAnsi" w:cstheme="minorHAnsi"/>
                <w:b/>
                <w:i w:val="0"/>
                <w:sz w:val="18"/>
                <w:szCs w:val="18"/>
              </w:rPr>
              <w:t>Plan de Trabajo y Reglamento Interno de Personal de la empresa concesionaria</w:t>
            </w:r>
            <w:r w:rsidRPr="00545940">
              <w:rPr>
                <w:rStyle w:val="nfasis"/>
                <w:rFonts w:asciiTheme="minorHAnsi" w:hAnsiTheme="minorHAnsi" w:cstheme="minorHAnsi"/>
                <w:i w:val="0"/>
                <w:sz w:val="18"/>
                <w:szCs w:val="18"/>
              </w:rPr>
              <w:t xml:space="preserve"> aprobado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w:t>
            </w:r>
          </w:p>
          <w:p w14:paraId="67A2672D"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C5D20EF" w14:textId="77777777" w:rsidR="00920E93" w:rsidRPr="00545940" w:rsidRDefault="00920E93" w:rsidP="003C10E5">
            <w:pPr>
              <w:pStyle w:val="Prrafodelista"/>
              <w:numPr>
                <w:ilvl w:val="0"/>
                <w:numId w:val="125"/>
              </w:numPr>
              <w:spacing w:after="200" w:line="276" w:lineRule="auto"/>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Para respaldar la formación y experiencia de su personal, el proponente deberá adjuntar a su propuesta </w:t>
            </w:r>
          </w:p>
          <w:p w14:paraId="7BC5523A" w14:textId="77777777" w:rsidR="00920E93" w:rsidRPr="00545940" w:rsidRDefault="00920E93" w:rsidP="00191BF1">
            <w:pPr>
              <w:pStyle w:val="Prrafodelista"/>
              <w:rPr>
                <w:rStyle w:val="nfasis"/>
                <w:rFonts w:asciiTheme="minorHAnsi" w:hAnsiTheme="minorHAnsi" w:cstheme="minorHAnsi"/>
                <w:i w:val="0"/>
                <w:sz w:val="18"/>
                <w:szCs w:val="18"/>
              </w:rPr>
            </w:pPr>
          </w:p>
          <w:p w14:paraId="5BF0805E"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cédula de identidad vigente</w:t>
            </w:r>
          </w:p>
          <w:p w14:paraId="34797562"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Hoja de vida original con fotocopia simple de respaldos </w:t>
            </w:r>
          </w:p>
          <w:p w14:paraId="32990546"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Carta de autorización de uso de documentación personal debidamente firmada por cada una de las personas incluidas en su listado de personal.</w:t>
            </w:r>
          </w:p>
          <w:p w14:paraId="336C0BA6"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Carnet de manipulador de alimentos vigente</w:t>
            </w:r>
          </w:p>
          <w:p w14:paraId="5307A224"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Carnet sanitario vigente</w:t>
            </w:r>
          </w:p>
          <w:p w14:paraId="66E419D0" w14:textId="77777777" w:rsidR="00920E93" w:rsidRPr="00545940" w:rsidRDefault="00920E93" w:rsidP="00191BF1">
            <w:pPr>
              <w:pStyle w:val="Prrafodelista"/>
              <w:rPr>
                <w:rStyle w:val="nfasis"/>
                <w:rFonts w:asciiTheme="minorHAnsi" w:hAnsiTheme="minorHAnsi" w:cstheme="minorHAnsi"/>
                <w:i w:val="0"/>
                <w:sz w:val="18"/>
                <w:szCs w:val="18"/>
              </w:rPr>
            </w:pPr>
          </w:p>
          <w:p w14:paraId="57BF3F7D" w14:textId="77777777" w:rsidR="00920E93" w:rsidRPr="00545940" w:rsidRDefault="00920E93" w:rsidP="003C10E5">
            <w:pPr>
              <w:pStyle w:val="Prrafodelista"/>
              <w:numPr>
                <w:ilvl w:val="0"/>
                <w:numId w:val="12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empresa contratada, deberá presentar la </w:t>
            </w:r>
            <w:r w:rsidRPr="00545940">
              <w:rPr>
                <w:rStyle w:val="nfasis"/>
                <w:rFonts w:asciiTheme="minorHAnsi" w:hAnsiTheme="minorHAnsi" w:cstheme="minorHAnsi"/>
                <w:b/>
                <w:i w:val="0"/>
                <w:sz w:val="18"/>
                <w:szCs w:val="18"/>
              </w:rPr>
              <w:t>documentación original completa y respaldada</w:t>
            </w:r>
            <w:r w:rsidRPr="00545940">
              <w:rPr>
                <w:rStyle w:val="nfasis"/>
                <w:rFonts w:asciiTheme="minorHAnsi" w:hAnsiTheme="minorHAnsi" w:cstheme="minorHAnsi"/>
                <w:i w:val="0"/>
                <w:sz w:val="18"/>
                <w:szCs w:val="18"/>
              </w:rPr>
              <w:t xml:space="preserve"> (documentos personales, sanitarios, hoja de vida) de todo su personal con la aprobación de su incorporación, como </w:t>
            </w:r>
            <w:r w:rsidRPr="00545940">
              <w:rPr>
                <w:rStyle w:val="nfasis"/>
                <w:rFonts w:asciiTheme="minorHAnsi" w:hAnsiTheme="minorHAnsi" w:cstheme="minorHAnsi"/>
                <w:b/>
                <w:i w:val="0"/>
                <w:sz w:val="18"/>
                <w:szCs w:val="18"/>
              </w:rPr>
              <w:t>requisito para la firma del contrato</w:t>
            </w:r>
            <w:r w:rsidRPr="00545940">
              <w:rPr>
                <w:rStyle w:val="nfasis"/>
                <w:rFonts w:asciiTheme="minorHAnsi" w:hAnsiTheme="minorHAnsi" w:cstheme="minorHAnsi"/>
                <w:i w:val="0"/>
                <w:sz w:val="18"/>
                <w:szCs w:val="18"/>
              </w:rPr>
              <w:t xml:space="preserve"> con la CSBP.</w:t>
            </w:r>
          </w:p>
        </w:tc>
        <w:tc>
          <w:tcPr>
            <w:tcW w:w="2340" w:type="dxa"/>
            <w:gridSpan w:val="2"/>
            <w:shd w:val="clear" w:color="auto" w:fill="auto"/>
            <w:vAlign w:val="center"/>
          </w:tcPr>
          <w:p w14:paraId="5EF3931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415E12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0FD4B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058BD7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172D549" w14:textId="77777777" w:rsidTr="00545940">
        <w:trPr>
          <w:gridAfter w:val="1"/>
          <w:wAfter w:w="72" w:type="dxa"/>
          <w:trHeight w:val="397"/>
        </w:trPr>
        <w:tc>
          <w:tcPr>
            <w:tcW w:w="5760" w:type="dxa"/>
            <w:shd w:val="clear" w:color="auto" w:fill="DEEAF6"/>
            <w:vAlign w:val="center"/>
          </w:tcPr>
          <w:p w14:paraId="4B92D8C3"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ADMINISTRATIVO </w:t>
            </w:r>
          </w:p>
        </w:tc>
        <w:tc>
          <w:tcPr>
            <w:tcW w:w="2340" w:type="dxa"/>
            <w:gridSpan w:val="2"/>
            <w:shd w:val="clear" w:color="auto" w:fill="DEEAF6"/>
            <w:vAlign w:val="center"/>
          </w:tcPr>
          <w:p w14:paraId="5B927D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DF09D2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2C8C04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A85FE1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4DB2BE6" w14:textId="77777777" w:rsidTr="00545940">
        <w:trPr>
          <w:trHeight w:val="1525"/>
        </w:trPr>
        <w:tc>
          <w:tcPr>
            <w:tcW w:w="5832" w:type="dxa"/>
            <w:gridSpan w:val="2"/>
            <w:shd w:val="clear" w:color="auto" w:fill="auto"/>
            <w:vAlign w:val="center"/>
          </w:tcPr>
          <w:p w14:paraId="0D6D2C30" w14:textId="77777777" w:rsidR="00920E93" w:rsidRPr="00545940" w:rsidRDefault="00920E93" w:rsidP="003C10E5">
            <w:pPr>
              <w:pStyle w:val="Prrafodelista"/>
              <w:numPr>
                <w:ilvl w:val="4"/>
                <w:numId w:val="121"/>
              </w:numPr>
              <w:spacing w:before="240" w:after="200"/>
              <w:ind w:left="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Administrador</w:t>
            </w:r>
          </w:p>
          <w:p w14:paraId="3044D8AC"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5C3910E7" w14:textId="77777777" w:rsidR="00920E93" w:rsidRPr="00545940" w:rsidRDefault="00920E93" w:rsidP="003C10E5">
            <w:pPr>
              <w:pStyle w:val="Prrafodelista"/>
              <w:numPr>
                <w:ilvl w:val="1"/>
                <w:numId w:val="68"/>
              </w:numPr>
              <w:spacing w:before="240" w:after="200" w:line="276" w:lineRule="auto"/>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Formación: </w:t>
            </w:r>
          </w:p>
          <w:p w14:paraId="144A66A1"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Nutricionista con Título Universitario a Nivel Licenciatura</w:t>
            </w:r>
          </w:p>
          <w:p w14:paraId="054FF9DF"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Matrícula Profesional del Ministerio de Salud y Deportes </w:t>
            </w:r>
          </w:p>
          <w:p w14:paraId="68318925"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Registro en el Colegio de Profesionales departamental y/o nacional. </w:t>
            </w:r>
          </w:p>
          <w:p w14:paraId="4F6745EE" w14:textId="77777777" w:rsidR="00920E93" w:rsidRPr="00545940" w:rsidRDefault="00920E93" w:rsidP="00191BF1">
            <w:pPr>
              <w:pStyle w:val="Prrafodelista"/>
              <w:spacing w:before="240"/>
              <w:ind w:left="1800"/>
              <w:rPr>
                <w:rStyle w:val="nfasis"/>
                <w:rFonts w:asciiTheme="minorHAnsi" w:hAnsiTheme="minorHAnsi" w:cstheme="minorHAnsi"/>
                <w:i w:val="0"/>
                <w:sz w:val="18"/>
                <w:szCs w:val="18"/>
              </w:rPr>
            </w:pPr>
          </w:p>
          <w:p w14:paraId="47F28E1B" w14:textId="77777777" w:rsidR="00920E93" w:rsidRPr="00545940" w:rsidRDefault="00920E93" w:rsidP="003C10E5">
            <w:pPr>
              <w:pStyle w:val="Prrafodelista"/>
              <w:numPr>
                <w:ilvl w:val="1"/>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Experiencia laboral ESPECIFICA</w:t>
            </w:r>
            <w:r w:rsidRPr="00545940">
              <w:rPr>
                <w:rStyle w:val="nfasis"/>
                <w:rFonts w:asciiTheme="minorHAnsi" w:hAnsiTheme="minorHAnsi" w:cstheme="minorHAnsi"/>
                <w:i w:val="0"/>
                <w:sz w:val="18"/>
                <w:szCs w:val="18"/>
              </w:rPr>
              <w:t xml:space="preserve">: </w:t>
            </w:r>
          </w:p>
          <w:p w14:paraId="3F42890F"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mínima de 5 años en servicios de alimentación, de preferencia a nivel hospitalario (Hospitales de 2° y 3° Nivel) o ramas afines (Servicios de Alimentación en Colectividad Sana: </w:t>
            </w:r>
            <w:r w:rsidRPr="00545940">
              <w:rPr>
                <w:rStyle w:val="nfasis"/>
                <w:rFonts w:asciiTheme="minorHAnsi" w:hAnsiTheme="minorHAnsi" w:cstheme="minorHAnsi"/>
                <w:i w:val="0"/>
                <w:sz w:val="18"/>
                <w:szCs w:val="18"/>
              </w:rPr>
              <w:lastRenderedPageBreak/>
              <w:t>Campamentos de personal, fábricas, comedores institucionales)</w:t>
            </w:r>
          </w:p>
          <w:p w14:paraId="7690E9D3" w14:textId="77777777" w:rsidR="00920E93" w:rsidRPr="00545940" w:rsidRDefault="00920E93" w:rsidP="00191BF1">
            <w:pPr>
              <w:pStyle w:val="Prrafodelista"/>
              <w:spacing w:before="240"/>
              <w:ind w:left="2136"/>
              <w:jc w:val="both"/>
              <w:rPr>
                <w:rStyle w:val="nfasis"/>
                <w:rFonts w:asciiTheme="minorHAnsi" w:hAnsiTheme="minorHAnsi" w:cstheme="minorHAnsi"/>
                <w:i w:val="0"/>
                <w:sz w:val="18"/>
                <w:szCs w:val="18"/>
              </w:rPr>
            </w:pPr>
          </w:p>
          <w:p w14:paraId="30673AA4" w14:textId="77777777" w:rsidR="00920E93" w:rsidRPr="00545940" w:rsidRDefault="00920E93" w:rsidP="003C10E5">
            <w:pPr>
              <w:pStyle w:val="Prrafodelista"/>
              <w:numPr>
                <w:ilvl w:val="1"/>
                <w:numId w:val="6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Conocimientos esenciales</w:t>
            </w:r>
            <w:r w:rsidRPr="00545940">
              <w:rPr>
                <w:rStyle w:val="nfasis"/>
                <w:rFonts w:asciiTheme="minorHAnsi" w:hAnsiTheme="minorHAnsi" w:cstheme="minorHAnsi"/>
                <w:i w:val="0"/>
                <w:sz w:val="18"/>
                <w:szCs w:val="18"/>
              </w:rPr>
              <w:t xml:space="preserve"> inherentes a la formación profesional: </w:t>
            </w:r>
          </w:p>
          <w:p w14:paraId="03416A24"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7F91A245"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shd w:val="clear" w:color="auto" w:fill="auto"/>
            <w:vAlign w:val="center"/>
          </w:tcPr>
          <w:p w14:paraId="110B1D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72886E1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6F4ED8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D4A423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1EEB317" w14:textId="77777777" w:rsidTr="00545940">
        <w:trPr>
          <w:gridAfter w:val="1"/>
          <w:wAfter w:w="72" w:type="dxa"/>
          <w:trHeight w:val="519"/>
        </w:trPr>
        <w:tc>
          <w:tcPr>
            <w:tcW w:w="5760" w:type="dxa"/>
            <w:shd w:val="clear" w:color="auto" w:fill="auto"/>
            <w:vAlign w:val="center"/>
          </w:tcPr>
          <w:p w14:paraId="372FC9F5"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Supervisores de producción:</w:t>
            </w:r>
          </w:p>
          <w:p w14:paraId="3F6386B5"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6833AB43"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Formación: </w:t>
            </w:r>
          </w:p>
          <w:p w14:paraId="213E1D8E"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Título Universitario a Nivel Licenciatura en Provisión Nacional de Nutricionista-Dietista</w:t>
            </w:r>
          </w:p>
          <w:p w14:paraId="67009FDC"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Matrícula Profesional del Ministerio de Salud y Deportes.</w:t>
            </w:r>
          </w:p>
          <w:p w14:paraId="1E019B82"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Registro en el Colegio de Profesionales departamental y/o nacional.</w:t>
            </w:r>
          </w:p>
          <w:p w14:paraId="3EB782DF"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 específica:</w:t>
            </w:r>
          </w:p>
          <w:p w14:paraId="21248B24" w14:textId="77777777" w:rsidR="00920E93" w:rsidRPr="00545940" w:rsidRDefault="00920E93" w:rsidP="003C10E5">
            <w:pPr>
              <w:pStyle w:val="Prrafodelista"/>
              <w:numPr>
                <w:ilvl w:val="0"/>
                <w:numId w:val="72"/>
              </w:numPr>
              <w:spacing w:before="240" w:after="200"/>
              <w:ind w:left="1560" w:hanging="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2 años mínimos en el ejercicio de la profesión en el Área Clínica-Administrativa hospitalaria (2°y/o 3° nivel de Atención)</w:t>
            </w:r>
          </w:p>
          <w:p w14:paraId="11FAADA9"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Conocimientos esenciales:</w:t>
            </w:r>
          </w:p>
          <w:p w14:paraId="58E4EE1B" w14:textId="77777777" w:rsidR="00920E93" w:rsidRPr="00545940" w:rsidRDefault="00920E93" w:rsidP="003C10E5">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Amplio conocimiento de Gastronomía Terapéutica Hospitalaria </w:t>
            </w:r>
          </w:p>
          <w:p w14:paraId="618F671C" w14:textId="77777777" w:rsidR="00920E93" w:rsidRPr="00545940" w:rsidRDefault="00920E93" w:rsidP="003C10E5">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Amplio conocimiento de la Norma Nacional de Caracterización de los Departamentos o Unidades de Nutrición y Dietética MS, Guía de Gestión de Calidad para Servicios de Alimentación en Establecimientos de Salud </w:t>
            </w:r>
            <w:proofErr w:type="gramStart"/>
            <w:r w:rsidRPr="00545940">
              <w:rPr>
                <w:rStyle w:val="nfasis"/>
                <w:rFonts w:asciiTheme="minorHAnsi" w:hAnsiTheme="minorHAnsi" w:cstheme="minorHAnsi"/>
                <w:i w:val="0"/>
                <w:sz w:val="18"/>
                <w:szCs w:val="18"/>
              </w:rPr>
              <w:t>INASES ,</w:t>
            </w:r>
            <w:proofErr w:type="gramEnd"/>
            <w:r w:rsidRPr="00545940">
              <w:rPr>
                <w:rStyle w:val="nfasis"/>
                <w:rFonts w:asciiTheme="minorHAnsi" w:hAnsiTheme="minorHAnsi" w:cstheme="minorHAnsi"/>
                <w:i w:val="0"/>
                <w:sz w:val="18"/>
                <w:szCs w:val="18"/>
              </w:rPr>
              <w:t xml:space="preserve"> Manual de Bioseguridad para Servicios de Alimentación y Nutrición del Sistema Nacional de la Seguridad Social a Corto Plazo</w:t>
            </w:r>
          </w:p>
          <w:p w14:paraId="55738D30" w14:textId="77777777" w:rsidR="00920E93" w:rsidRPr="00545940" w:rsidRDefault="00920E93" w:rsidP="003C10E5">
            <w:pPr>
              <w:pStyle w:val="Prrafodelista"/>
              <w:numPr>
                <w:ilvl w:val="0"/>
                <w:numId w:val="72"/>
              </w:numPr>
              <w:tabs>
                <w:tab w:val="left" w:pos="1134"/>
              </w:tabs>
              <w:spacing w:before="24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Inherentes al cargo según lo establecido en la Norma de Caracterización de Departamentos o Unidades de Nutrición, Ministerio de Salud, acápite V. Recursos </w:t>
            </w:r>
            <w:r w:rsidRPr="00545940">
              <w:rPr>
                <w:rStyle w:val="nfasis"/>
                <w:rFonts w:asciiTheme="minorHAnsi" w:hAnsiTheme="minorHAnsi" w:cstheme="minorHAnsi"/>
                <w:i w:val="0"/>
                <w:sz w:val="18"/>
                <w:szCs w:val="18"/>
              </w:rPr>
              <w:lastRenderedPageBreak/>
              <w:t>Humanos y Guía de Gestión de Calidad en Servicios de Alimentación y Nutrición INASES, acápite D. Recursos Humanos.</w:t>
            </w:r>
          </w:p>
        </w:tc>
        <w:tc>
          <w:tcPr>
            <w:tcW w:w="2340" w:type="dxa"/>
            <w:gridSpan w:val="2"/>
            <w:shd w:val="clear" w:color="auto" w:fill="auto"/>
            <w:vAlign w:val="center"/>
          </w:tcPr>
          <w:p w14:paraId="4CFC597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0801A4D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421EA2A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C53B25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5D22C01" w14:textId="77777777" w:rsidTr="00545940">
        <w:trPr>
          <w:gridAfter w:val="1"/>
          <w:wAfter w:w="72" w:type="dxa"/>
          <w:trHeight w:val="757"/>
        </w:trPr>
        <w:tc>
          <w:tcPr>
            <w:tcW w:w="5760" w:type="dxa"/>
            <w:tcBorders>
              <w:bottom w:val="single" w:sz="4" w:space="0" w:color="auto"/>
            </w:tcBorders>
            <w:vAlign w:val="center"/>
          </w:tcPr>
          <w:p w14:paraId="5D594542"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Encargado de almacén:</w:t>
            </w:r>
          </w:p>
          <w:p w14:paraId="44C2CEE4"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0087D979"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Formación</w:t>
            </w:r>
            <w:r w:rsidRPr="00545940">
              <w:rPr>
                <w:rStyle w:val="nfasis"/>
                <w:rFonts w:asciiTheme="minorHAnsi" w:eastAsiaTheme="majorEastAsia" w:hAnsiTheme="minorHAnsi" w:cstheme="minorHAnsi"/>
                <w:i w:val="0"/>
                <w:sz w:val="18"/>
                <w:szCs w:val="18"/>
              </w:rPr>
              <w:t xml:space="preserve">: </w:t>
            </w:r>
          </w:p>
          <w:p w14:paraId="76AEA5DC" w14:textId="77777777" w:rsidR="00920E93" w:rsidRPr="00545940" w:rsidRDefault="00920E93" w:rsidP="003C10E5">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Bachiller y curso básico de contabilidad (deseable)</w:t>
            </w:r>
          </w:p>
          <w:p w14:paraId="251DDDE3" w14:textId="77777777" w:rsidR="00920E93" w:rsidRPr="00545940" w:rsidRDefault="00920E93" w:rsidP="003C10E5">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Experiencia documentada en manejo de Kárdex y manejo de paquetes de computación básicos (Excel, Word).</w:t>
            </w:r>
          </w:p>
          <w:p w14:paraId="05D62150"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Experiencia Laboral específica</w:t>
            </w:r>
          </w:p>
          <w:p w14:paraId="02C8B75C" w14:textId="77777777" w:rsidR="00920E93" w:rsidRPr="00545940" w:rsidRDefault="00920E93" w:rsidP="003C10E5">
            <w:pPr>
              <w:pStyle w:val="Prrafodelista"/>
              <w:numPr>
                <w:ilvl w:val="0"/>
                <w:numId w:val="74"/>
              </w:numPr>
              <w:spacing w:before="240" w:after="200"/>
              <w:ind w:left="1418"/>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Tener experiencia mínima de 1 año en áreas relacionadas a Servicios de Nutrición hospitalaria o gastronómica.</w:t>
            </w:r>
          </w:p>
          <w:p w14:paraId="692EE7DC"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4781DFE8"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capacitación específicos (deseable).</w:t>
            </w:r>
          </w:p>
          <w:p w14:paraId="5C7790DC" w14:textId="77777777" w:rsidR="00920E93" w:rsidRPr="00545940" w:rsidRDefault="00920E93" w:rsidP="00191BF1">
            <w:pPr>
              <w:pStyle w:val="Prrafodelista"/>
              <w:spacing w:before="240"/>
              <w:ind w:left="1418"/>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Inherentes al </w:t>
            </w:r>
            <w:proofErr w:type="gramStart"/>
            <w:r w:rsidRPr="00545940">
              <w:rPr>
                <w:rStyle w:val="nfasis"/>
                <w:rFonts w:asciiTheme="minorHAnsi" w:hAnsiTheme="minorHAnsi" w:cstheme="minorHAnsi"/>
                <w:i w:val="0"/>
                <w:sz w:val="18"/>
                <w:szCs w:val="18"/>
              </w:rPr>
              <w:t>cargo  según</w:t>
            </w:r>
            <w:proofErr w:type="gramEnd"/>
            <w:r w:rsidRPr="00545940">
              <w:rPr>
                <w:rStyle w:val="nfasis"/>
                <w:rFonts w:asciiTheme="minorHAnsi" w:hAnsiTheme="minorHAnsi" w:cstheme="minorHAnsi"/>
                <w:i w:val="0"/>
                <w:sz w:val="18"/>
                <w:szCs w:val="18"/>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545940">
              <w:rPr>
                <w:rStyle w:val="nfasis"/>
                <w:rFonts w:asciiTheme="minorHAnsi" w:hAnsiTheme="minorHAnsi" w:cstheme="minorHAnsi"/>
                <w:b/>
                <w:i w:val="0"/>
                <w:sz w:val="18"/>
                <w:szCs w:val="18"/>
              </w:rPr>
              <w:t xml:space="preserve"> </w:t>
            </w:r>
          </w:p>
        </w:tc>
        <w:tc>
          <w:tcPr>
            <w:tcW w:w="2340" w:type="dxa"/>
            <w:gridSpan w:val="2"/>
            <w:tcBorders>
              <w:bottom w:val="single" w:sz="4" w:space="0" w:color="auto"/>
            </w:tcBorders>
            <w:vAlign w:val="center"/>
          </w:tcPr>
          <w:p w14:paraId="71FD2FF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9272E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F409D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CDBC2E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0B29C2F" w14:textId="77777777" w:rsidTr="00545940">
        <w:trPr>
          <w:gridAfter w:val="1"/>
          <w:wAfter w:w="72" w:type="dxa"/>
          <w:trHeight w:val="397"/>
        </w:trPr>
        <w:tc>
          <w:tcPr>
            <w:tcW w:w="5760" w:type="dxa"/>
            <w:shd w:val="clear" w:color="auto" w:fill="DEEAF6"/>
            <w:vAlign w:val="center"/>
          </w:tcPr>
          <w:p w14:paraId="7AEF12C1" w14:textId="15B65600" w:rsidR="00920E93" w:rsidRPr="00545940" w:rsidRDefault="00920E93" w:rsidP="007912BF">
            <w:pPr>
              <w:pStyle w:val="Textoindependiente3"/>
              <w:numPr>
                <w:ilvl w:val="0"/>
                <w:numId w:val="121"/>
              </w:numPr>
              <w:spacing w:after="0"/>
              <w:ind w:left="708" w:hanging="708"/>
              <w:jc w:val="both"/>
              <w:rPr>
                <w:rFonts w:asciiTheme="minorHAnsi" w:hAnsiTheme="minorHAnsi" w:cstheme="minorHAnsi"/>
                <w:b/>
                <w:bCs/>
                <w:szCs w:val="18"/>
              </w:rPr>
            </w:pPr>
            <w:r w:rsidRPr="00545940">
              <w:rPr>
                <w:rFonts w:asciiTheme="minorHAnsi" w:hAnsiTheme="minorHAnsi" w:cstheme="minorHAnsi"/>
                <w:b/>
                <w:bCs/>
                <w:szCs w:val="18"/>
                <w:lang w:val="es-BO"/>
              </w:rPr>
              <w:t>P</w:t>
            </w:r>
            <w:r w:rsidR="007912BF">
              <w:rPr>
                <w:rFonts w:asciiTheme="minorHAnsi" w:hAnsiTheme="minorHAnsi" w:cstheme="minorHAnsi"/>
                <w:b/>
                <w:bCs/>
                <w:szCs w:val="18"/>
                <w:lang w:val="es-BO"/>
              </w:rPr>
              <w:t>E</w:t>
            </w:r>
            <w:r w:rsidRPr="00545940">
              <w:rPr>
                <w:rFonts w:asciiTheme="minorHAnsi" w:hAnsiTheme="minorHAnsi" w:cstheme="minorHAnsi"/>
                <w:b/>
                <w:bCs/>
                <w:szCs w:val="18"/>
                <w:lang w:val="es-BO"/>
              </w:rPr>
              <w:t>RSONAL TECNICO EN GASTRONOMIA, ALIMENTACION Y COCINA</w:t>
            </w:r>
          </w:p>
        </w:tc>
        <w:tc>
          <w:tcPr>
            <w:tcW w:w="2340" w:type="dxa"/>
            <w:gridSpan w:val="2"/>
            <w:shd w:val="clear" w:color="auto" w:fill="DEEAF6"/>
            <w:vAlign w:val="center"/>
          </w:tcPr>
          <w:p w14:paraId="40AF61A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34176D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179F58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ECCC51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B06A40D" w14:textId="77777777" w:rsidTr="00545940">
        <w:trPr>
          <w:gridAfter w:val="1"/>
          <w:wAfter w:w="72" w:type="dxa"/>
          <w:trHeight w:val="910"/>
        </w:trPr>
        <w:tc>
          <w:tcPr>
            <w:tcW w:w="5760" w:type="dxa"/>
            <w:tcBorders>
              <w:bottom w:val="single" w:sz="4" w:space="0" w:color="auto"/>
            </w:tcBorders>
            <w:vAlign w:val="center"/>
          </w:tcPr>
          <w:p w14:paraId="0F1EAF30"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Cocinero Mayor/</w:t>
            </w:r>
            <w:proofErr w:type="gramStart"/>
            <w:r w:rsidRPr="00545940">
              <w:rPr>
                <w:rStyle w:val="nfasis"/>
                <w:rFonts w:asciiTheme="minorHAnsi" w:hAnsiTheme="minorHAnsi" w:cstheme="minorHAnsi"/>
                <w:b/>
                <w:i w:val="0"/>
                <w:sz w:val="18"/>
                <w:szCs w:val="18"/>
              </w:rPr>
              <w:t>Jefe</w:t>
            </w:r>
            <w:proofErr w:type="gramEnd"/>
            <w:r w:rsidRPr="00545940">
              <w:rPr>
                <w:rStyle w:val="nfasis"/>
                <w:rFonts w:asciiTheme="minorHAnsi" w:hAnsiTheme="minorHAnsi" w:cstheme="minorHAnsi"/>
                <w:b/>
                <w:i w:val="0"/>
                <w:sz w:val="18"/>
                <w:szCs w:val="18"/>
              </w:rPr>
              <w:t xml:space="preserve"> de Cocina:</w:t>
            </w:r>
          </w:p>
          <w:p w14:paraId="27337E82"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7D89124C"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0E8FDBFB" w14:textId="77777777" w:rsidR="00920E93" w:rsidRPr="00545940" w:rsidRDefault="00920E93" w:rsidP="003C10E5">
            <w:pPr>
              <w:pStyle w:val="Prrafodelista"/>
              <w:numPr>
                <w:ilvl w:val="0"/>
                <w:numId w:val="75"/>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Título profesional o Técnico en Gastronomía otorgado por centros de educación superior reconocidos por el estado.</w:t>
            </w:r>
          </w:p>
          <w:p w14:paraId="3FF6F517"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 específica:</w:t>
            </w:r>
          </w:p>
          <w:p w14:paraId="00254315" w14:textId="77777777" w:rsidR="00920E93" w:rsidRPr="00545940" w:rsidRDefault="00920E93" w:rsidP="003C10E5">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3 años en Gastronomía Terapéutica Hospitalaria </w:t>
            </w:r>
          </w:p>
          <w:p w14:paraId="308B3A4C"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Conocimientos esenciales</w:t>
            </w:r>
            <w:r w:rsidRPr="00545940">
              <w:rPr>
                <w:rStyle w:val="nfasis"/>
                <w:rFonts w:asciiTheme="minorHAnsi" w:eastAsiaTheme="majorEastAsia" w:hAnsiTheme="minorHAnsi" w:cstheme="minorHAnsi"/>
                <w:i w:val="0"/>
                <w:sz w:val="18"/>
                <w:szCs w:val="18"/>
              </w:rPr>
              <w:t>:</w:t>
            </w:r>
          </w:p>
          <w:p w14:paraId="68483BE4"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362E9097"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asistencia a cursos de entrenamiento en el área de gastronomía (deseable)</w:t>
            </w:r>
          </w:p>
          <w:p w14:paraId="336DC6E0"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157346EF" w14:textId="77777777" w:rsidR="00920E93" w:rsidRPr="00545940" w:rsidRDefault="00920E93" w:rsidP="003C10E5">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27504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E2F46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6B9803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578169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D40C37F" w14:textId="77777777" w:rsidTr="00545940">
        <w:trPr>
          <w:gridAfter w:val="1"/>
          <w:wAfter w:w="72" w:type="dxa"/>
          <w:trHeight w:val="491"/>
        </w:trPr>
        <w:tc>
          <w:tcPr>
            <w:tcW w:w="5760" w:type="dxa"/>
            <w:tcBorders>
              <w:bottom w:val="single" w:sz="4" w:space="0" w:color="auto"/>
            </w:tcBorders>
            <w:vAlign w:val="center"/>
          </w:tcPr>
          <w:p w14:paraId="18D0455E"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Cocineros:</w:t>
            </w:r>
          </w:p>
          <w:p w14:paraId="0901D4EF"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265287A1"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4729E4CF" w14:textId="77777777" w:rsidR="00920E93" w:rsidRPr="00545940" w:rsidRDefault="00920E93" w:rsidP="003C10E5">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2D3BB151" w14:textId="77777777" w:rsidR="00920E93" w:rsidRPr="00545940" w:rsidRDefault="00920E93" w:rsidP="003C10E5">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entrenamiento en el área de gastronomía</w:t>
            </w:r>
          </w:p>
          <w:p w14:paraId="660E3B47"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Experiencia Laboral específica:</w:t>
            </w:r>
          </w:p>
          <w:p w14:paraId="4B04FE3D" w14:textId="77777777" w:rsidR="00920E93" w:rsidRPr="00545940" w:rsidRDefault="00920E93" w:rsidP="003C10E5">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2 años en Gastronomía Terapéutica Hospitalaria </w:t>
            </w:r>
          </w:p>
          <w:p w14:paraId="199A5622"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50E72660"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4EB80A6A"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057460AC" w14:textId="77777777" w:rsidR="00920E93" w:rsidRPr="00545940" w:rsidRDefault="00920E93" w:rsidP="003C10E5">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5CAD69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3C8285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0C151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036538C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E155989" w14:textId="77777777" w:rsidTr="00545940">
        <w:trPr>
          <w:gridAfter w:val="1"/>
          <w:wAfter w:w="72" w:type="dxa"/>
          <w:trHeight w:val="910"/>
        </w:trPr>
        <w:tc>
          <w:tcPr>
            <w:tcW w:w="5760" w:type="dxa"/>
            <w:tcBorders>
              <w:bottom w:val="single" w:sz="4" w:space="0" w:color="auto"/>
            </w:tcBorders>
            <w:vAlign w:val="center"/>
          </w:tcPr>
          <w:p w14:paraId="1898D3BA"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Ayudantes de cocina</w:t>
            </w:r>
          </w:p>
          <w:p w14:paraId="39FF5253" w14:textId="77777777" w:rsidR="00920E93" w:rsidRPr="00545940" w:rsidRDefault="00920E93" w:rsidP="00191BF1">
            <w:pPr>
              <w:pStyle w:val="Prrafodelista"/>
              <w:spacing w:before="240"/>
              <w:ind w:left="228"/>
              <w:rPr>
                <w:rStyle w:val="nfasis"/>
                <w:rFonts w:asciiTheme="minorHAnsi" w:hAnsiTheme="minorHAnsi" w:cstheme="minorHAnsi"/>
                <w:i w:val="0"/>
                <w:sz w:val="18"/>
                <w:szCs w:val="18"/>
              </w:rPr>
            </w:pPr>
          </w:p>
          <w:p w14:paraId="13060622"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692600DE" w14:textId="77777777" w:rsidR="00920E93" w:rsidRPr="00545940" w:rsidRDefault="00920E93" w:rsidP="003C10E5">
            <w:pPr>
              <w:pStyle w:val="Prrafodelista"/>
              <w:numPr>
                <w:ilvl w:val="1"/>
                <w:numId w:val="14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71FC3F87"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w:t>
            </w:r>
          </w:p>
          <w:p w14:paraId="751E1A0C"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1 año en Gastronomía Terapéutica Hospitalaria </w:t>
            </w:r>
          </w:p>
          <w:p w14:paraId="1EDA2FE1"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336B8569"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3EE9C93D"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entrenamiento en el área (deseable)</w:t>
            </w:r>
          </w:p>
          <w:p w14:paraId="29D9F690" w14:textId="77777777" w:rsidR="00920E93" w:rsidRPr="00545940" w:rsidRDefault="00920E93" w:rsidP="003C10E5">
            <w:pPr>
              <w:pStyle w:val="Prrafodelista"/>
              <w:numPr>
                <w:ilvl w:val="0"/>
                <w:numId w:val="7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29D4BE2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18F3E0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F4B48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63A1A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5A07AE" w14:textId="77777777" w:rsidTr="00545940">
        <w:trPr>
          <w:gridAfter w:val="1"/>
          <w:wAfter w:w="72" w:type="dxa"/>
          <w:trHeight w:val="397"/>
        </w:trPr>
        <w:tc>
          <w:tcPr>
            <w:tcW w:w="5760" w:type="dxa"/>
            <w:shd w:val="clear" w:color="auto" w:fill="DEEAF6"/>
            <w:vAlign w:val="center"/>
          </w:tcPr>
          <w:p w14:paraId="2418B99C"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DE SERVICIO </w:t>
            </w:r>
          </w:p>
        </w:tc>
        <w:tc>
          <w:tcPr>
            <w:tcW w:w="2340" w:type="dxa"/>
            <w:gridSpan w:val="2"/>
            <w:shd w:val="clear" w:color="auto" w:fill="DEEAF6"/>
            <w:vAlign w:val="center"/>
          </w:tcPr>
          <w:p w14:paraId="63954B2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171A4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FD334C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49BCED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FDA70E2" w14:textId="77777777" w:rsidTr="00545940">
        <w:trPr>
          <w:gridAfter w:val="1"/>
          <w:wAfter w:w="72" w:type="dxa"/>
          <w:trHeight w:val="910"/>
        </w:trPr>
        <w:tc>
          <w:tcPr>
            <w:tcW w:w="5760" w:type="dxa"/>
            <w:tcBorders>
              <w:bottom w:val="single" w:sz="4" w:space="0" w:color="auto"/>
            </w:tcBorders>
            <w:vAlign w:val="center"/>
          </w:tcPr>
          <w:p w14:paraId="30E5A3A9"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Coperos</w:t>
            </w:r>
          </w:p>
          <w:p w14:paraId="74C45133" w14:textId="77777777" w:rsidR="00920E93" w:rsidRPr="00545940" w:rsidRDefault="00920E93" w:rsidP="00191BF1">
            <w:pPr>
              <w:spacing w:before="240"/>
              <w:ind w:left="228"/>
              <w:rPr>
                <w:rStyle w:val="nfasis"/>
                <w:rFonts w:asciiTheme="minorHAnsi" w:eastAsiaTheme="min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Para atención de personal de la CSBP en Comedor</w:t>
            </w:r>
          </w:p>
          <w:p w14:paraId="2A6C0452"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0CEE7BC2" w14:textId="77777777" w:rsidR="00920E93" w:rsidRPr="00545940" w:rsidRDefault="00920E93" w:rsidP="003C10E5">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340E7D45"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 xml:space="preserve">Experiencia Laboral: </w:t>
            </w:r>
          </w:p>
          <w:p w14:paraId="2AE897F5" w14:textId="77777777" w:rsidR="00920E93" w:rsidRPr="00545940" w:rsidRDefault="00920E93" w:rsidP="003C10E5">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1 año en cargos similares en Servicios de Nutrición Hospitalaria o Empresas de Gastronomía</w:t>
            </w:r>
          </w:p>
          <w:p w14:paraId="381A6E51"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6906EADF"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496D57DC" w14:textId="77777777" w:rsidR="00920E93" w:rsidRPr="00545940" w:rsidRDefault="00920E93" w:rsidP="003C10E5">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2D06D8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10605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F030B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2EBEC7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280F897" w14:textId="77777777" w:rsidTr="00545940">
        <w:trPr>
          <w:gridAfter w:val="1"/>
          <w:wAfter w:w="72" w:type="dxa"/>
          <w:trHeight w:val="910"/>
        </w:trPr>
        <w:tc>
          <w:tcPr>
            <w:tcW w:w="5760" w:type="dxa"/>
            <w:tcBorders>
              <w:bottom w:val="single" w:sz="4" w:space="0" w:color="auto"/>
            </w:tcBorders>
            <w:vAlign w:val="center"/>
          </w:tcPr>
          <w:p w14:paraId="0A297309"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Mucamas</w:t>
            </w:r>
          </w:p>
          <w:p w14:paraId="732EC714" w14:textId="77777777" w:rsidR="00920E93" w:rsidRPr="00545940" w:rsidRDefault="00920E93" w:rsidP="00191BF1">
            <w:pPr>
              <w:pStyle w:val="Prrafodelista"/>
              <w:spacing w:before="240"/>
              <w:ind w:left="228"/>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atención de pacientes en pisos de internación</w:t>
            </w:r>
          </w:p>
          <w:p w14:paraId="64984DEA"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41F1E964"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789383EE"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Experiencia Laboral: </w:t>
            </w:r>
          </w:p>
          <w:p w14:paraId="4E394329"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2 años de trabajo en el cargo en Servicios de Nutrición Hospitalaria</w:t>
            </w:r>
          </w:p>
          <w:p w14:paraId="05D265EC"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739CC308"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5FF301DD" w14:textId="77777777" w:rsidR="00920E93" w:rsidRPr="00545940" w:rsidRDefault="00920E93" w:rsidP="003C10E5">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89B742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EC388C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E6241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A80992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8F1A1C0" w14:textId="77777777" w:rsidTr="00545940">
        <w:trPr>
          <w:gridAfter w:val="1"/>
          <w:wAfter w:w="72" w:type="dxa"/>
          <w:trHeight w:val="910"/>
        </w:trPr>
        <w:tc>
          <w:tcPr>
            <w:tcW w:w="5760" w:type="dxa"/>
            <w:tcBorders>
              <w:bottom w:val="single" w:sz="4" w:space="0" w:color="auto"/>
            </w:tcBorders>
            <w:vAlign w:val="center"/>
          </w:tcPr>
          <w:p w14:paraId="78CD76E5"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Personal manual de limpieza      </w:t>
            </w:r>
          </w:p>
          <w:p w14:paraId="7D57185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w:t>
            </w:r>
          </w:p>
          <w:p w14:paraId="114CAF46"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Formación:</w:t>
            </w:r>
          </w:p>
          <w:p w14:paraId="45ECCDCC"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Primario completo como mínimo.</w:t>
            </w:r>
          </w:p>
          <w:p w14:paraId="289FDBE2"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Laboral: </w:t>
            </w:r>
          </w:p>
          <w:p w14:paraId="17C33F9A"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año en cargos similares en Servicios de Nutrición Hospitalaria o Empresas gastronómicas</w:t>
            </w:r>
          </w:p>
          <w:p w14:paraId="386BA9E6"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esenciales</w:t>
            </w:r>
          </w:p>
          <w:p w14:paraId="1561A3D0"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5DD6326F"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7D59BE4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6E6014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0CC36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5592B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2CCB11F" w14:textId="77777777" w:rsidTr="00545940">
        <w:trPr>
          <w:gridAfter w:val="1"/>
          <w:wAfter w:w="72" w:type="dxa"/>
          <w:trHeight w:val="397"/>
        </w:trPr>
        <w:tc>
          <w:tcPr>
            <w:tcW w:w="5760" w:type="dxa"/>
            <w:shd w:val="clear" w:color="auto" w:fill="DEEAF6"/>
            <w:vAlign w:val="center"/>
          </w:tcPr>
          <w:p w14:paraId="58D71386"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lastRenderedPageBreak/>
              <w:t xml:space="preserve">CONDICIONES GENERALES </w:t>
            </w:r>
          </w:p>
        </w:tc>
        <w:tc>
          <w:tcPr>
            <w:tcW w:w="2340" w:type="dxa"/>
            <w:gridSpan w:val="2"/>
            <w:shd w:val="clear" w:color="auto" w:fill="DEEAF6"/>
            <w:vAlign w:val="center"/>
          </w:tcPr>
          <w:p w14:paraId="4E14CE2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F366D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619DA0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8CD9B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D5CAA2D" w14:textId="77777777" w:rsidTr="00545940">
        <w:trPr>
          <w:gridAfter w:val="1"/>
          <w:wAfter w:w="72" w:type="dxa"/>
          <w:trHeight w:val="1525"/>
        </w:trPr>
        <w:tc>
          <w:tcPr>
            <w:tcW w:w="5760" w:type="dxa"/>
            <w:shd w:val="clear" w:color="auto" w:fill="auto"/>
            <w:vAlign w:val="center"/>
          </w:tcPr>
          <w:p w14:paraId="21B3B04E"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La empresa adjudicada, deberá obligatoriamente contar con personal idóneo para prestar un servicio de calidad en todo momento, lo que será garantizado con su formación y experiencia específica en el cargo y área que ocupará.</w:t>
            </w:r>
          </w:p>
          <w:p w14:paraId="057F631A"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030989DB"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podrá verificar total o parcialmente la documentación del personal de la empresa concesionaria durante el proceso de </w:t>
            </w:r>
            <w:proofErr w:type="gramStart"/>
            <w:r w:rsidRPr="00545940">
              <w:rPr>
                <w:rStyle w:val="nfasis"/>
                <w:rFonts w:asciiTheme="minorHAnsi" w:hAnsiTheme="minorHAnsi" w:cstheme="minorHAnsi"/>
                <w:i w:val="0"/>
                <w:sz w:val="18"/>
                <w:szCs w:val="18"/>
              </w:rPr>
              <w:t>selección</w:t>
            </w:r>
            <w:proofErr w:type="gramEnd"/>
            <w:r w:rsidRPr="00545940">
              <w:rPr>
                <w:rStyle w:val="nfasis"/>
                <w:rFonts w:asciiTheme="minorHAnsi" w:hAnsiTheme="minorHAnsi" w:cstheme="minorHAnsi"/>
                <w:i w:val="0"/>
                <w:sz w:val="18"/>
                <w:szCs w:val="18"/>
              </w:rPr>
              <w:t xml:space="preserve"> así como durante la duración del contrato. </w:t>
            </w:r>
          </w:p>
          <w:p w14:paraId="1FFA4CE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0644807"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incorporación de personal para la empresa concesionaria, tanto a inicio de contrato como durante la vigencia del mismo, estará sujeta a evaluación y aprobación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Sin la aprobación respectiva, ningún empleado de la empresa concesionaria podrá cumplir funciones.</w:t>
            </w:r>
          </w:p>
          <w:p w14:paraId="022C21C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21915C6"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a través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se reserva el derecho de evaluar periódicamente el desempeño del personal de la empresa concesionaria, pudiendo según el resultado, solicitar la desvinculación del personal que no apruebe la evaluación.</w:t>
            </w:r>
          </w:p>
          <w:p w14:paraId="47655381" w14:textId="77777777" w:rsidR="00920E93" w:rsidRPr="00545940" w:rsidRDefault="00920E93" w:rsidP="00191BF1">
            <w:pPr>
              <w:pStyle w:val="Textoindependiente3"/>
              <w:rPr>
                <w:rFonts w:asciiTheme="minorHAnsi" w:hAnsiTheme="minorHAnsi" w:cstheme="minorHAnsi"/>
                <w:bCs/>
                <w:szCs w:val="18"/>
                <w:lang w:val="es-BO"/>
              </w:rPr>
            </w:pPr>
          </w:p>
        </w:tc>
        <w:tc>
          <w:tcPr>
            <w:tcW w:w="2340" w:type="dxa"/>
            <w:gridSpan w:val="2"/>
            <w:shd w:val="clear" w:color="auto" w:fill="auto"/>
            <w:vAlign w:val="center"/>
          </w:tcPr>
          <w:p w14:paraId="15414F1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0584B77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4F7E54D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C88F64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7D137A6" w14:textId="77777777" w:rsidTr="00545940">
        <w:trPr>
          <w:gridAfter w:val="1"/>
          <w:wAfter w:w="72" w:type="dxa"/>
          <w:trHeight w:val="397"/>
        </w:trPr>
        <w:tc>
          <w:tcPr>
            <w:tcW w:w="5760" w:type="dxa"/>
            <w:shd w:val="clear" w:color="auto" w:fill="DEEAF6"/>
            <w:vAlign w:val="center"/>
          </w:tcPr>
          <w:p w14:paraId="16F97CE2"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OBLIGACIONES Y DERECHOS LABORALES </w:t>
            </w:r>
          </w:p>
        </w:tc>
        <w:tc>
          <w:tcPr>
            <w:tcW w:w="2340" w:type="dxa"/>
            <w:gridSpan w:val="2"/>
            <w:shd w:val="clear" w:color="auto" w:fill="DEEAF6"/>
            <w:vAlign w:val="center"/>
          </w:tcPr>
          <w:p w14:paraId="7C38996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2610FA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0A3605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6B423E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970BC59" w14:textId="77777777" w:rsidTr="00545940">
        <w:trPr>
          <w:gridAfter w:val="1"/>
          <w:wAfter w:w="72" w:type="dxa"/>
          <w:trHeight w:val="1525"/>
        </w:trPr>
        <w:tc>
          <w:tcPr>
            <w:tcW w:w="5760" w:type="dxa"/>
            <w:shd w:val="clear" w:color="auto" w:fill="auto"/>
            <w:vAlign w:val="center"/>
          </w:tcPr>
          <w:p w14:paraId="5050902A" w14:textId="77777777" w:rsidR="00920E93" w:rsidRPr="00545940" w:rsidRDefault="00920E93" w:rsidP="003C10E5">
            <w:pPr>
              <w:pStyle w:val="Prrafodelista"/>
              <w:numPr>
                <w:ilvl w:val="0"/>
                <w:numId w:val="7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 contratarse un servicio tercerizado, NO existe </w:t>
            </w:r>
            <w:proofErr w:type="gramStart"/>
            <w:r w:rsidRPr="00545940">
              <w:rPr>
                <w:rStyle w:val="nfasis"/>
                <w:rFonts w:asciiTheme="minorHAnsi" w:hAnsiTheme="minorHAnsi" w:cstheme="minorHAnsi"/>
                <w:i w:val="0"/>
                <w:sz w:val="18"/>
                <w:szCs w:val="18"/>
              </w:rPr>
              <w:t>relación obrero</w:t>
            </w:r>
            <w:proofErr w:type="gramEnd"/>
            <w:r w:rsidRPr="00545940">
              <w:rPr>
                <w:rStyle w:val="nfasis"/>
                <w:rFonts w:asciiTheme="minorHAnsi" w:hAnsiTheme="minorHAnsi" w:cstheme="minorHAnsi"/>
                <w:i w:val="0"/>
                <w:sz w:val="18"/>
                <w:szCs w:val="18"/>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3DB78DF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5CCF6EB" w14:textId="77777777" w:rsidR="00920E93" w:rsidRPr="00545940" w:rsidRDefault="00920E93" w:rsidP="003C10E5">
            <w:pPr>
              <w:pStyle w:val="Prrafodelista"/>
              <w:numPr>
                <w:ilvl w:val="0"/>
                <w:numId w:val="7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empresa adjudicada debe considerar la estabilidad laboral </w:t>
            </w:r>
            <w:proofErr w:type="gramStart"/>
            <w:r w:rsidRPr="00545940">
              <w:rPr>
                <w:rStyle w:val="nfasis"/>
                <w:rFonts w:asciiTheme="minorHAnsi" w:hAnsiTheme="minorHAnsi" w:cstheme="minorHAnsi"/>
                <w:i w:val="0"/>
                <w:sz w:val="18"/>
                <w:szCs w:val="18"/>
              </w:rPr>
              <w:t>del  personal</w:t>
            </w:r>
            <w:proofErr w:type="gramEnd"/>
            <w:r w:rsidRPr="00545940">
              <w:rPr>
                <w:rStyle w:val="nfasis"/>
                <w:rFonts w:asciiTheme="minorHAnsi" w:hAnsiTheme="minorHAnsi" w:cstheme="minorHAnsi"/>
                <w:i w:val="0"/>
                <w:sz w:val="18"/>
                <w:szCs w:val="18"/>
              </w:rPr>
              <w:t xml:space="preserve"> propuesto por el tiempo de vigencia del contrato, a fin de garantizar el mantenimiento de la calidad del servicio ofertado, esto sujeto a la evaluación de desempeño que periódicamente realizará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w:t>
            </w:r>
          </w:p>
        </w:tc>
        <w:tc>
          <w:tcPr>
            <w:tcW w:w="2340" w:type="dxa"/>
            <w:gridSpan w:val="2"/>
            <w:shd w:val="clear" w:color="auto" w:fill="auto"/>
            <w:vAlign w:val="center"/>
          </w:tcPr>
          <w:p w14:paraId="6329813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4A4E1D4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31C5020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6DEBC85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7CBDE5F" w14:textId="77777777" w:rsidTr="00545940">
        <w:trPr>
          <w:gridAfter w:val="1"/>
          <w:wAfter w:w="72" w:type="dxa"/>
          <w:trHeight w:val="397"/>
        </w:trPr>
        <w:tc>
          <w:tcPr>
            <w:tcW w:w="5760" w:type="dxa"/>
            <w:shd w:val="clear" w:color="auto" w:fill="DEEAF6"/>
            <w:vAlign w:val="center"/>
          </w:tcPr>
          <w:p w14:paraId="44F64B9E"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SALUD Y BIOSEGURIDAD </w:t>
            </w:r>
          </w:p>
        </w:tc>
        <w:tc>
          <w:tcPr>
            <w:tcW w:w="2340" w:type="dxa"/>
            <w:gridSpan w:val="2"/>
            <w:shd w:val="clear" w:color="auto" w:fill="DEEAF6"/>
            <w:vAlign w:val="center"/>
          </w:tcPr>
          <w:p w14:paraId="37BFC97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3A07E4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F19051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DE43B8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C32FE0F" w14:textId="77777777" w:rsidTr="00545940">
        <w:trPr>
          <w:gridAfter w:val="1"/>
          <w:wAfter w:w="72" w:type="dxa"/>
          <w:trHeight w:val="1525"/>
        </w:trPr>
        <w:tc>
          <w:tcPr>
            <w:tcW w:w="5760" w:type="dxa"/>
            <w:shd w:val="clear" w:color="auto" w:fill="auto"/>
            <w:vAlign w:val="center"/>
          </w:tcPr>
          <w:p w14:paraId="331E8475"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El proponente adjudicado deberá garantizar la atención en salud a su personal, ya sea cumpliendo con el Seguro Social a Corto Plazo de su personal, de acuerdo a lo estipulado en la Ley General del Trabajo (Título VIII, Artículo 97) o mediante la contratación de una Póliza de Seguro de Salud privado.</w:t>
            </w:r>
          </w:p>
          <w:p w14:paraId="34CC3AD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9FA4F1B"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32B9821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1C0B0E8"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w:t>
            </w:r>
          </w:p>
          <w:p w14:paraId="284F741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2699D0"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62E77E2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5DF83D8"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empleados de la empresa concesionaria deberán contar con documentación sanitaria que respalde su estado de salud a ser presentados en original y fotocopia hasta una semana antes del inicio del servicio:</w:t>
            </w:r>
          </w:p>
          <w:p w14:paraId="4AD1E1F7"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o Registro Sanitario vigente emitido por SEDES</w:t>
            </w:r>
          </w:p>
          <w:p w14:paraId="70D69B2B"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vigente emitido por el Gobierno Autónomo Municipal de La Paz.</w:t>
            </w:r>
          </w:p>
          <w:p w14:paraId="740BA3AC"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anual</w:t>
            </w:r>
          </w:p>
          <w:p w14:paraId="7D9302C7"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Certificado de vacunación, idealmente con esquema completo de: </w:t>
            </w:r>
          </w:p>
          <w:p w14:paraId="0BDE91E5"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Dosis única: Rubeola y hepatitis A </w:t>
            </w:r>
          </w:p>
          <w:p w14:paraId="748FAC92"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Toxoide tetánico: esquema completo o en curso siempre y cuando corresponda a los tiempos de aplicación de las dosis.</w:t>
            </w:r>
          </w:p>
          <w:p w14:paraId="46DC4796"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Hepatitis B: esquema completo o en curso siempre y cuando corresponda a los tiempos de aplicación de las dosis.</w:t>
            </w:r>
          </w:p>
          <w:p w14:paraId="0BB32AB9"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Gripe o influenza: dosis anual</w:t>
            </w:r>
          </w:p>
          <w:p w14:paraId="737ABDE4"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COVID-19 dosis anual, o según instructivo expreso del Ministerio de Salud y de la Unidad de Epidemiología de la CSBP.</w:t>
            </w:r>
          </w:p>
          <w:p w14:paraId="46D3C6FE"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Otros: En caso de enfermedades emergentes y reemergentes.</w:t>
            </w:r>
          </w:p>
          <w:p w14:paraId="4585DF28"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3BCED60D"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renovación de la documentación sanitaria del personal como de la empresa, será obligatoria, presentando los documentos actualizados máximo 48 horas previas a su vencimiento.  </w:t>
            </w:r>
          </w:p>
          <w:p w14:paraId="08F6865F" w14:textId="77777777" w:rsidR="00920E93" w:rsidRPr="00545940" w:rsidRDefault="00920E93" w:rsidP="00191BF1">
            <w:pPr>
              <w:pStyle w:val="Prrafodelista"/>
              <w:spacing w:before="240"/>
              <w:jc w:val="both"/>
              <w:rPr>
                <w:rStyle w:val="nfasis"/>
                <w:rFonts w:asciiTheme="minorHAnsi" w:hAnsiTheme="minorHAnsi" w:cstheme="minorHAnsi"/>
                <w:i w:val="0"/>
                <w:color w:val="7030A0"/>
                <w:sz w:val="18"/>
                <w:szCs w:val="18"/>
              </w:rPr>
            </w:pPr>
          </w:p>
          <w:p w14:paraId="748D8F39"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75BC7E0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B3CE522"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4A2F218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D26A352"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 trabajar cumpliendo buenas prácticas de higiene y de manufactura durante el proceso de producción y elaboración de la alimentación, en cumplimiento al punto 5 del Manual de Bioseguridad para Servicios de Alimentación y Nutrición.</w:t>
            </w:r>
          </w:p>
          <w:p w14:paraId="1E5441C1"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16B4F19"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Todo el personal contratado por la empresa deberá usar obligatoriamente uniforme limpio y adecuado al cargo, portando su credencial de identificación dentro de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w:t>
            </w:r>
          </w:p>
          <w:p w14:paraId="2CC63E9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C5BC56D"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presentará la constancia escrita de entrega a su personal de toda la ropa de trabajo solicitada (listas, con nombre, detalle, fecha y firma) una semana antes del inicio del servicio. </w:t>
            </w:r>
          </w:p>
          <w:p w14:paraId="77B1C4A1"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9D1531D"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6E6E7ED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004C8F6"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proveerá previa autorización de la Dirección de Clínica, el Servicio de Emergencia y Primeros Auxilios en casos que requieran atención de emergencia. Una vez estabilizado, el paciente será transferido a su ente gestor de salud. Los costos de dicha atención en la CSBP serán cubiertos por la empresa adjudicada. </w:t>
            </w:r>
          </w:p>
        </w:tc>
        <w:tc>
          <w:tcPr>
            <w:tcW w:w="2340" w:type="dxa"/>
            <w:gridSpan w:val="2"/>
            <w:shd w:val="clear" w:color="auto" w:fill="auto"/>
            <w:vAlign w:val="center"/>
          </w:tcPr>
          <w:p w14:paraId="729E4A8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3D9DE9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6E1844D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414C76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389B6E0" w14:textId="77777777" w:rsidTr="00545940">
        <w:trPr>
          <w:gridAfter w:val="1"/>
          <w:wAfter w:w="72" w:type="dxa"/>
          <w:trHeight w:val="589"/>
        </w:trPr>
        <w:tc>
          <w:tcPr>
            <w:tcW w:w="5760" w:type="dxa"/>
            <w:tcBorders>
              <w:bottom w:val="single" w:sz="4" w:space="0" w:color="auto"/>
            </w:tcBorders>
            <w:shd w:val="clear" w:color="auto" w:fill="DEEAF6"/>
            <w:vAlign w:val="center"/>
          </w:tcPr>
          <w:p w14:paraId="6B49430A" w14:textId="77777777" w:rsidR="00920E93" w:rsidRPr="00545940" w:rsidRDefault="00920E93" w:rsidP="003C10E5">
            <w:pPr>
              <w:pStyle w:val="Prrafodelista"/>
              <w:numPr>
                <w:ilvl w:val="0"/>
                <w:numId w:val="121"/>
              </w:numPr>
              <w:spacing w:before="240" w:after="200"/>
              <w:ind w:left="708" w:hanging="708"/>
              <w:rPr>
                <w:rFonts w:asciiTheme="minorHAnsi" w:hAnsiTheme="minorHAnsi" w:cstheme="minorHAnsi"/>
                <w:b/>
                <w:iCs/>
                <w:sz w:val="18"/>
                <w:szCs w:val="18"/>
              </w:rPr>
            </w:pPr>
            <w:r w:rsidRPr="00545940">
              <w:rPr>
                <w:rStyle w:val="nfasis"/>
                <w:rFonts w:asciiTheme="minorHAnsi" w:hAnsiTheme="minorHAnsi" w:cstheme="minorHAnsi"/>
                <w:b/>
                <w:i w:val="0"/>
                <w:sz w:val="18"/>
                <w:szCs w:val="18"/>
              </w:rPr>
              <w:lastRenderedPageBreak/>
              <w:t>LICENCIAS, PERMISOS, BAJAS MÉDICAS Y REEMPLAZO DE PERSONAL</w:t>
            </w:r>
          </w:p>
        </w:tc>
        <w:tc>
          <w:tcPr>
            <w:tcW w:w="2340" w:type="dxa"/>
            <w:gridSpan w:val="2"/>
            <w:tcBorders>
              <w:bottom w:val="single" w:sz="4" w:space="0" w:color="auto"/>
            </w:tcBorders>
            <w:shd w:val="clear" w:color="auto" w:fill="DEEAF6"/>
            <w:vAlign w:val="center"/>
          </w:tcPr>
          <w:p w14:paraId="749DBC4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24E0F4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7ACAB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63DFFC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1ADE06B" w14:textId="77777777" w:rsidTr="00545940">
        <w:trPr>
          <w:gridAfter w:val="1"/>
          <w:wAfter w:w="72" w:type="dxa"/>
          <w:trHeight w:val="1525"/>
        </w:trPr>
        <w:tc>
          <w:tcPr>
            <w:tcW w:w="5760" w:type="dxa"/>
            <w:shd w:val="clear" w:color="auto" w:fill="auto"/>
            <w:vAlign w:val="center"/>
          </w:tcPr>
          <w:p w14:paraId="0539A3D1"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Toda alta/baja de personal de la adjudicada debe ser autorizada por escrito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w:t>
            </w:r>
          </w:p>
          <w:p w14:paraId="0F4E46E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9027AFC"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Toda licencia o permiso, deberá ser comunicada por el Administrador de la empresa concesionaria por escrito al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con anticipación de 48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7F34ED6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C85BE00"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caso de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mínima de tres (3) días hábiles. Sin autorización de la CSBP, ningún nuevo funcionario de la concesionaria podrá ingresar a la Clínica Regional La Paz.</w:t>
            </w:r>
          </w:p>
          <w:p w14:paraId="21D6D773"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A141B43"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según informe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0066B3EF"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F117C16"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tc>
        <w:tc>
          <w:tcPr>
            <w:tcW w:w="2340" w:type="dxa"/>
            <w:gridSpan w:val="2"/>
            <w:shd w:val="clear" w:color="auto" w:fill="auto"/>
            <w:vAlign w:val="center"/>
          </w:tcPr>
          <w:p w14:paraId="5CD254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0C0FDB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77749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165E10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6CB693D" w14:textId="77777777" w:rsidTr="00545940">
        <w:trPr>
          <w:gridAfter w:val="1"/>
          <w:wAfter w:w="72" w:type="dxa"/>
          <w:trHeight w:val="397"/>
        </w:trPr>
        <w:tc>
          <w:tcPr>
            <w:tcW w:w="5760" w:type="dxa"/>
            <w:tcBorders>
              <w:bottom w:val="single" w:sz="4" w:space="0" w:color="auto"/>
            </w:tcBorders>
            <w:shd w:val="clear" w:color="auto" w:fill="DEEAF6"/>
            <w:vAlign w:val="center"/>
          </w:tcPr>
          <w:p w14:paraId="768731A0" w14:textId="77777777" w:rsidR="00920E93" w:rsidRPr="00545940" w:rsidRDefault="00920E93" w:rsidP="003C10E5">
            <w:pPr>
              <w:pStyle w:val="Textoindependiente3"/>
              <w:numPr>
                <w:ilvl w:val="0"/>
                <w:numId w:val="121"/>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t>HORARIOS DE TRABAJO DEL PERSONAL DE LA CONCESIONARIA</w:t>
            </w:r>
          </w:p>
        </w:tc>
        <w:tc>
          <w:tcPr>
            <w:tcW w:w="2340" w:type="dxa"/>
            <w:gridSpan w:val="2"/>
            <w:tcBorders>
              <w:bottom w:val="single" w:sz="4" w:space="0" w:color="auto"/>
            </w:tcBorders>
            <w:shd w:val="clear" w:color="auto" w:fill="DEEAF6"/>
            <w:vAlign w:val="center"/>
          </w:tcPr>
          <w:p w14:paraId="3B87AF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F5BFCD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7000A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7A602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FBDC658" w14:textId="77777777" w:rsidTr="00545940">
        <w:trPr>
          <w:gridAfter w:val="1"/>
          <w:wAfter w:w="72" w:type="dxa"/>
          <w:trHeight w:val="633"/>
        </w:trPr>
        <w:tc>
          <w:tcPr>
            <w:tcW w:w="5760" w:type="dxa"/>
            <w:shd w:val="clear" w:color="auto" w:fill="auto"/>
            <w:vAlign w:val="center"/>
          </w:tcPr>
          <w:p w14:paraId="4490F78A" w14:textId="77777777" w:rsidR="00920E93" w:rsidRPr="00545940" w:rsidRDefault="00920E93" w:rsidP="003C10E5">
            <w:pPr>
              <w:pStyle w:val="Prrafodelista"/>
              <w:numPr>
                <w:ilvl w:val="0"/>
                <w:numId w:val="8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para cumplir con la atención puntual de todos los tiempos de comida, deberá cumplir un horario de trabajo en el Servicio de 6:30 a.m. a 21:00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tc>
        <w:tc>
          <w:tcPr>
            <w:tcW w:w="2340" w:type="dxa"/>
            <w:gridSpan w:val="2"/>
            <w:shd w:val="clear" w:color="auto" w:fill="auto"/>
            <w:vAlign w:val="center"/>
          </w:tcPr>
          <w:p w14:paraId="087553A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18181F4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07534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5B7EEFA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6F8465D" w14:textId="77777777" w:rsidTr="00545940">
        <w:trPr>
          <w:gridAfter w:val="1"/>
          <w:wAfter w:w="72" w:type="dxa"/>
          <w:trHeight w:val="397"/>
        </w:trPr>
        <w:tc>
          <w:tcPr>
            <w:tcW w:w="5760" w:type="dxa"/>
            <w:tcBorders>
              <w:bottom w:val="single" w:sz="4" w:space="0" w:color="auto"/>
            </w:tcBorders>
            <w:shd w:val="clear" w:color="auto" w:fill="DEEAF6"/>
            <w:vAlign w:val="center"/>
          </w:tcPr>
          <w:p w14:paraId="1E6EF989" w14:textId="77777777" w:rsidR="00920E93" w:rsidRPr="00545940" w:rsidRDefault="00920E93" w:rsidP="003C10E5">
            <w:pPr>
              <w:pStyle w:val="Prrafodelista"/>
              <w:numPr>
                <w:ilvl w:val="0"/>
                <w:numId w:val="121"/>
              </w:numPr>
              <w:spacing w:after="200" w:line="276" w:lineRule="auto"/>
              <w:ind w:left="708" w:hanging="708"/>
              <w:rPr>
                <w:rFonts w:asciiTheme="minorHAnsi" w:hAnsiTheme="minorHAnsi" w:cstheme="minorHAnsi"/>
                <w:b/>
                <w:bCs/>
                <w:sz w:val="18"/>
                <w:szCs w:val="18"/>
                <w:lang w:eastAsia="es-ES"/>
              </w:rPr>
            </w:pPr>
            <w:r w:rsidRPr="00545940">
              <w:rPr>
                <w:rFonts w:asciiTheme="minorHAnsi" w:hAnsiTheme="minorHAnsi" w:cstheme="minorHAnsi"/>
                <w:b/>
                <w:bCs/>
                <w:sz w:val="18"/>
                <w:szCs w:val="18"/>
                <w:lang w:eastAsia="es-ES"/>
              </w:rPr>
              <w:t>CONTROL DE ASISTENCIA Y SEGURIDAD DE LAS INSTALACIONES DE LA CSBP</w:t>
            </w:r>
          </w:p>
        </w:tc>
        <w:tc>
          <w:tcPr>
            <w:tcW w:w="2340" w:type="dxa"/>
            <w:gridSpan w:val="2"/>
            <w:tcBorders>
              <w:bottom w:val="single" w:sz="4" w:space="0" w:color="auto"/>
            </w:tcBorders>
            <w:shd w:val="clear" w:color="auto" w:fill="DEEAF6"/>
            <w:vAlign w:val="center"/>
          </w:tcPr>
          <w:p w14:paraId="2267AE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EAD74E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F69FF4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074414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3A41FD1" w14:textId="77777777" w:rsidTr="00545940">
        <w:trPr>
          <w:gridAfter w:val="1"/>
          <w:wAfter w:w="72" w:type="dxa"/>
          <w:trHeight w:val="1525"/>
        </w:trPr>
        <w:tc>
          <w:tcPr>
            <w:tcW w:w="5760" w:type="dxa"/>
            <w:shd w:val="clear" w:color="auto" w:fill="auto"/>
            <w:vAlign w:val="center"/>
          </w:tcPr>
          <w:p w14:paraId="7DB018E7"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el personal de la empresa concesionaria, obligatoriamente deberá registrar su ingreso y salida de las instalaciones de la Clínica, en sistema biométrico de propiedad del adjudicatario.</w:t>
            </w:r>
          </w:p>
          <w:p w14:paraId="67B8475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394FE84"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forma permanente, </w:t>
            </w:r>
            <w:proofErr w:type="gramStart"/>
            <w:r w:rsidRPr="00545940">
              <w:rPr>
                <w:rStyle w:val="nfasis"/>
                <w:rFonts w:asciiTheme="minorHAnsi" w:hAnsiTheme="minorHAnsi" w:cstheme="minorHAnsi"/>
                <w:i w:val="0"/>
                <w:sz w:val="18"/>
                <w:szCs w:val="18"/>
              </w:rPr>
              <w:t>todo el personal deben</w:t>
            </w:r>
            <w:proofErr w:type="gramEnd"/>
            <w:r w:rsidRPr="00545940">
              <w:rPr>
                <w:rStyle w:val="nfasis"/>
                <w:rFonts w:asciiTheme="minorHAnsi" w:hAnsiTheme="minorHAnsi" w:cstheme="minorHAnsi"/>
                <w:i w:val="0"/>
                <w:sz w:val="18"/>
                <w:szCs w:val="18"/>
              </w:rPr>
              <w:t xml:space="preserve"> portar credenciales de identificación tanto de la empresa como del funcionario.</w:t>
            </w:r>
          </w:p>
          <w:p w14:paraId="25F4CCB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B5F771B"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586917B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2C0415E"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admitirá el ingreso a las instalaciones de la CSBP de personas ajenas al mismo, como visitas y familiares del personal de la empresa concesionaria, salvo excepciones debidamente justificadas y autorizadas por escrito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que se coordinará con la empresa encargada de la seguridad de la CSBP.</w:t>
            </w:r>
          </w:p>
          <w:p w14:paraId="34988439"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A1546B6"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permitirá que los proveedores de alimentos e insumos y/o técnicos particulares de mantenimiento ingresen al servicio fuera de horarios </w:t>
            </w:r>
            <w:r w:rsidRPr="00545940">
              <w:rPr>
                <w:rStyle w:val="nfasis"/>
                <w:rFonts w:asciiTheme="minorHAnsi" w:hAnsiTheme="minorHAnsi" w:cstheme="minorHAnsi"/>
                <w:i w:val="0"/>
                <w:sz w:val="18"/>
                <w:szCs w:val="18"/>
              </w:rPr>
              <w:lastRenderedPageBreak/>
              <w:t xml:space="preserve">establecidos y queda prohibido su acceso por otra puerta de ingreso que no sea la asignada a proveedores, salvo autorización expresa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w:t>
            </w:r>
          </w:p>
          <w:p w14:paraId="7D46A34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9F3FCD2"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prohíbe el ingreso y parqueo no autorizado del personal de la concesionaria, con movilidad particular sin que se registre en el cuaderno de asistencia.</w:t>
            </w:r>
          </w:p>
          <w:p w14:paraId="4036C62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05C930C"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permitirá el parqueo de vehículos propiedad del contratista o de sus proveedores en el área de desembarque de insumos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mismo que solo deberá utilizarse para paradas temporales en caso de provisión de insumo, dentro de los horarios establecidos y autorizados.</w:t>
            </w:r>
          </w:p>
          <w:p w14:paraId="4A81F4C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698195B"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servicio concluye a las 21:00 pm. El personal de la empresa deberá desocupar las instalaciones de la CSBP máximo hasta las 21:30 pm, se prohíbe permanecer en instalaciones de la CSBP más allá del horario previsto.</w:t>
            </w:r>
          </w:p>
        </w:tc>
        <w:tc>
          <w:tcPr>
            <w:tcW w:w="2340" w:type="dxa"/>
            <w:gridSpan w:val="2"/>
            <w:shd w:val="clear" w:color="auto" w:fill="auto"/>
            <w:vAlign w:val="center"/>
          </w:tcPr>
          <w:p w14:paraId="4411B8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76E2339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EE137E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012AD7C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38398FE" w14:textId="77777777" w:rsidTr="00545940">
        <w:trPr>
          <w:gridAfter w:val="1"/>
          <w:wAfter w:w="72" w:type="dxa"/>
          <w:trHeight w:val="397"/>
        </w:trPr>
        <w:tc>
          <w:tcPr>
            <w:tcW w:w="5760" w:type="dxa"/>
            <w:shd w:val="clear" w:color="auto" w:fill="2E74B5"/>
            <w:vAlign w:val="center"/>
          </w:tcPr>
          <w:p w14:paraId="2A6575D0"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IV. CONDICIONES DEL SERVICIO</w:t>
            </w:r>
          </w:p>
        </w:tc>
        <w:tc>
          <w:tcPr>
            <w:tcW w:w="2340" w:type="dxa"/>
            <w:gridSpan w:val="2"/>
            <w:shd w:val="clear" w:color="auto" w:fill="2E74B5"/>
            <w:vAlign w:val="center"/>
          </w:tcPr>
          <w:p w14:paraId="1165662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A0DE6B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025841C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0EDF9C8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11787884" w14:textId="77777777" w:rsidTr="00545940">
        <w:trPr>
          <w:gridAfter w:val="1"/>
          <w:wAfter w:w="72" w:type="dxa"/>
          <w:trHeight w:val="397"/>
        </w:trPr>
        <w:tc>
          <w:tcPr>
            <w:tcW w:w="5760" w:type="dxa"/>
            <w:tcBorders>
              <w:bottom w:val="single" w:sz="4" w:space="0" w:color="auto"/>
            </w:tcBorders>
            <w:shd w:val="clear" w:color="auto" w:fill="DEEAF6"/>
            <w:vAlign w:val="center"/>
          </w:tcPr>
          <w:p w14:paraId="5A91257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PLAZO</w:t>
            </w:r>
          </w:p>
        </w:tc>
        <w:tc>
          <w:tcPr>
            <w:tcW w:w="2340" w:type="dxa"/>
            <w:gridSpan w:val="2"/>
            <w:tcBorders>
              <w:bottom w:val="single" w:sz="4" w:space="0" w:color="auto"/>
            </w:tcBorders>
            <w:shd w:val="clear" w:color="auto" w:fill="DEEAF6"/>
            <w:vAlign w:val="center"/>
          </w:tcPr>
          <w:p w14:paraId="0D57DE6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EFB5BB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BFAA74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29F0AF0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C4DBAA3" w14:textId="77777777" w:rsidTr="00545940">
        <w:trPr>
          <w:gridAfter w:val="1"/>
          <w:wAfter w:w="72" w:type="dxa"/>
          <w:trHeight w:val="77"/>
        </w:trPr>
        <w:tc>
          <w:tcPr>
            <w:tcW w:w="5760" w:type="dxa"/>
            <w:tcBorders>
              <w:bottom w:val="single" w:sz="4" w:space="0" w:color="auto"/>
            </w:tcBorders>
            <w:vAlign w:val="center"/>
          </w:tcPr>
          <w:p w14:paraId="55B41DEB" w14:textId="77777777" w:rsidR="00920E93" w:rsidRPr="00545940" w:rsidRDefault="00920E93" w:rsidP="003C10E5">
            <w:pPr>
              <w:pStyle w:val="Prrafodelista"/>
              <w:numPr>
                <w:ilvl w:val="0"/>
                <w:numId w:val="2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CSBP suscribirá con el proponente adjudicado suscribirá un contrato de servicios por el periodo de 2 años, durante el que deberán mantenerse las condiciones establecidas sobre calidad y costo del servicio prestado. </w:t>
            </w:r>
          </w:p>
        </w:tc>
        <w:tc>
          <w:tcPr>
            <w:tcW w:w="2340" w:type="dxa"/>
            <w:gridSpan w:val="2"/>
            <w:tcBorders>
              <w:bottom w:val="single" w:sz="4" w:space="0" w:color="auto"/>
            </w:tcBorders>
            <w:vAlign w:val="center"/>
          </w:tcPr>
          <w:p w14:paraId="79ECA28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623EC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B4569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0E2150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A0C9ABE" w14:textId="77777777" w:rsidTr="00545940">
        <w:trPr>
          <w:gridAfter w:val="1"/>
          <w:wAfter w:w="72" w:type="dxa"/>
          <w:trHeight w:val="397"/>
        </w:trPr>
        <w:tc>
          <w:tcPr>
            <w:tcW w:w="5760" w:type="dxa"/>
            <w:shd w:val="clear" w:color="auto" w:fill="DEEAF6"/>
            <w:vAlign w:val="center"/>
          </w:tcPr>
          <w:p w14:paraId="6CFDB3D0"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B. PLAN DE TRABAJO</w:t>
            </w:r>
          </w:p>
        </w:tc>
        <w:tc>
          <w:tcPr>
            <w:tcW w:w="2340" w:type="dxa"/>
            <w:gridSpan w:val="2"/>
            <w:shd w:val="clear" w:color="auto" w:fill="DEEAF6"/>
            <w:vAlign w:val="center"/>
          </w:tcPr>
          <w:p w14:paraId="5BE8200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321BB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01A93F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46AB70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9EA65EB" w14:textId="77777777" w:rsidTr="00545940">
        <w:trPr>
          <w:gridAfter w:val="1"/>
          <w:wAfter w:w="72" w:type="dxa"/>
          <w:trHeight w:val="491"/>
        </w:trPr>
        <w:tc>
          <w:tcPr>
            <w:tcW w:w="5760" w:type="dxa"/>
            <w:tcBorders>
              <w:bottom w:val="single" w:sz="4" w:space="0" w:color="auto"/>
            </w:tcBorders>
            <w:vAlign w:val="center"/>
          </w:tcPr>
          <w:p w14:paraId="10994517" w14:textId="77777777" w:rsidR="00920E93" w:rsidRPr="00545940" w:rsidRDefault="00920E93" w:rsidP="003C10E5">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contar con un </w:t>
            </w:r>
            <w:r w:rsidRPr="00545940">
              <w:rPr>
                <w:rStyle w:val="nfasis"/>
                <w:rFonts w:asciiTheme="minorHAnsi" w:hAnsiTheme="minorHAnsi" w:cstheme="minorHAnsi"/>
                <w:b/>
                <w:i w:val="0"/>
                <w:sz w:val="18"/>
                <w:szCs w:val="18"/>
              </w:rPr>
              <w:t>Plan de Traba</w:t>
            </w:r>
            <w:r w:rsidRPr="00545940">
              <w:rPr>
                <w:rStyle w:val="nfasis"/>
                <w:rFonts w:asciiTheme="minorHAnsi" w:hAnsiTheme="minorHAnsi" w:cstheme="minorHAnsi"/>
                <w:b/>
                <w:bCs/>
                <w:i w:val="0"/>
                <w:sz w:val="18"/>
                <w:szCs w:val="18"/>
              </w:rPr>
              <w:t>jo</w:t>
            </w:r>
            <w:r w:rsidRPr="00545940">
              <w:rPr>
                <w:rStyle w:val="nfasis"/>
                <w:rFonts w:asciiTheme="minorHAnsi" w:hAnsiTheme="minorHAnsi" w:cstheme="minorHAnsi"/>
                <w:i w:val="0"/>
                <w:sz w:val="18"/>
                <w:szCs w:val="18"/>
              </w:rPr>
              <w:t xml:space="preserve"> completo, presentado en su propuesta y aprobado por el Servicio de Nutrición y </w:t>
            </w:r>
            <w:proofErr w:type="spellStart"/>
            <w:r w:rsidRPr="00545940">
              <w:rPr>
                <w:rStyle w:val="nfasis"/>
                <w:rFonts w:asciiTheme="minorHAnsi" w:hAnsiTheme="minorHAnsi" w:cstheme="minorHAnsi"/>
                <w:i w:val="0"/>
                <w:sz w:val="18"/>
                <w:szCs w:val="18"/>
              </w:rPr>
              <w:t>Ditetoterapia</w:t>
            </w:r>
            <w:proofErr w:type="spellEnd"/>
            <w:r w:rsidRPr="00545940">
              <w:rPr>
                <w:rStyle w:val="nfasis"/>
                <w:rFonts w:asciiTheme="minorHAnsi" w:hAnsiTheme="minorHAnsi" w:cstheme="minorHAnsi"/>
                <w:i w:val="0"/>
                <w:sz w:val="18"/>
                <w:szCs w:val="18"/>
              </w:rPr>
              <w:t xml:space="preserve"> de la CSBP, luego de haber realizado las correcciones, complementaciones o modificaciones pertinentes. Este documento final será parte integrante del contrato de Servicios.</w:t>
            </w:r>
          </w:p>
          <w:p w14:paraId="62FC439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2B90512" w14:textId="77777777" w:rsidR="00920E93" w:rsidRPr="00545940" w:rsidRDefault="00920E93" w:rsidP="003C10E5">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Plan de trabajo se estructurará se acuerdo con lo establecido en la Norma Nacional específica para Servicios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w:t>
            </w:r>
          </w:p>
          <w:p w14:paraId="0F042C87"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Norma Nacional de Caracterización de los Departamentos o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En hospitales de segundo y tercer nivel. Ministerio de Salud y Deportes (2013, 2019).</w:t>
            </w:r>
          </w:p>
          <w:p w14:paraId="2E2CF83C"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Guía de la Gestión de Calidad para Servicios de Alimentación y Nutrición, en Establecimientos de Salud de 1º, 2º y 3º nivel de atención, INASES-Ministerio de Salud y Deportes (2011).</w:t>
            </w:r>
          </w:p>
          <w:p w14:paraId="0E3BE154"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Guía de Gestión de Calidad para Unidades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INASES-Ministerio de Salud (2014).</w:t>
            </w:r>
          </w:p>
          <w:p w14:paraId="2A400A97"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75E309BC"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 (a la NB 63003).</w:t>
            </w:r>
          </w:p>
          <w:p w14:paraId="21F96B0F" w14:textId="77777777" w:rsidR="00920E93" w:rsidRPr="00545940" w:rsidRDefault="00920E93" w:rsidP="003C10E5">
            <w:pPr>
              <w:pStyle w:val="Prrafodelista"/>
              <w:numPr>
                <w:ilvl w:val="0"/>
                <w:numId w:val="87"/>
              </w:numPr>
              <w:spacing w:before="240" w:after="200"/>
              <w:ind w:left="36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Los componentes básicos y lineamientos del Plan de Trabajo de la empresa </w:t>
            </w:r>
            <w:proofErr w:type="gramStart"/>
            <w:r w:rsidRPr="00545940">
              <w:rPr>
                <w:rStyle w:val="nfasis"/>
                <w:rFonts w:asciiTheme="minorHAnsi" w:hAnsiTheme="minorHAnsi" w:cstheme="minorHAnsi"/>
                <w:i w:val="0"/>
                <w:sz w:val="18"/>
                <w:szCs w:val="18"/>
              </w:rPr>
              <w:t>concesionaría</w:t>
            </w:r>
            <w:proofErr w:type="gramEnd"/>
            <w:r w:rsidRPr="00545940">
              <w:rPr>
                <w:rStyle w:val="nfasis"/>
                <w:rFonts w:asciiTheme="minorHAnsi" w:hAnsiTheme="minorHAnsi" w:cstheme="minorHAnsi"/>
                <w:i w:val="0"/>
                <w:sz w:val="18"/>
                <w:szCs w:val="18"/>
              </w:rPr>
              <w:t xml:space="preserve"> se detallan a continuación.</w:t>
            </w:r>
          </w:p>
        </w:tc>
        <w:tc>
          <w:tcPr>
            <w:tcW w:w="2340" w:type="dxa"/>
            <w:gridSpan w:val="2"/>
            <w:tcBorders>
              <w:bottom w:val="single" w:sz="4" w:space="0" w:color="auto"/>
            </w:tcBorders>
            <w:vAlign w:val="center"/>
          </w:tcPr>
          <w:p w14:paraId="788CD85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E5577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FDBEB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2E86E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316BFC" w14:textId="77777777" w:rsidTr="00545940">
        <w:trPr>
          <w:gridAfter w:val="1"/>
          <w:wAfter w:w="72" w:type="dxa"/>
          <w:trHeight w:val="729"/>
        </w:trPr>
        <w:tc>
          <w:tcPr>
            <w:tcW w:w="5760" w:type="dxa"/>
            <w:tcBorders>
              <w:bottom w:val="single" w:sz="4" w:space="0" w:color="auto"/>
            </w:tcBorders>
            <w:vAlign w:val="center"/>
          </w:tcPr>
          <w:p w14:paraId="1054D372"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Organización y funciones del personal</w:t>
            </w:r>
          </w:p>
          <w:p w14:paraId="2140858C"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43500A20" w14:textId="77777777" w:rsidR="00920E93" w:rsidRPr="00545940" w:rsidRDefault="00920E93" w:rsidP="003C10E5">
            <w:pPr>
              <w:pStyle w:val="Prrafodelista"/>
              <w:numPr>
                <w:ilvl w:val="0"/>
                <w:numId w:val="89"/>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Incluirá una descripción detallada de: organigrama, requisitos de formación y experiencia, descripción de cargos y funciones del personal, así como el sistema de control de personal, según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(Ministerio de Salud) acápite I. Organización y de la Guía de la Gestión de Calidad para Servicios de Alimentación y Nutrición en Establecimientos de Salud de 1º, 2º y 3º Nivel de Atención (INASES), acápite C. Organización.</w:t>
            </w:r>
          </w:p>
        </w:tc>
        <w:tc>
          <w:tcPr>
            <w:tcW w:w="2340" w:type="dxa"/>
            <w:gridSpan w:val="2"/>
            <w:tcBorders>
              <w:bottom w:val="single" w:sz="4" w:space="0" w:color="auto"/>
            </w:tcBorders>
            <w:vAlign w:val="center"/>
          </w:tcPr>
          <w:p w14:paraId="70A1454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5EC15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D07858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49B62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D424A8A" w14:textId="77777777" w:rsidTr="00545940">
        <w:trPr>
          <w:gridAfter w:val="1"/>
          <w:wAfter w:w="72" w:type="dxa"/>
          <w:trHeight w:val="729"/>
        </w:trPr>
        <w:tc>
          <w:tcPr>
            <w:tcW w:w="5760" w:type="dxa"/>
            <w:tcBorders>
              <w:bottom w:val="single" w:sz="4" w:space="0" w:color="auto"/>
            </w:tcBorders>
            <w:vAlign w:val="center"/>
          </w:tcPr>
          <w:p w14:paraId="1B0887DA"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Planta física y áreas de trabajo</w:t>
            </w:r>
          </w:p>
          <w:p w14:paraId="31507FDA"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784596DF" w14:textId="77777777" w:rsidR="00920E93" w:rsidRPr="00545940" w:rsidRDefault="00920E93" w:rsidP="003C10E5">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(Ministerio de Salud) y de la Guía de la Gestión de Calidad para Servicios de Alimentación y Nutrición en Establecimientos de Salud de 1º, 2º y 3º Nivel de Atención (INASES). </w:t>
            </w:r>
          </w:p>
          <w:p w14:paraId="20B9F08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84E680E" w14:textId="77777777" w:rsidR="00920E93" w:rsidRPr="00545940" w:rsidRDefault="00920E93" w:rsidP="003C10E5">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áreas con las que se cuenta son:</w:t>
            </w:r>
          </w:p>
          <w:p w14:paraId="12FAAD37"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Oficina del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de la CSBP</w:t>
            </w:r>
          </w:p>
          <w:p w14:paraId="35D3DF70"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Área de recepción de alimentos para carga y descarga de insumos (incluye la puerta de ingreso exclusiva para proveedores y solo para parqueo momentáneo)</w:t>
            </w:r>
          </w:p>
          <w:p w14:paraId="1C2F97F8"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Área de almacenamiento </w:t>
            </w:r>
          </w:p>
          <w:p w14:paraId="68E5B51F"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refrigerado</w:t>
            </w:r>
          </w:p>
          <w:p w14:paraId="4F6250A9"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alimentos no perecibles</w:t>
            </w:r>
          </w:p>
          <w:p w14:paraId="09BD3A8A"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artículos no comestibles</w:t>
            </w:r>
          </w:p>
          <w:p w14:paraId="3B7B7D20"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despensa diaria y oficina para la empresa concesionaria</w:t>
            </w:r>
          </w:p>
          <w:p w14:paraId="0B7C08EC"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Área de producción y distribución</w:t>
            </w:r>
          </w:p>
          <w:p w14:paraId="306F0679" w14:textId="77777777" w:rsidR="00920E93" w:rsidRPr="00545940" w:rsidRDefault="00920E93" w:rsidP="003C10E5">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preliminares</w:t>
            </w:r>
          </w:p>
          <w:p w14:paraId="2E582766"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verduras y frutas</w:t>
            </w:r>
          </w:p>
          <w:p w14:paraId="06EC4CEC"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productos cárnicos</w:t>
            </w:r>
          </w:p>
          <w:p w14:paraId="324FBD8C" w14:textId="77777777" w:rsidR="00920E93" w:rsidRPr="00545940" w:rsidRDefault="00920E93" w:rsidP="003C10E5">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fundamentales y definitivas</w:t>
            </w:r>
          </w:p>
          <w:p w14:paraId="38276619"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en frío</w:t>
            </w:r>
          </w:p>
          <w:p w14:paraId="5A84966F"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por calor</w:t>
            </w:r>
          </w:p>
          <w:p w14:paraId="2B8C19DC"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Sección postres</w:t>
            </w:r>
            <w:proofErr w:type="gramEnd"/>
            <w:r w:rsidRPr="00545940">
              <w:rPr>
                <w:rStyle w:val="nfasis"/>
                <w:rFonts w:asciiTheme="minorHAnsi" w:hAnsiTheme="minorHAnsi" w:cstheme="minorHAnsi"/>
                <w:i w:val="0"/>
                <w:sz w:val="18"/>
                <w:szCs w:val="18"/>
              </w:rPr>
              <w:t>, panadería y pastelería</w:t>
            </w:r>
          </w:p>
          <w:p w14:paraId="38C8D83A" w14:textId="77777777" w:rsidR="00920E93" w:rsidRPr="00545940" w:rsidRDefault="00920E93" w:rsidP="003C10E5">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distribución (sistema centralizado)</w:t>
            </w:r>
          </w:p>
          <w:p w14:paraId="0C1BF19B" w14:textId="77777777" w:rsidR="00920E93" w:rsidRPr="00545940" w:rsidRDefault="00920E93" w:rsidP="003C10E5">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fórmulas enteral o fórmulas especiales</w:t>
            </w:r>
          </w:p>
          <w:p w14:paraId="27107431" w14:textId="77777777" w:rsidR="00920E93" w:rsidRPr="00545940" w:rsidRDefault="00920E93" w:rsidP="003C10E5">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lavado</w:t>
            </w:r>
          </w:p>
          <w:p w14:paraId="3D464E13"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vajilla (diferenciada de pacientes y personal)</w:t>
            </w:r>
          </w:p>
          <w:p w14:paraId="4D2DF350"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menaje y carros térmicos</w:t>
            </w:r>
          </w:p>
          <w:p w14:paraId="76DC17AE"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utensilios de limpieza</w:t>
            </w:r>
          </w:p>
          <w:p w14:paraId="74856352" w14:textId="77777777" w:rsidR="00920E93" w:rsidRPr="00545940" w:rsidRDefault="00920E93" w:rsidP="00191BF1">
            <w:pPr>
              <w:ind w:left="1440"/>
              <w:rPr>
                <w:rStyle w:val="nfasis"/>
                <w:rFonts w:asciiTheme="minorHAnsi" w:eastAsiaTheme="majorEastAsia" w:hAnsiTheme="minorHAnsi" w:cstheme="minorHAnsi"/>
                <w:i w:val="0"/>
                <w:sz w:val="18"/>
                <w:szCs w:val="18"/>
              </w:rPr>
            </w:pPr>
          </w:p>
          <w:p w14:paraId="3C403D65" w14:textId="77777777" w:rsidR="00920E93" w:rsidRPr="00545940" w:rsidRDefault="00920E93" w:rsidP="003C10E5">
            <w:pPr>
              <w:pStyle w:val="Prrafodelista"/>
              <w:numPr>
                <w:ilvl w:val="0"/>
                <w:numId w:val="92"/>
              </w:numPr>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Otras dependencias</w:t>
            </w:r>
          </w:p>
          <w:p w14:paraId="0780283B"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Vestuario de personal</w:t>
            </w:r>
          </w:p>
          <w:p w14:paraId="5A941F6C"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Servicios higiénicos para personal</w:t>
            </w:r>
          </w:p>
          <w:p w14:paraId="7F8650B7" w14:textId="77777777" w:rsidR="00920E93" w:rsidRPr="00545940" w:rsidRDefault="00920E93" w:rsidP="003C10E5">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disposición de desechos (ubicada en el sótano 2 del edificio)</w:t>
            </w:r>
          </w:p>
        </w:tc>
        <w:tc>
          <w:tcPr>
            <w:tcW w:w="2340" w:type="dxa"/>
            <w:gridSpan w:val="2"/>
            <w:tcBorders>
              <w:bottom w:val="single" w:sz="4" w:space="0" w:color="auto"/>
            </w:tcBorders>
            <w:vAlign w:val="center"/>
          </w:tcPr>
          <w:p w14:paraId="5ED37E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2AAF40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35FFC8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468383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3C4DC43" w14:textId="77777777" w:rsidTr="00545940">
        <w:trPr>
          <w:gridAfter w:val="1"/>
          <w:wAfter w:w="72" w:type="dxa"/>
          <w:trHeight w:val="729"/>
        </w:trPr>
        <w:tc>
          <w:tcPr>
            <w:tcW w:w="5760" w:type="dxa"/>
            <w:tcBorders>
              <w:bottom w:val="single" w:sz="4" w:space="0" w:color="auto"/>
            </w:tcBorders>
            <w:vAlign w:val="center"/>
          </w:tcPr>
          <w:p w14:paraId="13324376"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Sistema de producción de alimentación</w:t>
            </w:r>
          </w:p>
          <w:p w14:paraId="0A52C99B"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250CFA9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Adquisición de alimentos</w:t>
            </w:r>
          </w:p>
          <w:p w14:paraId="7DF5CD3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9CF9651"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presentar al Servicio de Nutrición la lista de proveedores con los que trabajará, la misma se respaldará con las listas de compras semanales.</w:t>
            </w:r>
          </w:p>
          <w:p w14:paraId="0BC696B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C8FC20A"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productos envasados que sean adquiridos por la empresa concesionaria deberán tener Registro Sanitario del SENASAG y que cumplan con la norma de etiquetado NB 314001</w:t>
            </w:r>
          </w:p>
          <w:p w14:paraId="1213ED4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1816E25"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recepción de alimentos deberá sujetarse a lo establecido en el acápite VIII de la Norma Nacional de Caracterización de los Departamentos o Unidades de Nutrición y Dietética en hospitales de segundo y tercer nivel.</w:t>
            </w:r>
          </w:p>
          <w:p w14:paraId="7D6B3643"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150DAAB8"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w:t>
            </w:r>
            <w:proofErr w:type="gramStart"/>
            <w:r w:rsidRPr="00545940">
              <w:rPr>
                <w:rStyle w:val="nfasis"/>
                <w:rFonts w:asciiTheme="minorHAnsi" w:hAnsiTheme="minorHAnsi" w:cstheme="minorHAnsi"/>
                <w:i w:val="0"/>
                <w:sz w:val="18"/>
                <w:szCs w:val="18"/>
              </w:rPr>
              <w:t>concesionara</w:t>
            </w:r>
            <w:proofErr w:type="gramEnd"/>
            <w:r w:rsidRPr="00545940">
              <w:rPr>
                <w:rStyle w:val="nfasis"/>
                <w:rFonts w:asciiTheme="minorHAnsi" w:hAnsiTheme="minorHAnsi" w:cstheme="minorHAnsi"/>
                <w:i w:val="0"/>
                <w:sz w:val="18"/>
                <w:szCs w:val="18"/>
              </w:rPr>
              <w:t xml:space="preserve"> presentará para su aprobación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485B0A6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7AB7FD6"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Nutricionistas de la CSBP podrán realizar controles del proceso de recepción de alimentos a través de instrumentos de control del Servicio.</w:t>
            </w:r>
          </w:p>
          <w:p w14:paraId="3954343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E633AE0"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6FD6A5F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18AA3260"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545B5C8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FF95DBD"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en forma previa a la presentación de los productos nuevos, deberá solicitar la respectiva aprobación de los mismos a las Nutricionistas encargadas de fiscalizar el servicio prestado.  </w:t>
            </w:r>
          </w:p>
          <w:p w14:paraId="2C8E0C6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07F9999"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sal yodada debe llevar la certificación del organismo regulador, con el fin de garantizar el contenido de yodo de la misma, que deberá ser de 40 </w:t>
            </w:r>
            <w:r w:rsidRPr="00545940">
              <w:rPr>
                <w:rStyle w:val="nfasis"/>
                <w:rFonts w:asciiTheme="minorHAnsi" w:hAnsiTheme="minorHAnsi" w:cstheme="minorHAnsi"/>
                <w:i w:val="0"/>
                <w:sz w:val="18"/>
                <w:szCs w:val="18"/>
              </w:rPr>
              <w:lastRenderedPageBreak/>
              <w:t>ppm, según listado de empresas certificadas por el GAMLP que se publican periódicamente y están disponibles en su página web.</w:t>
            </w:r>
          </w:p>
          <w:p w14:paraId="1A3460E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676E525"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control de calidad y perecimiento de los alimentos adquiridos será responsabilidad del Administrador, Supervisor de Producción y Ecónomo de la empresa concesionaria.</w:t>
            </w:r>
          </w:p>
          <w:p w14:paraId="7A41AB1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4E35E0"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Almacenamiento y conservación</w:t>
            </w:r>
          </w:p>
          <w:p w14:paraId="0775B103" w14:textId="77777777" w:rsidR="00920E93" w:rsidRPr="00545940" w:rsidRDefault="00920E93" w:rsidP="00191BF1">
            <w:pPr>
              <w:pStyle w:val="Prrafodelista"/>
              <w:spacing w:before="240"/>
              <w:rPr>
                <w:rStyle w:val="nfasis"/>
                <w:rFonts w:asciiTheme="minorHAnsi" w:hAnsiTheme="minorHAnsi" w:cstheme="minorHAnsi"/>
                <w:b/>
                <w:i w:val="0"/>
                <w:sz w:val="18"/>
                <w:szCs w:val="18"/>
              </w:rPr>
            </w:pPr>
          </w:p>
          <w:p w14:paraId="49148360"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3300D81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26D9DA7"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0245E038"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b/>
                <w:i w:val="0"/>
                <w:sz w:val="18"/>
                <w:szCs w:val="18"/>
              </w:rPr>
            </w:pPr>
          </w:p>
          <w:p w14:paraId="4DB781EF"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Preparación de la alimentación</w:t>
            </w:r>
          </w:p>
          <w:p w14:paraId="14009382"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752798FF"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proofErr w:type="gramStart"/>
            <w:r w:rsidRPr="00545940">
              <w:rPr>
                <w:rStyle w:val="nfasis"/>
                <w:rFonts w:asciiTheme="minorHAnsi" w:hAnsiTheme="minorHAnsi" w:cstheme="minorHAnsi"/>
                <w:i w:val="0"/>
                <w:sz w:val="18"/>
                <w:szCs w:val="18"/>
              </w:rPr>
              <w:t>tarea</w:t>
            </w:r>
            <w:proofErr w:type="gramEnd"/>
            <w:r w:rsidRPr="00545940">
              <w:rPr>
                <w:rStyle w:val="nfasis"/>
                <w:rFonts w:asciiTheme="minorHAnsi" w:hAnsiTheme="minorHAnsi" w:cstheme="minorHAnsi"/>
                <w:i w:val="0"/>
                <w:sz w:val="18"/>
                <w:szCs w:val="18"/>
              </w:rPr>
              <w:t xml:space="preserve"> pero en la producción de la alimentación destinada a pacientes hospitalizados y la preparación de fórmulas enterales.</w:t>
            </w:r>
          </w:p>
          <w:p w14:paraId="0B25666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w:t>
            </w:r>
          </w:p>
          <w:p w14:paraId="34D52E8B"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elaboración de la alimentación se regirá al acápite X de la Norma Nacional de Caracterización de los Departamentos o Unidades de Nutrición y Dietética en hospitales de segundo y tercer nivel. </w:t>
            </w:r>
          </w:p>
          <w:p w14:paraId="716750C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392CAAC"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5175DD0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3411A3F"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Nutricionistas de la CSBP relazarán aleatoriamente el pesaje de los alimentos, antes, durante y después del procesamiento de los alimentos.   </w:t>
            </w:r>
          </w:p>
          <w:p w14:paraId="7398A3B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1CCE871"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Para la producción de la alimentación hospitalaria, se respetará el área de trabajo asignada para cada etapa.</w:t>
            </w:r>
          </w:p>
          <w:p w14:paraId="6CFDFC8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6CCEFAD" w14:textId="77777777" w:rsidR="00920E93" w:rsidRPr="00545940" w:rsidRDefault="00920E93" w:rsidP="003C10E5">
            <w:pPr>
              <w:pStyle w:val="Prrafodelista"/>
              <w:numPr>
                <w:ilvl w:val="4"/>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preliminares </w:t>
            </w:r>
          </w:p>
          <w:p w14:paraId="5F13A1C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F3238A5" w14:textId="77777777" w:rsidR="00920E93" w:rsidRPr="00545940" w:rsidRDefault="00920E93" w:rsidP="003C10E5">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esta área se iniciará la producción de la alimentación, y se realizarán todas las operaciones de limpieza, lavado, pelado, y corte de los alimentos a ser empleados en la producción de la alimentación.</w:t>
            </w:r>
          </w:p>
          <w:p w14:paraId="14B3D44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1E291F0" w14:textId="77777777" w:rsidR="00920E93" w:rsidRPr="00545940" w:rsidRDefault="00920E93" w:rsidP="003C10E5">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verduras y frutas deberán ser minuciosamente lavadas y desinfectadas dejándolas en reposo por tiempo adecuado y con un antiséptico de uso permitido. La CSBP se reserva el derecho de elegir el producto antiséptico a utilizarse.</w:t>
            </w:r>
          </w:p>
          <w:p w14:paraId="7C05733C"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822B6D6" w14:textId="77777777" w:rsidR="00920E93" w:rsidRPr="00545940" w:rsidRDefault="00920E93" w:rsidP="003C10E5">
            <w:pPr>
              <w:pStyle w:val="Prrafodelista"/>
              <w:numPr>
                <w:ilvl w:val="4"/>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Operaciones fundamentales o intermedias</w:t>
            </w:r>
          </w:p>
          <w:p w14:paraId="66CD1B43"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659BCC5A"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Esta área se constituye en el segundo paso de la producción de la alimentación, en ella se realizarán todas las operaciones complementarias previas a la cocción de alimentos: sazón, aderezo, mezcla, amasado, decorado previo a cocción, etc.</w:t>
            </w:r>
          </w:p>
          <w:p w14:paraId="24FB91E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21A2D41"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2146EFA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963C53C"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refrescos y postres se elaborarán también en esta área, de manera separada. Los refrescos se elaborarán con frutas frescas, cereales o especias y con agua hervida.    </w:t>
            </w:r>
          </w:p>
          <w:p w14:paraId="43926F2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3BF1BA2" w14:textId="77777777" w:rsidR="00920E93" w:rsidRPr="00545940" w:rsidRDefault="00920E93" w:rsidP="003C10E5">
            <w:pPr>
              <w:pStyle w:val="Prrafodelista"/>
              <w:numPr>
                <w:ilvl w:val="4"/>
                <w:numId w:val="121"/>
              </w:numPr>
              <w:spacing w:before="240" w:after="200"/>
              <w:ind w:left="779" w:hanging="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definitivas </w:t>
            </w:r>
          </w:p>
          <w:p w14:paraId="35940858"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0B10E06E"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Esta área incluye la cocción por diferentes métodos de los alimentos (cocción disolvente o cocción </w:t>
            </w:r>
            <w:proofErr w:type="spellStart"/>
            <w:r w:rsidRPr="00545940">
              <w:rPr>
                <w:rStyle w:val="nfasis"/>
                <w:rFonts w:asciiTheme="minorHAnsi" w:hAnsiTheme="minorHAnsi" w:cstheme="minorHAnsi"/>
                <w:i w:val="0"/>
                <w:sz w:val="18"/>
                <w:szCs w:val="18"/>
              </w:rPr>
              <w:t>concentrante</w:t>
            </w:r>
            <w:proofErr w:type="spellEnd"/>
            <w:r w:rsidRPr="00545940">
              <w:rPr>
                <w:rStyle w:val="nfasis"/>
                <w:rFonts w:asciiTheme="minorHAnsi" w:hAnsiTheme="minorHAnsi" w:cstheme="minorHAnsi"/>
                <w:i w:val="0"/>
                <w:sz w:val="18"/>
                <w:szCs w:val="18"/>
              </w:rPr>
              <w:t>).</w:t>
            </w:r>
          </w:p>
          <w:p w14:paraId="217E81E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D4944C5"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etapa de cocción deberán respetarse las indicaciones específicas de cada método de cocción.</w:t>
            </w:r>
          </w:p>
          <w:p w14:paraId="4EDFFD9A"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210D417"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5AA53359"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EAFB1A2"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Todas las preparaciones que requieran ser preparadas con mayor tiempo de antelación, deberán ser elaboradas de forma adecuada y almacenadas en recipientes cerrados garantizando la conservación e inocuidad del alimento.</w:t>
            </w:r>
          </w:p>
          <w:p w14:paraId="053E453C"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0F2B6CF"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3A5BFCE4"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6017A8F"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31C7C7F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84E5C77"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Distribución de la alimentación</w:t>
            </w:r>
          </w:p>
          <w:p w14:paraId="513E1AF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69E7357"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17BBAE1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61382C0"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deben distribuirse siguiendo lo establecido en el punto XIV de la Norma Nacional de Caracterización de los Departamentos o Unidades de Nutrición y Dietética en hospitales de segundo y tercer nivel.</w:t>
            </w:r>
          </w:p>
          <w:p w14:paraId="058BCF0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F91F9C3"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alimentación para pacientes se deberá mantener la cadena de temperatura de los alimentos y preparaciones hasta su distribución final en la pieza del paciente (alimentos calientes, mayor a 60°C, y alimentos fríos menos de 5°C).</w:t>
            </w:r>
          </w:p>
          <w:p w14:paraId="7E278CD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E5346F5"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alimentación para pacientes será servida en platos que deberán ser sellados con papel film e inmediatamente guardados en el carro térmico para su transporte hasta la pieza del paciente.</w:t>
            </w:r>
          </w:p>
          <w:p w14:paraId="6BD61505"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Bioseguridad</w:t>
            </w:r>
          </w:p>
          <w:p w14:paraId="0EF14FD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A918C41" w14:textId="77777777" w:rsidR="00920E93" w:rsidRPr="00545940" w:rsidRDefault="00920E93" w:rsidP="003C10E5">
            <w:pPr>
              <w:pStyle w:val="Prrafodelista"/>
              <w:numPr>
                <w:ilvl w:val="4"/>
                <w:numId w:val="121"/>
              </w:numPr>
              <w:tabs>
                <w:tab w:val="left" w:pos="1134"/>
              </w:tabs>
              <w:spacing w:before="240" w:after="200"/>
              <w:ind w:left="709"/>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desinfección</w:t>
            </w:r>
          </w:p>
          <w:p w14:paraId="1CBE7195"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51181E0B"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personal: se cumplirá lo indicado en el punto 7.1. del Manual de Bioseguridad para Servicios de Alimentación y Nutrición del Sistema Nacional de la Seguridad Social a Corto Plazo y en el punto XVII de la </w:t>
            </w:r>
            <w:r w:rsidRPr="00545940">
              <w:rPr>
                <w:rStyle w:val="nfasis"/>
                <w:rFonts w:asciiTheme="minorHAnsi" w:hAnsiTheme="minorHAnsi" w:cstheme="minorHAnsi"/>
                <w:i w:val="0"/>
                <w:sz w:val="18"/>
                <w:szCs w:val="18"/>
              </w:rPr>
              <w:lastRenderedPageBreak/>
              <w:t>Norma Nacional de Caracterización de los Departamentos o Unidades de Nutrición y Dietética en hospitales de segundo y tercer nivel.</w:t>
            </w:r>
          </w:p>
          <w:p w14:paraId="25457FB0"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presentarse al trabajo en perfectas condiciones de higiene personal, vistiendo uniforme completo y limpio, cumpliendo las restricciones de uso de joyería, maquillaje, peinado y otros inherentes al cargo</w:t>
            </w:r>
          </w:p>
          <w:p w14:paraId="764047CB"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obligatorio y adecuado de EPPS</w:t>
            </w:r>
          </w:p>
          <w:p w14:paraId="1B0F342E"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Credencial de identificación de la empresa y del funcionario.</w:t>
            </w:r>
          </w:p>
          <w:p w14:paraId="31517EE3"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E7D8A75"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manos: Se dará estricto cumplimiento a los lineamientos de la OMS sobre el lavado de manos en centros de atención en salud; para el efecto el Plan de Trabajo, deberá contar con un Programa de Higiene de Manos.</w:t>
            </w:r>
          </w:p>
          <w:p w14:paraId="513562A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8156FD7"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de alimentos: se procederá según lo indicado en el acápite XVII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del Ministerio de Salud.</w:t>
            </w:r>
          </w:p>
          <w:p w14:paraId="39704B2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400961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de equipos, vajilla, cubertería y menaje: se procederá siguiendo el acápite XVII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y el Manual de Bioseguridad para Servicios de Nutrición del Sistema Nacional de la Seguridad Social a Corto Plazo, acápite 8, punto 8.3. El proponente deberá contar con un Manual de Lavado y Descontaminación de Vajilla, utensilios y enseres de cocina.</w:t>
            </w:r>
          </w:p>
          <w:p w14:paraId="458A2E7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1267E9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Manejo de vajilla de pacientes en aislamiento: Depende del tipo de aislamiento se preverá el uso adecuado de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tipo de vajilla y protocolo de lavado y desinfección. Se tomará en cuenta lo siguiente:</w:t>
            </w:r>
          </w:p>
          <w:p w14:paraId="1CD2AF5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99D393A"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Aislamiento de Contacto: se toma en cuenta el contacto directo con el paciente o indirecto con objetos contaminados (ejemplo infecciones gastrointestinales), se marca con el color ANARANJADO.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7FA94EBE"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aéreo por transmisión por gotas: se toma en cuenta el contacto de las gotas de saliva expulsadas por el paciente (tos, estornudos, habla) con la mucosa o conjuntiva de un individuo sano. Se marca con el color AMARILLO.  Vajilla especial, reutilizable, recogida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y guantes, colocada de inmediato en solución desinfectante (amonio cuaternario). Si </w:t>
            </w:r>
            <w:r w:rsidRPr="00545940">
              <w:rPr>
                <w:rStyle w:val="nfasis"/>
                <w:rFonts w:asciiTheme="minorHAnsi" w:hAnsiTheme="minorHAnsi" w:cstheme="minorHAnsi"/>
                <w:i w:val="0"/>
                <w:sz w:val="18"/>
                <w:szCs w:val="18"/>
              </w:rPr>
              <w:lastRenderedPageBreak/>
              <w:t>el procedimiento no puede realizarse correctamente, se utilizará vajilla de un solo uso.</w:t>
            </w:r>
          </w:p>
          <w:p w14:paraId="1D3EC5B6"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aéreo por transmisión por aerosoles (microgotas), estas se mantienen suspendidas en el aire, pueden extenderse pro corrientes de aire, perduran más tiempo y pueden depositarse en superficies. Se marca con el color LILA.  Vajilla especial, reutilizable, recogida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cubrebocas de alta eficacia y guantes, colocada de inmediato en solución desinfectante (amonio cuaternario. Si el procedimiento no puede realizarse correctamente, se utilizará vajilla de un solo uso.</w:t>
            </w:r>
          </w:p>
          <w:p w14:paraId="0C33A62C"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Aislamiento aéreo por transmisión por aerosoles en caso de COVID-19, se marca con color ROJO/ROSADO, Vajilla de un solo uso que se deseche en la habitación, requiere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especial, cubrebocas de alta eficacia. El personal de mucamas no ingresa a esas salas.</w:t>
            </w:r>
          </w:p>
          <w:p w14:paraId="347A8B4D"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Aislamiento protector o inverso: pretende evitar que un paciente con compromiso del sistema inmunológico pueda infectarse por agentes externos durante su estancia hospitalaria. Se marca con el color VERDE.  Vajilla especial, reutilizable, atención con </w:t>
            </w:r>
            <w:proofErr w:type="spellStart"/>
            <w:r w:rsidRPr="00545940">
              <w:rPr>
                <w:rStyle w:val="nfasis"/>
                <w:rFonts w:asciiTheme="minorHAnsi" w:hAnsiTheme="minorHAnsi" w:cstheme="minorHAnsi"/>
                <w:i w:val="0"/>
                <w:sz w:val="18"/>
                <w:szCs w:val="18"/>
              </w:rPr>
              <w:t>EPPs</w:t>
            </w:r>
            <w:proofErr w:type="spellEnd"/>
            <w:r w:rsidRPr="00545940">
              <w:rPr>
                <w:rStyle w:val="nfasis"/>
                <w:rFonts w:asciiTheme="minorHAnsi" w:hAnsiTheme="minorHAnsi" w:cstheme="minorHAnsi"/>
                <w:i w:val="0"/>
                <w:sz w:val="18"/>
                <w:szCs w:val="18"/>
              </w:rPr>
              <w:t xml:space="preserve"> especial cuidado con uso de cubrebocas e higiene de manos, colocada de inmediato en solución desinfectante (amonio cuaternario).</w:t>
            </w:r>
          </w:p>
          <w:p w14:paraId="5C3ECDFB"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Aislamiento por casos especiales. En caso de pacientes internados por Psiquiatría que puedan causarse lesiones con la vajilla y otros. Se marca con el color AZUL, se emplea vajilla de un solo uso (desechable), sin cuchillo. El personal de mucamas no ingresa a la pieza.</w:t>
            </w:r>
          </w:p>
          <w:p w14:paraId="7070FB2F" w14:textId="77777777" w:rsidR="00920E93" w:rsidRPr="00545940" w:rsidRDefault="00920E93" w:rsidP="00191BF1">
            <w:pPr>
              <w:pStyle w:val="Prrafodelista"/>
              <w:spacing w:before="240"/>
              <w:ind w:left="1080"/>
              <w:jc w:val="both"/>
              <w:rPr>
                <w:rStyle w:val="nfasis"/>
                <w:rFonts w:asciiTheme="minorHAnsi" w:hAnsiTheme="minorHAnsi" w:cstheme="minorHAnsi"/>
                <w:b/>
                <w:i w:val="0"/>
                <w:sz w:val="18"/>
                <w:szCs w:val="18"/>
              </w:rPr>
            </w:pPr>
          </w:p>
          <w:p w14:paraId="39613495"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espacios físicos: se regirá estrictamente a lo establecido en el punto 8 del Manual de Bioseguridad para Servicios de Alimentación y Nutrición del Sistema Nacional de la Seguridad Social a Corto Plazo</w:t>
            </w:r>
          </w:p>
          <w:p w14:paraId="612B115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C4629CD"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y uso de desinfectantes: se cumplirá el punto 6 del Manual de Bioseguridad para Servicios de Alimentación y Nutrición del Sistema Nacional de la Seguridad Social a Corto Plazo, se podrán aplicar recomendaciones actualizadas del INLASA.</w:t>
            </w:r>
          </w:p>
          <w:p w14:paraId="3ABE717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3713D3D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0EB20738" w14:textId="77777777" w:rsidR="00920E93" w:rsidRPr="00545940" w:rsidRDefault="00920E93" w:rsidP="00191BF1">
            <w:pPr>
              <w:pStyle w:val="Prrafodelista"/>
              <w:rPr>
                <w:rStyle w:val="nfasis"/>
                <w:rFonts w:asciiTheme="minorHAnsi" w:hAnsiTheme="minorHAnsi" w:cstheme="minorHAnsi"/>
                <w:i w:val="0"/>
                <w:sz w:val="18"/>
                <w:szCs w:val="18"/>
              </w:rPr>
            </w:pPr>
          </w:p>
          <w:p w14:paraId="5ECBA058" w14:textId="77777777" w:rsidR="00920E93" w:rsidRPr="00545940" w:rsidRDefault="00920E93" w:rsidP="003C10E5">
            <w:pPr>
              <w:pStyle w:val="Prrafodelista"/>
              <w:numPr>
                <w:ilvl w:val="4"/>
                <w:numId w:val="121"/>
              </w:numPr>
              <w:spacing w:before="240"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Manejo de residuos hospitalarios</w:t>
            </w:r>
          </w:p>
          <w:p w14:paraId="44D3483B"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7886C75D" w14:textId="77777777" w:rsidR="00920E93" w:rsidRPr="00545940" w:rsidRDefault="00920E93" w:rsidP="003C10E5">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en hospitales de segundo y tercer nivel, acápite 11.</w:t>
            </w:r>
          </w:p>
          <w:p w14:paraId="659B230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9AF70B" w14:textId="77777777" w:rsidR="00920E93" w:rsidRPr="00545940" w:rsidRDefault="00920E93" w:rsidP="003C10E5">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respetará el flujo de disposición de desechos, clasificación de residuos y otra normativa interna que disponga la Unidad de Epidemiología y el Subcomité de manejo residuos hospitalarios del Clínica de la CSBP, que incluye:</w:t>
            </w:r>
          </w:p>
          <w:p w14:paraId="53042960"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1B4338C"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Separación de residuos comunes de alimentos crudos y cocidos (sobras de la alimentación preparada).</w:t>
            </w:r>
          </w:p>
          <w:p w14:paraId="592A5C5F"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Evitar formación de lixiviados en las bolsas de recolección de basura.</w:t>
            </w:r>
          </w:p>
          <w:p w14:paraId="49269289"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Desecho adecuado de líquidos y aceites de cocina, en contenedores plásticos con tapa cerrada.</w:t>
            </w:r>
          </w:p>
          <w:p w14:paraId="67D06C6E"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bolsas de basura de tamaño, color y espesor acorde al tipo de residuos.</w:t>
            </w:r>
          </w:p>
          <w:p w14:paraId="41DCAFEC"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Separación de residuos según tipo: punzocortantes (vajilla o cristalería roja, metales, envases, </w:t>
            </w:r>
            <w:proofErr w:type="spellStart"/>
            <w:r w:rsidRPr="00545940">
              <w:rPr>
                <w:rStyle w:val="nfasis"/>
                <w:rFonts w:asciiTheme="minorHAnsi" w:hAnsiTheme="minorHAnsi" w:cstheme="minorHAnsi"/>
                <w:i w:val="0"/>
                <w:sz w:val="18"/>
                <w:szCs w:val="18"/>
              </w:rPr>
              <w:t>etc</w:t>
            </w:r>
            <w:proofErr w:type="spellEnd"/>
            <w:r w:rsidRPr="00545940">
              <w:rPr>
                <w:rStyle w:val="nfasis"/>
                <w:rFonts w:asciiTheme="minorHAnsi" w:hAnsiTheme="minorHAnsi" w:cstheme="minorHAnsi"/>
                <w:i w:val="0"/>
                <w:sz w:val="18"/>
                <w:szCs w:val="18"/>
              </w:rPr>
              <w:t>), papel o cartón, plásticos, residuos comunes.</w:t>
            </w:r>
          </w:p>
          <w:p w14:paraId="4A55C32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72CA7E0"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Supervisión y control </w:t>
            </w:r>
          </w:p>
          <w:p w14:paraId="67312E1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64C30465" w14:textId="77777777" w:rsidR="00920E93" w:rsidRPr="00545940" w:rsidRDefault="00920E93" w:rsidP="003C10E5">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deberá contar con un Manual de Procesos y Procedimientos de producción y distribución de la alimentación en todas sus fases, como también de sus recursos humanos y de las medidas de higiene, BPM y bioseguridad.</w:t>
            </w:r>
          </w:p>
          <w:p w14:paraId="288C8C2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2EA935C" w14:textId="77777777" w:rsidR="00920E93" w:rsidRPr="00545940" w:rsidRDefault="00920E93" w:rsidP="003C10E5">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control del complimiento de las normas de higiene, BPM y bioseguridad queda a cargo del Fiscal de Servicio dependiente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en coordinación y seguimiento con los Subcomités hospitalarios de </w:t>
            </w:r>
            <w:proofErr w:type="gramStart"/>
            <w:r w:rsidRPr="00545940">
              <w:rPr>
                <w:rStyle w:val="nfasis"/>
                <w:rFonts w:asciiTheme="minorHAnsi" w:hAnsiTheme="minorHAnsi" w:cstheme="minorHAnsi"/>
                <w:i w:val="0"/>
                <w:sz w:val="18"/>
                <w:szCs w:val="18"/>
              </w:rPr>
              <w:t>Bioseguridad ,</w:t>
            </w:r>
            <w:proofErr w:type="gramEnd"/>
            <w:r w:rsidRPr="00545940">
              <w:rPr>
                <w:rStyle w:val="nfasis"/>
                <w:rFonts w:asciiTheme="minorHAnsi" w:hAnsiTheme="minorHAnsi" w:cstheme="minorHAnsi"/>
                <w:i w:val="0"/>
                <w:sz w:val="18"/>
                <w:szCs w:val="18"/>
              </w:rPr>
              <w:t xml:space="preserve"> Manejo de Residuos Hospitalarios y la Unidad de Epidemiología a través de la Enfermera Vigilante.</w:t>
            </w:r>
          </w:p>
          <w:p w14:paraId="6C23F14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9ED491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Plan de Contingencia</w:t>
            </w:r>
          </w:p>
          <w:p w14:paraId="5F1954F6"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69DD5342" w14:textId="77777777" w:rsidR="00920E93" w:rsidRPr="00545940" w:rsidRDefault="00920E93" w:rsidP="003C10E5">
            <w:pPr>
              <w:pStyle w:val="Prrafodelista"/>
              <w:numPr>
                <w:ilvl w:val="0"/>
                <w:numId w:val="10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incluir en su Plan de Trabajo, un Plan de Contingencia para el manejo de Personal, Accidentes, provisión de insumos alimentarios, emergencia sanitaria, catástrofes, bloqueos, que permita la continuidad del servicio.</w:t>
            </w:r>
          </w:p>
          <w:p w14:paraId="6ACFE869"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4513F16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Programa de mantenimiento de equipo e infraestructura del Servicio</w:t>
            </w:r>
          </w:p>
          <w:p w14:paraId="29205CE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997C528" w14:textId="77777777" w:rsidR="00920E93" w:rsidRPr="00545940" w:rsidRDefault="00920E93" w:rsidP="003C10E5">
            <w:pPr>
              <w:pStyle w:val="Prrafodelista"/>
              <w:numPr>
                <w:ilvl w:val="0"/>
                <w:numId w:val="13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incluir en su Plan de Trabajo, un Programa de mantenimiento preventivo de equipo, instalaciones e infraestructura que bajo inventario será entregada por la CSBP para su correcto uso y cuidado. </w:t>
            </w:r>
          </w:p>
          <w:p w14:paraId="2E7369D2"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1CAF7269"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Capacitación continua</w:t>
            </w:r>
          </w:p>
          <w:p w14:paraId="11C4E6D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49D763AC" w14:textId="77777777" w:rsidR="00920E93" w:rsidRPr="00545940" w:rsidRDefault="00920E93" w:rsidP="003C10E5">
            <w:pPr>
              <w:pStyle w:val="Prrafodelista"/>
              <w:numPr>
                <w:ilvl w:val="0"/>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deberá contar con un Programa de Capacitación para su personal que incluya el siguiente contenido mínimo, tal efecto la empresa adjudicada debe presentar un cronograma anual.</w:t>
            </w:r>
          </w:p>
          <w:p w14:paraId="67179A7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F8DD76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Bioseguridad para manipuladores de alimentos</w:t>
            </w:r>
          </w:p>
          <w:p w14:paraId="4F8D0373"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personal y de alimentos</w:t>
            </w:r>
          </w:p>
          <w:p w14:paraId="6FCA30BC"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Buenas prácticas de manufactura</w:t>
            </w:r>
          </w:p>
          <w:p w14:paraId="3ABC93F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Manejo de residuos sólidos: recolección, separación, disposición y eliminación</w:t>
            </w:r>
          </w:p>
          <w:p w14:paraId="6F84FAFD"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Educación sanitaria y salud ocupacional</w:t>
            </w:r>
          </w:p>
          <w:p w14:paraId="5B9DA5B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Normas de Bioseguridad</w:t>
            </w:r>
          </w:p>
          <w:p w14:paraId="49EAFCE0"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Primeros Auxilios y manejo de Extintores</w:t>
            </w:r>
          </w:p>
          <w:p w14:paraId="56F3FB56" w14:textId="77777777" w:rsidR="00920E93" w:rsidRPr="00545940" w:rsidRDefault="00920E93" w:rsidP="00191BF1">
            <w:pPr>
              <w:pStyle w:val="Prrafodelista"/>
              <w:spacing w:before="240"/>
              <w:ind w:left="1080"/>
              <w:jc w:val="both"/>
              <w:rPr>
                <w:rStyle w:val="nfasis"/>
                <w:rFonts w:asciiTheme="minorHAnsi" w:hAnsiTheme="minorHAnsi" w:cstheme="minorHAnsi"/>
                <w:i w:val="0"/>
                <w:sz w:val="18"/>
                <w:szCs w:val="18"/>
              </w:rPr>
            </w:pPr>
          </w:p>
          <w:p w14:paraId="68FDE38A"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Revisión y ajuste</w:t>
            </w:r>
          </w:p>
          <w:p w14:paraId="6F0F020B"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2DCE42D4" w14:textId="77777777" w:rsidR="00920E93" w:rsidRPr="00545940" w:rsidRDefault="00920E93" w:rsidP="003C10E5">
            <w:pPr>
              <w:pStyle w:val="Prrafodelista"/>
              <w:numPr>
                <w:ilvl w:val="0"/>
                <w:numId w:val="10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Plan de Trabajo presentado por la empresa adjudicada será revisado y APROBADO por el equipo de Nutricionistas, Sub Administración y Dirección de Clínica Regional La </w:t>
            </w:r>
            <w:proofErr w:type="gramStart"/>
            <w:r w:rsidRPr="00545940">
              <w:rPr>
                <w:rStyle w:val="nfasis"/>
                <w:rFonts w:asciiTheme="minorHAnsi" w:hAnsiTheme="minorHAnsi" w:cstheme="minorHAnsi"/>
                <w:i w:val="0"/>
                <w:sz w:val="18"/>
                <w:szCs w:val="18"/>
              </w:rPr>
              <w:t>Paz,  previo</w:t>
            </w:r>
            <w:proofErr w:type="gramEnd"/>
            <w:r w:rsidRPr="00545940">
              <w:rPr>
                <w:rStyle w:val="nfasis"/>
                <w:rFonts w:asciiTheme="minorHAnsi" w:hAnsiTheme="minorHAnsi" w:cstheme="minorHAnsi"/>
                <w:i w:val="0"/>
                <w:sz w:val="18"/>
                <w:szCs w:val="18"/>
              </w:rPr>
              <w:t xml:space="preserve"> a la firma de contrato, para el reajuste de los aspectos que se consideren convenientes para un mejor trabajo, sin que estos afecten al presupuesto presentado por la empresa concesionaria. </w:t>
            </w:r>
          </w:p>
        </w:tc>
        <w:tc>
          <w:tcPr>
            <w:tcW w:w="2340" w:type="dxa"/>
            <w:gridSpan w:val="2"/>
            <w:tcBorders>
              <w:bottom w:val="single" w:sz="4" w:space="0" w:color="auto"/>
            </w:tcBorders>
            <w:vAlign w:val="center"/>
          </w:tcPr>
          <w:p w14:paraId="5CE688F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32176A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5D18F0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367E4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2D5083B" w14:textId="77777777" w:rsidTr="00545940">
        <w:trPr>
          <w:gridAfter w:val="1"/>
          <w:wAfter w:w="72" w:type="dxa"/>
          <w:trHeight w:val="397"/>
        </w:trPr>
        <w:tc>
          <w:tcPr>
            <w:tcW w:w="5760" w:type="dxa"/>
            <w:tcBorders>
              <w:bottom w:val="single" w:sz="4" w:space="0" w:color="auto"/>
            </w:tcBorders>
            <w:shd w:val="clear" w:color="auto" w:fill="DEEAF6"/>
            <w:vAlign w:val="center"/>
          </w:tcPr>
          <w:p w14:paraId="4242E396"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C. LUGAR DONDE SE EJECUTARÁ EL SERVICIO</w:t>
            </w:r>
          </w:p>
        </w:tc>
        <w:tc>
          <w:tcPr>
            <w:tcW w:w="2340" w:type="dxa"/>
            <w:gridSpan w:val="2"/>
            <w:tcBorders>
              <w:bottom w:val="single" w:sz="4" w:space="0" w:color="auto"/>
            </w:tcBorders>
            <w:shd w:val="clear" w:color="auto" w:fill="DEEAF6"/>
            <w:vAlign w:val="center"/>
          </w:tcPr>
          <w:p w14:paraId="1B21C4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98B18A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83E610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3C1CAA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EC92619" w14:textId="77777777" w:rsidTr="00545940">
        <w:trPr>
          <w:gridAfter w:val="1"/>
          <w:wAfter w:w="72" w:type="dxa"/>
          <w:trHeight w:val="436"/>
        </w:trPr>
        <w:tc>
          <w:tcPr>
            <w:tcW w:w="5760" w:type="dxa"/>
            <w:tcBorders>
              <w:bottom w:val="single" w:sz="4" w:space="0" w:color="auto"/>
            </w:tcBorders>
            <w:vAlign w:val="center"/>
          </w:tcPr>
          <w:p w14:paraId="31A98EA2" w14:textId="77777777" w:rsidR="00920E93" w:rsidRPr="00545940" w:rsidRDefault="00920E93" w:rsidP="00191BF1">
            <w:pPr>
              <w:pStyle w:val="Textoindependiente3"/>
              <w:ind w:left="14" w:hanging="14"/>
              <w:rPr>
                <w:rFonts w:asciiTheme="minorHAnsi" w:hAnsiTheme="minorHAnsi" w:cstheme="minorHAnsi"/>
                <w:bCs/>
                <w:iCs/>
                <w:szCs w:val="18"/>
              </w:rPr>
            </w:pPr>
            <w:r w:rsidRPr="00545940">
              <w:rPr>
                <w:rFonts w:asciiTheme="minorHAnsi" w:hAnsiTheme="minorHAnsi" w:cstheme="minorHAnsi"/>
                <w:bCs/>
                <w:iCs/>
                <w:szCs w:val="18"/>
              </w:rPr>
              <w:t>SERVICIO DE NUTRICION Y DIETOTERAPIA en Clínica Regional La Paz, Subsuelo 1</w:t>
            </w:r>
          </w:p>
        </w:tc>
        <w:tc>
          <w:tcPr>
            <w:tcW w:w="2340" w:type="dxa"/>
            <w:gridSpan w:val="2"/>
            <w:tcBorders>
              <w:bottom w:val="single" w:sz="4" w:space="0" w:color="auto"/>
            </w:tcBorders>
            <w:vAlign w:val="center"/>
          </w:tcPr>
          <w:p w14:paraId="50D1B67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851D65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6996D2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6FE247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26E52B8" w14:textId="77777777" w:rsidTr="00545940">
        <w:trPr>
          <w:gridAfter w:val="1"/>
          <w:wAfter w:w="72" w:type="dxa"/>
          <w:trHeight w:val="397"/>
        </w:trPr>
        <w:tc>
          <w:tcPr>
            <w:tcW w:w="5760" w:type="dxa"/>
            <w:tcBorders>
              <w:bottom w:val="single" w:sz="4" w:space="0" w:color="auto"/>
            </w:tcBorders>
            <w:shd w:val="clear" w:color="auto" w:fill="DEEAF6"/>
            <w:vAlign w:val="center"/>
          </w:tcPr>
          <w:p w14:paraId="75C74A25"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D. RÉGIMEN DE SANCIONES Y MULTAS</w:t>
            </w:r>
          </w:p>
        </w:tc>
        <w:tc>
          <w:tcPr>
            <w:tcW w:w="2340" w:type="dxa"/>
            <w:gridSpan w:val="2"/>
            <w:tcBorders>
              <w:bottom w:val="single" w:sz="4" w:space="0" w:color="auto"/>
            </w:tcBorders>
            <w:shd w:val="clear" w:color="auto" w:fill="DEEAF6"/>
            <w:vAlign w:val="center"/>
          </w:tcPr>
          <w:p w14:paraId="79746F1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2D5C24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D8C102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154EF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2993FBC" w14:textId="77777777" w:rsidTr="00545940">
        <w:trPr>
          <w:gridAfter w:val="1"/>
          <w:wAfter w:w="72" w:type="dxa"/>
          <w:trHeight w:val="519"/>
        </w:trPr>
        <w:tc>
          <w:tcPr>
            <w:tcW w:w="5760" w:type="dxa"/>
            <w:tcBorders>
              <w:bottom w:val="single" w:sz="4" w:space="0" w:color="auto"/>
            </w:tcBorders>
            <w:vAlign w:val="center"/>
          </w:tcPr>
          <w:p w14:paraId="2D681138"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aplicación de sanciones y multas será mensual y responderá al análisis que efectúen la Administración de Clínica y la Unidad de Bienes y Servicios en base a los informes emitidos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w:t>
            </w:r>
          </w:p>
          <w:p w14:paraId="0C6969E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310DDF2"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En todos los casos, los hechos que generen sanciones y/o multas deberán ser verificados por el Servicio de Nutrición, los Fiscales de Servicio y el Administrador de Servicios de la concesionaria.</w:t>
            </w:r>
          </w:p>
          <w:p w14:paraId="791F5FA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3A4B812"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Ante la ocurrencia de una falta o un hecho pasible de sanción, que haya sido verificado por el personal descrito anteriormente, las sanciones que se aplicarán serán detalladas en este acápite. Se aclara </w:t>
            </w:r>
            <w:proofErr w:type="gramStart"/>
            <w:r w:rsidRPr="00545940">
              <w:rPr>
                <w:rStyle w:val="nfasis"/>
                <w:rFonts w:asciiTheme="minorHAnsi" w:hAnsiTheme="minorHAnsi" w:cstheme="minorHAnsi"/>
                <w:i w:val="0"/>
                <w:sz w:val="18"/>
                <w:szCs w:val="18"/>
              </w:rPr>
              <w:t>que</w:t>
            </w:r>
            <w:proofErr w:type="gramEnd"/>
            <w:r w:rsidRPr="00545940">
              <w:rPr>
                <w:rStyle w:val="nfasis"/>
                <w:rFonts w:asciiTheme="minorHAnsi" w:hAnsiTheme="minorHAnsi" w:cstheme="minorHAnsi"/>
                <w:i w:val="0"/>
                <w:sz w:val="18"/>
                <w:szCs w:val="18"/>
              </w:rPr>
              <w:t xml:space="preserve"> para la acumulación de faltas y aplicación de sanciones descritas, las faltas precisan ser del mismo tipo (leve, moderada o severa) y no específicamente el mismo evento.</w:t>
            </w:r>
          </w:p>
          <w:p w14:paraId="21366BE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FD521FA"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 al monto de la sanción que genere la falta, si se verifica perjuicio económico comprobado ocasionado a la CSBP, la empresa concesionaria será responsable del resarcimiento de dicho daño.</w:t>
            </w:r>
          </w:p>
          <w:p w14:paraId="6E85571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C6B4DC6"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primer mes de contrato se considerará “</w:t>
            </w:r>
            <w:r w:rsidRPr="00545940">
              <w:rPr>
                <w:rStyle w:val="nfasis"/>
                <w:rFonts w:asciiTheme="minorHAnsi" w:hAnsiTheme="minorHAnsi" w:cstheme="minorHAnsi"/>
                <w:i w:val="0"/>
                <w:sz w:val="18"/>
                <w:szCs w:val="18"/>
                <w:u w:val="single"/>
              </w:rPr>
              <w:t>período de adaptación y verificación</w:t>
            </w:r>
            <w:r w:rsidRPr="00545940">
              <w:rPr>
                <w:rStyle w:val="nfasis"/>
                <w:rFonts w:asciiTheme="minorHAnsi" w:hAnsiTheme="minorHAnsi" w:cstheme="minorHAnsi"/>
                <w:i w:val="0"/>
                <w:sz w:val="18"/>
                <w:szCs w:val="18"/>
              </w:rPr>
              <w:t xml:space="preserve">” del servicio contratado, en el que nos e aplicarán sanciones económicas, solamente llamadas de atención escritas que serán informadas por escrito a la Sub Administración de Clínica CSBP al finalizar este periodo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Clínica CSBP para ser analizado en conjunto con la empresa concesionaria, a fin de realizar los ajustes necesarios para la optimización del servicio prestado. A partir del segundo mes se ejecutarán las multas según el tipo de falta.</w:t>
            </w:r>
          </w:p>
          <w:p w14:paraId="0B9369C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314E4173"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Trimestralmente, la empresa concesionaria deberá presentar a la CSBP a través del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2231B52B"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67FFE4AC"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Tipos de faltas</w:t>
            </w:r>
          </w:p>
          <w:p w14:paraId="5EF48136"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650DCF94" w14:textId="77777777" w:rsidR="00920E93" w:rsidRPr="00545940" w:rsidRDefault="00920E93" w:rsidP="003C10E5">
            <w:pPr>
              <w:pStyle w:val="Prrafodelista"/>
              <w:numPr>
                <w:ilvl w:val="0"/>
                <w:numId w:val="11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severidad de las faltas, será calificada según el riesgo a la salud del comensal (paciente o personal) que ocasione el incumplimiento.</w:t>
            </w:r>
          </w:p>
          <w:p w14:paraId="5DE14E3C"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27833C19"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leves</w:t>
            </w:r>
          </w:p>
          <w:p w14:paraId="70A55EE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13378DC1" w14:textId="77777777" w:rsidR="00920E93" w:rsidRPr="00545940" w:rsidRDefault="00920E93" w:rsidP="003C10E5">
            <w:pPr>
              <w:pStyle w:val="Prrafodelista"/>
              <w:numPr>
                <w:ilvl w:val="0"/>
                <w:numId w:val="11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denominarán así todo incumplimiento de orden administrativo del servicio: documentos del personal, rol de personal, comunicados sobre permisos, bajas y otros del personal, cumplimiento de plazos, horarios, inventarios no actualizados, entre otros.</w:t>
            </w:r>
          </w:p>
          <w:p w14:paraId="5545EF1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6F143BA"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RECURSOS HUMANOS</w:t>
            </w:r>
          </w:p>
          <w:p w14:paraId="20C02DA2" w14:textId="77777777" w:rsidR="00920E93" w:rsidRPr="00545940" w:rsidRDefault="00920E93" w:rsidP="00191BF1">
            <w:pPr>
              <w:pStyle w:val="Prrafodelista"/>
              <w:spacing w:before="240"/>
              <w:ind w:left="1725"/>
              <w:jc w:val="both"/>
              <w:rPr>
                <w:rStyle w:val="nfasis"/>
                <w:rFonts w:asciiTheme="minorHAnsi" w:hAnsiTheme="minorHAnsi" w:cstheme="minorHAnsi"/>
                <w:i w:val="0"/>
                <w:sz w:val="18"/>
                <w:szCs w:val="18"/>
              </w:rPr>
            </w:pPr>
          </w:p>
          <w:p w14:paraId="07A36B75"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Falta de actualización de documentación sanitaria</w:t>
            </w:r>
          </w:p>
          <w:p w14:paraId="235E258C"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Atrasos en el horario de ingreso del personal (que superen 15 minutos)</w:t>
            </w:r>
          </w:p>
          <w:p w14:paraId="6DD32E9E"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en el uso de identificación personal (credencial)</w:t>
            </w:r>
          </w:p>
          <w:p w14:paraId="59B05D8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inadecuado del vestidor/servicio higiénico (lavado de ropa, descanso en horarios de trabajo, </w:t>
            </w:r>
            <w:proofErr w:type="spellStart"/>
            <w:r w:rsidRPr="00545940">
              <w:rPr>
                <w:rStyle w:val="nfasis"/>
                <w:rFonts w:asciiTheme="minorHAnsi" w:hAnsiTheme="minorHAnsi" w:cstheme="minorHAnsi"/>
                <w:i w:val="0"/>
                <w:sz w:val="18"/>
                <w:szCs w:val="18"/>
              </w:rPr>
              <w:t>etc</w:t>
            </w:r>
            <w:proofErr w:type="spellEnd"/>
            <w:r w:rsidRPr="00545940">
              <w:rPr>
                <w:rStyle w:val="nfasis"/>
                <w:rFonts w:asciiTheme="minorHAnsi" w:hAnsiTheme="minorHAnsi" w:cstheme="minorHAnsi"/>
                <w:i w:val="0"/>
                <w:sz w:val="18"/>
                <w:szCs w:val="18"/>
              </w:rPr>
              <w:t>)</w:t>
            </w:r>
          </w:p>
          <w:p w14:paraId="5E01073E" w14:textId="77777777" w:rsidR="00920E93" w:rsidRPr="00545940" w:rsidRDefault="00920E93" w:rsidP="00191BF1">
            <w:pPr>
              <w:pStyle w:val="Prrafodelista"/>
              <w:spacing w:before="240"/>
              <w:ind w:left="1725"/>
              <w:jc w:val="both"/>
              <w:rPr>
                <w:rStyle w:val="nfasis"/>
                <w:rFonts w:asciiTheme="minorHAnsi" w:hAnsiTheme="minorHAnsi" w:cstheme="minorHAnsi"/>
                <w:i w:val="0"/>
                <w:sz w:val="18"/>
                <w:szCs w:val="18"/>
              </w:rPr>
            </w:pPr>
          </w:p>
          <w:p w14:paraId="687FB162"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TEMAS ADMINISTRATIVOS</w:t>
            </w:r>
          </w:p>
          <w:p w14:paraId="05C4F0F8" w14:textId="77777777" w:rsidR="00920E93" w:rsidRPr="00545940" w:rsidRDefault="00920E93" w:rsidP="00191BF1">
            <w:pPr>
              <w:pStyle w:val="Prrafodelista"/>
              <w:spacing w:before="240"/>
              <w:jc w:val="both"/>
              <w:rPr>
                <w:rStyle w:val="nfasis"/>
                <w:rFonts w:asciiTheme="minorHAnsi" w:hAnsiTheme="minorHAnsi" w:cstheme="minorHAnsi"/>
                <w:i w:val="0"/>
                <w:sz w:val="18"/>
                <w:szCs w:val="18"/>
              </w:rPr>
            </w:pPr>
          </w:p>
          <w:p w14:paraId="6F5D10F0"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Presentación fuera de plazo establecido de menú, análisis químicos pedidos, listados de proveedores  </w:t>
            </w:r>
          </w:p>
          <w:p w14:paraId="605FC5E4"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Dotación de productos recibidos en diferente día y horario a los establecidos en las presentes Especificaciones Técnicas e Inadecuado traslado de los productos por los proveedores contratados en inspecciones oculares sorpresivas</w:t>
            </w:r>
          </w:p>
          <w:p w14:paraId="55379BA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registros de existencias en el kárdex de alimentos y presentación de planilla de ingreso de alimentos por rubro y proveedor.</w:t>
            </w:r>
          </w:p>
          <w:p w14:paraId="3F8E6664"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moderadas</w:t>
            </w:r>
          </w:p>
          <w:p w14:paraId="54FAD029"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351099D3" w14:textId="77777777" w:rsidR="00920E93" w:rsidRPr="00545940" w:rsidRDefault="00920E93" w:rsidP="003C10E5">
            <w:pPr>
              <w:pStyle w:val="Prrafodelista"/>
              <w:numPr>
                <w:ilvl w:val="0"/>
                <w:numId w:val="11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58EA00D4"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42EA24E"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w:t>
            </w:r>
          </w:p>
          <w:p w14:paraId="2C15434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Inadecuada presentación e higiene personal (incluye vestuario y uniformes)</w:t>
            </w:r>
          </w:p>
          <w:p w14:paraId="46C2FCC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Faltas injustificadas del personal</w:t>
            </w:r>
          </w:p>
          <w:p w14:paraId="4168D734"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reemplazar oportunamente al personal temporal o definitivo del personal. y/ o ausencia del personal sin autorización en las horas de trabajo</w:t>
            </w:r>
          </w:p>
          <w:p w14:paraId="6E14CF7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Permitir que un empleado desempeñe 2 funciones al mismo tiempo.</w:t>
            </w:r>
          </w:p>
          <w:p w14:paraId="2F67DF7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usar uniforme en la atención de los refrigerios, almuerzo, cena y/o eventos del personal de la CSBP.</w:t>
            </w:r>
          </w:p>
          <w:p w14:paraId="3EF402BD"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3219DCD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reposición en plazo establecido de utensilios, vajilla, enseres, otros</w:t>
            </w:r>
          </w:p>
          <w:p w14:paraId="2539BED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Falta de prestación del servicio en relación a la cantidad solicitada de raciones para personal y/o pacientes.</w:t>
            </w:r>
          </w:p>
          <w:p w14:paraId="335BAB7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proveer la empresa a su personal, del uniforme a ser utilizado según el área de trabajo </w:t>
            </w:r>
          </w:p>
          <w:p w14:paraId="5ECE51F1"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Cambiar la programación del menú sin aprobación de las Nutricionistas de la CSBP. </w:t>
            </w:r>
          </w:p>
          <w:p w14:paraId="2C2A769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los certificados emitidos por SEDES y/o SENASAG de los productos que cuenten con dichas certificaciones.</w:t>
            </w:r>
          </w:p>
          <w:p w14:paraId="7414A292"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56ADB6D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la dosificación o quitar algún ingrediente de lo programado en el menú, sin justificación válida y oportuna, en cualquiera de las preparaciones destinadas a pacientes o personal de la CSBP.  </w:t>
            </w:r>
          </w:p>
          <w:p w14:paraId="614B72D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sobrantes de la alimentación sin autorización</w:t>
            </w:r>
          </w:p>
          <w:p w14:paraId="2680EF0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Utilizar cortes de carne no especificadas en las presentes Especificaciones Técnicas y adquisición de productos a granel y de dudosa procedencia </w:t>
            </w:r>
          </w:p>
          <w:p w14:paraId="3B5DD7D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Elaboración de refrescos a partir de productos no permitidos en las especificaciones técnicas.</w:t>
            </w:r>
          </w:p>
          <w:p w14:paraId="1A2E7B8C"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alimentos procesados de marcas no reconocidas, sin registro sanitario y/o que expresamente hayan sido desaprobados por los Nutricionistas de la CSBP.</w:t>
            </w:r>
          </w:p>
          <w:p w14:paraId="044669ED"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Inadecuado almacenamiento y clasificación de acuerdo al tipo de producto.</w:t>
            </w:r>
          </w:p>
          <w:p w14:paraId="1C5A6831"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insumos en cantidad y calidad suficiente para la producción de la alimentación</w:t>
            </w:r>
          </w:p>
          <w:p w14:paraId="535BD10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Retraso de 10 minutos en el horario de atención de los diferentes tiempos de comida destinados a pacientes y personal, según plantilla de control</w:t>
            </w:r>
          </w:p>
          <w:p w14:paraId="046EE05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Si  realizado</w:t>
            </w:r>
            <w:proofErr w:type="gramEnd"/>
            <w:r w:rsidRPr="00545940">
              <w:rPr>
                <w:rStyle w:val="nfasis"/>
                <w:rFonts w:asciiTheme="minorHAnsi" w:hAnsiTheme="minorHAnsi" w:cstheme="minorHAnsi"/>
                <w:i w:val="0"/>
                <w:sz w:val="18"/>
                <w:szCs w:val="18"/>
              </w:rPr>
              <w:t xml:space="preserve"> el preaviso correspondiente para la desvinculación y reemplazo de personal y no se ha dado cumplimiento en los dos días hábiles siguientes de sucedido el hecho.</w:t>
            </w:r>
          </w:p>
          <w:p w14:paraId="2CA171E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Presencia de personal no autorizado para la ejecución del servicio en los ambientes, de cocina, atención y/o el área de Nutrición, a excepción del Representante Legal de la empresa adjudicada, acreditado en el documento contractual.</w:t>
            </w:r>
          </w:p>
          <w:p w14:paraId="489B6DE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Incumplir el plazo mínimo de 3 meses para asegurar la permanencia del personal de ese periodo, salvo obtenga una evolución negativa o de salud.</w:t>
            </w:r>
          </w:p>
          <w:p w14:paraId="0DD41F9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No actualizar el Registro Sanitario, el Carnet de Manipulador de alimentos de su personal.</w:t>
            </w:r>
          </w:p>
          <w:p w14:paraId="1DCCDA8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presencia física del administrador en las instalaciones cumpliendo un horario</w:t>
            </w:r>
          </w:p>
          <w:p w14:paraId="56E8D58B"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Y BIOSEGURIDAD</w:t>
            </w:r>
          </w:p>
          <w:p w14:paraId="3D55278A"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Frutas y verduras que no cumple con el lavado minucioso y/o desinfectado con un desinfectante de uso permitido según normas establecidas (Normas Bolivianas 855 de Buenas Prácticas de Manufactura). </w:t>
            </w:r>
          </w:p>
          <w:p w14:paraId="06DA9E25"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a las normas de higiene personal y uso de la indumentaria adecuada descrita en las especificaciones técnicas que no cuenta con material individual completo de aseo personal.</w:t>
            </w:r>
          </w:p>
          <w:p w14:paraId="0BF1B01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lavavajillas y desinfectantes inapropiados para la limpieza de menaje, vajilla y cubertería y el incumplimiento de las Normas Bolivianas 855 de Buenas Prácticas de Manufactura</w:t>
            </w:r>
          </w:p>
          <w:p w14:paraId="51FCE9C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Deficiente limpieza y desinfección de ambientes, equipos, menaje de cocina, vajilla y cubertería.</w:t>
            </w:r>
          </w:p>
          <w:p w14:paraId="6EA12A1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Utilizar menaje, cubertería y utensilios de cocina de otro material que no sea acero inoxidable de acuerdo a lo descrito en las especificaciones técnicas. </w:t>
            </w:r>
          </w:p>
          <w:p w14:paraId="37D8BA6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de vajilla, cubertería y vajilla en el mismo día, y/o Uso de vajilla, cubertería y menaje sucio. </w:t>
            </w:r>
          </w:p>
          <w:p w14:paraId="1073D99D"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Falta de menaje y utensilios y vajilla de uso diario verificado en inventarios rutinarios o de sorpresa.</w:t>
            </w:r>
            <w:r w:rsidRPr="00545940">
              <w:rPr>
                <w:rStyle w:val="nfasis"/>
                <w:rFonts w:asciiTheme="minorHAnsi" w:hAnsiTheme="minorHAnsi" w:cstheme="minorHAnsi"/>
                <w:b/>
                <w:i w:val="0"/>
                <w:sz w:val="18"/>
                <w:szCs w:val="18"/>
              </w:rPr>
              <w:t xml:space="preserve"> </w:t>
            </w:r>
          </w:p>
          <w:p w14:paraId="4770077E"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severas</w:t>
            </w:r>
          </w:p>
          <w:p w14:paraId="32932F6E" w14:textId="77777777" w:rsidR="00920E93" w:rsidRPr="00545940" w:rsidRDefault="00920E93" w:rsidP="003C10E5">
            <w:pPr>
              <w:pStyle w:val="Prrafodelista"/>
              <w:numPr>
                <w:ilvl w:val="0"/>
                <w:numId w:val="11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538F5B76"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3DB4A92A"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RECURSOS HUMANOS</w:t>
            </w:r>
          </w:p>
          <w:p w14:paraId="56CA8E4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Reclamos formales y comprobados de trato inadecuado del personal de la concesionaria a pacientes y/o personal de la caja durante la ejecución del servicio.</w:t>
            </w:r>
          </w:p>
          <w:p w14:paraId="33C1AB8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Verificar la presentación de documentación alterada de su personal.</w:t>
            </w:r>
          </w:p>
          <w:p w14:paraId="27DD996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en estado de ebriedad o en las instalaciones de la CSBP </w:t>
            </w:r>
          </w:p>
          <w:p w14:paraId="7B520171"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140E38C6"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intencional a la Infraestructura y equipo, respaldado por un informe de la Unidad de Infraestructura y Mantenimiento de la CSBP</w:t>
            </w:r>
          </w:p>
          <w:p w14:paraId="00A4CCFD"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No cumplir con las raciones estipuladas por dieta según especificaciones técnicas </w:t>
            </w:r>
          </w:p>
          <w:p w14:paraId="4D58BD35"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Utilizar las instalaciones o equipo de la CSBP para la atención a terceras personas ajenas a la institución</w:t>
            </w:r>
          </w:p>
          <w:p w14:paraId="605F760A"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545940">
              <w:rPr>
                <w:rStyle w:val="nfasis"/>
                <w:rFonts w:asciiTheme="minorHAnsi" w:hAnsiTheme="minorHAnsi" w:cstheme="minorHAnsi"/>
                <w:i w:val="0"/>
                <w:sz w:val="18"/>
                <w:szCs w:val="18"/>
              </w:rPr>
              <w:t>o</w:t>
            </w:r>
            <w:proofErr w:type="spellEnd"/>
            <w:r w:rsidRPr="00545940">
              <w:rPr>
                <w:rStyle w:val="nfasis"/>
                <w:rFonts w:asciiTheme="minorHAnsi" w:hAnsiTheme="minorHAnsi" w:cstheme="minorHAnsi"/>
                <w:i w:val="0"/>
                <w:sz w:val="18"/>
                <w:szCs w:val="18"/>
              </w:rPr>
              <w:t xml:space="preserve"> otros ductos o mal trato a la infraestructura)</w:t>
            </w:r>
          </w:p>
          <w:p w14:paraId="4940567E"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4442F917"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Modificar la dieta prescrita al paciente sin autorización de las Nutricionista de la CSBP.</w:t>
            </w:r>
          </w:p>
          <w:p w14:paraId="585AAE9C"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Errores en la distribución de la alimentación a pacientes (equivocación de dieta, preparación, alimentos restringidos, pieza errada, omisión de dieta)</w:t>
            </w:r>
          </w:p>
          <w:p w14:paraId="29E98CE9"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Incumplimiento de las indicaciones </w:t>
            </w:r>
            <w:proofErr w:type="spellStart"/>
            <w:r w:rsidRPr="00545940">
              <w:rPr>
                <w:rStyle w:val="nfasis"/>
                <w:rFonts w:asciiTheme="minorHAnsi" w:hAnsiTheme="minorHAnsi" w:cstheme="minorHAnsi"/>
                <w:i w:val="0"/>
                <w:sz w:val="18"/>
                <w:szCs w:val="18"/>
              </w:rPr>
              <w:t>dietoterápicas</w:t>
            </w:r>
            <w:proofErr w:type="spellEnd"/>
            <w:r w:rsidRPr="00545940">
              <w:rPr>
                <w:rStyle w:val="nfasis"/>
                <w:rFonts w:asciiTheme="minorHAnsi" w:hAnsiTheme="minorHAnsi" w:cstheme="minorHAnsi"/>
                <w:i w:val="0"/>
                <w:sz w:val="18"/>
                <w:szCs w:val="18"/>
              </w:rPr>
              <w:t xml:space="preserve"> de pacientes realizadas por las Nutricionistas de Clínica y registradas en la Planilla de Distribución de Alimentos.</w:t>
            </w:r>
          </w:p>
          <w:p w14:paraId="7FCF923E"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modificar y/o incrementar Formulas de soporte Nutricional sin autorización del personal de Nutricionista de la CSBP. </w:t>
            </w:r>
          </w:p>
          <w:p w14:paraId="592A5F4A"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de saborizantes o </w:t>
            </w:r>
            <w:proofErr w:type="spellStart"/>
            <w:r w:rsidRPr="00545940">
              <w:rPr>
                <w:rStyle w:val="nfasis"/>
                <w:rFonts w:asciiTheme="minorHAnsi" w:hAnsiTheme="minorHAnsi" w:cstheme="minorHAnsi"/>
                <w:i w:val="0"/>
                <w:sz w:val="18"/>
                <w:szCs w:val="18"/>
              </w:rPr>
              <w:t>acentuantes</w:t>
            </w:r>
            <w:proofErr w:type="spellEnd"/>
            <w:r w:rsidRPr="00545940">
              <w:rPr>
                <w:rStyle w:val="nfasis"/>
                <w:rFonts w:asciiTheme="minorHAnsi" w:hAnsiTheme="minorHAnsi" w:cstheme="minorHAnsi"/>
                <w:i w:val="0"/>
                <w:sz w:val="18"/>
                <w:szCs w:val="18"/>
              </w:rPr>
              <w:t xml:space="preserve"> como el glutamato monosódico (GMS) o similares en la preparación de las dietas blandas destinadas a pacientes. </w:t>
            </w:r>
          </w:p>
          <w:p w14:paraId="49968302"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Producto final mal elaborado no verificado por el Chef y la Nutricionista de la empresa adjudicada que llegue a ser distribuido a los pacientes</w:t>
            </w:r>
          </w:p>
          <w:p w14:paraId="2E2CB77F"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BIOSEGURIDAD</w:t>
            </w:r>
          </w:p>
          <w:p w14:paraId="04885FD4"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en la salud, causado por enfermedades transmitidas por alimentos, respaldadas con un informe del Subcomité de Infecciones Intrahospitalarias y/o de la Unidad de Epidemiología.</w:t>
            </w:r>
          </w:p>
          <w:p w14:paraId="7ED0EF93"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Producción de alimentos en condiciones antihigiénicas y/o en malas condiciones de conservación, probadas mediante inspecciones y/o análisis microbiológicos.</w:t>
            </w:r>
          </w:p>
          <w:p w14:paraId="3083D702"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Brote epidemiológico de enfermedades transmitidas por alimentos (ETAS).</w:t>
            </w:r>
          </w:p>
          <w:p w14:paraId="4CDC4443"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Por la falta de limpieza en las instalaciones del Servicio de Nutrición</w:t>
            </w:r>
          </w:p>
          <w:p w14:paraId="0D41F8CA"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Sanciones</w:t>
            </w:r>
          </w:p>
          <w:p w14:paraId="36F212BC"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7FC5765B"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incumplimientos de la empresa concesionaria que sean pasibles a sanciones, deberán comunicarse de inmediato a su ocurrencia al Administrador de la empresa para su verificación conjunta con las Nutricionistas de la CSBP.</w:t>
            </w:r>
          </w:p>
          <w:p w14:paraId="555A8CE0"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monto mensual a descontar desglosado por tipo de falta y evento ocurrido será incluido de forma detallada en el Informe Mensual de Conformidad del Servicio prestado</w:t>
            </w:r>
          </w:p>
          <w:p w14:paraId="0DDB451F"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sanciones económicas por evento serán:</w:t>
            </w:r>
          </w:p>
          <w:tbl>
            <w:tblPr>
              <w:tblStyle w:val="Tablaconcuadrcula"/>
              <w:tblW w:w="0" w:type="auto"/>
              <w:jc w:val="center"/>
              <w:tblLayout w:type="fixed"/>
              <w:tblLook w:val="04A0" w:firstRow="1" w:lastRow="0" w:firstColumn="1" w:lastColumn="0" w:noHBand="0" w:noVBand="1"/>
            </w:tblPr>
            <w:tblGrid>
              <w:gridCol w:w="1327"/>
              <w:gridCol w:w="1346"/>
            </w:tblGrid>
            <w:tr w:rsidR="00920E93" w:rsidRPr="00545940" w14:paraId="5514D1FF" w14:textId="77777777" w:rsidTr="00191BF1">
              <w:trPr>
                <w:jc w:val="center"/>
              </w:trPr>
              <w:tc>
                <w:tcPr>
                  <w:tcW w:w="1327" w:type="dxa"/>
                </w:tcPr>
                <w:p w14:paraId="2FF75E46" w14:textId="77777777" w:rsidR="00920E93" w:rsidRPr="00545940" w:rsidRDefault="00920E93" w:rsidP="00191BF1">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 de Falta</w:t>
                  </w:r>
                </w:p>
              </w:tc>
              <w:tc>
                <w:tcPr>
                  <w:tcW w:w="1346" w:type="dxa"/>
                </w:tcPr>
                <w:p w14:paraId="3FE87D1F" w14:textId="77777777" w:rsidR="00920E93" w:rsidRPr="00545940" w:rsidRDefault="00920E93" w:rsidP="00191BF1">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Monto en Bs.</w:t>
                  </w:r>
                </w:p>
              </w:tc>
            </w:tr>
            <w:tr w:rsidR="00920E93" w:rsidRPr="00545940" w14:paraId="0D67A84C" w14:textId="77777777" w:rsidTr="00191BF1">
              <w:trPr>
                <w:jc w:val="center"/>
              </w:trPr>
              <w:tc>
                <w:tcPr>
                  <w:tcW w:w="1327" w:type="dxa"/>
                </w:tcPr>
                <w:p w14:paraId="1AC90545"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Leve</w:t>
                  </w:r>
                </w:p>
              </w:tc>
              <w:tc>
                <w:tcPr>
                  <w:tcW w:w="1346" w:type="dxa"/>
                </w:tcPr>
                <w:p w14:paraId="2CDBF58B"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w:t>
                  </w:r>
                </w:p>
              </w:tc>
            </w:tr>
            <w:tr w:rsidR="00920E93" w:rsidRPr="00545940" w14:paraId="700B6538" w14:textId="77777777" w:rsidTr="00191BF1">
              <w:trPr>
                <w:jc w:val="center"/>
              </w:trPr>
              <w:tc>
                <w:tcPr>
                  <w:tcW w:w="1327" w:type="dxa"/>
                </w:tcPr>
                <w:p w14:paraId="5CB01412"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Moderada</w:t>
                  </w:r>
                </w:p>
              </w:tc>
              <w:tc>
                <w:tcPr>
                  <w:tcW w:w="1346" w:type="dxa"/>
                </w:tcPr>
                <w:p w14:paraId="69FED3AC"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100.-</w:t>
                  </w:r>
                </w:p>
              </w:tc>
            </w:tr>
            <w:tr w:rsidR="00920E93" w:rsidRPr="00545940" w14:paraId="277B5900" w14:textId="77777777" w:rsidTr="00191BF1">
              <w:trPr>
                <w:jc w:val="center"/>
              </w:trPr>
              <w:tc>
                <w:tcPr>
                  <w:tcW w:w="1327" w:type="dxa"/>
                </w:tcPr>
                <w:p w14:paraId="0036F93A"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Severa</w:t>
                  </w:r>
                </w:p>
              </w:tc>
              <w:tc>
                <w:tcPr>
                  <w:tcW w:w="1346" w:type="dxa"/>
                </w:tcPr>
                <w:p w14:paraId="5803DE7D"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500.-</w:t>
                  </w:r>
                </w:p>
              </w:tc>
            </w:tr>
          </w:tbl>
          <w:p w14:paraId="421212F7"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podrá considerar como causales de rescisión unilateral del contrato por parte de la CSBP, en los siguientes casos:</w:t>
            </w:r>
          </w:p>
          <w:p w14:paraId="4A6E6FE3"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09C72F5C"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incumplimiento comprobado de la propuesta de mejora trimestral</w:t>
            </w:r>
          </w:p>
          <w:p w14:paraId="3970925F"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2EAC17F6"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incumplimiento comprobado de la propuesta de mejora trimestral</w:t>
            </w:r>
          </w:p>
          <w:p w14:paraId="1B1FFCDB" w14:textId="77777777" w:rsidR="00920E93" w:rsidRPr="00545940" w:rsidRDefault="00920E93" w:rsidP="003C10E5">
            <w:pPr>
              <w:pStyle w:val="Prrafodelista"/>
              <w:numPr>
                <w:ilvl w:val="0"/>
                <w:numId w:val="11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En caso de existir evidencias de irregularidad e incumplimiento de contrato de una o ambas partes para el cual se comunicará por escrito.</w:t>
            </w:r>
          </w:p>
        </w:tc>
        <w:tc>
          <w:tcPr>
            <w:tcW w:w="2340" w:type="dxa"/>
            <w:gridSpan w:val="2"/>
            <w:tcBorders>
              <w:bottom w:val="single" w:sz="4" w:space="0" w:color="auto"/>
            </w:tcBorders>
            <w:vAlign w:val="center"/>
          </w:tcPr>
          <w:p w14:paraId="353411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99B16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DC0B4D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4E6BAC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1AB33C3" w14:textId="77777777" w:rsidTr="00545940">
        <w:trPr>
          <w:gridAfter w:val="1"/>
          <w:wAfter w:w="72" w:type="dxa"/>
          <w:trHeight w:val="397"/>
        </w:trPr>
        <w:tc>
          <w:tcPr>
            <w:tcW w:w="5760" w:type="dxa"/>
            <w:shd w:val="clear" w:color="auto" w:fill="DEEAF6"/>
            <w:vAlign w:val="center"/>
          </w:tcPr>
          <w:p w14:paraId="0C2EF368"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E. AGENTE DE SERVICIO</w:t>
            </w:r>
          </w:p>
        </w:tc>
        <w:tc>
          <w:tcPr>
            <w:tcW w:w="2340" w:type="dxa"/>
            <w:gridSpan w:val="2"/>
            <w:shd w:val="clear" w:color="auto" w:fill="DEEAF6"/>
            <w:vAlign w:val="center"/>
          </w:tcPr>
          <w:p w14:paraId="003C83A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C941B6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8EB0D1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C6109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20EA705" w14:textId="77777777" w:rsidTr="00545940">
        <w:trPr>
          <w:gridAfter w:val="1"/>
          <w:wAfter w:w="72" w:type="dxa"/>
          <w:trHeight w:val="509"/>
        </w:trPr>
        <w:tc>
          <w:tcPr>
            <w:tcW w:w="5760" w:type="dxa"/>
            <w:tcBorders>
              <w:bottom w:val="single" w:sz="4" w:space="0" w:color="auto"/>
            </w:tcBorders>
            <w:vAlign w:val="center"/>
          </w:tcPr>
          <w:p w14:paraId="0FED7CE9" w14:textId="77777777" w:rsidR="00920E93" w:rsidRPr="00545940" w:rsidRDefault="00920E93" w:rsidP="00191BF1">
            <w:pPr>
              <w:pStyle w:val="Textoindependiente3"/>
              <w:ind w:left="14"/>
              <w:rPr>
                <w:rFonts w:asciiTheme="minorHAnsi" w:hAnsiTheme="minorHAnsi" w:cstheme="minorHAnsi"/>
                <w:szCs w:val="18"/>
              </w:rPr>
            </w:pPr>
            <w:r w:rsidRPr="00545940">
              <w:rPr>
                <w:rFonts w:asciiTheme="minorHAnsi" w:hAnsiTheme="minorHAnsi" w:cstheme="minorHAnsi"/>
                <w:bCs/>
                <w:iCs/>
                <w:szCs w:val="18"/>
              </w:rPr>
              <w:t>El proponente adjudicado deberá designar un Agente de Servicio, que podrá ser su Administrador o el Gerente General de la empresa.</w:t>
            </w:r>
          </w:p>
        </w:tc>
        <w:tc>
          <w:tcPr>
            <w:tcW w:w="2340" w:type="dxa"/>
            <w:gridSpan w:val="2"/>
            <w:tcBorders>
              <w:bottom w:val="single" w:sz="4" w:space="0" w:color="auto"/>
            </w:tcBorders>
            <w:vAlign w:val="center"/>
          </w:tcPr>
          <w:p w14:paraId="24DDAB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70AD67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5D2DE2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5A0BA0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4119AA" w14:textId="77777777" w:rsidTr="00545940">
        <w:trPr>
          <w:gridAfter w:val="1"/>
          <w:wAfter w:w="72" w:type="dxa"/>
          <w:trHeight w:val="397"/>
        </w:trPr>
        <w:tc>
          <w:tcPr>
            <w:tcW w:w="5760" w:type="dxa"/>
            <w:shd w:val="clear" w:color="auto" w:fill="DEEAF6"/>
            <w:vAlign w:val="center"/>
          </w:tcPr>
          <w:p w14:paraId="272A2EEE"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 xml:space="preserve">F. FISCALIZACION Y CONTROL </w:t>
            </w:r>
          </w:p>
        </w:tc>
        <w:tc>
          <w:tcPr>
            <w:tcW w:w="2340" w:type="dxa"/>
            <w:gridSpan w:val="2"/>
            <w:shd w:val="clear" w:color="auto" w:fill="DEEAF6"/>
            <w:vAlign w:val="center"/>
          </w:tcPr>
          <w:p w14:paraId="185718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048887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9A8F81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4241FAD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606C660" w14:textId="77777777" w:rsidTr="00545940">
        <w:trPr>
          <w:gridAfter w:val="1"/>
          <w:wAfter w:w="72" w:type="dxa"/>
          <w:trHeight w:val="509"/>
        </w:trPr>
        <w:tc>
          <w:tcPr>
            <w:tcW w:w="5760" w:type="dxa"/>
            <w:tcBorders>
              <w:bottom w:val="single" w:sz="4" w:space="0" w:color="auto"/>
            </w:tcBorders>
            <w:vAlign w:val="center"/>
          </w:tcPr>
          <w:p w14:paraId="74828FDB" w14:textId="77777777" w:rsidR="00920E93" w:rsidRPr="00545940" w:rsidRDefault="00920E93" w:rsidP="00191BF1">
            <w:pPr>
              <w:spacing w:before="240" w:after="200"/>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F.1. ALIMENTACION PARA PACIENTES</w:t>
            </w:r>
          </w:p>
          <w:p w14:paraId="4FD5C390"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control de oposición continuo y permanente del cumplimiento de requisitos técnicos y administrativos (procesos, productos y servicios) por parte de la empresa de Gastronomía Terapéutica Hospitalaria, será </w:t>
            </w:r>
            <w:r w:rsidRPr="00545940">
              <w:rPr>
                <w:rStyle w:val="nfasis"/>
                <w:rFonts w:asciiTheme="minorHAnsi" w:eastAsiaTheme="majorEastAsia" w:hAnsiTheme="minorHAnsi" w:cstheme="minorHAnsi"/>
                <w:i w:val="0"/>
                <w:sz w:val="18"/>
                <w:szCs w:val="18"/>
              </w:rPr>
              <w:lastRenderedPageBreak/>
              <w:t>realizado por las profesionales Nutricionistas Dietitas de la Clínica Regional La Paz de la CSBP. Asimismo, la Unidad de Bienes y Servicios de Clínica de la CSBP hará seguimiento del cumplimiento de los requisitos administrativos del contrato.</w:t>
            </w:r>
          </w:p>
          <w:p w14:paraId="56BC40A8"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control del cumplimiento de medidas de higiene, bioseguridad y buenas prácticas de manufactura será coordinado con el Sub Comité de Bioseguridad y Residuos Hospitalarios a través de la Unidad de Epidemiología de Clínica de la Regional La Paz. </w:t>
            </w:r>
          </w:p>
          <w:p w14:paraId="0F09429A"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La fiscalización de la alimentación destinada a pacientes estará a cargo del Servicio de Nutrición y </w:t>
            </w:r>
            <w:proofErr w:type="spellStart"/>
            <w:r w:rsidRPr="00545940">
              <w:rPr>
                <w:rStyle w:val="nfasis"/>
                <w:rFonts w:asciiTheme="minorHAnsi" w:eastAsiaTheme="majorEastAsia" w:hAnsiTheme="minorHAnsi" w:cstheme="minorHAnsi"/>
                <w:i w:val="0"/>
                <w:sz w:val="18"/>
                <w:szCs w:val="18"/>
              </w:rPr>
              <w:t>Dietoterapia</w:t>
            </w:r>
            <w:proofErr w:type="spellEnd"/>
            <w:r w:rsidRPr="00545940">
              <w:rPr>
                <w:rStyle w:val="nfasis"/>
                <w:rFonts w:asciiTheme="minorHAnsi" w:eastAsiaTheme="majorEastAsia" w:hAnsiTheme="minorHAnsi" w:cstheme="minorHAnsi"/>
                <w:i w:val="0"/>
                <w:sz w:val="18"/>
                <w:szCs w:val="18"/>
              </w:rPr>
              <w:t xml:space="preserve">, mientras que la fiscalización de alimentación para personal médico y paramédico, será responsabilidad de la unidad de Recursos Humanos de la Regional La </w:t>
            </w:r>
            <w:proofErr w:type="gramStart"/>
            <w:r w:rsidRPr="00545940">
              <w:rPr>
                <w:rStyle w:val="nfasis"/>
                <w:rFonts w:asciiTheme="minorHAnsi" w:eastAsiaTheme="majorEastAsia" w:hAnsiTheme="minorHAnsi" w:cstheme="minorHAnsi"/>
                <w:i w:val="0"/>
                <w:sz w:val="18"/>
                <w:szCs w:val="18"/>
              </w:rPr>
              <w:t>Paz,  según</w:t>
            </w:r>
            <w:proofErr w:type="gramEnd"/>
            <w:r w:rsidRPr="00545940">
              <w:rPr>
                <w:rStyle w:val="nfasis"/>
                <w:rFonts w:asciiTheme="minorHAnsi" w:eastAsiaTheme="majorEastAsia" w:hAnsiTheme="minorHAnsi" w:cstheme="minorHAnsi"/>
                <w:i w:val="0"/>
                <w:sz w:val="18"/>
                <w:szCs w:val="18"/>
              </w:rPr>
              <w:t xml:space="preserve"> designación de Fiscales de Servicio por Administración de la Regional La Paz de la CSBP.</w:t>
            </w:r>
          </w:p>
          <w:p w14:paraId="714CD20D" w14:textId="77777777" w:rsidR="00920E93" w:rsidRPr="00545940" w:rsidRDefault="00920E93" w:rsidP="00191BF1">
            <w:p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F.2. ALIMENTACION PARA PERSONAL </w:t>
            </w:r>
          </w:p>
          <w:p w14:paraId="2B234133" w14:textId="77777777" w:rsidR="00920E93" w:rsidRPr="00545940" w:rsidRDefault="00920E93" w:rsidP="003C10E5">
            <w:pPr>
              <w:pStyle w:val="Prrafodelista"/>
              <w:numPr>
                <w:ilvl w:val="0"/>
                <w:numId w:val="8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Unidad de Recursos Humanos de Clínica, como fiscalizadora de esta parte del servicio, conjuntamente con Bienes y Servicios, proporcionará a la empresa concesionaria, el número de raciones, el listado y/o rol de turnos del personal con derecho a alimentación por tiempo de comida y por día. </w:t>
            </w:r>
          </w:p>
        </w:tc>
        <w:tc>
          <w:tcPr>
            <w:tcW w:w="2340" w:type="dxa"/>
            <w:gridSpan w:val="2"/>
            <w:tcBorders>
              <w:bottom w:val="single" w:sz="4" w:space="0" w:color="auto"/>
            </w:tcBorders>
            <w:vAlign w:val="center"/>
          </w:tcPr>
          <w:p w14:paraId="0288FA6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BFAEFB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4CB6F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4B8C72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1352315" w14:textId="77777777" w:rsidTr="00545940">
        <w:trPr>
          <w:gridAfter w:val="1"/>
          <w:wAfter w:w="72" w:type="dxa"/>
          <w:trHeight w:val="397"/>
        </w:trPr>
        <w:tc>
          <w:tcPr>
            <w:tcW w:w="5760" w:type="dxa"/>
            <w:shd w:val="clear" w:color="auto" w:fill="DEEAF6"/>
            <w:vAlign w:val="center"/>
          </w:tcPr>
          <w:p w14:paraId="2CF550A1"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G. FORMA DE PAGO</w:t>
            </w:r>
          </w:p>
        </w:tc>
        <w:tc>
          <w:tcPr>
            <w:tcW w:w="2340" w:type="dxa"/>
            <w:gridSpan w:val="2"/>
            <w:shd w:val="clear" w:color="auto" w:fill="DEEAF6"/>
            <w:vAlign w:val="center"/>
          </w:tcPr>
          <w:p w14:paraId="5A22FEB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B927E3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E018FC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CF57FC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EEFCB3C" w14:textId="77777777" w:rsidTr="00545940">
        <w:trPr>
          <w:gridAfter w:val="1"/>
          <w:wAfter w:w="72" w:type="dxa"/>
          <w:trHeight w:val="533"/>
        </w:trPr>
        <w:tc>
          <w:tcPr>
            <w:tcW w:w="5760" w:type="dxa"/>
            <w:tcBorders>
              <w:bottom w:val="single" w:sz="4" w:space="0" w:color="auto"/>
            </w:tcBorders>
            <w:vAlign w:val="center"/>
          </w:tcPr>
          <w:p w14:paraId="0E8FB246" w14:textId="77777777" w:rsidR="00920E93" w:rsidRPr="00545940" w:rsidRDefault="00920E93" w:rsidP="00191BF1">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G.1. </w:t>
            </w:r>
            <w:r w:rsidRPr="00545940">
              <w:rPr>
                <w:rStyle w:val="nfasis"/>
                <w:rFonts w:asciiTheme="minorHAnsi" w:eastAsiaTheme="majorEastAsia" w:hAnsiTheme="minorHAnsi" w:cstheme="minorHAnsi"/>
                <w:b/>
                <w:i w:val="0"/>
                <w:sz w:val="18"/>
                <w:szCs w:val="18"/>
              </w:rPr>
              <w:t>ALIMENTACION PARA PACIENTES</w:t>
            </w:r>
          </w:p>
          <w:p w14:paraId="39B6F282"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3A823F37"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servicio será prestado bajo la modalidad </w:t>
            </w:r>
            <w:r w:rsidRPr="00545940">
              <w:rPr>
                <w:rStyle w:val="nfasis"/>
                <w:rFonts w:asciiTheme="minorHAnsi" w:eastAsiaTheme="majorEastAsia" w:hAnsiTheme="minorHAnsi" w:cstheme="minorHAnsi"/>
                <w:b/>
                <w:i w:val="0"/>
                <w:sz w:val="18"/>
                <w:szCs w:val="18"/>
              </w:rPr>
              <w:t>“Pago por Evento”</w:t>
            </w:r>
            <w:r w:rsidRPr="00545940">
              <w:rPr>
                <w:rStyle w:val="nfasis"/>
                <w:rFonts w:asciiTheme="minorHAnsi" w:eastAsiaTheme="majorEastAsia" w:hAnsiTheme="minorHAnsi" w:cstheme="minorHAnsi"/>
                <w:i w:val="0"/>
                <w:sz w:val="18"/>
                <w:szCs w:val="18"/>
              </w:rPr>
              <w:t xml:space="preserve">, lo que significa que la CSBP, cancelará el monto correspondiente a las </w:t>
            </w:r>
            <w:r w:rsidRPr="00545940">
              <w:rPr>
                <w:rStyle w:val="nfasis"/>
                <w:rFonts w:asciiTheme="minorHAnsi" w:eastAsiaTheme="majorEastAsia" w:hAnsiTheme="minorHAnsi" w:cstheme="minorHAnsi"/>
                <w:b/>
                <w:i w:val="0"/>
                <w:sz w:val="18"/>
                <w:szCs w:val="18"/>
              </w:rPr>
              <w:t>raciones servidas en cada tiempo de alimentación para pacientes.</w:t>
            </w:r>
          </w:p>
          <w:p w14:paraId="31C00097"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la </w:t>
            </w:r>
            <w:r w:rsidRPr="00545940">
              <w:rPr>
                <w:rStyle w:val="nfasis"/>
                <w:rFonts w:asciiTheme="minorHAnsi" w:hAnsiTheme="minorHAnsi" w:cstheme="minorHAnsi"/>
                <w:b/>
                <w:i w:val="0"/>
                <w:sz w:val="18"/>
                <w:szCs w:val="18"/>
              </w:rPr>
              <w:t>ración alimenticia para pacientes, compuesta por 5 a 6 tiempos de alimentación según el tipo de régimen</w:t>
            </w: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se realizará según el número de porciones solicitadas por las CSBP en cada tiempo de comida, agrupándolas en raciones servidas por día.</w:t>
            </w:r>
          </w:p>
          <w:p w14:paraId="2DE37201"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Para tal efecto, se empleará la Planilla de Distribución de Alimentación, elaborada diariamente y actualizada en cada tiempo de alimentación por el Servicio de Nutrición y </w:t>
            </w:r>
            <w:proofErr w:type="spellStart"/>
            <w:r w:rsidRPr="00545940">
              <w:rPr>
                <w:rStyle w:val="nfasis"/>
                <w:rFonts w:asciiTheme="minorHAnsi" w:hAnsiTheme="minorHAnsi" w:cstheme="minorHAnsi"/>
                <w:i w:val="0"/>
                <w:sz w:val="18"/>
                <w:szCs w:val="18"/>
              </w:rPr>
              <w:t>Dietoterapia</w:t>
            </w:r>
            <w:proofErr w:type="spellEnd"/>
            <w:r w:rsidRPr="00545940">
              <w:rPr>
                <w:rStyle w:val="nfasis"/>
                <w:rFonts w:asciiTheme="minorHAnsi" w:hAnsiTheme="minorHAnsi" w:cstheme="minorHAnsi"/>
                <w:i w:val="0"/>
                <w:sz w:val="18"/>
                <w:szCs w:val="18"/>
              </w:rPr>
              <w:t xml:space="preserve">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w:t>
            </w:r>
            <w:r w:rsidRPr="00545940">
              <w:rPr>
                <w:rStyle w:val="nfasis"/>
                <w:rFonts w:asciiTheme="minorHAnsi" w:hAnsiTheme="minorHAnsi" w:cstheme="minorHAnsi"/>
                <w:i w:val="0"/>
                <w:sz w:val="18"/>
                <w:szCs w:val="18"/>
              </w:rPr>
              <w:lastRenderedPageBreak/>
              <w:t>telefónica y por tanto la CSBP no cancelará por los mismos, aunque el paciente haya recibido la dieta.</w:t>
            </w:r>
          </w:p>
          <w:p w14:paraId="09995F57" w14:textId="77777777" w:rsidR="00920E93" w:rsidRPr="00545940" w:rsidRDefault="00920E93" w:rsidP="00191BF1">
            <w:pPr>
              <w:jc w:val="both"/>
              <w:rPr>
                <w:rStyle w:val="nfasis"/>
                <w:rFonts w:asciiTheme="minorHAnsi" w:eastAsiaTheme="majorEastAsia" w:hAnsiTheme="minorHAnsi" w:cstheme="minorHAnsi"/>
                <w:i w:val="0"/>
                <w:sz w:val="18"/>
                <w:szCs w:val="18"/>
                <w:lang w:val="es-BO"/>
              </w:rPr>
            </w:pPr>
          </w:p>
          <w:p w14:paraId="5BEB5150" w14:textId="77777777" w:rsidR="00920E93" w:rsidRPr="00545940" w:rsidRDefault="00920E93" w:rsidP="00191BF1">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G.2. ALIMENTACION DE PERSONAL</w:t>
            </w:r>
          </w:p>
          <w:p w14:paraId="6D9B598E"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7BC78136"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 contabilizarán</w:t>
            </w:r>
            <w:r w:rsidRPr="00545940">
              <w:rPr>
                <w:rStyle w:val="nfasis"/>
                <w:rFonts w:asciiTheme="minorHAnsi" w:eastAsiaTheme="majorEastAsia" w:hAnsiTheme="minorHAnsi" w:cstheme="minorHAnsi"/>
                <w:b/>
                <w:i w:val="0"/>
                <w:sz w:val="18"/>
                <w:szCs w:val="18"/>
              </w:rPr>
              <w:t xml:space="preserve"> las raciones efectivamente dispensadas para personal</w:t>
            </w:r>
            <w:r w:rsidRPr="00545940">
              <w:rPr>
                <w:rStyle w:val="nfasis"/>
                <w:rFonts w:asciiTheme="minorHAnsi" w:eastAsiaTheme="majorEastAsia" w:hAnsiTheme="minorHAnsi" w:cstheme="minorHAnsi"/>
                <w:i w:val="0"/>
                <w:sz w:val="18"/>
                <w:szCs w:val="18"/>
              </w:rPr>
              <w:t>, de acuerdo a las fechas de cierre contable establecidas por la CSBP.</w:t>
            </w:r>
          </w:p>
          <w:p w14:paraId="2FB4F2B9" w14:textId="77777777" w:rsidR="00920E93" w:rsidRPr="00545940" w:rsidRDefault="00920E93" w:rsidP="003C10E5">
            <w:pPr>
              <w:pStyle w:val="Prrafodelista"/>
              <w:numPr>
                <w:ilvl w:val="0"/>
                <w:numId w:val="15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presentará un Informe Mensual de Raciones Servidas de Personal, desglosadas por tiempo de comida y precios unitarios, adjuntando los tickets electrónicos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16A51AB1" w14:textId="77777777" w:rsidR="00920E93" w:rsidRPr="00545940" w:rsidRDefault="00920E93" w:rsidP="00191BF1">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 xml:space="preserve">G.3. </w:t>
            </w:r>
            <w:r w:rsidRPr="00545940">
              <w:rPr>
                <w:rStyle w:val="nfasis"/>
                <w:rFonts w:asciiTheme="minorHAnsi" w:eastAsiaTheme="majorEastAsia" w:hAnsiTheme="minorHAnsi" w:cstheme="minorHAnsi"/>
                <w:b/>
                <w:i w:val="0"/>
                <w:sz w:val="18"/>
                <w:szCs w:val="18"/>
              </w:rPr>
              <w:t>EVENTOS O REUNIONES DE TRABAJO</w:t>
            </w:r>
          </w:p>
          <w:p w14:paraId="56FDB7EA"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5E856E03"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atenciones solicitadas por Dirección de Clínica y/o Administración Regional será realizado por el área administrativa mediante comandas. </w:t>
            </w:r>
          </w:p>
          <w:p w14:paraId="3FDA5968" w14:textId="77777777" w:rsidR="00920E93" w:rsidRPr="00545940" w:rsidRDefault="00920E93" w:rsidP="00191BF1">
            <w:pPr>
              <w:ind w:left="360"/>
              <w:jc w:val="both"/>
              <w:rPr>
                <w:rStyle w:val="nfasis"/>
                <w:rFonts w:asciiTheme="minorHAnsi" w:eastAsiaTheme="majorEastAsia" w:hAnsiTheme="minorHAnsi" w:cstheme="minorHAnsi"/>
                <w:i w:val="0"/>
                <w:sz w:val="18"/>
                <w:szCs w:val="18"/>
              </w:rPr>
            </w:pPr>
          </w:p>
          <w:p w14:paraId="36A4CF56" w14:textId="77777777" w:rsidR="00920E93" w:rsidRPr="00545940" w:rsidRDefault="00920E93" w:rsidP="00191BF1">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G.4</w:t>
            </w:r>
            <w:r w:rsidRPr="00545940">
              <w:rPr>
                <w:rStyle w:val="nfasis"/>
                <w:rFonts w:asciiTheme="minorHAnsi" w:eastAsiaTheme="majorEastAsia" w:hAnsiTheme="minorHAnsi" w:cstheme="minorHAnsi"/>
                <w:b/>
                <w:i w:val="0"/>
                <w:sz w:val="18"/>
                <w:szCs w:val="18"/>
              </w:rPr>
              <w:t xml:space="preserve">. </w:t>
            </w:r>
            <w:r w:rsidRPr="00545940">
              <w:rPr>
                <w:rStyle w:val="nfasis"/>
                <w:rFonts w:asciiTheme="minorHAnsi" w:hAnsiTheme="minorHAnsi" w:cstheme="minorHAnsi"/>
                <w:b/>
                <w:i w:val="0"/>
                <w:sz w:val="18"/>
                <w:szCs w:val="18"/>
              </w:rPr>
              <w:t>SERVICIO DE CAFETERÍA/CONFITERÍA</w:t>
            </w:r>
          </w:p>
          <w:p w14:paraId="6BB2E6F0"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Los comensales serán responsables del pago directo de los productos consumidos en el Comedor de Clínica para personal médico, paramédico y administrativo.</w:t>
            </w:r>
          </w:p>
          <w:p w14:paraId="49527714" w14:textId="77777777" w:rsidR="00920E93" w:rsidRPr="00545940" w:rsidRDefault="00920E93" w:rsidP="00191BF1">
            <w:pPr>
              <w:pStyle w:val="Textoindependiente3"/>
              <w:ind w:left="28"/>
              <w:rPr>
                <w:rFonts w:asciiTheme="minorHAnsi" w:hAnsiTheme="minorHAnsi" w:cstheme="minorHAnsi"/>
                <w:iCs/>
                <w:szCs w:val="18"/>
                <w:lang w:val="es-BO"/>
              </w:rPr>
            </w:pPr>
          </w:p>
        </w:tc>
        <w:tc>
          <w:tcPr>
            <w:tcW w:w="2340" w:type="dxa"/>
            <w:gridSpan w:val="2"/>
            <w:tcBorders>
              <w:bottom w:val="single" w:sz="4" w:space="0" w:color="auto"/>
            </w:tcBorders>
            <w:vAlign w:val="center"/>
          </w:tcPr>
          <w:p w14:paraId="7BAF17B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72D1B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87C1FF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CE3819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756A973" w14:textId="77777777" w:rsidTr="00545940">
        <w:trPr>
          <w:gridAfter w:val="1"/>
          <w:wAfter w:w="72" w:type="dxa"/>
          <w:trHeight w:val="397"/>
        </w:trPr>
        <w:tc>
          <w:tcPr>
            <w:tcW w:w="5760" w:type="dxa"/>
            <w:shd w:val="clear" w:color="auto" w:fill="DEEAF6"/>
            <w:vAlign w:val="center"/>
          </w:tcPr>
          <w:p w14:paraId="105491FE"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H. PRESENTACION Y CALIFICACION TECNICA DE PROPUESTAS</w:t>
            </w:r>
          </w:p>
        </w:tc>
        <w:tc>
          <w:tcPr>
            <w:tcW w:w="2340" w:type="dxa"/>
            <w:gridSpan w:val="2"/>
            <w:shd w:val="clear" w:color="auto" w:fill="DEEAF6"/>
            <w:vAlign w:val="center"/>
          </w:tcPr>
          <w:p w14:paraId="177184E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90484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D6118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0EAB60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FA1550C" w14:textId="77777777" w:rsidTr="00545940">
        <w:trPr>
          <w:gridAfter w:val="1"/>
          <w:wAfter w:w="72" w:type="dxa"/>
          <w:trHeight w:val="505"/>
        </w:trPr>
        <w:tc>
          <w:tcPr>
            <w:tcW w:w="5760" w:type="dxa"/>
            <w:vAlign w:val="center"/>
          </w:tcPr>
          <w:p w14:paraId="6A027D14" w14:textId="05B5B4F5" w:rsidR="00F37645" w:rsidRPr="00F37645" w:rsidRDefault="00F37645" w:rsidP="00F37645">
            <w:pPr>
              <w:spacing w:before="240" w:after="200"/>
              <w:jc w:val="both"/>
              <w:rPr>
                <w:rStyle w:val="nfasis"/>
                <w:rFonts w:asciiTheme="minorHAnsi" w:hAnsiTheme="minorHAnsi" w:cstheme="minorHAnsi"/>
                <w:b/>
                <w:i w:val="0"/>
                <w:sz w:val="18"/>
                <w:szCs w:val="18"/>
              </w:rPr>
            </w:pPr>
            <w:bookmarkStart w:id="6" w:name="_Hlk166227929"/>
            <w:r w:rsidRPr="00F37645">
              <w:rPr>
                <w:rStyle w:val="nfasis"/>
                <w:rFonts w:asciiTheme="minorHAnsi" w:hAnsiTheme="minorHAnsi" w:cstheme="minorHAnsi"/>
                <w:b/>
                <w:i w:val="0"/>
                <w:sz w:val="18"/>
                <w:szCs w:val="18"/>
              </w:rPr>
              <w:t xml:space="preserve">H.1. DOCUMENTACION </w:t>
            </w:r>
            <w:r>
              <w:rPr>
                <w:rStyle w:val="nfasis"/>
                <w:rFonts w:asciiTheme="minorHAnsi" w:hAnsiTheme="minorHAnsi" w:cstheme="minorHAnsi"/>
                <w:b/>
                <w:i w:val="0"/>
                <w:sz w:val="18"/>
                <w:szCs w:val="18"/>
              </w:rPr>
              <w:t>TECNICA SOLICITADA</w:t>
            </w:r>
          </w:p>
          <w:p w14:paraId="32AF785F"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presentación de las propuestas técnicas, que serán sometidas a calificación, los proponentes deberán cumplir los requisitos que se describen a continuación. </w:t>
            </w:r>
          </w:p>
          <w:p w14:paraId="10A994F4"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54C41035"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bCs/>
                <w:i w:val="0"/>
                <w:sz w:val="18"/>
                <w:szCs w:val="18"/>
              </w:rPr>
              <w:t>El proponente que se adjudique</w:t>
            </w:r>
            <w:r w:rsidRPr="00545940">
              <w:rPr>
                <w:rStyle w:val="nfasis"/>
                <w:rFonts w:asciiTheme="minorHAnsi" w:hAnsiTheme="minorHAnsi" w:cstheme="minorHAnsi"/>
                <w:i w:val="0"/>
                <w:sz w:val="18"/>
                <w:szCs w:val="18"/>
              </w:rPr>
              <w:t xml:space="preserve"> el Servicio, deberá adjuntar una semana antes del inicio de actividades una copia completa de su Propuesta Técnica, con todos los ajustes y documentación personal y sanitaria que se solicita:</w:t>
            </w:r>
          </w:p>
          <w:p w14:paraId="47D3BE9F"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Hoja de vida original con fotocopia simple de respaldos</w:t>
            </w:r>
          </w:p>
          <w:p w14:paraId="2144AA17"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Fotocopia simple de cédula de identidad</w:t>
            </w:r>
          </w:p>
          <w:p w14:paraId="623DE881"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NO antecedentes penales original</w:t>
            </w:r>
          </w:p>
          <w:p w14:paraId="7C0D86E2"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original vigente</w:t>
            </w:r>
          </w:p>
          <w:p w14:paraId="2DFC8D21"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original y fotocopia simple vigente</w:t>
            </w:r>
          </w:p>
          <w:p w14:paraId="4CBEFCBC" w14:textId="77777777" w:rsidR="00920E93" w:rsidRPr="00545940" w:rsidRDefault="00920E93"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original y fotocopia simple vigente</w:t>
            </w:r>
          </w:p>
          <w:p w14:paraId="55F298A7" w14:textId="77777777" w:rsidR="00920E93"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vacunas original y fotocopia simple</w:t>
            </w:r>
          </w:p>
          <w:p w14:paraId="26EBD6CC" w14:textId="409C2800" w:rsidR="00F37645" w:rsidRDefault="00F37645"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de NO antecedentes penales original y fotocopia simple</w:t>
            </w:r>
          </w:p>
          <w:p w14:paraId="6D978A02" w14:textId="77777777" w:rsidR="00F37645" w:rsidRPr="00F37645" w:rsidRDefault="00F37645"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F37645">
              <w:rPr>
                <w:rStyle w:val="nfasis"/>
                <w:rFonts w:asciiTheme="minorHAnsi" w:hAnsiTheme="minorHAnsi" w:cstheme="minorHAnsi"/>
                <w:i w:val="0"/>
                <w:sz w:val="18"/>
                <w:szCs w:val="18"/>
              </w:rPr>
              <w:t xml:space="preserve">La empresa concesionaria deberá obtener el REGISTRO SANITARIO del </w:t>
            </w:r>
            <w:proofErr w:type="spellStart"/>
            <w:r w:rsidRPr="00F37645">
              <w:rPr>
                <w:rStyle w:val="nfasis"/>
                <w:rFonts w:asciiTheme="minorHAnsi" w:hAnsiTheme="minorHAnsi" w:cstheme="minorHAnsi"/>
                <w:i w:val="0"/>
                <w:sz w:val="18"/>
                <w:szCs w:val="18"/>
              </w:rPr>
              <w:t>SEDEs</w:t>
            </w:r>
            <w:proofErr w:type="spellEnd"/>
            <w:r w:rsidRPr="00F37645">
              <w:rPr>
                <w:rStyle w:val="nfasis"/>
                <w:rFonts w:asciiTheme="minorHAnsi" w:hAnsiTheme="minorHAnsi" w:cstheme="minorHAnsi"/>
                <w:i w:val="0"/>
                <w:sz w:val="18"/>
                <w:szCs w:val="18"/>
              </w:rPr>
              <w:t xml:space="preserve"> La Paz, en los primeros 30 días de inicio de Contrato, y será responsable de su renovación según norma.</w:t>
            </w:r>
          </w:p>
          <w:p w14:paraId="56D72F22"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18381DD8"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experiencia de la empresa</w:t>
            </w:r>
            <w:r w:rsidRPr="00545940">
              <w:rPr>
                <w:rStyle w:val="nfasis"/>
                <w:rFonts w:asciiTheme="minorHAnsi" w:hAnsiTheme="minorHAnsi" w:cstheme="minorHAnsi"/>
                <w:i w:val="0"/>
                <w:sz w:val="18"/>
                <w:szCs w:val="18"/>
              </w:rPr>
              <w:t>, deberán presentar como mínimo fotocopias simples de uno o más de los siguientes documentos:</w:t>
            </w:r>
          </w:p>
          <w:p w14:paraId="3BDDAFED"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2B2E360"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Actas de conformidad de cumplimiento de contrato, o</w:t>
            </w:r>
          </w:p>
          <w:p w14:paraId="63C9B044"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Prestación de Servicios, o</w:t>
            </w:r>
          </w:p>
          <w:p w14:paraId="4B7C0B1A"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Certificados de Cumplimiento de contrato, o</w:t>
            </w:r>
          </w:p>
          <w:p w14:paraId="70C2BB96" w14:textId="77777777" w:rsidR="00920E93" w:rsidRPr="00545940" w:rsidRDefault="00920E93" w:rsidP="003C10E5">
            <w:pPr>
              <w:pStyle w:val="Prrafodelista"/>
              <w:numPr>
                <w:ilvl w:val="0"/>
                <w:numId w:val="131"/>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Contratos vigentes y/o concluidos (que no tengan los documentos exigidos en los puntos a., b. y c.) más facturas del primer y último mes pagado por el servicio prestado.</w:t>
            </w:r>
          </w:p>
          <w:p w14:paraId="79A34CD8" w14:textId="77777777" w:rsidR="00920E93" w:rsidRPr="00545940" w:rsidRDefault="00920E93" w:rsidP="00191BF1">
            <w:pPr>
              <w:pStyle w:val="Prrafodelista"/>
              <w:spacing w:before="240"/>
              <w:ind w:left="1418"/>
              <w:jc w:val="both"/>
              <w:rPr>
                <w:rStyle w:val="nfasis"/>
                <w:rFonts w:asciiTheme="minorHAnsi" w:hAnsiTheme="minorHAnsi" w:cstheme="minorHAnsi"/>
                <w:i w:val="0"/>
                <w:sz w:val="18"/>
                <w:szCs w:val="18"/>
              </w:rPr>
            </w:pPr>
          </w:p>
          <w:p w14:paraId="08C7F548" w14:textId="77777777" w:rsidR="00920E93" w:rsidRPr="00545940" w:rsidRDefault="00920E93" w:rsidP="003C10E5">
            <w:pPr>
              <w:pStyle w:val="Prrafodelista"/>
              <w:numPr>
                <w:ilvl w:val="0"/>
                <w:numId w:val="127"/>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evaluación del Personal propuesto</w:t>
            </w:r>
          </w:p>
          <w:p w14:paraId="7A19738A" w14:textId="77777777" w:rsidR="00920E93" w:rsidRPr="00545940" w:rsidRDefault="00920E93" w:rsidP="00191BF1">
            <w:pPr>
              <w:pStyle w:val="Prrafodelista"/>
              <w:spacing w:before="240"/>
              <w:ind w:left="0"/>
              <w:rPr>
                <w:rStyle w:val="nfasis"/>
                <w:rFonts w:asciiTheme="minorHAnsi" w:hAnsiTheme="minorHAnsi" w:cstheme="minorHAnsi"/>
                <w:i w:val="0"/>
                <w:sz w:val="18"/>
                <w:szCs w:val="18"/>
              </w:rPr>
            </w:pPr>
          </w:p>
          <w:p w14:paraId="3D7271AA"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Nómina de personal con nombre completo y cargo que ocupará cada funcionario</w:t>
            </w:r>
          </w:p>
          <w:p w14:paraId="6A7F5C66"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la evaluación de la experiencia del personal, deberán presentar Hoja de vida documentada (con respaldos en fotocopias simples)</w:t>
            </w:r>
          </w:p>
          <w:p w14:paraId="3308A67F" w14:textId="77777777" w:rsidR="00920E93" w:rsidRPr="00545940" w:rsidRDefault="00920E93" w:rsidP="003C10E5">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Nota firmada de autorización de uso de documentación personal</w:t>
            </w:r>
          </w:p>
          <w:p w14:paraId="66C7E4AF" w14:textId="67998C8C" w:rsidR="00191BF1" w:rsidRPr="00545940" w:rsidRDefault="00191BF1" w:rsidP="003C10E5">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Respaldar la formación </w:t>
            </w:r>
            <w:r w:rsidR="00F92F51" w:rsidRPr="00545940">
              <w:rPr>
                <w:rStyle w:val="nfasis"/>
                <w:rFonts w:asciiTheme="minorHAnsi" w:hAnsiTheme="minorHAnsi" w:cstheme="minorHAnsi"/>
                <w:i w:val="0"/>
                <w:sz w:val="18"/>
                <w:szCs w:val="18"/>
              </w:rPr>
              <w:t xml:space="preserve">escolar con una </w:t>
            </w:r>
            <w:r w:rsidRPr="00545940">
              <w:rPr>
                <w:rStyle w:val="nfasis"/>
                <w:rFonts w:asciiTheme="minorHAnsi" w:hAnsiTheme="minorHAnsi" w:cstheme="minorHAnsi"/>
                <w:i w:val="0"/>
                <w:sz w:val="18"/>
                <w:szCs w:val="18"/>
              </w:rPr>
              <w:t xml:space="preserve">constancia de su unidad educativa de haber concluido el ciclo </w:t>
            </w:r>
            <w:r w:rsidR="00F92F51" w:rsidRPr="00545940">
              <w:rPr>
                <w:rStyle w:val="nfasis"/>
                <w:rFonts w:asciiTheme="minorHAnsi" w:hAnsiTheme="minorHAnsi" w:cstheme="minorHAnsi"/>
                <w:i w:val="0"/>
                <w:sz w:val="18"/>
                <w:szCs w:val="18"/>
              </w:rPr>
              <w:t xml:space="preserve">correspondiente </w:t>
            </w:r>
            <w:r w:rsidR="00D5247E" w:rsidRPr="00545940">
              <w:rPr>
                <w:rStyle w:val="nfasis"/>
                <w:rFonts w:asciiTheme="minorHAnsi" w:hAnsiTheme="minorHAnsi" w:cstheme="minorHAnsi"/>
                <w:i w:val="0"/>
                <w:sz w:val="18"/>
                <w:szCs w:val="18"/>
              </w:rPr>
              <w:t>al requisito</w:t>
            </w:r>
            <w:r w:rsidR="00F92F51" w:rsidRPr="00545940">
              <w:rPr>
                <w:rStyle w:val="nfasis"/>
                <w:rFonts w:asciiTheme="minorHAnsi" w:hAnsiTheme="minorHAnsi" w:cstheme="minorHAnsi"/>
                <w:i w:val="0"/>
                <w:sz w:val="18"/>
                <w:szCs w:val="18"/>
              </w:rPr>
              <w:t xml:space="preserve"> del cargo </w:t>
            </w:r>
            <w:r w:rsidRPr="00545940">
              <w:rPr>
                <w:rStyle w:val="nfasis"/>
                <w:rFonts w:asciiTheme="minorHAnsi" w:hAnsiTheme="minorHAnsi" w:cstheme="minorHAnsi"/>
                <w:i w:val="0"/>
                <w:sz w:val="18"/>
                <w:szCs w:val="18"/>
              </w:rPr>
              <w:t xml:space="preserve">o </w:t>
            </w:r>
            <w:r w:rsidR="00F92F51" w:rsidRPr="00545940">
              <w:rPr>
                <w:rStyle w:val="nfasis"/>
                <w:rFonts w:asciiTheme="minorHAnsi" w:hAnsiTheme="minorHAnsi" w:cstheme="minorHAnsi"/>
                <w:i w:val="0"/>
                <w:sz w:val="18"/>
                <w:szCs w:val="18"/>
              </w:rPr>
              <w:t xml:space="preserve">incluir </w:t>
            </w:r>
            <w:r w:rsidRPr="00545940">
              <w:rPr>
                <w:rStyle w:val="nfasis"/>
                <w:rFonts w:asciiTheme="minorHAnsi" w:hAnsiTheme="minorHAnsi" w:cstheme="minorHAnsi"/>
                <w:i w:val="0"/>
                <w:sz w:val="18"/>
                <w:szCs w:val="18"/>
              </w:rPr>
              <w:t>una declaración jurada del trabajador</w:t>
            </w:r>
          </w:p>
          <w:p w14:paraId="6DE83020" w14:textId="77777777" w:rsidR="00920E93" w:rsidRPr="00545940" w:rsidRDefault="00920E93" w:rsidP="003C10E5">
            <w:pPr>
              <w:pStyle w:val="Prrafodelista"/>
              <w:numPr>
                <w:ilvl w:val="0"/>
                <w:numId w:val="12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Fotocopia Carnet de identidad </w:t>
            </w:r>
          </w:p>
          <w:p w14:paraId="16A09DF2"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de Documentación sanitaria vigente (carnet sanitario, carnet de manipulador de alimentos, certificado médico, carnet de vacunación)</w:t>
            </w:r>
          </w:p>
          <w:p w14:paraId="2AD81BF7" w14:textId="77777777" w:rsidR="00920E93" w:rsidRPr="00545940" w:rsidRDefault="00920E93" w:rsidP="003C10E5">
            <w:pPr>
              <w:pStyle w:val="Prrafodelista"/>
              <w:numPr>
                <w:ilvl w:val="0"/>
                <w:numId w:val="129"/>
              </w:numPr>
              <w:spacing w:after="200" w:line="276" w:lineRule="auto"/>
              <w:ind w:left="1418" w:hanging="709"/>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adicional: Según la organización y funciones que describa el Plan de Trabajo de los proponentes, estos </w:t>
            </w:r>
            <w:r w:rsidRPr="00545940">
              <w:rPr>
                <w:rStyle w:val="nfasis"/>
                <w:rFonts w:asciiTheme="minorHAnsi" w:hAnsiTheme="minorHAnsi" w:cstheme="minorHAnsi"/>
                <w:i w:val="0"/>
                <w:sz w:val="18"/>
                <w:szCs w:val="18"/>
              </w:rPr>
              <w:lastRenderedPageBreak/>
              <w:t>podrán ofertar personal adicional, mismo que se calificará con puntaje extra.</w:t>
            </w:r>
          </w:p>
          <w:p w14:paraId="358AE728"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Menú</w:t>
            </w:r>
            <w:r w:rsidRPr="00545940">
              <w:rPr>
                <w:rStyle w:val="nfasis"/>
                <w:rFonts w:asciiTheme="minorHAnsi" w:hAnsiTheme="minorHAnsi" w:cstheme="minorHAnsi"/>
                <w:i w:val="0"/>
                <w:sz w:val="18"/>
                <w:szCs w:val="18"/>
              </w:rPr>
              <w:t>: Este documento, será revisado y calificado dentro de los criterios de calidad técnica de la propuesta presentada por el proveedor.</w:t>
            </w:r>
          </w:p>
          <w:p w14:paraId="2CD2A82C" w14:textId="77777777" w:rsidR="00920E93" w:rsidRPr="00545940" w:rsidRDefault="00920E93" w:rsidP="003C10E5">
            <w:pPr>
              <w:pStyle w:val="Prrafodelista"/>
              <w:numPr>
                <w:ilvl w:val="0"/>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Menú semanal de todos los tiempos de comida para las dietas</w:t>
            </w:r>
          </w:p>
          <w:p w14:paraId="288A7421"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Corriente pacientes</w:t>
            </w:r>
            <w:proofErr w:type="gramEnd"/>
          </w:p>
          <w:p w14:paraId="6295EF27"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proofErr w:type="gramStart"/>
            <w:r w:rsidRPr="00545940">
              <w:rPr>
                <w:rStyle w:val="nfasis"/>
                <w:rFonts w:asciiTheme="minorHAnsi" w:hAnsiTheme="minorHAnsi" w:cstheme="minorHAnsi"/>
                <w:i w:val="0"/>
                <w:sz w:val="18"/>
                <w:szCs w:val="18"/>
              </w:rPr>
              <w:t>Blanda pacientes</w:t>
            </w:r>
            <w:proofErr w:type="gramEnd"/>
          </w:p>
          <w:p w14:paraId="2D048ADA"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w:t>
            </w:r>
            <w:proofErr w:type="spellStart"/>
            <w:r w:rsidRPr="00545940">
              <w:rPr>
                <w:rStyle w:val="nfasis"/>
                <w:rFonts w:asciiTheme="minorHAnsi" w:hAnsiTheme="minorHAnsi" w:cstheme="minorHAnsi"/>
                <w:i w:val="0"/>
                <w:sz w:val="18"/>
                <w:szCs w:val="18"/>
              </w:rPr>
              <w:t>hipograsa</w:t>
            </w:r>
            <w:proofErr w:type="spellEnd"/>
          </w:p>
          <w:p w14:paraId="224FA550"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Dieta para diabético pacientes</w:t>
            </w:r>
          </w:p>
          <w:p w14:paraId="6485B8EA"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Corriente personal (incluyendo refrigerios de quirófano y colación nocturna)</w:t>
            </w:r>
          </w:p>
          <w:p w14:paraId="08CA521E" w14:textId="6493F256"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w:t>
            </w:r>
            <w:r w:rsidR="00290645" w:rsidRPr="00545940">
              <w:rPr>
                <w:rStyle w:val="nfasis"/>
                <w:rFonts w:asciiTheme="minorHAnsi" w:hAnsiTheme="minorHAnsi" w:cstheme="minorHAnsi"/>
                <w:i w:val="0"/>
                <w:sz w:val="18"/>
                <w:szCs w:val="18"/>
              </w:rPr>
              <w:t>pedidos</w:t>
            </w:r>
            <w:r w:rsidRPr="00545940">
              <w:rPr>
                <w:rStyle w:val="nfasis"/>
                <w:rFonts w:asciiTheme="minorHAnsi" w:hAnsiTheme="minorHAnsi" w:cstheme="minorHAnsi"/>
                <w:i w:val="0"/>
                <w:sz w:val="18"/>
                <w:szCs w:val="18"/>
              </w:rPr>
              <w:t xml:space="preserve"> semanal y 2 pedidos diarios (dosificación de alimentos por tiempo de comida y tipo de dieta)</w:t>
            </w:r>
          </w:p>
          <w:p w14:paraId="54BCF2A2" w14:textId="77777777"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Análisis químico de los pedidos diarios de los 5 tipos de dieta mencionados en el punto a).</w:t>
            </w:r>
          </w:p>
          <w:p w14:paraId="6FB5115B" w14:textId="77777777"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Recetas estandarizadas de todas las preparaciones de dos días del Menú semanal por tipo de dieta y tiempo de comida.</w:t>
            </w:r>
          </w:p>
          <w:p w14:paraId="79686F30" w14:textId="1AC4BD1D"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Plan de Traba</w:t>
            </w:r>
            <w:r w:rsidRPr="00545940">
              <w:rPr>
                <w:rStyle w:val="nfasis"/>
                <w:rFonts w:asciiTheme="minorHAnsi" w:hAnsiTheme="minorHAnsi" w:cstheme="minorHAnsi"/>
                <w:b/>
                <w:bCs/>
                <w:i w:val="0"/>
                <w:sz w:val="18"/>
                <w:szCs w:val="18"/>
              </w:rPr>
              <w:t>jo</w:t>
            </w:r>
            <w:r w:rsidRPr="00545940">
              <w:rPr>
                <w:rStyle w:val="nfasis"/>
                <w:rFonts w:asciiTheme="minorHAnsi" w:hAnsiTheme="minorHAnsi" w:cstheme="minorHAnsi"/>
                <w:i w:val="0"/>
                <w:sz w:val="18"/>
                <w:szCs w:val="18"/>
              </w:rPr>
              <w:t xml:space="preserve"> completo que incluya:</w:t>
            </w:r>
          </w:p>
          <w:p w14:paraId="2D408A16" w14:textId="401ED938" w:rsidR="00920E93" w:rsidRPr="00545940" w:rsidRDefault="00920E93" w:rsidP="00F37645">
            <w:pPr>
              <w:pStyle w:val="Prrafodelista"/>
              <w:numPr>
                <w:ilvl w:val="0"/>
                <w:numId w:val="132"/>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Organización y funciones del personal (con descripción del cargo y horari</w:t>
            </w:r>
            <w:r w:rsidR="00290645" w:rsidRPr="00545940">
              <w:rPr>
                <w:rStyle w:val="nfasis"/>
                <w:rFonts w:asciiTheme="minorHAnsi" w:hAnsiTheme="minorHAnsi" w:cstheme="minorHAnsi"/>
                <w:i w:val="0"/>
                <w:sz w:val="18"/>
                <w:szCs w:val="18"/>
              </w:rPr>
              <w:t>a</w:t>
            </w:r>
            <w:r w:rsidRPr="00545940">
              <w:rPr>
                <w:rStyle w:val="nfasis"/>
                <w:rFonts w:asciiTheme="minorHAnsi" w:hAnsiTheme="minorHAnsi" w:cstheme="minorHAnsi"/>
                <w:i w:val="0"/>
                <w:sz w:val="18"/>
                <w:szCs w:val="18"/>
              </w:rPr>
              <w:t>)</w:t>
            </w:r>
          </w:p>
          <w:p w14:paraId="1FFE297D" w14:textId="77777777" w:rsidR="00920E93" w:rsidRPr="00545940" w:rsidRDefault="00920E93" w:rsidP="003C10E5">
            <w:pPr>
              <w:pStyle w:val="Prrafodelista"/>
              <w:numPr>
                <w:ilvl w:val="0"/>
                <w:numId w:val="132"/>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Aprovechamiento y utilización adecuada de la Planta física y áreas de trabajo del Servicio (según visita previa a las instalaciones) </w:t>
            </w:r>
          </w:p>
          <w:p w14:paraId="748A5C6D" w14:textId="75EF459F"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Sistema de producción de alimentación</w:t>
            </w:r>
            <w:r w:rsidR="002B2751" w:rsidRPr="00545940">
              <w:rPr>
                <w:rStyle w:val="nfasis"/>
                <w:rFonts w:asciiTheme="minorHAnsi" w:hAnsiTheme="minorHAnsi" w:cstheme="minorHAnsi"/>
                <w:i w:val="0"/>
                <w:sz w:val="18"/>
                <w:szCs w:val="18"/>
              </w:rPr>
              <w:t>:</w:t>
            </w:r>
          </w:p>
          <w:p w14:paraId="7B08AE64"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Adquisición de alimentos</w:t>
            </w:r>
          </w:p>
          <w:p w14:paraId="171728A5"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Almacenamiento y conservación</w:t>
            </w:r>
          </w:p>
          <w:p w14:paraId="6E7EEE39"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Preparación de la alimentación</w:t>
            </w:r>
          </w:p>
          <w:p w14:paraId="1685E7F6"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Operaciones preliminares, fundamentales y definitivas</w:t>
            </w:r>
          </w:p>
          <w:p w14:paraId="2A208789"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Distribución de la alimentación</w:t>
            </w:r>
          </w:p>
          <w:p w14:paraId="3CFC4AF7" w14:textId="35C8AA2F"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w:t>
            </w:r>
            <w:r w:rsidR="005C42B1">
              <w:rPr>
                <w:rStyle w:val="nfasis"/>
                <w:rFonts w:asciiTheme="minorHAnsi" w:hAnsiTheme="minorHAnsi" w:cstheme="minorHAnsi"/>
                <w:i w:val="0"/>
                <w:sz w:val="18"/>
                <w:szCs w:val="18"/>
              </w:rPr>
              <w:t xml:space="preserve">Bioseguridad, </w:t>
            </w:r>
            <w:r w:rsidRPr="00545940">
              <w:rPr>
                <w:rStyle w:val="nfasis"/>
                <w:rFonts w:asciiTheme="minorHAnsi" w:hAnsiTheme="minorHAnsi" w:cstheme="minorHAnsi"/>
                <w:i w:val="0"/>
                <w:sz w:val="18"/>
                <w:szCs w:val="18"/>
              </w:rPr>
              <w:t>BPM, HACCP</w:t>
            </w:r>
          </w:p>
          <w:p w14:paraId="35D4C869" w14:textId="77777777" w:rsidR="00920E93" w:rsidRPr="00545940" w:rsidRDefault="00920E93" w:rsidP="005C42B1">
            <w:pPr>
              <w:pStyle w:val="Prrafodelista"/>
              <w:numPr>
                <w:ilvl w:val="4"/>
                <w:numId w:val="133"/>
              </w:numPr>
              <w:spacing w:before="240" w:after="200"/>
              <w:ind w:left="1416" w:hanging="4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higiene y lavado de manos; lavado y desinfección de vajilla y equipo</w:t>
            </w:r>
          </w:p>
          <w:p w14:paraId="3F194673" w14:textId="4B9888E6"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Supervisión y control</w:t>
            </w:r>
            <w:r w:rsidR="005C42B1">
              <w:rPr>
                <w:rStyle w:val="nfasis"/>
                <w:rFonts w:asciiTheme="minorHAnsi" w:hAnsiTheme="minorHAnsi" w:cstheme="minorHAnsi"/>
                <w:i w:val="0"/>
                <w:sz w:val="18"/>
                <w:szCs w:val="18"/>
              </w:rPr>
              <w:t xml:space="preserve"> de personal</w:t>
            </w:r>
          </w:p>
          <w:p w14:paraId="47B08F9B"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Plan de contingencia</w:t>
            </w:r>
          </w:p>
          <w:p w14:paraId="5B820160"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Programa de mantenimiento </w:t>
            </w:r>
          </w:p>
          <w:p w14:paraId="257BB870"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capacitación continua</w:t>
            </w:r>
          </w:p>
          <w:p w14:paraId="63AAEFBA"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Manuales internos</w:t>
            </w:r>
          </w:p>
          <w:p w14:paraId="4D0E5B63" w14:textId="77777777"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Higiene y Buenas prácticas de Manufactura</w:t>
            </w:r>
          </w:p>
          <w:p w14:paraId="3AD4CF10" w14:textId="77777777"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Bioseguridad y Contingencia Sanitaria</w:t>
            </w:r>
          </w:p>
          <w:p w14:paraId="11187A72"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Dietas</w:t>
            </w:r>
            <w:r w:rsidRPr="00545940">
              <w:rPr>
                <w:rFonts w:asciiTheme="minorHAnsi" w:hAnsiTheme="minorHAnsi" w:cstheme="minorHAnsi"/>
                <w:sz w:val="18"/>
                <w:szCs w:val="18"/>
              </w:rPr>
              <w:t xml:space="preserve"> </w:t>
            </w:r>
            <w:r w:rsidRPr="00545940">
              <w:rPr>
                <w:rStyle w:val="nfasis"/>
                <w:rFonts w:asciiTheme="minorHAnsi" w:hAnsiTheme="minorHAnsi" w:cstheme="minorHAnsi"/>
                <w:i w:val="0"/>
                <w:sz w:val="18"/>
                <w:szCs w:val="18"/>
              </w:rPr>
              <w:t xml:space="preserve">que deberá estar adecuadamente estructurado y además contener tamaño de porciones por </w:t>
            </w:r>
            <w:r w:rsidRPr="00545940">
              <w:rPr>
                <w:rStyle w:val="nfasis"/>
                <w:rFonts w:asciiTheme="minorHAnsi" w:hAnsiTheme="minorHAnsi" w:cstheme="minorHAnsi"/>
                <w:i w:val="0"/>
                <w:sz w:val="18"/>
                <w:szCs w:val="18"/>
              </w:rPr>
              <w:lastRenderedPageBreak/>
              <w:t>rubro, selección de alimentos, análisis químico promedio y recetas estandarizadas de las preparaciones para todos los tiempos de comida.</w:t>
            </w:r>
          </w:p>
          <w:p w14:paraId="731E34E3"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Organización y Funciones (incluido Reglamento Interno de personal)</w:t>
            </w:r>
          </w:p>
          <w:p w14:paraId="68DFE19F"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manejo de residuos</w:t>
            </w:r>
          </w:p>
          <w:p w14:paraId="6FDF8606" w14:textId="58D2C740"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atención de accidentes laborales</w:t>
            </w:r>
            <w:bookmarkEnd w:id="6"/>
          </w:p>
          <w:p w14:paraId="6D257848" w14:textId="27D75E4F" w:rsidR="00920E93" w:rsidRPr="00545940" w:rsidRDefault="00F37645" w:rsidP="00F37645">
            <w:pPr>
              <w:spacing w:before="240" w:after="200"/>
              <w:contextualSpacing/>
              <w:jc w:val="both"/>
              <w:rPr>
                <w:rStyle w:val="nfasis"/>
                <w:rFonts w:asciiTheme="minorHAnsi" w:eastAsiaTheme="majorEastAsia" w:hAnsiTheme="minorHAnsi" w:cstheme="minorHAnsi"/>
                <w:i w:val="0"/>
                <w:sz w:val="18"/>
                <w:szCs w:val="18"/>
              </w:rPr>
            </w:pPr>
            <w:r>
              <w:rPr>
                <w:rStyle w:val="nfasis"/>
                <w:rFonts w:asciiTheme="minorHAnsi" w:eastAsiaTheme="majorEastAsia" w:hAnsiTheme="minorHAnsi" w:cstheme="minorHAnsi"/>
                <w:b/>
                <w:i w:val="0"/>
                <w:sz w:val="18"/>
                <w:szCs w:val="18"/>
                <w:u w:val="single"/>
              </w:rPr>
              <w:t xml:space="preserve">H.2. </w:t>
            </w:r>
            <w:r w:rsidR="00920E93" w:rsidRPr="00545940">
              <w:rPr>
                <w:rStyle w:val="nfasis"/>
                <w:rFonts w:asciiTheme="minorHAnsi" w:eastAsiaTheme="majorEastAsia" w:hAnsiTheme="minorHAnsi" w:cstheme="minorHAnsi"/>
                <w:b/>
                <w:i w:val="0"/>
                <w:sz w:val="18"/>
                <w:szCs w:val="18"/>
                <w:u w:val="single"/>
              </w:rPr>
              <w:t>EVALUACION Y CALIFICACION DE PROPUESTAS</w:t>
            </w:r>
          </w:p>
          <w:p w14:paraId="518455C5" w14:textId="77777777" w:rsidR="00920E93" w:rsidRPr="00545940" w:rsidRDefault="00920E93" w:rsidP="00191BF1">
            <w:pPr>
              <w:spacing w:before="240"/>
              <w:contextualSpacing/>
              <w:jc w:val="both"/>
              <w:rPr>
                <w:rStyle w:val="nfasis"/>
                <w:rFonts w:asciiTheme="minorHAnsi" w:eastAsiaTheme="majorEastAsia" w:hAnsiTheme="minorHAnsi" w:cstheme="minorHAnsi"/>
                <w:b/>
                <w:i w:val="0"/>
                <w:sz w:val="18"/>
                <w:szCs w:val="18"/>
                <w:u w:val="single"/>
              </w:rPr>
            </w:pPr>
          </w:p>
          <w:tbl>
            <w:tblPr>
              <w:tblW w:w="5594" w:type="dxa"/>
              <w:tblLayout w:type="fixed"/>
              <w:tblCellMar>
                <w:left w:w="70" w:type="dxa"/>
                <w:right w:w="70" w:type="dxa"/>
              </w:tblCellMar>
              <w:tblLook w:val="04A0" w:firstRow="1" w:lastRow="0" w:firstColumn="1" w:lastColumn="0" w:noHBand="0" w:noVBand="1"/>
            </w:tblPr>
            <w:tblGrid>
              <w:gridCol w:w="771"/>
              <w:gridCol w:w="4252"/>
              <w:gridCol w:w="571"/>
            </w:tblGrid>
            <w:tr w:rsidR="00341AD2" w:rsidRPr="00341AD2" w14:paraId="203CCF6E" w14:textId="77777777" w:rsidTr="006B7183">
              <w:trPr>
                <w:trHeight w:val="510"/>
              </w:trPr>
              <w:tc>
                <w:tcPr>
                  <w:tcW w:w="5023"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23E3B4BC" w14:textId="77777777" w:rsidR="00341AD2" w:rsidRPr="00341AD2" w:rsidRDefault="00341AD2" w:rsidP="00341AD2">
                  <w:pPr>
                    <w:jc w:val="center"/>
                    <w:rPr>
                      <w:rFonts w:ascii="Calibri" w:hAnsi="Calibri" w:cs="Calibri"/>
                      <w:b/>
                      <w:bCs/>
                      <w:color w:val="000000"/>
                      <w:sz w:val="16"/>
                      <w:szCs w:val="16"/>
                      <w:lang w:val="es-BO" w:eastAsia="es-BO"/>
                    </w:rPr>
                  </w:pPr>
                  <w:bookmarkStart w:id="7" w:name="RANGE!B2"/>
                  <w:r w:rsidRPr="00341AD2">
                    <w:rPr>
                      <w:rFonts w:ascii="Calibri" w:hAnsi="Calibri" w:cs="Calibri"/>
                      <w:b/>
                      <w:bCs/>
                      <w:color w:val="000000"/>
                      <w:sz w:val="16"/>
                      <w:szCs w:val="16"/>
                      <w:lang w:val="es-BO" w:eastAsia="es-BO"/>
                    </w:rPr>
                    <w:t>REQUISITOS</w:t>
                  </w:r>
                  <w:bookmarkEnd w:id="7"/>
                </w:p>
              </w:tc>
              <w:tc>
                <w:tcPr>
                  <w:tcW w:w="571" w:type="dxa"/>
                  <w:tcBorders>
                    <w:top w:val="single" w:sz="8" w:space="0" w:color="auto"/>
                    <w:left w:val="nil"/>
                    <w:bottom w:val="single" w:sz="8" w:space="0" w:color="auto"/>
                    <w:right w:val="single" w:sz="8" w:space="0" w:color="auto"/>
                  </w:tcBorders>
                  <w:shd w:val="clear" w:color="000000" w:fill="DEEAF6"/>
                  <w:vAlign w:val="center"/>
                  <w:hideMark/>
                </w:tcPr>
                <w:p w14:paraId="719946C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ASIGNADO</w:t>
                  </w:r>
                </w:p>
              </w:tc>
            </w:tr>
            <w:tr w:rsidR="00341AD2" w:rsidRPr="00341AD2" w14:paraId="432C300C" w14:textId="77777777" w:rsidTr="006B7183">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57EE7D1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w:t>
                  </w:r>
                </w:p>
              </w:tc>
              <w:tc>
                <w:tcPr>
                  <w:tcW w:w="4252" w:type="dxa"/>
                  <w:tcBorders>
                    <w:top w:val="nil"/>
                    <w:left w:val="nil"/>
                    <w:bottom w:val="single" w:sz="8" w:space="0" w:color="auto"/>
                    <w:right w:val="single" w:sz="8" w:space="0" w:color="000000"/>
                  </w:tcBorders>
                  <w:shd w:val="clear" w:color="000000" w:fill="FBE4D5"/>
                  <w:noWrap/>
                  <w:vAlign w:val="center"/>
                  <w:hideMark/>
                </w:tcPr>
                <w:p w14:paraId="7342865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BASICOS</w:t>
                  </w:r>
                </w:p>
              </w:tc>
              <w:tc>
                <w:tcPr>
                  <w:tcW w:w="571" w:type="dxa"/>
                  <w:tcBorders>
                    <w:top w:val="nil"/>
                    <w:left w:val="nil"/>
                    <w:bottom w:val="single" w:sz="8" w:space="0" w:color="auto"/>
                    <w:right w:val="single" w:sz="8" w:space="0" w:color="auto"/>
                  </w:tcBorders>
                  <w:shd w:val="clear" w:color="000000" w:fill="FBE4D5"/>
                  <w:noWrap/>
                  <w:vAlign w:val="center"/>
                  <w:hideMark/>
                </w:tcPr>
                <w:p w14:paraId="5A27C7E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65</w:t>
                  </w:r>
                </w:p>
              </w:tc>
            </w:tr>
            <w:tr w:rsidR="00341AD2" w:rsidRPr="00341AD2" w14:paraId="314C2097"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113C1B5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w:t>
                  </w:r>
                </w:p>
              </w:tc>
              <w:tc>
                <w:tcPr>
                  <w:tcW w:w="4252" w:type="dxa"/>
                  <w:tcBorders>
                    <w:top w:val="nil"/>
                    <w:left w:val="nil"/>
                    <w:bottom w:val="single" w:sz="8" w:space="0" w:color="auto"/>
                    <w:right w:val="single" w:sz="8" w:space="0" w:color="auto"/>
                  </w:tcBorders>
                  <w:shd w:val="clear" w:color="000000" w:fill="F2F2F2"/>
                  <w:vAlign w:val="center"/>
                  <w:hideMark/>
                </w:tcPr>
                <w:p w14:paraId="49F2CB47"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Experiencia de la empresa específica (mayor a la requerida de 3 años)</w:t>
                  </w:r>
                </w:p>
              </w:tc>
              <w:tc>
                <w:tcPr>
                  <w:tcW w:w="571" w:type="dxa"/>
                  <w:tcBorders>
                    <w:top w:val="nil"/>
                    <w:left w:val="nil"/>
                    <w:bottom w:val="single" w:sz="8" w:space="0" w:color="auto"/>
                    <w:right w:val="single" w:sz="8" w:space="0" w:color="auto"/>
                  </w:tcBorders>
                  <w:shd w:val="clear" w:color="000000" w:fill="F2F2F2"/>
                  <w:noWrap/>
                  <w:vAlign w:val="center"/>
                  <w:hideMark/>
                </w:tcPr>
                <w:p w14:paraId="026D2C6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341AD2" w:rsidRPr="00341AD2" w14:paraId="0CE254CC"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508AFFC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w:t>
                  </w:r>
                </w:p>
              </w:tc>
              <w:tc>
                <w:tcPr>
                  <w:tcW w:w="4252" w:type="dxa"/>
                  <w:tcBorders>
                    <w:top w:val="nil"/>
                    <w:left w:val="nil"/>
                    <w:bottom w:val="single" w:sz="8" w:space="0" w:color="auto"/>
                    <w:right w:val="nil"/>
                  </w:tcBorders>
                  <w:shd w:val="clear" w:color="000000" w:fill="FFFFFF"/>
                  <w:vAlign w:val="center"/>
                  <w:hideMark/>
                </w:tcPr>
                <w:p w14:paraId="7F8415C3"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 4 a 6 años en Centros Hospitalarios de 2° y/o 3° nivel de atención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943E62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B1E1367"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1DBC0A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A.1.2.</w:t>
                  </w:r>
                </w:p>
              </w:tc>
              <w:tc>
                <w:tcPr>
                  <w:tcW w:w="4252" w:type="dxa"/>
                  <w:tcBorders>
                    <w:top w:val="nil"/>
                    <w:left w:val="nil"/>
                    <w:bottom w:val="single" w:sz="8" w:space="0" w:color="auto"/>
                    <w:right w:val="nil"/>
                  </w:tcBorders>
                  <w:shd w:val="clear" w:color="000000" w:fill="FFFFFF"/>
                  <w:vAlign w:val="center"/>
                  <w:hideMark/>
                </w:tcPr>
                <w:p w14:paraId="467B408E"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 7 a 8 años en Centros Hospitalarios de 2° y/o 3° nivel de atención (3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016858A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0206CE2"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BDB1F3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A.1.3.</w:t>
                  </w:r>
                </w:p>
              </w:tc>
              <w:tc>
                <w:tcPr>
                  <w:tcW w:w="4252" w:type="dxa"/>
                  <w:tcBorders>
                    <w:top w:val="nil"/>
                    <w:left w:val="nil"/>
                    <w:bottom w:val="single" w:sz="8" w:space="0" w:color="auto"/>
                    <w:right w:val="nil"/>
                  </w:tcBorders>
                  <w:shd w:val="clear" w:color="000000" w:fill="FFFFFF"/>
                  <w:vAlign w:val="center"/>
                  <w:hideMark/>
                </w:tcPr>
                <w:p w14:paraId="504AAE82"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Más de 8 años en Centros Hospitalarios de 2° y/o 3° nivel de atención (5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5C1581C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473C758"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36FDFFC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A.2</w:t>
                  </w:r>
                </w:p>
              </w:tc>
              <w:tc>
                <w:tcPr>
                  <w:tcW w:w="4252" w:type="dxa"/>
                  <w:tcBorders>
                    <w:top w:val="nil"/>
                    <w:left w:val="nil"/>
                    <w:bottom w:val="single" w:sz="8" w:space="0" w:color="auto"/>
                    <w:right w:val="single" w:sz="8" w:space="0" w:color="auto"/>
                  </w:tcBorders>
                  <w:shd w:val="clear" w:color="000000" w:fill="F2F2F2"/>
                  <w:vAlign w:val="center"/>
                  <w:hideMark/>
                </w:tcPr>
                <w:p w14:paraId="494A61C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Específica (Recursos Humanos propuestos) </w:t>
                  </w:r>
                </w:p>
              </w:tc>
              <w:tc>
                <w:tcPr>
                  <w:tcW w:w="571" w:type="dxa"/>
                  <w:tcBorders>
                    <w:top w:val="nil"/>
                    <w:left w:val="nil"/>
                    <w:bottom w:val="single" w:sz="8" w:space="0" w:color="auto"/>
                    <w:right w:val="single" w:sz="8" w:space="0" w:color="auto"/>
                  </w:tcBorders>
                  <w:shd w:val="clear" w:color="000000" w:fill="F2F2F2"/>
                  <w:noWrap/>
                  <w:vAlign w:val="center"/>
                  <w:hideMark/>
                </w:tcPr>
                <w:p w14:paraId="45965CD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341AD2" w:rsidRPr="00341AD2" w14:paraId="2039491A"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B359C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A.1.1.1.</w:t>
                  </w:r>
                </w:p>
              </w:tc>
              <w:tc>
                <w:tcPr>
                  <w:tcW w:w="4252" w:type="dxa"/>
                  <w:tcBorders>
                    <w:top w:val="nil"/>
                    <w:left w:val="nil"/>
                    <w:bottom w:val="single" w:sz="8" w:space="0" w:color="auto"/>
                    <w:right w:val="nil"/>
                  </w:tcBorders>
                  <w:shd w:val="clear" w:color="000000" w:fill="E2EFDA"/>
                  <w:vAlign w:val="center"/>
                  <w:hideMark/>
                </w:tcPr>
                <w:p w14:paraId="73871255"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ADMINISTRATIVO</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1FD7433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8,5</w:t>
                  </w:r>
                </w:p>
              </w:tc>
            </w:tr>
            <w:tr w:rsidR="00341AD2" w:rsidRPr="00341AD2" w14:paraId="66FD6FA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0B63AE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9FF265B"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Profesional NUTRICIONISTA ADMINISTRADOR(A)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C6F5ADB"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341AD2" w:rsidRPr="00341AD2" w14:paraId="66CEDF01"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3B2442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8EE1D4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FORMACION POSTGRADUAL: Diplomado específico (600 </w:t>
                  </w:r>
                  <w:proofErr w:type="spellStart"/>
                  <w:r w:rsidRPr="00341AD2">
                    <w:rPr>
                      <w:rFonts w:ascii="Calibri" w:hAnsi="Calibri" w:cs="Calibri"/>
                      <w:color w:val="000000"/>
                      <w:sz w:val="16"/>
                      <w:szCs w:val="16"/>
                      <w:lang w:val="es-BO" w:eastAsia="es-BO"/>
                    </w:rPr>
                    <w:t>hrs</w:t>
                  </w:r>
                  <w:proofErr w:type="spell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Especialidad/</w:t>
                  </w:r>
                  <w:proofErr w:type="spellStart"/>
                  <w:r w:rsidRPr="00341AD2">
                    <w:rPr>
                      <w:rFonts w:ascii="Calibri" w:hAnsi="Calibri" w:cs="Calibri"/>
                      <w:color w:val="000000"/>
                      <w:sz w:val="16"/>
                      <w:szCs w:val="16"/>
                      <w:lang w:val="es-BO" w:eastAsia="es-BO"/>
                    </w:rPr>
                    <w:t>Maestria</w:t>
                  </w:r>
                  <w:proofErr w:type="spellEnd"/>
                  <w:r w:rsidRPr="00341AD2">
                    <w:rPr>
                      <w:rFonts w:ascii="Calibri" w:hAnsi="Calibri" w:cs="Calibri"/>
                      <w:color w:val="000000"/>
                      <w:sz w:val="16"/>
                      <w:szCs w:val="16"/>
                      <w:lang w:val="es-BO" w:eastAsia="es-BO"/>
                    </w:rPr>
                    <w:t xml:space="preserve"> en Nutrición Clínica y/o </w:t>
                  </w:r>
                  <w:proofErr w:type="spellStart"/>
                  <w:r w:rsidRPr="00341AD2">
                    <w:rPr>
                      <w:rFonts w:ascii="Calibri" w:hAnsi="Calibri" w:cs="Calibri"/>
                      <w:color w:val="000000"/>
                      <w:sz w:val="16"/>
                      <w:szCs w:val="16"/>
                      <w:lang w:val="es-BO" w:eastAsia="es-BO"/>
                    </w:rPr>
                    <w:t>Adminsitrativa</w:t>
                  </w:r>
                  <w:proofErr w:type="spellEnd"/>
                  <w:r w:rsidRPr="00341AD2">
                    <w:rPr>
                      <w:rFonts w:ascii="Calibri" w:hAnsi="Calibri" w:cs="Calibri"/>
                      <w:color w:val="000000"/>
                      <w:sz w:val="16"/>
                      <w:szCs w:val="16"/>
                      <w:lang w:val="es-BO" w:eastAsia="es-BO"/>
                    </w:rPr>
                    <w:t xml:space="preserve">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31E6301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531983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94E199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4392CE5"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ESPECIFICA AREA HOSPITALARIA Y/O ADMINISTRATIVA:  6 a 10 años: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xml:space="preserve">, más de 10 años: 2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107C220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9A274A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AAA637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5B7412C"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Profesional NUTRICIONISTAS SUPERVISORES(RAS) DE PRODUCCION (2 PROFESIONALES: 2 PUNTOS CADA UNO)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24C068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4E07EFE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8630DC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B13771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FORMACION POSTGRADUAL: Diplomado específico (600 </w:t>
                  </w:r>
                  <w:proofErr w:type="spellStart"/>
                  <w:r w:rsidRPr="00341AD2">
                    <w:rPr>
                      <w:rFonts w:ascii="Calibri" w:hAnsi="Calibri" w:cs="Calibri"/>
                      <w:color w:val="000000"/>
                      <w:sz w:val="16"/>
                      <w:szCs w:val="16"/>
                      <w:lang w:val="es-BO" w:eastAsia="es-BO"/>
                    </w:rPr>
                    <w:t>hrs</w:t>
                  </w:r>
                  <w:proofErr w:type="spell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 Especialidad/</w:t>
                  </w:r>
                  <w:proofErr w:type="spellStart"/>
                  <w:r w:rsidRPr="00341AD2">
                    <w:rPr>
                      <w:rFonts w:ascii="Calibri" w:hAnsi="Calibri" w:cs="Calibri"/>
                      <w:color w:val="000000"/>
                      <w:sz w:val="16"/>
                      <w:szCs w:val="16"/>
                      <w:lang w:val="es-BO" w:eastAsia="es-BO"/>
                    </w:rPr>
                    <w:t>Maestria</w:t>
                  </w:r>
                  <w:proofErr w:type="spellEnd"/>
                  <w:r w:rsidRPr="00341AD2">
                    <w:rPr>
                      <w:rFonts w:ascii="Calibri" w:hAnsi="Calibri" w:cs="Calibri"/>
                      <w:color w:val="000000"/>
                      <w:sz w:val="16"/>
                      <w:szCs w:val="16"/>
                      <w:lang w:val="es-BO" w:eastAsia="es-BO"/>
                    </w:rPr>
                    <w:t xml:space="preserve"> en Nutrición Clínica y/o </w:t>
                  </w:r>
                  <w:proofErr w:type="spellStart"/>
                  <w:r w:rsidRPr="00341AD2">
                    <w:rPr>
                      <w:rFonts w:ascii="Calibri" w:hAnsi="Calibri" w:cs="Calibri"/>
                      <w:color w:val="000000"/>
                      <w:sz w:val="16"/>
                      <w:szCs w:val="16"/>
                      <w:lang w:val="es-BO" w:eastAsia="es-BO"/>
                    </w:rPr>
                    <w:t>Adminsitrativa</w:t>
                  </w:r>
                  <w:proofErr w:type="spellEnd"/>
                  <w:r w:rsidRPr="00341AD2">
                    <w:rPr>
                      <w:rFonts w:ascii="Calibri" w:hAnsi="Calibri" w:cs="Calibri"/>
                      <w:color w:val="000000"/>
                      <w:sz w:val="16"/>
                      <w:szCs w:val="16"/>
                      <w:lang w:val="es-BO" w:eastAsia="es-BO"/>
                    </w:rPr>
                    <w:t xml:space="preserve">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24CC55E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121DDD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18C711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3DACA2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ESPECIFICA AREA HOSPITALARIA Y/O ADMINISTRATIVA:   Más de 3 años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1B8A3BB9"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1F47745"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B48F67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9253B1B"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Encargado de Almacén (Ecónomo)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145953E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1,5</w:t>
                  </w:r>
                </w:p>
              </w:tc>
            </w:tr>
            <w:tr w:rsidR="00341AD2" w:rsidRPr="00341AD2" w14:paraId="290E9DB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A906E4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1E470D0"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específicos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3C8CA8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DAC147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0C48AC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F0D01AE"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3106670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03EE293"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9B1D8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A.1.1.2.</w:t>
                  </w:r>
                </w:p>
              </w:tc>
              <w:tc>
                <w:tcPr>
                  <w:tcW w:w="4252" w:type="dxa"/>
                  <w:tcBorders>
                    <w:top w:val="nil"/>
                    <w:left w:val="nil"/>
                    <w:bottom w:val="single" w:sz="8" w:space="0" w:color="auto"/>
                    <w:right w:val="nil"/>
                  </w:tcBorders>
                  <w:shd w:val="clear" w:color="000000" w:fill="E2EFDA"/>
                  <w:vAlign w:val="center"/>
                  <w:hideMark/>
                </w:tcPr>
                <w:p w14:paraId="32C7E81B"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TECNICO EN GASTRONOMIA, ALIMENTACION Y COCINA</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3A20328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5,5</w:t>
                  </w:r>
                </w:p>
              </w:tc>
            </w:tr>
            <w:tr w:rsidR="00341AD2" w:rsidRPr="00341AD2" w14:paraId="5F9EA7C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786D51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AAA2D0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 Mayor/</w:t>
                  </w:r>
                  <w:proofErr w:type="gramStart"/>
                  <w:r w:rsidRPr="00341AD2">
                    <w:rPr>
                      <w:rFonts w:ascii="Calibri" w:hAnsi="Calibri" w:cs="Calibri"/>
                      <w:b/>
                      <w:bCs/>
                      <w:color w:val="000000"/>
                      <w:sz w:val="16"/>
                      <w:szCs w:val="16"/>
                      <w:lang w:val="es-BO" w:eastAsia="es-BO"/>
                    </w:rPr>
                    <w:t>Jefe</w:t>
                  </w:r>
                  <w:proofErr w:type="gramEnd"/>
                  <w:r w:rsidRPr="00341AD2">
                    <w:rPr>
                      <w:rFonts w:ascii="Calibri" w:hAnsi="Calibri" w:cs="Calibri"/>
                      <w:b/>
                      <w:bCs/>
                      <w:color w:val="000000"/>
                      <w:sz w:val="16"/>
                      <w:szCs w:val="16"/>
                      <w:lang w:val="es-BO" w:eastAsia="es-BO"/>
                    </w:rPr>
                    <w:t xml:space="preserve"> de Cocina</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4D8E1A9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1,5</w:t>
                  </w:r>
                </w:p>
              </w:tc>
            </w:tr>
            <w:tr w:rsidR="00341AD2" w:rsidRPr="00341AD2" w14:paraId="6F892E8A"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496B15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41D433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w:t>
                  </w:r>
                  <w:proofErr w:type="gramStart"/>
                  <w:r w:rsidRPr="00341AD2">
                    <w:rPr>
                      <w:rFonts w:ascii="Calibri" w:hAnsi="Calibri" w:cs="Calibri"/>
                      <w:color w:val="000000"/>
                      <w:sz w:val="16"/>
                      <w:szCs w:val="16"/>
                      <w:lang w:val="es-BO" w:eastAsia="es-BO"/>
                    </w:rPr>
                    <w:t>adicionales :</w:t>
                  </w:r>
                  <w:proofErr w:type="gram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1A8B08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4519454"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CCB5BF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093177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4  o</w:t>
                  </w:r>
                  <w:proofErr w:type="gramEnd"/>
                  <w:r w:rsidRPr="00341AD2">
                    <w:rPr>
                      <w:rFonts w:ascii="Calibri" w:hAnsi="Calibri" w:cs="Calibri"/>
                      <w:color w:val="000000"/>
                      <w:sz w:val="16"/>
                      <w:szCs w:val="16"/>
                      <w:lang w:val="es-BO" w:eastAsia="es-BO"/>
                    </w:rPr>
                    <w:t xml:space="preserve"> más años: 1 </w:t>
                  </w:r>
                  <w:proofErr w:type="spellStart"/>
                  <w:r w:rsidRPr="00341AD2">
                    <w:rPr>
                      <w:rFonts w:ascii="Calibri" w:hAnsi="Calibri" w:cs="Calibri"/>
                      <w:color w:val="000000"/>
                      <w:sz w:val="16"/>
                      <w:szCs w:val="16"/>
                      <w:lang w:val="es-BO" w:eastAsia="es-BO"/>
                    </w:rPr>
                    <w:t>pto</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45F85E9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8354E2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8B453A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8FAE2A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Cocineros (2 personas, c/u 1)</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3BD6BD9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1CF8E7B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003523A"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4A76802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w:t>
                  </w:r>
                  <w:proofErr w:type="spellStart"/>
                  <w:r w:rsidRPr="00341AD2">
                    <w:rPr>
                      <w:rFonts w:ascii="Calibri" w:hAnsi="Calibri" w:cs="Calibri"/>
                      <w:color w:val="000000"/>
                      <w:sz w:val="16"/>
                      <w:szCs w:val="16"/>
                      <w:lang w:val="es-BO" w:eastAsia="es-BO"/>
                    </w:rPr>
                    <w:t>adicionale</w:t>
                  </w:r>
                  <w:proofErr w:type="spellEnd"/>
                  <w:r w:rsidRPr="00341AD2">
                    <w:rPr>
                      <w:rFonts w:ascii="Calibri" w:hAnsi="Calibri" w:cs="Calibri"/>
                      <w:color w:val="000000"/>
                      <w:sz w:val="16"/>
                      <w:szCs w:val="16"/>
                      <w:lang w:val="es-BO" w:eastAsia="es-BO"/>
                    </w:rPr>
                    <w:t xml:space="preserve">: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3F1ED5B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930BC1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3DEB1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613ECBD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3  o</w:t>
                  </w:r>
                  <w:proofErr w:type="gramEnd"/>
                  <w:r w:rsidRPr="00341AD2">
                    <w:rPr>
                      <w:rFonts w:ascii="Calibri" w:hAnsi="Calibri" w:cs="Calibri"/>
                      <w:color w:val="000000"/>
                      <w:sz w:val="16"/>
                      <w:szCs w:val="16"/>
                      <w:lang w:val="es-BO" w:eastAsia="es-BO"/>
                    </w:rPr>
                    <w:t xml:space="preserve"> más años: 0,5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411E79B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DD8E5F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DADCC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F7DB44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Técnico </w:t>
                  </w:r>
                  <w:proofErr w:type="spellStart"/>
                  <w:r w:rsidRPr="00341AD2">
                    <w:rPr>
                      <w:rFonts w:ascii="Calibri" w:hAnsi="Calibri" w:cs="Calibri"/>
                      <w:b/>
                      <w:bCs/>
                      <w:color w:val="000000"/>
                      <w:sz w:val="16"/>
                      <w:szCs w:val="16"/>
                      <w:lang w:val="es-BO" w:eastAsia="es-BO"/>
                    </w:rPr>
                    <w:t>Ayundantes</w:t>
                  </w:r>
                  <w:proofErr w:type="spellEnd"/>
                  <w:r w:rsidRPr="00341AD2">
                    <w:rPr>
                      <w:rFonts w:ascii="Calibri" w:hAnsi="Calibri" w:cs="Calibri"/>
                      <w:b/>
                      <w:bCs/>
                      <w:color w:val="000000"/>
                      <w:sz w:val="16"/>
                      <w:szCs w:val="16"/>
                      <w:lang w:val="es-BO" w:eastAsia="es-BO"/>
                    </w:rPr>
                    <w:t xml:space="preserve"> de Cocina (2 personas, </w:t>
                  </w:r>
                  <w:proofErr w:type="spellStart"/>
                  <w:r w:rsidRPr="00341AD2">
                    <w:rPr>
                      <w:rFonts w:ascii="Calibri" w:hAnsi="Calibri" w:cs="Calibri"/>
                      <w:b/>
                      <w:bCs/>
                      <w:color w:val="000000"/>
                      <w:sz w:val="16"/>
                      <w:szCs w:val="16"/>
                      <w:lang w:val="es-BO" w:eastAsia="es-BO"/>
                    </w:rPr>
                    <w:t>c/U</w:t>
                  </w:r>
                  <w:proofErr w:type="spellEnd"/>
                  <w:r w:rsidRPr="00341AD2">
                    <w:rPr>
                      <w:rFonts w:ascii="Calibri" w:hAnsi="Calibri" w:cs="Calibri"/>
                      <w:b/>
                      <w:bCs/>
                      <w:color w:val="000000"/>
                      <w:sz w:val="16"/>
                      <w:szCs w:val="16"/>
                      <w:lang w:val="es-BO" w:eastAsia="es-BO"/>
                    </w:rPr>
                    <w:t xml:space="preserve"> 1 </w:t>
                  </w:r>
                  <w:proofErr w:type="spellStart"/>
                  <w:r w:rsidRPr="00341AD2">
                    <w:rPr>
                      <w:rFonts w:ascii="Calibri" w:hAnsi="Calibri" w:cs="Calibri"/>
                      <w:b/>
                      <w:bCs/>
                      <w:color w:val="000000"/>
                      <w:sz w:val="16"/>
                      <w:szCs w:val="16"/>
                      <w:lang w:val="es-BO" w:eastAsia="es-BO"/>
                    </w:rPr>
                    <w:t>pto</w:t>
                  </w:r>
                  <w:proofErr w:type="spellEnd"/>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547B00C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4CBA5176"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4FA5C1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3ABBCC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E757FF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B2C6E8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2D400F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A351F07"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0,5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22F4249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0D582B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99EBD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A.1.1.3.</w:t>
                  </w:r>
                </w:p>
              </w:tc>
              <w:tc>
                <w:tcPr>
                  <w:tcW w:w="4252" w:type="dxa"/>
                  <w:tcBorders>
                    <w:top w:val="nil"/>
                    <w:left w:val="nil"/>
                    <w:bottom w:val="single" w:sz="8" w:space="0" w:color="auto"/>
                    <w:right w:val="nil"/>
                  </w:tcBorders>
                  <w:shd w:val="clear" w:color="000000" w:fill="E2EFDA"/>
                  <w:vAlign w:val="center"/>
                  <w:hideMark/>
                </w:tcPr>
                <w:p w14:paraId="25F88D8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MANUAL</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4B5AAE1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w:t>
                  </w:r>
                </w:p>
              </w:tc>
            </w:tr>
            <w:tr w:rsidR="00341AD2" w:rsidRPr="00341AD2" w14:paraId="51F204F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A04A8E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FD19571"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de </w:t>
                  </w:r>
                  <w:proofErr w:type="spellStart"/>
                  <w:r w:rsidRPr="00341AD2">
                    <w:rPr>
                      <w:rFonts w:ascii="Calibri" w:hAnsi="Calibri" w:cs="Calibri"/>
                      <w:b/>
                      <w:bCs/>
                      <w:color w:val="000000"/>
                      <w:sz w:val="16"/>
                      <w:szCs w:val="16"/>
                      <w:lang w:val="es-BO" w:eastAsia="es-BO"/>
                    </w:rPr>
                    <w:t>Copería</w:t>
                  </w:r>
                  <w:proofErr w:type="spellEnd"/>
                  <w:r w:rsidRPr="00341AD2">
                    <w:rPr>
                      <w:rFonts w:ascii="Calibri" w:hAnsi="Calibri" w:cs="Calibri"/>
                      <w:b/>
                      <w:bCs/>
                      <w:color w:val="000000"/>
                      <w:sz w:val="16"/>
                      <w:szCs w:val="16"/>
                      <w:lang w:val="es-BO" w:eastAsia="es-BO"/>
                    </w:rPr>
                    <w:t xml:space="preserve"> (2 personas, c/u 1 </w:t>
                  </w:r>
                  <w:proofErr w:type="spellStart"/>
                  <w:r w:rsidRPr="00341AD2">
                    <w:rPr>
                      <w:rFonts w:ascii="Calibri" w:hAnsi="Calibri" w:cs="Calibri"/>
                      <w:b/>
                      <w:bCs/>
                      <w:color w:val="000000"/>
                      <w:sz w:val="16"/>
                      <w:szCs w:val="16"/>
                      <w:lang w:val="es-BO" w:eastAsia="es-BO"/>
                    </w:rPr>
                    <w:t>pto</w:t>
                  </w:r>
                  <w:proofErr w:type="spellEnd"/>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165EE7D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012CDE9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CB659D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AA1779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F7546D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DF8E484"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164DB6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5425C10"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0,5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DD275A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C801AC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06397B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7C0E3D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del Personal de Mucamas de piso (3 personas, c/u 1 </w:t>
                  </w:r>
                  <w:proofErr w:type="spellStart"/>
                  <w:r w:rsidRPr="00341AD2">
                    <w:rPr>
                      <w:rFonts w:ascii="Calibri" w:hAnsi="Calibri" w:cs="Calibri"/>
                      <w:b/>
                      <w:bCs/>
                      <w:color w:val="000000"/>
                      <w:sz w:val="16"/>
                      <w:szCs w:val="16"/>
                      <w:lang w:val="es-BO" w:eastAsia="es-BO"/>
                    </w:rPr>
                    <w:t>pto</w:t>
                  </w:r>
                  <w:proofErr w:type="spellEnd"/>
                  <w:r w:rsidRPr="00341AD2">
                    <w:rPr>
                      <w:rFonts w:ascii="Calibri" w:hAnsi="Calibri" w:cs="Calibri"/>
                      <w:b/>
                      <w:b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0DF148B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3</w:t>
                  </w:r>
                </w:p>
              </w:tc>
            </w:tr>
            <w:tr w:rsidR="00341AD2" w:rsidRPr="00341AD2" w14:paraId="5C500F0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990CBC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2E6746D"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Cursos adicionales: 0,5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E0D38F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D6281E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65CBC7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EB7A51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3  o</w:t>
                  </w:r>
                  <w:proofErr w:type="gramEnd"/>
                  <w:r w:rsidRPr="00341AD2">
                    <w:rPr>
                      <w:rFonts w:ascii="Calibri" w:hAnsi="Calibri" w:cs="Calibri"/>
                      <w:color w:val="000000"/>
                      <w:sz w:val="16"/>
                      <w:szCs w:val="16"/>
                      <w:lang w:val="es-BO" w:eastAsia="es-BO"/>
                    </w:rPr>
                    <w:t xml:space="preserve"> más años: 0,5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644EDC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6F54B7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71F0F0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D9066A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de Limpieza (2 personas, c/u 0,5)</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67BE9F6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w:t>
                  </w:r>
                </w:p>
              </w:tc>
            </w:tr>
            <w:tr w:rsidR="00341AD2" w:rsidRPr="00341AD2" w14:paraId="18CE3E2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B5CFE6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9989E0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FORMACIÓN TÉCNICA: Bachillerato: 0,25 </w:t>
                  </w:r>
                  <w:proofErr w:type="spellStart"/>
                  <w:r w:rsidRPr="00341AD2">
                    <w:rPr>
                      <w:rFonts w:ascii="Calibri" w:hAnsi="Calibri" w:cs="Calibri"/>
                      <w:color w:val="000000"/>
                      <w:sz w:val="16"/>
                      <w:szCs w:val="16"/>
                      <w:lang w:val="es-BO" w:eastAsia="es-BO"/>
                    </w:rPr>
                    <w:t>pts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EF2EF2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C60841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B334FD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A8A8D46"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EXPERIENCIA ESPECÍFICA: </w:t>
                  </w:r>
                  <w:proofErr w:type="gramStart"/>
                  <w:r w:rsidRPr="00341AD2">
                    <w:rPr>
                      <w:rFonts w:ascii="Calibri" w:hAnsi="Calibri" w:cs="Calibri"/>
                      <w:color w:val="000000"/>
                      <w:sz w:val="16"/>
                      <w:szCs w:val="16"/>
                      <w:lang w:val="es-BO" w:eastAsia="es-BO"/>
                    </w:rPr>
                    <w:t>2  o</w:t>
                  </w:r>
                  <w:proofErr w:type="gramEnd"/>
                  <w:r w:rsidRPr="00341AD2">
                    <w:rPr>
                      <w:rFonts w:ascii="Calibri" w:hAnsi="Calibri" w:cs="Calibri"/>
                      <w:color w:val="000000"/>
                      <w:sz w:val="16"/>
                      <w:szCs w:val="16"/>
                      <w:lang w:val="es-BO" w:eastAsia="es-BO"/>
                    </w:rPr>
                    <w:t xml:space="preserve"> más años: 0,25 </w:t>
                  </w:r>
                  <w:proofErr w:type="spellStart"/>
                  <w:r w:rsidRPr="00341AD2">
                    <w:rPr>
                      <w:rFonts w:ascii="Calibri" w:hAnsi="Calibri" w:cs="Calibri"/>
                      <w:color w:val="000000"/>
                      <w:sz w:val="16"/>
                      <w:szCs w:val="16"/>
                      <w:lang w:val="es-BO" w:eastAsia="es-BO"/>
                    </w:rPr>
                    <w:t>ptos</w:t>
                  </w:r>
                  <w:proofErr w:type="spellEnd"/>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05A89A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A839144"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7DB95DD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w:t>
                  </w:r>
                </w:p>
              </w:tc>
              <w:tc>
                <w:tcPr>
                  <w:tcW w:w="4252" w:type="dxa"/>
                  <w:tcBorders>
                    <w:top w:val="nil"/>
                    <w:left w:val="nil"/>
                    <w:bottom w:val="single" w:sz="8" w:space="0" w:color="auto"/>
                    <w:right w:val="single" w:sz="8" w:space="0" w:color="auto"/>
                  </w:tcBorders>
                  <w:shd w:val="clear" w:color="000000" w:fill="F2F2F2"/>
                  <w:vAlign w:val="center"/>
                  <w:hideMark/>
                </w:tcPr>
                <w:p w14:paraId="4B5122D8"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Trabajo</w:t>
                  </w:r>
                </w:p>
              </w:tc>
              <w:tc>
                <w:tcPr>
                  <w:tcW w:w="571" w:type="dxa"/>
                  <w:tcBorders>
                    <w:top w:val="nil"/>
                    <w:left w:val="nil"/>
                    <w:bottom w:val="single" w:sz="8" w:space="0" w:color="auto"/>
                    <w:right w:val="single" w:sz="8" w:space="0" w:color="auto"/>
                  </w:tcBorders>
                  <w:shd w:val="clear" w:color="000000" w:fill="F2F2F2"/>
                  <w:noWrap/>
                  <w:vAlign w:val="center"/>
                  <w:hideMark/>
                </w:tcPr>
                <w:p w14:paraId="02B2A57E"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341AD2" w:rsidRPr="00341AD2" w14:paraId="258550C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468A3EA"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A.3.1</w:t>
                  </w:r>
                </w:p>
              </w:tc>
              <w:tc>
                <w:tcPr>
                  <w:tcW w:w="4252" w:type="dxa"/>
                  <w:tcBorders>
                    <w:top w:val="nil"/>
                    <w:left w:val="nil"/>
                    <w:bottom w:val="single" w:sz="8" w:space="0" w:color="auto"/>
                    <w:right w:val="nil"/>
                  </w:tcBorders>
                  <w:shd w:val="clear" w:color="auto" w:fill="auto"/>
                  <w:vAlign w:val="center"/>
                  <w:hideMark/>
                </w:tcPr>
                <w:p w14:paraId="7D651A0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Organización y funciones del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AA560F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24C4451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678977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B589543"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Organigrama, Descripción del Cargo, Funciones y tareas, hoja de trabajo con </w:t>
                  </w:r>
                  <w:proofErr w:type="spellStart"/>
                  <w:r w:rsidRPr="00341AD2">
                    <w:rPr>
                      <w:rFonts w:ascii="Calibri" w:hAnsi="Calibri" w:cs="Calibri"/>
                      <w:color w:val="000000"/>
                      <w:sz w:val="16"/>
                      <w:szCs w:val="16"/>
                      <w:lang w:val="es-BO" w:eastAsia="es-BO"/>
                    </w:rPr>
                    <w:t>distribucion</w:t>
                  </w:r>
                  <w:proofErr w:type="spellEnd"/>
                  <w:r w:rsidRPr="00341AD2">
                    <w:rPr>
                      <w:rFonts w:ascii="Calibri" w:hAnsi="Calibri" w:cs="Calibri"/>
                      <w:color w:val="000000"/>
                      <w:sz w:val="16"/>
                      <w:szCs w:val="16"/>
                      <w:lang w:val="es-BO" w:eastAsia="es-BO"/>
                    </w:rPr>
                    <w:t xml:space="preserve"> de carga horaria (c/u 0.25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706319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9411B00"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189C311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A.3.2.</w:t>
                  </w:r>
                </w:p>
              </w:tc>
              <w:tc>
                <w:tcPr>
                  <w:tcW w:w="4252" w:type="dxa"/>
                  <w:tcBorders>
                    <w:top w:val="nil"/>
                    <w:left w:val="nil"/>
                    <w:bottom w:val="single" w:sz="8" w:space="0" w:color="auto"/>
                    <w:right w:val="nil"/>
                  </w:tcBorders>
                  <w:shd w:val="clear" w:color="auto" w:fill="auto"/>
                  <w:vAlign w:val="center"/>
                  <w:hideMark/>
                </w:tcPr>
                <w:p w14:paraId="3B142B1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Uso de Planta física, distribución de áreas de trabajo </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FC665E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1C9B830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1B5AA0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11490FB6"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Flujograma de secuencia funcional del trabajo: flujo unidireccional de personal, equipo, insumos, productos terminados y residuos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3AEC76E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86C2EC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4FF1D2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1A0D568E"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Plano de ubicación de equipos y aprovechamiento del espacio físico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0CBE37B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B543E65"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94CB86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A.3.3.</w:t>
                  </w:r>
                </w:p>
              </w:tc>
              <w:tc>
                <w:tcPr>
                  <w:tcW w:w="4252" w:type="dxa"/>
                  <w:tcBorders>
                    <w:top w:val="nil"/>
                    <w:left w:val="nil"/>
                    <w:bottom w:val="single" w:sz="8" w:space="0" w:color="auto"/>
                    <w:right w:val="nil"/>
                  </w:tcBorders>
                  <w:shd w:val="clear" w:color="auto" w:fill="auto"/>
                  <w:vAlign w:val="center"/>
                  <w:hideMark/>
                </w:tcPr>
                <w:p w14:paraId="3F4B3557"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Sistema de producción de alimentación (pacientes y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34A0FF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341AD2" w:rsidRPr="00341AD2" w14:paraId="1E32113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9EA683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0AD7A78"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del sistema de adquisición, almacenamiento, conservación y producción de la alimentación (c/u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 4 ítems)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A4042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7388849"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1CC0CF5"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0C19C489"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completa del sistema centralizado para distribución de alimentación para pacientes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539571B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E38639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ED12B0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96C11C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completa del sistema semi autoservicio para distribución de alimentación para personal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1F279D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44457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451DD8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A.3.4.</w:t>
                  </w:r>
                </w:p>
              </w:tc>
              <w:tc>
                <w:tcPr>
                  <w:tcW w:w="4252" w:type="dxa"/>
                  <w:tcBorders>
                    <w:top w:val="nil"/>
                    <w:left w:val="nil"/>
                    <w:bottom w:val="single" w:sz="8" w:space="0" w:color="auto"/>
                    <w:right w:val="nil"/>
                  </w:tcBorders>
                  <w:shd w:val="clear" w:color="auto" w:fill="auto"/>
                  <w:vAlign w:val="center"/>
                  <w:hideMark/>
                </w:tcPr>
                <w:p w14:paraId="73ABF13C"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Higiene, Bioseguridad, BPM, HACCP</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652744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1,5</w:t>
                  </w:r>
                </w:p>
              </w:tc>
            </w:tr>
            <w:tr w:rsidR="00341AD2" w:rsidRPr="00341AD2" w14:paraId="3ED1735A"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CEB5B0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C0F052A"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Aplicación práctica de NB </w:t>
                  </w:r>
                  <w:proofErr w:type="spellStart"/>
                  <w:r w:rsidRPr="00341AD2">
                    <w:rPr>
                      <w:rFonts w:ascii="Calibri" w:hAnsi="Calibri" w:cs="Calibri"/>
                      <w:i/>
                      <w:iCs/>
                      <w:color w:val="000000"/>
                      <w:sz w:val="16"/>
                      <w:szCs w:val="16"/>
                      <w:lang w:val="es-BO" w:eastAsia="es-BO"/>
                    </w:rPr>
                    <w:t>N°</w:t>
                  </w:r>
                  <w:proofErr w:type="spellEnd"/>
                  <w:r w:rsidRPr="00341AD2">
                    <w:rPr>
                      <w:rFonts w:ascii="Calibri" w:hAnsi="Calibri" w:cs="Calibri"/>
                      <w:i/>
                      <w:iCs/>
                      <w:color w:val="000000"/>
                      <w:sz w:val="16"/>
                      <w:szCs w:val="16"/>
                      <w:lang w:val="es-BO" w:eastAsia="es-BO"/>
                    </w:rPr>
                    <w:t xml:space="preserve"> </w:t>
                  </w:r>
                  <w:proofErr w:type="gramStart"/>
                  <w:r w:rsidRPr="00341AD2">
                    <w:rPr>
                      <w:rFonts w:ascii="Calibri" w:hAnsi="Calibri" w:cs="Calibri"/>
                      <w:i/>
                      <w:iCs/>
                      <w:color w:val="000000"/>
                      <w:sz w:val="16"/>
                      <w:szCs w:val="16"/>
                      <w:lang w:val="es-BO" w:eastAsia="es-BO"/>
                    </w:rPr>
                    <w:t>885  (</w:t>
                  </w:r>
                  <w:proofErr w:type="gramEnd"/>
                  <w:r w:rsidRPr="00341AD2">
                    <w:rPr>
                      <w:rFonts w:ascii="Calibri" w:hAnsi="Calibri" w:cs="Calibri"/>
                      <w:i/>
                      <w:iCs/>
                      <w:color w:val="000000"/>
                      <w:sz w:val="16"/>
                      <w:szCs w:val="16"/>
                      <w:lang w:val="es-BO" w:eastAsia="es-BO"/>
                    </w:rPr>
                    <w:t xml:space="preserve">BPM)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745E0E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ECD2FA1"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4432C7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200CE8B5"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Aplicación al Servicio de la NB de Bioseguridad en Establecimientos de Salud y si Reglamento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A4832A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83E4C57"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0A8F4F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CCAEB38"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Aplicación de la NM 323-</w:t>
                  </w:r>
                  <w:proofErr w:type="gramStart"/>
                  <w:r w:rsidRPr="00341AD2">
                    <w:rPr>
                      <w:rFonts w:ascii="Calibri" w:hAnsi="Calibri" w:cs="Calibri"/>
                      <w:i/>
                      <w:iCs/>
                      <w:color w:val="000000"/>
                      <w:sz w:val="16"/>
                      <w:szCs w:val="16"/>
                      <w:lang w:val="es-BO" w:eastAsia="es-BO"/>
                    </w:rPr>
                    <w:t>HACCP :</w:t>
                  </w:r>
                  <w:proofErr w:type="gramEnd"/>
                  <w:r w:rsidRPr="00341AD2">
                    <w:rPr>
                      <w:rFonts w:ascii="Calibri" w:hAnsi="Calibri" w:cs="Calibri"/>
                      <w:i/>
                      <w:iCs/>
                      <w:color w:val="000000"/>
                      <w:sz w:val="16"/>
                      <w:szCs w:val="16"/>
                      <w:lang w:val="es-BO" w:eastAsia="es-BO"/>
                    </w:rPr>
                    <w:t xml:space="preserve"> Análisis de Peligros y Puntos Críticos de Control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FAE995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2917D13" w14:textId="77777777" w:rsidTr="006B7183">
              <w:trPr>
                <w:trHeight w:val="510"/>
              </w:trPr>
              <w:tc>
                <w:tcPr>
                  <w:tcW w:w="771" w:type="dxa"/>
                  <w:vMerge w:val="restart"/>
                  <w:tcBorders>
                    <w:top w:val="nil"/>
                    <w:left w:val="single" w:sz="8" w:space="0" w:color="auto"/>
                    <w:bottom w:val="nil"/>
                    <w:right w:val="single" w:sz="8" w:space="0" w:color="auto"/>
                  </w:tcBorders>
                  <w:shd w:val="clear" w:color="auto" w:fill="auto"/>
                  <w:vAlign w:val="center"/>
                  <w:hideMark/>
                </w:tcPr>
                <w:p w14:paraId="0903915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A.3.5.</w:t>
                  </w:r>
                </w:p>
              </w:tc>
              <w:tc>
                <w:tcPr>
                  <w:tcW w:w="4252" w:type="dxa"/>
                  <w:tcBorders>
                    <w:top w:val="nil"/>
                    <w:left w:val="nil"/>
                    <w:bottom w:val="nil"/>
                    <w:right w:val="nil"/>
                  </w:tcBorders>
                  <w:shd w:val="clear" w:color="auto" w:fill="auto"/>
                  <w:noWrap/>
                  <w:vAlign w:val="center"/>
                  <w:hideMark/>
                </w:tcPr>
                <w:p w14:paraId="68EC0B53" w14:textId="77777777" w:rsidR="00341AD2" w:rsidRPr="00341AD2" w:rsidRDefault="00341AD2" w:rsidP="00341AD2">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Programa de higiene y lavado de manos; lavado y desinfección de vajilla y equipo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27B62F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305CA0A3" w14:textId="77777777" w:rsidTr="006B7183">
              <w:trPr>
                <w:trHeight w:val="510"/>
              </w:trPr>
              <w:tc>
                <w:tcPr>
                  <w:tcW w:w="771" w:type="dxa"/>
                  <w:vMerge/>
                  <w:tcBorders>
                    <w:top w:val="nil"/>
                    <w:left w:val="single" w:sz="8" w:space="0" w:color="auto"/>
                    <w:bottom w:val="nil"/>
                    <w:right w:val="single" w:sz="8" w:space="0" w:color="auto"/>
                  </w:tcBorders>
                  <w:vAlign w:val="center"/>
                  <w:hideMark/>
                </w:tcPr>
                <w:p w14:paraId="7277EA5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7D66CEEB"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Limpieza y uso de desinfectantes, higiene personal, higiene de espacios físicos, equipo mayor y menor, enseres, vajilla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nil"/>
                    <w:bottom w:val="single" w:sz="8" w:space="0" w:color="auto"/>
                    <w:right w:val="single" w:sz="8" w:space="0" w:color="auto"/>
                  </w:tcBorders>
                  <w:shd w:val="clear" w:color="auto" w:fill="auto"/>
                  <w:noWrap/>
                  <w:vAlign w:val="center"/>
                  <w:hideMark/>
                </w:tcPr>
                <w:p w14:paraId="6C1D052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4591BE3" w14:textId="77777777" w:rsidTr="006B7183">
              <w:trPr>
                <w:trHeight w:val="510"/>
              </w:trPr>
              <w:tc>
                <w:tcPr>
                  <w:tcW w:w="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8B487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A.3.6.</w:t>
                  </w:r>
                </w:p>
              </w:tc>
              <w:tc>
                <w:tcPr>
                  <w:tcW w:w="4252" w:type="dxa"/>
                  <w:tcBorders>
                    <w:top w:val="nil"/>
                    <w:left w:val="nil"/>
                    <w:bottom w:val="single" w:sz="8" w:space="0" w:color="auto"/>
                    <w:right w:val="nil"/>
                  </w:tcBorders>
                  <w:shd w:val="clear" w:color="auto" w:fill="auto"/>
                  <w:vAlign w:val="center"/>
                  <w:hideMark/>
                </w:tcPr>
                <w:p w14:paraId="36688A8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contingencia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39709A0"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7AFDE0D0" w14:textId="77777777" w:rsidTr="006B7183">
              <w:trPr>
                <w:trHeight w:val="510"/>
              </w:trPr>
              <w:tc>
                <w:tcPr>
                  <w:tcW w:w="771" w:type="dxa"/>
                  <w:vMerge/>
                  <w:tcBorders>
                    <w:top w:val="single" w:sz="8" w:space="0" w:color="auto"/>
                    <w:left w:val="single" w:sz="8" w:space="0" w:color="auto"/>
                    <w:bottom w:val="single" w:sz="8" w:space="0" w:color="000000"/>
                    <w:right w:val="single" w:sz="8" w:space="0" w:color="auto"/>
                  </w:tcBorders>
                  <w:vAlign w:val="center"/>
                  <w:hideMark/>
                </w:tcPr>
                <w:p w14:paraId="598FA85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73AA38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Descripción de previsiones y acciones a tomar en caso de situaciones de </w:t>
                  </w:r>
                  <w:proofErr w:type="spellStart"/>
                  <w:r w:rsidRPr="00341AD2">
                    <w:rPr>
                      <w:rFonts w:ascii="Calibri" w:hAnsi="Calibri" w:cs="Calibri"/>
                      <w:color w:val="000000"/>
                      <w:sz w:val="16"/>
                      <w:szCs w:val="16"/>
                      <w:lang w:val="es-BO" w:eastAsia="es-BO"/>
                    </w:rPr>
                    <w:t>fueza</w:t>
                  </w:r>
                  <w:proofErr w:type="spellEnd"/>
                  <w:r w:rsidRPr="00341AD2">
                    <w:rPr>
                      <w:rFonts w:ascii="Calibri" w:hAnsi="Calibri" w:cs="Calibri"/>
                      <w:color w:val="000000"/>
                      <w:sz w:val="16"/>
                      <w:szCs w:val="16"/>
                      <w:lang w:val="es-BO" w:eastAsia="es-BO"/>
                    </w:rPr>
                    <w:t xml:space="preserve"> mayor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FA0E85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75A6CE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8A686E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A.3.7.</w:t>
                  </w:r>
                </w:p>
              </w:tc>
              <w:tc>
                <w:tcPr>
                  <w:tcW w:w="4252" w:type="dxa"/>
                  <w:tcBorders>
                    <w:top w:val="nil"/>
                    <w:left w:val="nil"/>
                    <w:bottom w:val="single" w:sz="8" w:space="0" w:color="auto"/>
                    <w:right w:val="nil"/>
                  </w:tcBorders>
                  <w:shd w:val="clear" w:color="auto" w:fill="auto"/>
                  <w:vAlign w:val="center"/>
                  <w:hideMark/>
                </w:tcPr>
                <w:p w14:paraId="2791D86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Supervisión y control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128DAB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1A4FFBB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310A10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single" w:sz="8" w:space="0" w:color="auto"/>
                  </w:tcBorders>
                  <w:shd w:val="clear" w:color="auto" w:fill="auto"/>
                  <w:vAlign w:val="center"/>
                  <w:hideMark/>
                </w:tcPr>
                <w:p w14:paraId="4FFE4B7B"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Descripción del sistema de control y supervisión del personal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responsables y niveles de </w:t>
                  </w:r>
                  <w:proofErr w:type="gramStart"/>
                  <w:r w:rsidRPr="00341AD2">
                    <w:rPr>
                      <w:rFonts w:ascii="Calibri" w:hAnsi="Calibri" w:cs="Calibri"/>
                      <w:i/>
                      <w:iCs/>
                      <w:color w:val="000000"/>
                      <w:sz w:val="16"/>
                      <w:szCs w:val="16"/>
                      <w:lang w:val="es-BO" w:eastAsia="es-BO"/>
                    </w:rPr>
                    <w:t>coordinación(</w:t>
                  </w:r>
                  <w:proofErr w:type="gramEnd"/>
                  <w:r w:rsidRPr="00341AD2">
                    <w:rPr>
                      <w:rFonts w:ascii="Calibri" w:hAnsi="Calibri" w:cs="Calibri"/>
                      <w:i/>
                      <w:iCs/>
                      <w:color w:val="000000"/>
                      <w:sz w:val="16"/>
                      <w:szCs w:val="16"/>
                      <w:lang w:val="es-BO" w:eastAsia="es-BO"/>
                    </w:rPr>
                    <w:t xml:space="preserve">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nil"/>
                    <w:bottom w:val="nil"/>
                    <w:right w:val="single" w:sz="8" w:space="0" w:color="auto"/>
                  </w:tcBorders>
                  <w:shd w:val="clear" w:color="auto" w:fill="auto"/>
                  <w:noWrap/>
                  <w:vAlign w:val="center"/>
                  <w:hideMark/>
                </w:tcPr>
                <w:p w14:paraId="69A2818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778EB8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0977CBD6"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A.3.8</w:t>
                  </w:r>
                </w:p>
              </w:tc>
              <w:tc>
                <w:tcPr>
                  <w:tcW w:w="4252" w:type="dxa"/>
                  <w:tcBorders>
                    <w:top w:val="nil"/>
                    <w:left w:val="nil"/>
                    <w:bottom w:val="single" w:sz="8" w:space="0" w:color="auto"/>
                    <w:right w:val="nil"/>
                  </w:tcBorders>
                  <w:shd w:val="clear" w:color="auto" w:fill="auto"/>
                  <w:vAlign w:val="center"/>
                  <w:hideMark/>
                </w:tcPr>
                <w:p w14:paraId="53D380F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Programa de mantenimiento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4088F9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621CCB8D" w14:textId="77777777" w:rsidTr="006B7183">
              <w:trPr>
                <w:trHeight w:val="780"/>
              </w:trPr>
              <w:tc>
                <w:tcPr>
                  <w:tcW w:w="771" w:type="dxa"/>
                  <w:vMerge/>
                  <w:tcBorders>
                    <w:top w:val="nil"/>
                    <w:left w:val="single" w:sz="8" w:space="0" w:color="auto"/>
                    <w:bottom w:val="single" w:sz="8" w:space="0" w:color="000000"/>
                    <w:right w:val="single" w:sz="8" w:space="0" w:color="auto"/>
                  </w:tcBorders>
                  <w:vAlign w:val="center"/>
                  <w:hideMark/>
                </w:tcPr>
                <w:p w14:paraId="44F1182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0375B4A"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Sistema de limpieza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mantenimiento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y precauciones en el uso de la infraestructura, servicios y equipos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 xml:space="preserve">), incluir registros y cronograma (0.25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6B613A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545EBC2"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05B9D0E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A.3.9</w:t>
                  </w:r>
                </w:p>
              </w:tc>
              <w:tc>
                <w:tcPr>
                  <w:tcW w:w="4252" w:type="dxa"/>
                  <w:tcBorders>
                    <w:top w:val="nil"/>
                    <w:left w:val="nil"/>
                    <w:bottom w:val="single" w:sz="8" w:space="0" w:color="auto"/>
                    <w:right w:val="nil"/>
                  </w:tcBorders>
                  <w:shd w:val="clear" w:color="auto" w:fill="auto"/>
                  <w:vAlign w:val="center"/>
                  <w:hideMark/>
                </w:tcPr>
                <w:p w14:paraId="4490820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Capacitación continua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6D99C1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2B90B67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6723D6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7A98C27"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Cronograma de sesiones educativas bimensuales (mínimo 4 al año).</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E728CC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EAAB65B"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9B4E83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w:t>
                  </w:r>
                </w:p>
              </w:tc>
              <w:tc>
                <w:tcPr>
                  <w:tcW w:w="4252" w:type="dxa"/>
                  <w:tcBorders>
                    <w:top w:val="nil"/>
                    <w:left w:val="nil"/>
                    <w:bottom w:val="single" w:sz="8" w:space="0" w:color="auto"/>
                    <w:right w:val="single" w:sz="8" w:space="0" w:color="000000"/>
                  </w:tcBorders>
                  <w:shd w:val="clear" w:color="000000" w:fill="F2F2F2"/>
                  <w:vAlign w:val="center"/>
                  <w:hideMark/>
                </w:tcPr>
                <w:p w14:paraId="5C3C8E6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Servicio Gastronómico para pacientes hospitalizados</w:t>
                  </w:r>
                </w:p>
              </w:tc>
              <w:tc>
                <w:tcPr>
                  <w:tcW w:w="571" w:type="dxa"/>
                  <w:tcBorders>
                    <w:top w:val="nil"/>
                    <w:left w:val="nil"/>
                    <w:bottom w:val="nil"/>
                    <w:right w:val="single" w:sz="8" w:space="0" w:color="auto"/>
                  </w:tcBorders>
                  <w:shd w:val="clear" w:color="000000" w:fill="F2F2F2"/>
                  <w:noWrap/>
                  <w:vAlign w:val="center"/>
                  <w:hideMark/>
                </w:tcPr>
                <w:p w14:paraId="1A2F966E"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341AD2" w:rsidRPr="00341AD2" w14:paraId="6038140B"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62283F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A.4.1.</w:t>
                  </w:r>
                </w:p>
              </w:tc>
              <w:tc>
                <w:tcPr>
                  <w:tcW w:w="4252" w:type="dxa"/>
                  <w:tcBorders>
                    <w:top w:val="nil"/>
                    <w:left w:val="nil"/>
                    <w:bottom w:val="single" w:sz="8" w:space="0" w:color="auto"/>
                    <w:right w:val="nil"/>
                  </w:tcBorders>
                  <w:shd w:val="clear" w:color="auto" w:fill="auto"/>
                  <w:vAlign w:val="center"/>
                  <w:hideMark/>
                </w:tcPr>
                <w:p w14:paraId="552DA2C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Balance nutricional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2CB66EB"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78D729E0"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265DF8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93E4A8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(2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5BF597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490C087"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716E70C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34EA878C"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245ED15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77053C1"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2036EC6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76184B2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D086DFD"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24FC532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5B4A12F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A.4.2.</w:t>
                  </w:r>
                </w:p>
              </w:tc>
              <w:tc>
                <w:tcPr>
                  <w:tcW w:w="4252" w:type="dxa"/>
                  <w:tcBorders>
                    <w:top w:val="nil"/>
                    <w:left w:val="nil"/>
                    <w:bottom w:val="single" w:sz="8" w:space="0" w:color="auto"/>
                    <w:right w:val="nil"/>
                  </w:tcBorders>
                  <w:shd w:val="clear" w:color="auto" w:fill="auto"/>
                  <w:vAlign w:val="center"/>
                  <w:hideMark/>
                </w:tcPr>
                <w:p w14:paraId="43C57CB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Selección de alimentos</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A4F730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5D2E414E"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7F0F75FA"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0F2E0477"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(4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6DFA7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BCDFD61"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528C2F4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6FE2D0D"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(2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4013346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55A33ACB"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87E414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4E9B7F8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3E797C52"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AFB11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21351E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A.4.3.</w:t>
                  </w:r>
                </w:p>
              </w:tc>
              <w:tc>
                <w:tcPr>
                  <w:tcW w:w="4252" w:type="dxa"/>
                  <w:tcBorders>
                    <w:top w:val="nil"/>
                    <w:left w:val="nil"/>
                    <w:bottom w:val="single" w:sz="8" w:space="0" w:color="auto"/>
                    <w:right w:val="single" w:sz="8" w:space="0" w:color="auto"/>
                  </w:tcBorders>
                  <w:shd w:val="clear" w:color="auto" w:fill="auto"/>
                  <w:vAlign w:val="center"/>
                  <w:hideMark/>
                </w:tcPr>
                <w:p w14:paraId="6A3970FE"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nil"/>
                    <w:left w:val="nil"/>
                    <w:bottom w:val="single" w:sz="8" w:space="0" w:color="auto"/>
                    <w:right w:val="single" w:sz="8" w:space="0" w:color="auto"/>
                  </w:tcBorders>
                  <w:shd w:val="clear" w:color="000000" w:fill="DDEBF7"/>
                  <w:noWrap/>
                  <w:vAlign w:val="center"/>
                  <w:hideMark/>
                </w:tcPr>
                <w:p w14:paraId="38B0A01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341AD2" w:rsidRPr="00341AD2" w14:paraId="34F94042"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CE90DE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3C6F67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(6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2E9F8C4"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19E7307"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592301A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F02A601"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(3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3A73B6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BC1F1A1"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06AF85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1693BFB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3D2EE989"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BF8E8BE"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A5F848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A.4.4.</w:t>
                  </w:r>
                </w:p>
              </w:tc>
              <w:tc>
                <w:tcPr>
                  <w:tcW w:w="4252" w:type="dxa"/>
                  <w:tcBorders>
                    <w:top w:val="nil"/>
                    <w:left w:val="nil"/>
                    <w:bottom w:val="single" w:sz="8" w:space="0" w:color="auto"/>
                    <w:right w:val="nil"/>
                  </w:tcBorders>
                  <w:shd w:val="clear" w:color="auto" w:fill="auto"/>
                  <w:vAlign w:val="center"/>
                  <w:hideMark/>
                </w:tcPr>
                <w:p w14:paraId="6D6D17F8"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D3D83E0"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53453524"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705759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77E423B"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(2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1BFB9B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2415DC1"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11489B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BF4BB1A"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(1 </w:t>
                  </w:r>
                  <w:proofErr w:type="spellStart"/>
                  <w:r w:rsidRPr="00341AD2">
                    <w:rPr>
                      <w:rFonts w:ascii="Calibri" w:hAnsi="Calibri" w:cs="Calibri"/>
                      <w:color w:val="000000"/>
                      <w:sz w:val="16"/>
                      <w:szCs w:val="16"/>
                      <w:lang w:val="es-BO" w:eastAsia="es-BO"/>
                    </w:rPr>
                    <w:t>pto</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6BAAB0F"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59DAD9C"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40B67FE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3455324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4377CA6E"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1DBB4DC0"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D1A16B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A.4.5.</w:t>
                  </w:r>
                </w:p>
              </w:tc>
              <w:tc>
                <w:tcPr>
                  <w:tcW w:w="4252" w:type="dxa"/>
                  <w:tcBorders>
                    <w:top w:val="nil"/>
                    <w:left w:val="nil"/>
                    <w:bottom w:val="single" w:sz="8" w:space="0" w:color="auto"/>
                    <w:right w:val="nil"/>
                  </w:tcBorders>
                  <w:shd w:val="clear" w:color="auto" w:fill="auto"/>
                  <w:vAlign w:val="center"/>
                  <w:hideMark/>
                </w:tcPr>
                <w:p w14:paraId="1CE6F4B4"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3465F1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341AD2" w:rsidRPr="00341AD2" w14:paraId="79A182C0"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5A2886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3757C67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(6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D657E0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0E9CD4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421EB4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44BA914"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(3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45A25D8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C9E05EA"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24758F4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4D05CF1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72E66AD9"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5C600D82"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255597E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w:t>
                  </w:r>
                </w:p>
              </w:tc>
              <w:tc>
                <w:tcPr>
                  <w:tcW w:w="4252" w:type="dxa"/>
                  <w:tcBorders>
                    <w:top w:val="nil"/>
                    <w:left w:val="nil"/>
                    <w:bottom w:val="single" w:sz="8" w:space="0" w:color="auto"/>
                    <w:right w:val="single" w:sz="8" w:space="0" w:color="000000"/>
                  </w:tcBorders>
                  <w:shd w:val="clear" w:color="000000" w:fill="F2F2F2"/>
                  <w:vAlign w:val="center"/>
                  <w:hideMark/>
                </w:tcPr>
                <w:p w14:paraId="5FB08394"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Servicio Gastronómico para personal de Clínica </w:t>
                  </w:r>
                </w:p>
              </w:tc>
              <w:tc>
                <w:tcPr>
                  <w:tcW w:w="571" w:type="dxa"/>
                  <w:tcBorders>
                    <w:top w:val="nil"/>
                    <w:left w:val="nil"/>
                    <w:bottom w:val="nil"/>
                    <w:right w:val="single" w:sz="8" w:space="0" w:color="auto"/>
                  </w:tcBorders>
                  <w:shd w:val="clear" w:color="000000" w:fill="F2F2F2"/>
                  <w:noWrap/>
                  <w:vAlign w:val="center"/>
                  <w:hideMark/>
                </w:tcPr>
                <w:p w14:paraId="11B4B3B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341AD2" w:rsidRPr="00341AD2" w14:paraId="4F1211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BF328B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A.5.1.</w:t>
                  </w:r>
                </w:p>
              </w:tc>
              <w:tc>
                <w:tcPr>
                  <w:tcW w:w="4252" w:type="dxa"/>
                  <w:tcBorders>
                    <w:top w:val="nil"/>
                    <w:left w:val="nil"/>
                    <w:bottom w:val="single" w:sz="8" w:space="0" w:color="auto"/>
                    <w:right w:val="single" w:sz="8" w:space="0" w:color="auto"/>
                  </w:tcBorders>
                  <w:shd w:val="clear" w:color="auto" w:fill="auto"/>
                  <w:vAlign w:val="center"/>
                  <w:hideMark/>
                </w:tcPr>
                <w:p w14:paraId="6A6EC5CE"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single" w:sz="8" w:space="0" w:color="auto"/>
                    <w:left w:val="nil"/>
                    <w:bottom w:val="single" w:sz="8" w:space="0" w:color="auto"/>
                    <w:right w:val="single" w:sz="8" w:space="0" w:color="auto"/>
                  </w:tcBorders>
                  <w:shd w:val="clear" w:color="000000" w:fill="DDEBF7"/>
                  <w:noWrap/>
                  <w:vAlign w:val="center"/>
                  <w:hideMark/>
                </w:tcPr>
                <w:p w14:paraId="36A7667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6A50A93D"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0343F4B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11021D7"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6 o 7 días (4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2EF1DA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F5002F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3797DC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6D9FA80"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w:t>
                  </w:r>
                  <w:proofErr w:type="gramStart"/>
                  <w:r w:rsidRPr="00341AD2">
                    <w:rPr>
                      <w:rFonts w:ascii="Calibri" w:hAnsi="Calibri" w:cs="Calibri"/>
                      <w:color w:val="000000"/>
                      <w:sz w:val="16"/>
                      <w:szCs w:val="16"/>
                      <w:lang w:val="es-BO" w:eastAsia="es-BO"/>
                    </w:rPr>
                    <w:t>técnico  en</w:t>
                  </w:r>
                  <w:proofErr w:type="gramEnd"/>
                  <w:r w:rsidRPr="00341AD2">
                    <w:rPr>
                      <w:rFonts w:ascii="Calibri" w:hAnsi="Calibri" w:cs="Calibri"/>
                      <w:color w:val="000000"/>
                      <w:sz w:val="16"/>
                      <w:szCs w:val="16"/>
                      <w:lang w:val="es-BO" w:eastAsia="es-BO"/>
                    </w:rPr>
                    <w:t xml:space="preserve"> 4 a 5 días (2 </w:t>
                  </w:r>
                  <w:proofErr w:type="spellStart"/>
                  <w:r w:rsidRPr="00341AD2">
                    <w:rPr>
                      <w:rFonts w:ascii="Calibri" w:hAnsi="Calibri" w:cs="Calibri"/>
                      <w:color w:val="000000"/>
                      <w:sz w:val="16"/>
                      <w:szCs w:val="16"/>
                      <w:lang w:val="es-BO" w:eastAsia="es-BO"/>
                    </w:rPr>
                    <w:t>ptos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036BF2D8"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54E71F4"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1B8F786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6A0BE99A"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xml:space="preserve">Cumple criterio técnico en menos de 4 días (0,5 </w:t>
                  </w:r>
                  <w:proofErr w:type="spellStart"/>
                  <w:r w:rsidRPr="00341AD2">
                    <w:rPr>
                      <w:rFonts w:ascii="Calibri" w:hAnsi="Calibri" w:cs="Calibri"/>
                      <w:color w:val="000000"/>
                      <w:sz w:val="16"/>
                      <w:szCs w:val="16"/>
                      <w:lang w:val="es-BO" w:eastAsia="es-BO"/>
                    </w:rPr>
                    <w:t>pts</w:t>
                  </w:r>
                  <w:proofErr w:type="spellEnd"/>
                  <w:r w:rsidRPr="00341AD2">
                    <w:rPr>
                      <w:rFonts w:ascii="Calibri" w:hAnsi="Calibri" w:cs="Calibri"/>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60DAA62"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32AC89E"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1D767D4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A.5.2.</w:t>
                  </w:r>
                </w:p>
              </w:tc>
              <w:tc>
                <w:tcPr>
                  <w:tcW w:w="4252" w:type="dxa"/>
                  <w:tcBorders>
                    <w:top w:val="nil"/>
                    <w:left w:val="nil"/>
                    <w:bottom w:val="single" w:sz="8" w:space="0" w:color="auto"/>
                    <w:right w:val="nil"/>
                  </w:tcBorders>
                  <w:shd w:val="clear" w:color="auto" w:fill="auto"/>
                  <w:vAlign w:val="center"/>
                  <w:hideMark/>
                </w:tcPr>
                <w:p w14:paraId="65AFD16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50105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57BDF293"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0B5F1E8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B2305A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6 o 7 días (4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9D6F2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92B3E8F"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D0FCF3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28D3457"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w:t>
                  </w:r>
                  <w:proofErr w:type="gramStart"/>
                  <w:r w:rsidRPr="00341AD2">
                    <w:rPr>
                      <w:rFonts w:ascii="Calibri" w:hAnsi="Calibri" w:cs="Calibri"/>
                      <w:i/>
                      <w:iCs/>
                      <w:color w:val="000000"/>
                      <w:sz w:val="16"/>
                      <w:szCs w:val="16"/>
                      <w:lang w:val="es-BO" w:eastAsia="es-BO"/>
                    </w:rPr>
                    <w:t>técnico  en</w:t>
                  </w:r>
                  <w:proofErr w:type="gramEnd"/>
                  <w:r w:rsidRPr="00341AD2">
                    <w:rPr>
                      <w:rFonts w:ascii="Calibri" w:hAnsi="Calibri" w:cs="Calibri"/>
                      <w:i/>
                      <w:iCs/>
                      <w:color w:val="000000"/>
                      <w:sz w:val="16"/>
                      <w:szCs w:val="16"/>
                      <w:lang w:val="es-BO" w:eastAsia="es-BO"/>
                    </w:rPr>
                    <w:t xml:space="preserve"> 4 a 5 días (2 </w:t>
                  </w:r>
                  <w:proofErr w:type="spellStart"/>
                  <w:r w:rsidRPr="00341AD2">
                    <w:rPr>
                      <w:rFonts w:ascii="Calibri" w:hAnsi="Calibri" w:cs="Calibri"/>
                      <w:i/>
                      <w:iCs/>
                      <w:color w:val="000000"/>
                      <w:sz w:val="16"/>
                      <w:szCs w:val="16"/>
                      <w:lang w:val="es-BO" w:eastAsia="es-BO"/>
                    </w:rPr>
                    <w:t>ptos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0E1DD2C3"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335A84A"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7B0BC4D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0D8C7F73"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menos de 4 días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202098F"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CF8BE7B"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C85E39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A.5.3.</w:t>
                  </w:r>
                </w:p>
              </w:tc>
              <w:tc>
                <w:tcPr>
                  <w:tcW w:w="4252" w:type="dxa"/>
                  <w:tcBorders>
                    <w:top w:val="nil"/>
                    <w:left w:val="nil"/>
                    <w:bottom w:val="single" w:sz="8" w:space="0" w:color="auto"/>
                    <w:right w:val="nil"/>
                  </w:tcBorders>
                  <w:shd w:val="clear" w:color="auto" w:fill="auto"/>
                  <w:vAlign w:val="center"/>
                  <w:hideMark/>
                </w:tcPr>
                <w:p w14:paraId="77790759" w14:textId="77777777" w:rsidR="00341AD2" w:rsidRPr="00341AD2" w:rsidRDefault="00341AD2" w:rsidP="00341AD2">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91BDCF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5A1A6A7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DB04AE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F37428F"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6 o 7 días (2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601475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7B18C2A"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273F26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526838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w:t>
                  </w:r>
                  <w:proofErr w:type="gramStart"/>
                  <w:r w:rsidRPr="00341AD2">
                    <w:rPr>
                      <w:rFonts w:ascii="Calibri" w:hAnsi="Calibri" w:cs="Calibri"/>
                      <w:i/>
                      <w:iCs/>
                      <w:color w:val="000000"/>
                      <w:sz w:val="16"/>
                      <w:szCs w:val="16"/>
                      <w:lang w:val="es-BO" w:eastAsia="es-BO"/>
                    </w:rPr>
                    <w:t>técnico  en</w:t>
                  </w:r>
                  <w:proofErr w:type="gramEnd"/>
                  <w:r w:rsidRPr="00341AD2">
                    <w:rPr>
                      <w:rFonts w:ascii="Calibri" w:hAnsi="Calibri" w:cs="Calibri"/>
                      <w:i/>
                      <w:iCs/>
                      <w:color w:val="000000"/>
                      <w:sz w:val="16"/>
                      <w:szCs w:val="16"/>
                      <w:lang w:val="es-BO" w:eastAsia="es-BO"/>
                    </w:rPr>
                    <w:t xml:space="preserve"> 4 a 5 días (1 </w:t>
                  </w:r>
                  <w:proofErr w:type="spellStart"/>
                  <w:r w:rsidRPr="00341AD2">
                    <w:rPr>
                      <w:rFonts w:ascii="Calibri" w:hAnsi="Calibri" w:cs="Calibri"/>
                      <w:i/>
                      <w:iCs/>
                      <w:color w:val="000000"/>
                      <w:sz w:val="16"/>
                      <w:szCs w:val="16"/>
                      <w:lang w:val="es-BO" w:eastAsia="es-BO"/>
                    </w:rPr>
                    <w:t>pto</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61918BE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5235702"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15B0045"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7B264F2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Cumple criterio técnico en menos de 4 días (0,5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07B851B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CD61BE9" w14:textId="77777777" w:rsidTr="006B7183">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77CDC1CA"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B.</w:t>
                  </w:r>
                </w:p>
              </w:tc>
              <w:tc>
                <w:tcPr>
                  <w:tcW w:w="4252" w:type="dxa"/>
                  <w:tcBorders>
                    <w:top w:val="nil"/>
                    <w:left w:val="nil"/>
                    <w:bottom w:val="single" w:sz="8" w:space="0" w:color="auto"/>
                    <w:right w:val="single" w:sz="8" w:space="0" w:color="000000"/>
                  </w:tcBorders>
                  <w:shd w:val="clear" w:color="000000" w:fill="FBE4D5"/>
                  <w:vAlign w:val="center"/>
                  <w:hideMark/>
                </w:tcPr>
                <w:p w14:paraId="2B9048F6"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COMPLEMENTARIOS</w:t>
                  </w:r>
                </w:p>
              </w:tc>
              <w:tc>
                <w:tcPr>
                  <w:tcW w:w="571" w:type="dxa"/>
                  <w:tcBorders>
                    <w:top w:val="nil"/>
                    <w:left w:val="nil"/>
                    <w:bottom w:val="single" w:sz="8" w:space="0" w:color="auto"/>
                    <w:right w:val="single" w:sz="8" w:space="0" w:color="auto"/>
                  </w:tcBorders>
                  <w:shd w:val="clear" w:color="000000" w:fill="FBE4D5"/>
                  <w:noWrap/>
                  <w:vAlign w:val="center"/>
                  <w:hideMark/>
                </w:tcPr>
                <w:p w14:paraId="594BD27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341AD2" w:rsidRPr="00341AD2" w14:paraId="57A216FA"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CF99D1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B.1.</w:t>
                  </w:r>
                </w:p>
              </w:tc>
              <w:tc>
                <w:tcPr>
                  <w:tcW w:w="4252" w:type="dxa"/>
                  <w:tcBorders>
                    <w:top w:val="nil"/>
                    <w:left w:val="nil"/>
                    <w:bottom w:val="single" w:sz="8" w:space="0" w:color="auto"/>
                    <w:right w:val="single" w:sz="8" w:space="0" w:color="auto"/>
                  </w:tcBorders>
                  <w:shd w:val="clear" w:color="auto" w:fill="auto"/>
                  <w:vAlign w:val="bottom"/>
                  <w:hideMark/>
                </w:tcPr>
                <w:p w14:paraId="1F0BBD2B"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Oferta de personal adicional al requerido con funciones especificadas en su Plan de Trabajo</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64D73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0C30F1F" w14:textId="77777777" w:rsidTr="006B7183">
              <w:trPr>
                <w:trHeight w:val="390"/>
              </w:trPr>
              <w:tc>
                <w:tcPr>
                  <w:tcW w:w="771" w:type="dxa"/>
                  <w:vMerge/>
                  <w:tcBorders>
                    <w:top w:val="nil"/>
                    <w:left w:val="single" w:sz="8" w:space="0" w:color="auto"/>
                    <w:bottom w:val="single" w:sz="8" w:space="0" w:color="000000"/>
                    <w:right w:val="single" w:sz="8" w:space="0" w:color="auto"/>
                  </w:tcBorders>
                  <w:vAlign w:val="center"/>
                  <w:hideMark/>
                </w:tcPr>
                <w:p w14:paraId="00584A2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62202D3"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1 personal adicional (2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71D3432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7E9C7BA" w14:textId="77777777" w:rsidTr="006B7183">
              <w:trPr>
                <w:trHeight w:val="390"/>
              </w:trPr>
              <w:tc>
                <w:tcPr>
                  <w:tcW w:w="771" w:type="dxa"/>
                  <w:vMerge/>
                  <w:tcBorders>
                    <w:top w:val="nil"/>
                    <w:left w:val="single" w:sz="8" w:space="0" w:color="auto"/>
                    <w:bottom w:val="single" w:sz="8" w:space="0" w:color="000000"/>
                    <w:right w:val="single" w:sz="8" w:space="0" w:color="auto"/>
                  </w:tcBorders>
                  <w:vAlign w:val="center"/>
                  <w:hideMark/>
                </w:tcPr>
                <w:p w14:paraId="6627F2B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2596A016"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 xml:space="preserve">2 o más personas </w:t>
                  </w:r>
                  <w:proofErr w:type="gramStart"/>
                  <w:r w:rsidRPr="00341AD2">
                    <w:rPr>
                      <w:rFonts w:ascii="Calibri" w:hAnsi="Calibri" w:cs="Calibri"/>
                      <w:i/>
                      <w:iCs/>
                      <w:color w:val="000000"/>
                      <w:sz w:val="16"/>
                      <w:szCs w:val="16"/>
                      <w:lang w:val="es-BO" w:eastAsia="es-BO"/>
                    </w:rPr>
                    <w:t>adicionales  (</w:t>
                  </w:r>
                  <w:proofErr w:type="gramEnd"/>
                  <w:r w:rsidRPr="00341AD2">
                    <w:rPr>
                      <w:rFonts w:ascii="Calibri" w:hAnsi="Calibri" w:cs="Calibri"/>
                      <w:i/>
                      <w:iCs/>
                      <w:color w:val="000000"/>
                      <w:sz w:val="16"/>
                      <w:szCs w:val="16"/>
                      <w:lang w:val="es-BO" w:eastAsia="es-BO"/>
                    </w:rPr>
                    <w:t xml:space="preserve">5 </w:t>
                  </w:r>
                  <w:proofErr w:type="spellStart"/>
                  <w:r w:rsidRPr="00341AD2">
                    <w:rPr>
                      <w:rFonts w:ascii="Calibri" w:hAnsi="Calibri" w:cs="Calibri"/>
                      <w:i/>
                      <w:iCs/>
                      <w:color w:val="000000"/>
                      <w:sz w:val="16"/>
                      <w:szCs w:val="16"/>
                      <w:lang w:val="es-BO" w:eastAsia="es-BO"/>
                    </w:rPr>
                    <w:t>pts</w:t>
                  </w:r>
                  <w:proofErr w:type="spellEnd"/>
                  <w:r w:rsidRPr="00341AD2">
                    <w:rPr>
                      <w:rFonts w:ascii="Calibri" w:hAnsi="Calibri" w:cs="Calibri"/>
                      <w:i/>
                      <w:iCs/>
                      <w:color w:val="000000"/>
                      <w:sz w:val="16"/>
                      <w:szCs w:val="16"/>
                      <w:lang w:val="es-BO" w:eastAsia="es-BO"/>
                    </w:rPr>
                    <w:t>)</w:t>
                  </w:r>
                </w:p>
              </w:tc>
              <w:tc>
                <w:tcPr>
                  <w:tcW w:w="571" w:type="dxa"/>
                  <w:vMerge/>
                  <w:tcBorders>
                    <w:top w:val="nil"/>
                    <w:left w:val="single" w:sz="8" w:space="0" w:color="auto"/>
                    <w:bottom w:val="single" w:sz="8" w:space="0" w:color="000000"/>
                    <w:right w:val="single" w:sz="8" w:space="0" w:color="auto"/>
                  </w:tcBorders>
                  <w:vAlign w:val="center"/>
                  <w:hideMark/>
                </w:tcPr>
                <w:p w14:paraId="1E88246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1E6A76ED"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0EA026E1"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c>
                <w:tcPr>
                  <w:tcW w:w="4252" w:type="dxa"/>
                  <w:tcBorders>
                    <w:top w:val="nil"/>
                    <w:left w:val="nil"/>
                    <w:bottom w:val="single" w:sz="8" w:space="0" w:color="auto"/>
                    <w:right w:val="nil"/>
                  </w:tcBorders>
                  <w:shd w:val="clear" w:color="000000" w:fill="EAF1DD"/>
                  <w:vAlign w:val="center"/>
                  <w:hideMark/>
                </w:tcPr>
                <w:p w14:paraId="3100465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FINAL /70 PUNTOS</w:t>
                  </w:r>
                </w:p>
              </w:tc>
              <w:tc>
                <w:tcPr>
                  <w:tcW w:w="571" w:type="dxa"/>
                  <w:tcBorders>
                    <w:top w:val="nil"/>
                    <w:left w:val="single" w:sz="8" w:space="0" w:color="auto"/>
                    <w:bottom w:val="single" w:sz="8" w:space="0" w:color="auto"/>
                    <w:right w:val="single" w:sz="8" w:space="0" w:color="auto"/>
                  </w:tcBorders>
                  <w:shd w:val="clear" w:color="000000" w:fill="EAF1DD"/>
                  <w:vAlign w:val="center"/>
                  <w:hideMark/>
                </w:tcPr>
                <w:p w14:paraId="7296CE0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70</w:t>
                  </w:r>
                </w:p>
              </w:tc>
            </w:tr>
          </w:tbl>
          <w:p w14:paraId="54288209" w14:textId="77777777" w:rsidR="00920E93" w:rsidRPr="00545940" w:rsidRDefault="00920E93" w:rsidP="00191BF1">
            <w:pPr>
              <w:pStyle w:val="Textoindependiente3"/>
              <w:numPr>
                <w:ilvl w:val="3"/>
                <w:numId w:val="0"/>
              </w:numPr>
              <w:rPr>
                <w:rFonts w:asciiTheme="minorHAnsi" w:hAnsiTheme="minorHAnsi" w:cstheme="minorHAnsi"/>
                <w:bCs/>
                <w:szCs w:val="18"/>
              </w:rPr>
            </w:pPr>
          </w:p>
        </w:tc>
        <w:tc>
          <w:tcPr>
            <w:tcW w:w="2340" w:type="dxa"/>
            <w:gridSpan w:val="2"/>
            <w:vAlign w:val="center"/>
          </w:tcPr>
          <w:p w14:paraId="3111688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03E444B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672DA88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5DA720C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7B15F5B8" w14:textId="77777777" w:rsidR="00920E93" w:rsidRPr="00545940" w:rsidRDefault="00920E93" w:rsidP="00920E93">
      <w:pPr>
        <w:rPr>
          <w:rFonts w:asciiTheme="minorHAnsi" w:hAnsiTheme="minorHAnsi" w:cstheme="minorHAnsi"/>
          <w:b/>
          <w:sz w:val="22"/>
          <w:szCs w:val="22"/>
          <w:lang w:val="es-BO"/>
        </w:rPr>
      </w:pPr>
    </w:p>
    <w:p w14:paraId="0323763B" w14:textId="77777777" w:rsidR="00920E93" w:rsidRPr="00545940" w:rsidRDefault="00920E93" w:rsidP="00920E93">
      <w:pPr>
        <w:jc w:val="center"/>
        <w:rPr>
          <w:rFonts w:asciiTheme="minorHAnsi" w:hAnsiTheme="minorHAnsi" w:cs="Arial"/>
          <w:b/>
        </w:rPr>
      </w:pPr>
      <w:r w:rsidRPr="00545940">
        <w:rPr>
          <w:rFonts w:asciiTheme="minorHAnsi" w:hAnsiTheme="minorHAnsi" w:cs="Arial"/>
          <w:b/>
        </w:rPr>
        <w:t>(Firma del representante legal del proponente)</w:t>
      </w:r>
    </w:p>
    <w:p w14:paraId="027B6624" w14:textId="77777777" w:rsidR="00920E93" w:rsidRPr="00545940" w:rsidRDefault="00920E93" w:rsidP="00920E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15182904" w14:textId="77777777" w:rsidR="000F5AC3" w:rsidRPr="00545940" w:rsidRDefault="000F5AC3" w:rsidP="000F5AC3">
      <w:pPr>
        <w:rPr>
          <w:rFonts w:asciiTheme="minorHAnsi" w:hAnsiTheme="minorHAnsi" w:cstheme="minorHAnsi"/>
          <w:sz w:val="22"/>
          <w:szCs w:val="22"/>
        </w:rPr>
      </w:pPr>
    </w:p>
    <w:p w14:paraId="55EE3F1A" w14:textId="47D7B9DC" w:rsidR="00604F63" w:rsidRPr="00545940" w:rsidRDefault="00604F63" w:rsidP="00920E93">
      <w:pPr>
        <w:spacing w:after="160" w:line="259" w:lineRule="auto"/>
        <w:jc w:val="center"/>
        <w:rPr>
          <w:rFonts w:asciiTheme="minorHAnsi" w:hAnsiTheme="minorHAnsi" w:cstheme="minorHAnsi"/>
          <w:b/>
          <w:sz w:val="22"/>
          <w:szCs w:val="22"/>
          <w:lang w:val="es-BO"/>
        </w:rPr>
      </w:pPr>
      <w:r w:rsidRPr="00545940">
        <w:rPr>
          <w:rFonts w:asciiTheme="minorHAnsi" w:hAnsiTheme="minorHAnsi" w:cstheme="minorHAnsi"/>
          <w:sz w:val="22"/>
          <w:szCs w:val="22"/>
        </w:rPr>
        <w:br w:type="page"/>
      </w:r>
      <w:r w:rsidRPr="00545940">
        <w:rPr>
          <w:rFonts w:asciiTheme="minorHAnsi" w:hAnsiTheme="minorHAnsi" w:cstheme="minorHAnsi"/>
          <w:b/>
          <w:sz w:val="22"/>
          <w:szCs w:val="22"/>
          <w:lang w:val="es-BO"/>
        </w:rPr>
        <w:t>ESPECIFICACIONES TECNICAS</w:t>
      </w:r>
    </w:p>
    <w:p w14:paraId="20D75A12" w14:textId="4DC62B65" w:rsidR="00C00936" w:rsidRPr="00545940" w:rsidRDefault="00604F63" w:rsidP="00920E93">
      <w:pPr>
        <w:rPr>
          <w:rFonts w:ascii="Arial" w:hAnsi="Arial" w:cs="Arial"/>
          <w:b/>
        </w:rPr>
      </w:pPr>
      <w:r w:rsidRPr="00545940">
        <w:rPr>
          <w:rFonts w:asciiTheme="minorHAnsi" w:hAnsiTheme="minorHAnsi" w:cstheme="minorHAnsi"/>
          <w:b/>
          <w:sz w:val="22"/>
          <w:szCs w:val="22"/>
          <w:lang w:val="es-BO"/>
        </w:rPr>
        <w:t>ITEM 2:</w:t>
      </w:r>
      <w:r w:rsidR="00920E93" w:rsidRPr="00545940">
        <w:rPr>
          <w:rFonts w:asciiTheme="minorHAnsi" w:hAnsiTheme="minorHAnsi" w:cstheme="minorHAnsi"/>
          <w:b/>
          <w:sz w:val="22"/>
          <w:szCs w:val="22"/>
          <w:lang w:val="es-BO"/>
        </w:rPr>
        <w:t xml:space="preserve"> </w:t>
      </w:r>
      <w:r w:rsidR="00C00936" w:rsidRPr="00545940">
        <w:rPr>
          <w:rFonts w:ascii="Arial" w:hAnsi="Arial" w:cs="Arial"/>
          <w:b/>
        </w:rPr>
        <w:t>CAFETERIA-CONFITERIA POLICONSULTORIO CENTRAL</w:t>
      </w:r>
    </w:p>
    <w:p w14:paraId="4AF6F23C" w14:textId="00A04DDA" w:rsidR="00604F63" w:rsidRPr="00545940" w:rsidRDefault="00604F63" w:rsidP="00920E93">
      <w:pPr>
        <w:rPr>
          <w:rFonts w:asciiTheme="minorHAnsi" w:hAnsiTheme="minorHAnsi" w:cstheme="minorHAnsi"/>
          <w:b/>
          <w:sz w:val="22"/>
          <w:szCs w:val="22"/>
          <w:lang w:val="es-BO"/>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20E93" w:rsidRPr="00545940" w14:paraId="7A92C7C4" w14:textId="77777777" w:rsidTr="00191BF1">
        <w:trPr>
          <w:cantSplit/>
          <w:trHeight w:val="477"/>
          <w:tblHeader/>
        </w:trPr>
        <w:tc>
          <w:tcPr>
            <w:tcW w:w="5760" w:type="dxa"/>
            <w:vMerge w:val="restart"/>
            <w:shd w:val="clear" w:color="auto" w:fill="D9D9D9"/>
            <w:vAlign w:val="center"/>
          </w:tcPr>
          <w:p w14:paraId="57CC78A7" w14:textId="77777777" w:rsidR="00920E93" w:rsidRPr="00545940" w:rsidRDefault="00920E93" w:rsidP="00191BF1">
            <w:pPr>
              <w:pStyle w:val="Textoindependiente3"/>
              <w:ind w:left="-70"/>
              <w:jc w:val="center"/>
              <w:rPr>
                <w:rFonts w:asciiTheme="minorHAnsi" w:hAnsiTheme="minorHAnsi" w:cstheme="minorHAnsi"/>
                <w:b/>
                <w:bCs/>
                <w:szCs w:val="18"/>
              </w:rPr>
            </w:pPr>
            <w:r w:rsidRPr="00545940">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5A3D91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3"/>
            <w:shd w:val="clear" w:color="auto" w:fill="D9D9D9"/>
            <w:vAlign w:val="center"/>
          </w:tcPr>
          <w:p w14:paraId="071638E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920E93" w:rsidRPr="00545940" w14:paraId="0E40C1A6" w14:textId="77777777" w:rsidTr="00191BF1">
        <w:trPr>
          <w:cantSplit/>
          <w:trHeight w:val="247"/>
          <w:tblHeader/>
        </w:trPr>
        <w:tc>
          <w:tcPr>
            <w:tcW w:w="5760" w:type="dxa"/>
            <w:vMerge/>
            <w:shd w:val="clear" w:color="auto" w:fill="D9D9D9"/>
            <w:vAlign w:val="center"/>
          </w:tcPr>
          <w:p w14:paraId="6C06AB14" w14:textId="77777777" w:rsidR="00920E93" w:rsidRPr="00545940" w:rsidRDefault="00920E93" w:rsidP="00191BF1">
            <w:pPr>
              <w:pStyle w:val="xl29"/>
              <w:rPr>
                <w:rFonts w:asciiTheme="minorHAnsi" w:hAnsiTheme="minorHAnsi" w:cstheme="minorHAnsi"/>
                <w:b/>
                <w:bCs/>
              </w:rPr>
            </w:pPr>
          </w:p>
        </w:tc>
        <w:tc>
          <w:tcPr>
            <w:tcW w:w="2340" w:type="dxa"/>
            <w:vMerge w:val="restart"/>
            <w:shd w:val="clear" w:color="auto" w:fill="D9D9D9"/>
            <w:vAlign w:val="center"/>
          </w:tcPr>
          <w:p w14:paraId="56DE084A" w14:textId="77777777" w:rsidR="00920E93" w:rsidRPr="00545940" w:rsidRDefault="00920E93" w:rsidP="00191BF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1EF0D9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18D98154"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vMerge w:val="restart"/>
            <w:shd w:val="clear" w:color="auto" w:fill="D9D9D9"/>
            <w:vAlign w:val="center"/>
          </w:tcPr>
          <w:p w14:paraId="6B4341D0" w14:textId="77777777" w:rsidR="00920E93" w:rsidRPr="00545940" w:rsidRDefault="00920E93" w:rsidP="00191BF1">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w:t>
            </w:r>
            <w:proofErr w:type="spellStart"/>
            <w:r w:rsidRPr="00545940">
              <w:rPr>
                <w:rFonts w:asciiTheme="minorHAnsi" w:hAnsiTheme="minorHAnsi" w:cstheme="minorHAnsi"/>
                <w:bCs/>
                <w:sz w:val="18"/>
                <w:szCs w:val="18"/>
              </w:rPr>
              <w:t>el porqué</w:t>
            </w:r>
            <w:proofErr w:type="spellEnd"/>
            <w:r w:rsidRPr="00545940">
              <w:rPr>
                <w:rFonts w:asciiTheme="minorHAnsi" w:hAnsiTheme="minorHAnsi" w:cstheme="minorHAnsi"/>
                <w:bCs/>
                <w:sz w:val="18"/>
                <w:szCs w:val="18"/>
              </w:rPr>
              <w:t xml:space="preserve"> no cumple)</w:t>
            </w:r>
          </w:p>
        </w:tc>
      </w:tr>
      <w:tr w:rsidR="00920E93" w:rsidRPr="00545940" w14:paraId="046694B7" w14:textId="77777777" w:rsidTr="00191BF1">
        <w:trPr>
          <w:cantSplit/>
          <w:trHeight w:val="953"/>
          <w:tblHeader/>
        </w:trPr>
        <w:tc>
          <w:tcPr>
            <w:tcW w:w="5760" w:type="dxa"/>
            <w:vMerge/>
            <w:tcBorders>
              <w:bottom w:val="single" w:sz="4" w:space="0" w:color="auto"/>
            </w:tcBorders>
            <w:shd w:val="clear" w:color="auto" w:fill="D9D9D9"/>
            <w:vAlign w:val="center"/>
          </w:tcPr>
          <w:p w14:paraId="6551C529" w14:textId="77777777" w:rsidR="00920E93" w:rsidRPr="00545940" w:rsidRDefault="00920E93" w:rsidP="00191BF1">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0D05972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2A84842B"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8CF26A9"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E0AEE5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20E93" w:rsidRPr="00545940" w14:paraId="773B533B" w14:textId="77777777" w:rsidTr="00191BF1">
        <w:trPr>
          <w:cantSplit/>
          <w:trHeight w:val="397"/>
        </w:trPr>
        <w:tc>
          <w:tcPr>
            <w:tcW w:w="5760" w:type="dxa"/>
            <w:shd w:val="clear" w:color="auto" w:fill="2E74B5"/>
            <w:vAlign w:val="center"/>
          </w:tcPr>
          <w:p w14:paraId="6E63F5F0"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shd w:val="clear" w:color="auto" w:fill="2E74B5"/>
            <w:vAlign w:val="center"/>
          </w:tcPr>
          <w:p w14:paraId="0BDEE0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05CAF2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EB807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50FB90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484A9CB7" w14:textId="77777777" w:rsidTr="00191BF1">
        <w:trPr>
          <w:cantSplit/>
          <w:trHeight w:val="575"/>
        </w:trPr>
        <w:tc>
          <w:tcPr>
            <w:tcW w:w="5760" w:type="dxa"/>
            <w:shd w:val="clear" w:color="auto" w:fill="auto"/>
            <w:vAlign w:val="center"/>
          </w:tcPr>
          <w:p w14:paraId="39F4F618"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La Regional La Paz de la CSBP, requiere contratar un Servicio de Cafetería y Confitería que se encargará de:</w:t>
            </w:r>
          </w:p>
          <w:p w14:paraId="0591D3B5"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Atención al personal que trabaja en el Policonsultorio Central en su horario de refrigerio.</w:t>
            </w:r>
          </w:p>
          <w:p w14:paraId="46738A30"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Atención de ración de leche para el personal técnico de Radiología, de </w:t>
            </w:r>
            <w:proofErr w:type="gramStart"/>
            <w:r w:rsidRPr="00545940">
              <w:rPr>
                <w:rFonts w:asciiTheme="minorHAnsi" w:hAnsiTheme="minorHAnsi" w:cstheme="minorHAnsi"/>
                <w:bCs/>
                <w:iCs/>
                <w:szCs w:val="18"/>
              </w:rPr>
              <w:t>Lunes</w:t>
            </w:r>
            <w:proofErr w:type="gramEnd"/>
            <w:r w:rsidRPr="00545940">
              <w:rPr>
                <w:rFonts w:asciiTheme="minorHAnsi" w:hAnsiTheme="minorHAnsi" w:cstheme="minorHAnsi"/>
                <w:bCs/>
                <w:iCs/>
                <w:szCs w:val="18"/>
              </w:rPr>
              <w:t xml:space="preserve"> a Viernes.</w:t>
            </w:r>
          </w:p>
          <w:p w14:paraId="59893F8F"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Atención de alimentación para guardias de seguridad física de Policonsultorio Central y oficinas en Torres </w:t>
            </w:r>
            <w:proofErr w:type="spellStart"/>
            <w:r w:rsidRPr="00545940">
              <w:rPr>
                <w:rFonts w:asciiTheme="minorHAnsi" w:hAnsiTheme="minorHAnsi" w:cstheme="minorHAnsi"/>
                <w:bCs/>
                <w:iCs/>
                <w:szCs w:val="18"/>
              </w:rPr>
              <w:t>Gundlach</w:t>
            </w:r>
            <w:proofErr w:type="spellEnd"/>
            <w:r w:rsidRPr="00545940">
              <w:rPr>
                <w:rFonts w:asciiTheme="minorHAnsi" w:hAnsiTheme="minorHAnsi" w:cstheme="minorHAnsi"/>
                <w:bCs/>
                <w:iCs/>
                <w:szCs w:val="18"/>
              </w:rPr>
              <w:t xml:space="preserve">, en desayuno, almuerzo y cena de </w:t>
            </w:r>
            <w:proofErr w:type="gramStart"/>
            <w:r w:rsidRPr="00545940">
              <w:rPr>
                <w:rFonts w:asciiTheme="minorHAnsi" w:hAnsiTheme="minorHAnsi" w:cstheme="minorHAnsi"/>
                <w:bCs/>
                <w:iCs/>
                <w:szCs w:val="18"/>
              </w:rPr>
              <w:t>Lunes</w:t>
            </w:r>
            <w:proofErr w:type="gramEnd"/>
            <w:r w:rsidRPr="00545940">
              <w:rPr>
                <w:rFonts w:asciiTheme="minorHAnsi" w:hAnsiTheme="minorHAnsi" w:cstheme="minorHAnsi"/>
                <w:bCs/>
                <w:iCs/>
                <w:szCs w:val="18"/>
              </w:rPr>
              <w:t xml:space="preserve"> a Domingo.</w:t>
            </w:r>
          </w:p>
          <w:p w14:paraId="01582EEA"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Queda terminantemente prohibido el uso de las instalaciones de la CSBP para la atención a terceras personas o para preparar alimentos que no sean para la CBSP.</w:t>
            </w:r>
          </w:p>
          <w:p w14:paraId="2F0C71F1"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Los criterios de calidad de los servicios descritos en las presentes especificaciones técnicas están basados en las siguientes Normas nacionales:</w:t>
            </w:r>
          </w:p>
          <w:p w14:paraId="0B7C0777"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Norma Nacional de Caracterización de los Departamentos o Unidades de Nutrición y </w:t>
            </w:r>
            <w:proofErr w:type="spellStart"/>
            <w:r w:rsidRPr="00545940">
              <w:rPr>
                <w:rFonts w:asciiTheme="minorHAnsi" w:hAnsiTheme="minorHAnsi" w:cstheme="minorHAnsi"/>
                <w:bCs/>
                <w:iCs/>
                <w:szCs w:val="18"/>
              </w:rPr>
              <w:t>Dietoterapia</w:t>
            </w:r>
            <w:proofErr w:type="spellEnd"/>
            <w:r w:rsidRPr="00545940">
              <w:rPr>
                <w:rFonts w:asciiTheme="minorHAnsi" w:hAnsiTheme="minorHAnsi" w:cstheme="minorHAnsi"/>
                <w:bCs/>
                <w:iCs/>
                <w:szCs w:val="18"/>
              </w:rPr>
              <w:t>. En hospitales de segundo y tercer nivel. Ministerio de Salud y Deportes (2013, 2019).</w:t>
            </w:r>
          </w:p>
          <w:p w14:paraId="30372833"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Guía de la Gestión de Calidad para Servicios de Alimentación y Nutrición, en Establecimientos de Salud de 1º, 2º y 3º nivel de atención, INASES-Ministerio de Salud y Deportes (2011).</w:t>
            </w:r>
          </w:p>
          <w:p w14:paraId="4F0E050E"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 xml:space="preserve">Guía de Gestión de Calidad para Unidades de Nutrición y </w:t>
            </w:r>
            <w:proofErr w:type="spellStart"/>
            <w:r w:rsidRPr="00545940">
              <w:rPr>
                <w:rFonts w:asciiTheme="minorHAnsi" w:hAnsiTheme="minorHAnsi" w:cstheme="minorHAnsi"/>
                <w:bCs/>
                <w:iCs/>
                <w:szCs w:val="18"/>
              </w:rPr>
              <w:t>Dietoterapia</w:t>
            </w:r>
            <w:proofErr w:type="spellEnd"/>
            <w:r w:rsidRPr="00545940">
              <w:rPr>
                <w:rFonts w:asciiTheme="minorHAnsi" w:hAnsiTheme="minorHAnsi" w:cstheme="minorHAnsi"/>
                <w:bCs/>
                <w:iCs/>
                <w:szCs w:val="18"/>
              </w:rPr>
              <w:t>, INASES-Ministerio de Salud (2014).</w:t>
            </w:r>
          </w:p>
          <w:p w14:paraId="67E4C815"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Manual de Bioseguridad para Servicios de Alimentación y Nutrición del Sistema Nacional de la Seguridad Social a Corto Plazo. INASES-Ministerio de Salud y Deportes.</w:t>
            </w:r>
          </w:p>
          <w:p w14:paraId="4EDCB5A1"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Reglamento para la Aplicación de la Norma Boliviana de Bioseguridad en Establecimientos de Salud. INASES-Ministerio de Salud y Deportes.</w:t>
            </w:r>
          </w:p>
          <w:p w14:paraId="0430BFD4"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Norma Boliviana, NB-855 de Buenas Prácticas de Manufactura.</w:t>
            </w:r>
          </w:p>
          <w:p w14:paraId="5D3BCF6D" w14:textId="77777777" w:rsidR="00920E93" w:rsidRPr="00545940" w:rsidRDefault="00920E93" w:rsidP="003C10E5">
            <w:pPr>
              <w:pStyle w:val="Textoindependiente3"/>
              <w:numPr>
                <w:ilvl w:val="0"/>
                <w:numId w:val="158"/>
              </w:numPr>
              <w:spacing w:after="0"/>
              <w:rPr>
                <w:rFonts w:asciiTheme="minorHAnsi" w:hAnsiTheme="minorHAnsi" w:cstheme="minorHAnsi"/>
                <w:b/>
                <w:bCs/>
                <w:color w:val="FFFFFF"/>
                <w:szCs w:val="18"/>
              </w:rPr>
            </w:pPr>
            <w:r w:rsidRPr="00545940">
              <w:rPr>
                <w:rFonts w:asciiTheme="minorHAnsi" w:hAnsiTheme="minorHAnsi" w:cstheme="minorHAnsi"/>
                <w:bCs/>
                <w:iCs/>
                <w:szCs w:val="18"/>
              </w:rPr>
              <w:t>Ley para la prevención, contención y tratamiento de la infección por el coronavirus (COVID-19), 1 de abril de 2020)</w:t>
            </w:r>
          </w:p>
        </w:tc>
        <w:tc>
          <w:tcPr>
            <w:tcW w:w="2340" w:type="dxa"/>
            <w:shd w:val="clear" w:color="auto" w:fill="auto"/>
            <w:vAlign w:val="center"/>
          </w:tcPr>
          <w:p w14:paraId="5A91774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999506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29AE846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271AC02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1A43F2B0" w14:textId="77777777" w:rsidTr="00191BF1">
        <w:trPr>
          <w:cantSplit/>
          <w:trHeight w:val="397"/>
        </w:trPr>
        <w:tc>
          <w:tcPr>
            <w:tcW w:w="5760" w:type="dxa"/>
            <w:shd w:val="clear" w:color="auto" w:fill="2E74B5"/>
            <w:vAlign w:val="center"/>
          </w:tcPr>
          <w:p w14:paraId="716AFEAE"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t>I</w:t>
            </w:r>
            <w:r w:rsidRPr="00545940">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30B9502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043994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C5C988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7545B6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4C754507" w14:textId="77777777" w:rsidTr="00191BF1">
        <w:trPr>
          <w:cantSplit/>
          <w:trHeight w:val="771"/>
        </w:trPr>
        <w:tc>
          <w:tcPr>
            <w:tcW w:w="5760" w:type="dxa"/>
            <w:shd w:val="clear" w:color="auto" w:fill="DEEAF6"/>
            <w:vAlign w:val="center"/>
          </w:tcPr>
          <w:p w14:paraId="3BC2031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shd w:val="clear" w:color="auto" w:fill="DEEAF6"/>
            <w:vAlign w:val="center"/>
          </w:tcPr>
          <w:p w14:paraId="1CFE135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3936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FF7CE1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0A9C84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C11BB18" w14:textId="77777777" w:rsidTr="00D5247E">
        <w:trPr>
          <w:cantSplit/>
          <w:trHeight w:val="5059"/>
        </w:trPr>
        <w:tc>
          <w:tcPr>
            <w:tcW w:w="5760" w:type="dxa"/>
            <w:vAlign w:val="center"/>
          </w:tcPr>
          <w:p w14:paraId="49E5F356" w14:textId="77777777" w:rsidR="00920E93" w:rsidRPr="00545940" w:rsidRDefault="00920E93" w:rsidP="00191BF1">
            <w:pPr>
              <w:spacing w:before="240" w:after="160"/>
              <w:ind w:left="17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t>1.</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1:</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Cafetería, Snack y Confitería</w:t>
            </w:r>
          </w:p>
          <w:p w14:paraId="5C4ACCB9" w14:textId="77777777" w:rsidR="00920E93" w:rsidRPr="00545940" w:rsidRDefault="00920E93" w:rsidP="003C10E5">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proponentes presentarán un menú para Cafetería, Snack y Confitería, adjuntando su lista de precios, tomando en cuenta los siguientes aspectos:</w:t>
            </w:r>
          </w:p>
          <w:p w14:paraId="3C9CB591" w14:textId="77777777" w:rsidR="00920E93" w:rsidRPr="00545940" w:rsidRDefault="00920E93" w:rsidP="003C10E5">
            <w:pPr>
              <w:pStyle w:val="Prrafodelista"/>
              <w:numPr>
                <w:ilvl w:val="0"/>
                <w:numId w:val="137"/>
              </w:numPr>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Por las características de la infraestructura, solo podrán servirse preparaciones culinarias cuyo producto final no emane olores intensos que puedan impregnarse en las áreas de trabajo, pasillos y corredores de Policonsultorio.</w:t>
            </w:r>
            <w:r w:rsidRPr="00545940">
              <w:rPr>
                <w:rFonts w:asciiTheme="minorHAnsi" w:hAnsiTheme="minorHAnsi" w:cstheme="minorHAnsi"/>
                <w:sz w:val="18"/>
                <w:szCs w:val="18"/>
              </w:rPr>
              <w:t xml:space="preserve"> Por lo que queda </w:t>
            </w:r>
            <w:r w:rsidRPr="00545940">
              <w:rPr>
                <w:rFonts w:asciiTheme="minorHAnsi" w:eastAsia="Arial Narrow" w:hAnsiTheme="minorHAnsi" w:cstheme="minorHAnsi"/>
                <w:sz w:val="18"/>
                <w:szCs w:val="18"/>
              </w:rPr>
              <w:t xml:space="preserve">terminantemente prohibido realizar preparaciones culinarias que en su proceso emanen </w:t>
            </w:r>
            <w:proofErr w:type="gramStart"/>
            <w:r w:rsidRPr="00545940">
              <w:rPr>
                <w:rFonts w:asciiTheme="minorHAnsi" w:eastAsia="Arial Narrow" w:hAnsiTheme="minorHAnsi" w:cstheme="minorHAnsi"/>
                <w:sz w:val="18"/>
                <w:szCs w:val="18"/>
              </w:rPr>
              <w:t>humo  y</w:t>
            </w:r>
            <w:proofErr w:type="gramEnd"/>
            <w:r w:rsidRPr="00545940">
              <w:rPr>
                <w:rFonts w:asciiTheme="minorHAnsi" w:eastAsia="Arial Narrow" w:hAnsiTheme="minorHAnsi" w:cstheme="minorHAnsi"/>
                <w:sz w:val="18"/>
                <w:szCs w:val="18"/>
              </w:rPr>
              <w:t>/u olores intensos.</w:t>
            </w:r>
          </w:p>
          <w:p w14:paraId="62EE45C7" w14:textId="77777777" w:rsidR="00920E93" w:rsidRPr="00545940" w:rsidRDefault="00920E93" w:rsidP="003C10E5">
            <w:pPr>
              <w:pStyle w:val="Prrafodelista"/>
              <w:numPr>
                <w:ilvl w:val="0"/>
                <w:numId w:val="137"/>
              </w:numPr>
              <w:spacing w:before="240" w:after="16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alimentos a ser utilizados deberán estar en perfectas condiciones organolépticas, de manipulación y de conservación, pudiendo recabarse muestras de alimentos para análisis bromatológico y/o microbiológico.</w:t>
            </w:r>
          </w:p>
          <w:p w14:paraId="69F7D5C8" w14:textId="77777777" w:rsidR="00920E93" w:rsidRPr="00545940" w:rsidRDefault="00920E93" w:rsidP="003C10E5">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6ED63C98" w14:textId="5BD6FBD8" w:rsidR="00920E93" w:rsidRPr="00545940" w:rsidRDefault="00920E93" w:rsidP="00191BF1">
            <w:pPr>
              <w:numPr>
                <w:ilvl w:val="0"/>
                <w:numId w:val="136"/>
              </w:numPr>
              <w:spacing w:before="24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atención de este servicio será exclusivamente en instalaciones del Comedor de personal ubicado en el Sótano de Policonsultorio.</w:t>
            </w:r>
          </w:p>
        </w:tc>
        <w:tc>
          <w:tcPr>
            <w:tcW w:w="2340" w:type="dxa"/>
            <w:vAlign w:val="center"/>
          </w:tcPr>
          <w:p w14:paraId="2BDF8FF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AA32DE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125E19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54B7D4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A2FDBB6" w14:textId="77777777" w:rsidTr="00191BF1">
        <w:trPr>
          <w:cantSplit/>
          <w:trHeight w:val="284"/>
        </w:trPr>
        <w:tc>
          <w:tcPr>
            <w:tcW w:w="5760" w:type="dxa"/>
            <w:vAlign w:val="center"/>
          </w:tcPr>
          <w:p w14:paraId="4F4391A9" w14:textId="77777777" w:rsidR="00920E93" w:rsidRPr="00545940" w:rsidRDefault="00920E93" w:rsidP="00191BF1">
            <w:pPr>
              <w:spacing w:after="16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t>2.</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2:</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Alimentación para el personal de seguridad</w:t>
            </w:r>
          </w:p>
          <w:p w14:paraId="6E37E9AB"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producción de la alimentación se realizará en instalaciones de la Clínica Regional La Paz, según el Menú de Dieta Corriente.</w:t>
            </w:r>
          </w:p>
          <w:p w14:paraId="720C26D3"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En la cocina de Policonsultorio central se prepararán las bebidas calientes que acompañan al desayuno y los acompañantes según el menú.</w:t>
            </w:r>
          </w:p>
          <w:p w14:paraId="573A6775"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 alimentación estará destinado al personal de seguridad de Policonsultorio (3) de lunes a domingo, y de oficinas en planta baja de Edificio </w:t>
            </w:r>
            <w:proofErr w:type="spellStart"/>
            <w:r w:rsidRPr="00545940">
              <w:rPr>
                <w:rFonts w:asciiTheme="minorHAnsi" w:eastAsia="Arial Narrow" w:hAnsiTheme="minorHAnsi" w:cstheme="minorHAnsi"/>
                <w:sz w:val="18"/>
                <w:szCs w:val="18"/>
              </w:rPr>
              <w:t>Gundlach</w:t>
            </w:r>
            <w:proofErr w:type="spellEnd"/>
            <w:r w:rsidRPr="00545940">
              <w:rPr>
                <w:rFonts w:asciiTheme="minorHAnsi" w:eastAsia="Arial Narrow" w:hAnsiTheme="minorHAnsi" w:cstheme="minorHAnsi"/>
                <w:sz w:val="18"/>
                <w:szCs w:val="18"/>
              </w:rPr>
              <w:t xml:space="preserve"> (2) de lunes a </w:t>
            </w:r>
            <w:proofErr w:type="gramStart"/>
            <w:r w:rsidRPr="00545940">
              <w:rPr>
                <w:rFonts w:asciiTheme="minorHAnsi" w:eastAsia="Arial Narrow" w:hAnsiTheme="minorHAnsi" w:cstheme="minorHAnsi"/>
                <w:sz w:val="18"/>
                <w:szCs w:val="18"/>
              </w:rPr>
              <w:t>Viernes</w:t>
            </w:r>
            <w:proofErr w:type="gramEnd"/>
            <w:r w:rsidRPr="00545940">
              <w:rPr>
                <w:rFonts w:asciiTheme="minorHAnsi" w:eastAsia="Arial Narrow" w:hAnsiTheme="minorHAnsi" w:cstheme="minorHAnsi"/>
                <w:sz w:val="18"/>
                <w:szCs w:val="18"/>
              </w:rPr>
              <w:t xml:space="preserve">. </w:t>
            </w:r>
          </w:p>
          <w:p w14:paraId="769FE89D"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deberán ser transportadas garantizando las condiciones de higiene y BPM de alimentos, por cuenta del concesionario y distribuido en el área que se asigne a cada ubicación. </w:t>
            </w:r>
          </w:p>
        </w:tc>
        <w:tc>
          <w:tcPr>
            <w:tcW w:w="2340" w:type="dxa"/>
            <w:vAlign w:val="center"/>
          </w:tcPr>
          <w:p w14:paraId="6FABCB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AD4F5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FC8C7F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AB498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2F4136C" w14:textId="77777777" w:rsidTr="00191BF1">
        <w:trPr>
          <w:cantSplit/>
          <w:trHeight w:val="284"/>
        </w:trPr>
        <w:tc>
          <w:tcPr>
            <w:tcW w:w="5760" w:type="dxa"/>
            <w:vAlign w:val="center"/>
          </w:tcPr>
          <w:p w14:paraId="790CCD00" w14:textId="77777777" w:rsidR="00920E93" w:rsidRPr="00545940" w:rsidRDefault="00920E93" w:rsidP="00191BF1">
            <w:pPr>
              <w:rPr>
                <w:rFonts w:asciiTheme="minorHAnsi" w:eastAsia="Arial Narrow" w:hAnsiTheme="minorHAnsi" w:cstheme="minorHAnsi"/>
                <w:b/>
                <w:sz w:val="18"/>
                <w:szCs w:val="18"/>
              </w:rPr>
            </w:pPr>
            <w:r w:rsidRPr="00545940">
              <w:rPr>
                <w:rFonts w:asciiTheme="minorHAnsi" w:hAnsiTheme="minorHAnsi" w:cstheme="minorHAnsi"/>
                <w:b/>
                <w:sz w:val="18"/>
                <w:szCs w:val="18"/>
              </w:rPr>
              <w:t>3.</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3:</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Ración de leche</w:t>
            </w:r>
          </w:p>
          <w:p w14:paraId="7B216AD0" w14:textId="77777777" w:rsidR="00920E93" w:rsidRPr="00545940" w:rsidRDefault="00920E93" w:rsidP="003C10E5">
            <w:pPr>
              <w:numPr>
                <w:ilvl w:val="0"/>
                <w:numId w:val="159"/>
              </w:numPr>
              <w:spacing w:before="240" w:after="160"/>
              <w:ind w:left="357"/>
              <w:contextualSpacing/>
              <w:jc w:val="both"/>
              <w:rPr>
                <w:rFonts w:asciiTheme="minorHAnsi" w:hAnsiTheme="minorHAnsi" w:cstheme="minorHAnsi"/>
                <w:sz w:val="18"/>
                <w:szCs w:val="18"/>
              </w:rPr>
            </w:pPr>
            <w:r w:rsidRPr="00545940">
              <w:rPr>
                <w:rFonts w:asciiTheme="minorHAnsi" w:eastAsia="Arial Narrow" w:hAnsiTheme="minorHAnsi" w:cstheme="minorHAnsi"/>
                <w:sz w:val="18"/>
                <w:szCs w:val="18"/>
              </w:rPr>
              <w:t>La ración</w:t>
            </w:r>
            <w:r w:rsidRPr="00545940">
              <w:rPr>
                <w:rFonts w:asciiTheme="minorHAnsi" w:hAnsiTheme="minorHAnsi" w:cstheme="minorHAnsi"/>
                <w:sz w:val="18"/>
                <w:szCs w:val="18"/>
              </w:rPr>
              <w:t xml:space="preserve"> </w:t>
            </w:r>
            <w:r w:rsidRPr="00545940">
              <w:rPr>
                <w:rFonts w:asciiTheme="minorHAnsi" w:eastAsia="Arial Narrow" w:hAnsiTheme="minorHAnsi" w:cstheme="minorHAnsi"/>
                <w:sz w:val="18"/>
                <w:szCs w:val="18"/>
              </w:rPr>
              <w:t xml:space="preserve">de leche estará destinada a dos (2) técnicos radiólogos y consistirá en 500 </w:t>
            </w:r>
            <w:proofErr w:type="spellStart"/>
            <w:r w:rsidRPr="00545940">
              <w:rPr>
                <w:rFonts w:asciiTheme="minorHAnsi" w:eastAsia="Arial Narrow" w:hAnsiTheme="minorHAnsi" w:cstheme="minorHAnsi"/>
                <w:sz w:val="18"/>
                <w:szCs w:val="18"/>
              </w:rPr>
              <w:t>cc</w:t>
            </w:r>
            <w:proofErr w:type="spellEnd"/>
            <w:r w:rsidRPr="00545940">
              <w:rPr>
                <w:rFonts w:asciiTheme="minorHAnsi" w:eastAsia="Arial Narrow" w:hAnsiTheme="minorHAnsi" w:cstheme="minorHAnsi"/>
                <w:sz w:val="18"/>
                <w:szCs w:val="18"/>
              </w:rPr>
              <w:t xml:space="preserve"> de leche entera caliente o fría en el día de trabajo (De </w:t>
            </w:r>
            <w:proofErr w:type="gramStart"/>
            <w:r w:rsidRPr="00545940">
              <w:rPr>
                <w:rFonts w:asciiTheme="minorHAnsi" w:eastAsia="Arial Narrow" w:hAnsiTheme="minorHAnsi" w:cstheme="minorHAnsi"/>
                <w:sz w:val="18"/>
                <w:szCs w:val="18"/>
              </w:rPr>
              <w:t>Lunes</w:t>
            </w:r>
            <w:proofErr w:type="gramEnd"/>
            <w:r w:rsidRPr="00545940">
              <w:rPr>
                <w:rFonts w:asciiTheme="minorHAnsi" w:eastAsia="Arial Narrow" w:hAnsiTheme="minorHAnsi" w:cstheme="minorHAnsi"/>
                <w:sz w:val="18"/>
                <w:szCs w:val="18"/>
              </w:rPr>
              <w:t xml:space="preserve"> a Viernes).</w:t>
            </w:r>
          </w:p>
        </w:tc>
        <w:tc>
          <w:tcPr>
            <w:tcW w:w="2340" w:type="dxa"/>
            <w:vAlign w:val="center"/>
          </w:tcPr>
          <w:p w14:paraId="4C0BAA7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6978FA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F6E5C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7DD61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E0F98" w:rsidRPr="00545940" w14:paraId="26286D27" w14:textId="77777777" w:rsidTr="008E200A">
        <w:trPr>
          <w:cantSplit/>
          <w:trHeight w:val="771"/>
        </w:trPr>
        <w:tc>
          <w:tcPr>
            <w:tcW w:w="5760" w:type="dxa"/>
            <w:shd w:val="clear" w:color="auto" w:fill="DEEAF6"/>
            <w:vAlign w:val="center"/>
          </w:tcPr>
          <w:p w14:paraId="39B5DBA1" w14:textId="0B383DD1" w:rsidR="00AE0F98" w:rsidRPr="00545940" w:rsidRDefault="00AE0F98" w:rsidP="00AE0F98">
            <w:pPr>
              <w:spacing w:before="240" w:after="160"/>
              <w:contextualSpacing/>
              <w:jc w:val="both"/>
              <w:rPr>
                <w:rFonts w:asciiTheme="minorHAnsi" w:hAnsiTheme="minorHAnsi" w:cstheme="minorHAnsi"/>
                <w:iCs/>
              </w:rPr>
            </w:pPr>
            <w:r w:rsidRPr="00545940">
              <w:rPr>
                <w:rStyle w:val="nfasis"/>
                <w:rFonts w:asciiTheme="minorHAnsi" w:hAnsiTheme="minorHAnsi" w:cstheme="minorHAnsi"/>
                <w:b/>
                <w:i w:val="0"/>
              </w:rPr>
              <w:t>B. EVALUACION Y CALIFICACION DE PROPUESTAS</w:t>
            </w:r>
          </w:p>
        </w:tc>
        <w:tc>
          <w:tcPr>
            <w:tcW w:w="2340" w:type="dxa"/>
            <w:shd w:val="clear" w:color="auto" w:fill="DEEAF6"/>
            <w:vAlign w:val="center"/>
          </w:tcPr>
          <w:p w14:paraId="10B78309"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B2AB80C"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0E3A502"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83E3949"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E0F98" w:rsidRPr="00545940" w14:paraId="3DEC9FA9" w14:textId="77777777" w:rsidTr="00191BF1">
        <w:trPr>
          <w:cantSplit/>
          <w:trHeight w:val="284"/>
        </w:trPr>
        <w:tc>
          <w:tcPr>
            <w:tcW w:w="5760" w:type="dxa"/>
            <w:vAlign w:val="center"/>
          </w:tcPr>
          <w:tbl>
            <w:tblPr>
              <w:tblW w:w="5592" w:type="dxa"/>
              <w:tblLayout w:type="fixed"/>
              <w:tblCellMar>
                <w:left w:w="70" w:type="dxa"/>
                <w:right w:w="70" w:type="dxa"/>
              </w:tblCellMar>
              <w:tblLook w:val="04A0" w:firstRow="1" w:lastRow="0" w:firstColumn="1" w:lastColumn="0" w:noHBand="0" w:noVBand="1"/>
            </w:tblPr>
            <w:tblGrid>
              <w:gridCol w:w="772"/>
              <w:gridCol w:w="3686"/>
              <w:gridCol w:w="1134"/>
            </w:tblGrid>
            <w:tr w:rsidR="00AE0F98" w:rsidRPr="00545940" w14:paraId="437DCD3B" w14:textId="77777777" w:rsidTr="00AE0F98">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3C744CC4"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w:t>
                  </w:r>
                </w:p>
              </w:tc>
              <w:tc>
                <w:tcPr>
                  <w:tcW w:w="1134" w:type="dxa"/>
                  <w:tcBorders>
                    <w:top w:val="single" w:sz="8" w:space="0" w:color="auto"/>
                    <w:left w:val="nil"/>
                    <w:bottom w:val="single" w:sz="8" w:space="0" w:color="auto"/>
                    <w:right w:val="single" w:sz="8" w:space="0" w:color="auto"/>
                  </w:tcBorders>
                  <w:shd w:val="clear" w:color="000000" w:fill="DEEAF6"/>
                  <w:vAlign w:val="center"/>
                  <w:hideMark/>
                </w:tcPr>
                <w:p w14:paraId="54B1C921"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ASIGNADO</w:t>
                  </w:r>
                </w:p>
              </w:tc>
            </w:tr>
            <w:tr w:rsidR="00AE0F98" w:rsidRPr="00545940" w14:paraId="7F68B610" w14:textId="77777777" w:rsidTr="00AE0F98">
              <w:trPr>
                <w:trHeight w:val="630"/>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4C372CE5"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w:t>
                  </w:r>
                </w:p>
              </w:tc>
              <w:tc>
                <w:tcPr>
                  <w:tcW w:w="3686" w:type="dxa"/>
                  <w:tcBorders>
                    <w:top w:val="nil"/>
                    <w:left w:val="nil"/>
                    <w:bottom w:val="single" w:sz="8" w:space="0" w:color="auto"/>
                    <w:right w:val="single" w:sz="8" w:space="0" w:color="auto"/>
                  </w:tcBorders>
                  <w:shd w:val="clear" w:color="000000" w:fill="FBE4D5"/>
                  <w:noWrap/>
                  <w:vAlign w:val="center"/>
                  <w:hideMark/>
                </w:tcPr>
                <w:p w14:paraId="7BC22C9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BASICOS</w:t>
                  </w:r>
                </w:p>
              </w:tc>
              <w:tc>
                <w:tcPr>
                  <w:tcW w:w="1134" w:type="dxa"/>
                  <w:tcBorders>
                    <w:top w:val="nil"/>
                    <w:left w:val="nil"/>
                    <w:bottom w:val="single" w:sz="8" w:space="0" w:color="auto"/>
                    <w:right w:val="single" w:sz="8" w:space="0" w:color="auto"/>
                  </w:tcBorders>
                  <w:shd w:val="clear" w:color="000000" w:fill="FBE4D5"/>
                  <w:noWrap/>
                  <w:vAlign w:val="center"/>
                  <w:hideMark/>
                </w:tcPr>
                <w:p w14:paraId="6334E60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60</w:t>
                  </w:r>
                </w:p>
              </w:tc>
            </w:tr>
            <w:tr w:rsidR="00AE0F98" w:rsidRPr="00545940" w14:paraId="1936971D" w14:textId="77777777" w:rsidTr="00D5247E">
              <w:trPr>
                <w:trHeight w:val="479"/>
              </w:trPr>
              <w:tc>
                <w:tcPr>
                  <w:tcW w:w="772" w:type="dxa"/>
                  <w:tcBorders>
                    <w:top w:val="nil"/>
                    <w:left w:val="single" w:sz="8" w:space="0" w:color="auto"/>
                    <w:bottom w:val="single" w:sz="8" w:space="0" w:color="auto"/>
                    <w:right w:val="single" w:sz="8" w:space="0" w:color="auto"/>
                  </w:tcBorders>
                  <w:shd w:val="clear" w:color="auto" w:fill="auto"/>
                  <w:vAlign w:val="center"/>
                  <w:hideMark/>
                </w:tcPr>
                <w:p w14:paraId="6F1D6DC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A.1.</w:t>
                  </w:r>
                </w:p>
              </w:tc>
              <w:tc>
                <w:tcPr>
                  <w:tcW w:w="3686" w:type="dxa"/>
                  <w:tcBorders>
                    <w:top w:val="nil"/>
                    <w:left w:val="nil"/>
                    <w:bottom w:val="single" w:sz="8" w:space="0" w:color="auto"/>
                    <w:right w:val="single" w:sz="8" w:space="0" w:color="auto"/>
                  </w:tcBorders>
                  <w:shd w:val="clear" w:color="000000" w:fill="F2F2F2"/>
                  <w:vAlign w:val="center"/>
                  <w:hideMark/>
                </w:tcPr>
                <w:p w14:paraId="5708A5A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Formación y Experiencia del personal propuesto</w:t>
                  </w:r>
                </w:p>
              </w:tc>
              <w:tc>
                <w:tcPr>
                  <w:tcW w:w="1134" w:type="dxa"/>
                  <w:tcBorders>
                    <w:top w:val="nil"/>
                    <w:left w:val="nil"/>
                    <w:bottom w:val="nil"/>
                    <w:right w:val="single" w:sz="8" w:space="0" w:color="auto"/>
                  </w:tcBorders>
                  <w:shd w:val="clear" w:color="000000" w:fill="F2F2F2"/>
                  <w:noWrap/>
                  <w:vAlign w:val="center"/>
                  <w:hideMark/>
                </w:tcPr>
                <w:p w14:paraId="01C90E4F"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20EA5F39" w14:textId="77777777" w:rsidTr="00AE0F98">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4FDFAB"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A.2</w:t>
                  </w:r>
                </w:p>
              </w:tc>
              <w:tc>
                <w:tcPr>
                  <w:tcW w:w="3686" w:type="dxa"/>
                  <w:tcBorders>
                    <w:top w:val="nil"/>
                    <w:left w:val="nil"/>
                    <w:bottom w:val="single" w:sz="8" w:space="0" w:color="auto"/>
                    <w:right w:val="single" w:sz="8" w:space="0" w:color="auto"/>
                  </w:tcBorders>
                  <w:shd w:val="clear" w:color="000000" w:fill="FCE4D6"/>
                  <w:vAlign w:val="center"/>
                  <w:hideMark/>
                </w:tcPr>
                <w:p w14:paraId="39449370" w14:textId="77777777" w:rsidR="00AE0F98" w:rsidRPr="00545940" w:rsidRDefault="00AE0F98" w:rsidP="00AE0F98">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PARA POLICONSULTORIO</w:t>
                  </w:r>
                </w:p>
              </w:tc>
              <w:tc>
                <w:tcPr>
                  <w:tcW w:w="1134" w:type="dxa"/>
                  <w:tcBorders>
                    <w:top w:val="single" w:sz="8" w:space="0" w:color="auto"/>
                    <w:left w:val="nil"/>
                    <w:bottom w:val="nil"/>
                    <w:right w:val="single" w:sz="8" w:space="0" w:color="auto"/>
                  </w:tcBorders>
                  <w:shd w:val="clear" w:color="000000" w:fill="FCE4D6"/>
                  <w:noWrap/>
                  <w:vAlign w:val="center"/>
                  <w:hideMark/>
                </w:tcPr>
                <w:p w14:paraId="16D9143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55</w:t>
                  </w:r>
                </w:p>
              </w:tc>
            </w:tr>
            <w:tr w:rsidR="00AE0F98" w:rsidRPr="00545940" w14:paraId="192A4A9C" w14:textId="77777777" w:rsidTr="00D5247E">
              <w:trPr>
                <w:trHeight w:val="325"/>
              </w:trPr>
              <w:tc>
                <w:tcPr>
                  <w:tcW w:w="772" w:type="dxa"/>
                  <w:vMerge/>
                  <w:tcBorders>
                    <w:top w:val="nil"/>
                    <w:left w:val="single" w:sz="8" w:space="0" w:color="auto"/>
                    <w:bottom w:val="single" w:sz="8" w:space="0" w:color="000000"/>
                    <w:right w:val="single" w:sz="8" w:space="0" w:color="auto"/>
                  </w:tcBorders>
                  <w:vAlign w:val="center"/>
                  <w:hideMark/>
                </w:tcPr>
                <w:p w14:paraId="5A53D93C"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nil"/>
                    <w:right w:val="single" w:sz="8" w:space="0" w:color="auto"/>
                  </w:tcBorders>
                  <w:shd w:val="clear" w:color="000000" w:fill="F2F2F2"/>
                  <w:vAlign w:val="center"/>
                  <w:hideMark/>
                </w:tcPr>
                <w:p w14:paraId="5DC1B03B" w14:textId="77777777" w:rsidR="00AE0F98" w:rsidRPr="00545940" w:rsidRDefault="00AE0F98" w:rsidP="00AE0F98">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Servicio de Cafetería</w:t>
                  </w:r>
                </w:p>
              </w:tc>
              <w:tc>
                <w:tcPr>
                  <w:tcW w:w="1134" w:type="dxa"/>
                  <w:tcBorders>
                    <w:top w:val="single" w:sz="8" w:space="0" w:color="auto"/>
                    <w:left w:val="nil"/>
                    <w:bottom w:val="nil"/>
                    <w:right w:val="single" w:sz="8" w:space="0" w:color="auto"/>
                  </w:tcBorders>
                  <w:shd w:val="clear" w:color="000000" w:fill="F2F2F2"/>
                  <w:noWrap/>
                  <w:vAlign w:val="center"/>
                  <w:hideMark/>
                </w:tcPr>
                <w:p w14:paraId="6A92B4AD"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30</w:t>
                  </w:r>
                </w:p>
              </w:tc>
            </w:tr>
            <w:tr w:rsidR="00AE0F98" w:rsidRPr="00545940" w14:paraId="58945B94" w14:textId="77777777" w:rsidTr="00D5247E">
              <w:trPr>
                <w:trHeight w:val="398"/>
              </w:trPr>
              <w:tc>
                <w:tcPr>
                  <w:tcW w:w="772" w:type="dxa"/>
                  <w:vMerge/>
                  <w:tcBorders>
                    <w:top w:val="nil"/>
                    <w:left w:val="single" w:sz="8" w:space="0" w:color="auto"/>
                    <w:bottom w:val="single" w:sz="8" w:space="0" w:color="000000"/>
                    <w:right w:val="single" w:sz="8" w:space="0" w:color="auto"/>
                  </w:tcBorders>
                  <w:vAlign w:val="center"/>
                  <w:hideMark/>
                </w:tcPr>
                <w:p w14:paraId="067CFC85"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single" w:sz="8" w:space="0" w:color="auto"/>
                    <w:left w:val="nil"/>
                    <w:bottom w:val="single" w:sz="8" w:space="0" w:color="auto"/>
                    <w:right w:val="nil"/>
                  </w:tcBorders>
                  <w:shd w:val="clear" w:color="auto" w:fill="auto"/>
                  <w:vAlign w:val="center"/>
                  <w:hideMark/>
                </w:tcPr>
                <w:p w14:paraId="03F0367D"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Organización y funciones del personal</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67076B"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075A82FE" w14:textId="77777777" w:rsidTr="00AE0F98">
              <w:trPr>
                <w:trHeight w:val="630"/>
              </w:trPr>
              <w:tc>
                <w:tcPr>
                  <w:tcW w:w="772" w:type="dxa"/>
                  <w:vMerge/>
                  <w:tcBorders>
                    <w:top w:val="nil"/>
                    <w:left w:val="single" w:sz="8" w:space="0" w:color="auto"/>
                    <w:bottom w:val="single" w:sz="8" w:space="0" w:color="000000"/>
                    <w:right w:val="single" w:sz="8" w:space="0" w:color="auto"/>
                  </w:tcBorders>
                  <w:vAlign w:val="center"/>
                  <w:hideMark/>
                </w:tcPr>
                <w:p w14:paraId="4E8A1016"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2197F53C"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producción de la alimentación (adquisición, almacenamiento, conservación, elaboración, transporte y distribución)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DA7BF15"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066A18D1" w14:textId="77777777" w:rsidTr="00D5247E">
              <w:trPr>
                <w:trHeight w:val="469"/>
              </w:trPr>
              <w:tc>
                <w:tcPr>
                  <w:tcW w:w="772" w:type="dxa"/>
                  <w:vMerge/>
                  <w:tcBorders>
                    <w:top w:val="nil"/>
                    <w:left w:val="single" w:sz="8" w:space="0" w:color="auto"/>
                    <w:bottom w:val="single" w:sz="8" w:space="0" w:color="000000"/>
                    <w:right w:val="single" w:sz="8" w:space="0" w:color="auto"/>
                  </w:tcBorders>
                  <w:vAlign w:val="center"/>
                  <w:hideMark/>
                </w:tcPr>
                <w:p w14:paraId="365FEF24"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1965F9A5"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Manipulación, higiene y bioseguridad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26DFF1"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6579D65A" w14:textId="77777777" w:rsidTr="00D5247E">
              <w:trPr>
                <w:trHeight w:val="391"/>
              </w:trPr>
              <w:tc>
                <w:tcPr>
                  <w:tcW w:w="772" w:type="dxa"/>
                  <w:vMerge/>
                  <w:tcBorders>
                    <w:top w:val="nil"/>
                    <w:left w:val="single" w:sz="8" w:space="0" w:color="auto"/>
                    <w:bottom w:val="single" w:sz="8" w:space="0" w:color="000000"/>
                    <w:right w:val="single" w:sz="8" w:space="0" w:color="auto"/>
                  </w:tcBorders>
                  <w:vAlign w:val="center"/>
                  <w:hideMark/>
                </w:tcPr>
                <w:p w14:paraId="2F46AB92"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4530C8D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Uso de la planta física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96DBC4"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7FB65C8F" w14:textId="77777777" w:rsidTr="00AE0F98">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0E21271F"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A.3.</w:t>
                  </w:r>
                </w:p>
              </w:tc>
              <w:tc>
                <w:tcPr>
                  <w:tcW w:w="3686" w:type="dxa"/>
                  <w:tcBorders>
                    <w:top w:val="nil"/>
                    <w:left w:val="nil"/>
                    <w:bottom w:val="single" w:sz="8" w:space="0" w:color="auto"/>
                    <w:right w:val="nil"/>
                  </w:tcBorders>
                  <w:shd w:val="clear" w:color="000000" w:fill="F2F2F2"/>
                  <w:vAlign w:val="center"/>
                  <w:hideMark/>
                </w:tcPr>
                <w:p w14:paraId="28E67D5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Propuesta Servicio de Snack y Confitería</w:t>
                  </w:r>
                </w:p>
              </w:tc>
              <w:tc>
                <w:tcPr>
                  <w:tcW w:w="1134" w:type="dxa"/>
                  <w:tcBorders>
                    <w:top w:val="nil"/>
                    <w:left w:val="single" w:sz="8" w:space="0" w:color="auto"/>
                    <w:bottom w:val="single" w:sz="8" w:space="0" w:color="auto"/>
                    <w:right w:val="single" w:sz="8" w:space="0" w:color="auto"/>
                  </w:tcBorders>
                  <w:shd w:val="clear" w:color="000000" w:fill="F2F2F2"/>
                  <w:noWrap/>
                  <w:vAlign w:val="center"/>
                  <w:hideMark/>
                </w:tcPr>
                <w:p w14:paraId="2D646653"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25</w:t>
                  </w:r>
                </w:p>
              </w:tc>
            </w:tr>
            <w:tr w:rsidR="00AE0F98" w:rsidRPr="00545940" w14:paraId="12F31278" w14:textId="77777777" w:rsidTr="00D5247E">
              <w:trPr>
                <w:trHeight w:val="463"/>
              </w:trPr>
              <w:tc>
                <w:tcPr>
                  <w:tcW w:w="772" w:type="dxa"/>
                  <w:vMerge/>
                  <w:tcBorders>
                    <w:top w:val="nil"/>
                    <w:left w:val="single" w:sz="8" w:space="0" w:color="auto"/>
                    <w:bottom w:val="single" w:sz="8" w:space="0" w:color="000000"/>
                    <w:right w:val="single" w:sz="8" w:space="0" w:color="auto"/>
                  </w:tcBorders>
                  <w:vAlign w:val="center"/>
                  <w:hideMark/>
                </w:tcPr>
                <w:p w14:paraId="1209D50F"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1E3F64B6"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Snack (</w:t>
                  </w:r>
                  <w:proofErr w:type="spellStart"/>
                  <w:r w:rsidRPr="00545940">
                    <w:rPr>
                      <w:rFonts w:asciiTheme="minorHAnsi" w:hAnsiTheme="minorHAnsi" w:cstheme="minorHAnsi"/>
                      <w:color w:val="000000"/>
                      <w:sz w:val="16"/>
                      <w:szCs w:val="16"/>
                      <w:lang w:val="es-BO" w:eastAsia="es-BO"/>
                    </w:rPr>
                    <w:t>Menu</w:t>
                  </w:r>
                  <w:proofErr w:type="spellEnd"/>
                  <w:r w:rsidRPr="00545940">
                    <w:rPr>
                      <w:rFonts w:asciiTheme="minorHAnsi" w:hAnsiTheme="minorHAnsi" w:cstheme="minorHAnsi"/>
                      <w:color w:val="000000"/>
                      <w:sz w:val="16"/>
                      <w:szCs w:val="16"/>
                      <w:lang w:val="es-BO" w:eastAsia="es-BO"/>
                    </w:rPr>
                    <w:t xml:space="preserve">, sistema de </w:t>
                  </w:r>
                  <w:proofErr w:type="spellStart"/>
                  <w:r w:rsidRPr="00545940">
                    <w:rPr>
                      <w:rFonts w:asciiTheme="minorHAnsi" w:hAnsiTheme="minorHAnsi" w:cstheme="minorHAnsi"/>
                      <w:color w:val="000000"/>
                      <w:sz w:val="16"/>
                      <w:szCs w:val="16"/>
                      <w:lang w:val="es-BO" w:eastAsia="es-BO"/>
                    </w:rPr>
                    <w:t>dispensacion</w:t>
                  </w:r>
                  <w:proofErr w:type="spellEnd"/>
                  <w:r w:rsidRPr="00545940">
                    <w:rPr>
                      <w:rFonts w:asciiTheme="minorHAnsi" w:hAnsiTheme="minorHAnsi" w:cstheme="minorHAnsi"/>
                      <w:color w:val="000000"/>
                      <w:sz w:val="16"/>
                      <w:szCs w:val="16"/>
                      <w:lang w:val="es-BO" w:eastAsia="es-BO"/>
                    </w:rPr>
                    <w:t>)</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1075FC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15</w:t>
                  </w:r>
                </w:p>
              </w:tc>
            </w:tr>
            <w:tr w:rsidR="00AE0F98" w:rsidRPr="00545940" w14:paraId="5BB46B2B" w14:textId="77777777" w:rsidTr="00D5247E">
              <w:trPr>
                <w:trHeight w:val="271"/>
              </w:trPr>
              <w:tc>
                <w:tcPr>
                  <w:tcW w:w="772" w:type="dxa"/>
                  <w:vMerge/>
                  <w:tcBorders>
                    <w:top w:val="nil"/>
                    <w:left w:val="single" w:sz="8" w:space="0" w:color="auto"/>
                    <w:bottom w:val="single" w:sz="8" w:space="0" w:color="000000"/>
                    <w:right w:val="single" w:sz="8" w:space="0" w:color="auto"/>
                  </w:tcBorders>
                  <w:vAlign w:val="center"/>
                  <w:hideMark/>
                </w:tcPr>
                <w:p w14:paraId="121834A7"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45A8AC58" w14:textId="77777777" w:rsidR="00AE0F98" w:rsidRPr="00545940" w:rsidRDefault="00AE0F98" w:rsidP="00AE0F98">
                  <w:pPr>
                    <w:jc w:val="both"/>
                    <w:rPr>
                      <w:rFonts w:asciiTheme="minorHAnsi" w:hAnsiTheme="minorHAnsi" w:cstheme="minorHAnsi"/>
                      <w:color w:val="000000"/>
                      <w:sz w:val="16"/>
                      <w:szCs w:val="16"/>
                      <w:lang w:val="es-BO" w:eastAsia="es-BO"/>
                    </w:rPr>
                  </w:pPr>
                  <w:proofErr w:type="spellStart"/>
                  <w:r w:rsidRPr="00545940">
                    <w:rPr>
                      <w:rFonts w:asciiTheme="minorHAnsi" w:hAnsiTheme="minorHAnsi" w:cstheme="minorHAnsi"/>
                      <w:color w:val="000000"/>
                      <w:sz w:val="16"/>
                      <w:szCs w:val="16"/>
                      <w:lang w:val="es-BO" w:eastAsia="es-BO"/>
                    </w:rPr>
                    <w:t>Confiteria</w:t>
                  </w:r>
                  <w:proofErr w:type="spellEnd"/>
                  <w:r w:rsidRPr="00545940">
                    <w:rPr>
                      <w:rFonts w:asciiTheme="minorHAnsi" w:hAnsiTheme="minorHAnsi" w:cstheme="minorHAnsi"/>
                      <w:color w:val="000000"/>
                      <w:sz w:val="16"/>
                      <w:szCs w:val="16"/>
                      <w:lang w:val="es-BO" w:eastAsia="es-BO"/>
                    </w:rPr>
                    <w:t xml:space="preserve"> (</w:t>
                  </w:r>
                  <w:proofErr w:type="spellStart"/>
                  <w:r w:rsidRPr="00545940">
                    <w:rPr>
                      <w:rFonts w:asciiTheme="minorHAnsi" w:hAnsiTheme="minorHAnsi" w:cstheme="minorHAnsi"/>
                      <w:color w:val="000000"/>
                      <w:sz w:val="16"/>
                      <w:szCs w:val="16"/>
                      <w:lang w:val="es-BO" w:eastAsia="es-BO"/>
                    </w:rPr>
                    <w:t>Menu</w:t>
                  </w:r>
                  <w:proofErr w:type="spellEnd"/>
                  <w:r w:rsidRPr="00545940">
                    <w:rPr>
                      <w:rFonts w:asciiTheme="minorHAnsi" w:hAnsiTheme="minorHAnsi" w:cstheme="minorHAnsi"/>
                      <w:color w:val="000000"/>
                      <w:sz w:val="16"/>
                      <w:szCs w:val="16"/>
                      <w:lang w:val="es-BO" w:eastAsia="es-BO"/>
                    </w:rPr>
                    <w:t xml:space="preserve">, Sistema de </w:t>
                  </w:r>
                  <w:proofErr w:type="spellStart"/>
                  <w:r w:rsidRPr="00545940">
                    <w:rPr>
                      <w:rFonts w:asciiTheme="minorHAnsi" w:hAnsiTheme="minorHAnsi" w:cstheme="minorHAnsi"/>
                      <w:color w:val="000000"/>
                      <w:sz w:val="16"/>
                      <w:szCs w:val="16"/>
                      <w:lang w:val="es-BO" w:eastAsia="es-BO"/>
                    </w:rPr>
                    <w:t>dispensacion</w:t>
                  </w:r>
                  <w:proofErr w:type="spellEnd"/>
                  <w:r w:rsidRPr="00545940">
                    <w:rPr>
                      <w:rFonts w:asciiTheme="minorHAnsi" w:hAnsiTheme="minorHAnsi" w:cstheme="minorHAnsi"/>
                      <w:color w:val="000000"/>
                      <w:sz w:val="16"/>
                      <w:szCs w:val="16"/>
                      <w:lang w:val="es-BO" w:eastAsia="es-BO"/>
                    </w:rPr>
                    <w:t>)</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E87A9A"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3E25FBDA" w14:textId="77777777" w:rsidTr="00D5247E">
              <w:trPr>
                <w:trHeight w:val="403"/>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338028F6"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w:t>
                  </w:r>
                </w:p>
              </w:tc>
              <w:tc>
                <w:tcPr>
                  <w:tcW w:w="3686" w:type="dxa"/>
                  <w:tcBorders>
                    <w:top w:val="nil"/>
                    <w:left w:val="nil"/>
                    <w:bottom w:val="single" w:sz="8" w:space="0" w:color="auto"/>
                    <w:right w:val="single" w:sz="8" w:space="0" w:color="auto"/>
                  </w:tcBorders>
                  <w:shd w:val="clear" w:color="000000" w:fill="FBE4D5"/>
                  <w:vAlign w:val="center"/>
                  <w:hideMark/>
                </w:tcPr>
                <w:p w14:paraId="56B04520"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COMPLEMENTARIOS</w:t>
                  </w:r>
                </w:p>
              </w:tc>
              <w:tc>
                <w:tcPr>
                  <w:tcW w:w="1134" w:type="dxa"/>
                  <w:tcBorders>
                    <w:top w:val="nil"/>
                    <w:left w:val="nil"/>
                    <w:bottom w:val="single" w:sz="8" w:space="0" w:color="auto"/>
                    <w:right w:val="single" w:sz="8" w:space="0" w:color="auto"/>
                  </w:tcBorders>
                  <w:shd w:val="clear" w:color="000000" w:fill="FBE4D5"/>
                  <w:noWrap/>
                  <w:vAlign w:val="center"/>
                  <w:hideMark/>
                </w:tcPr>
                <w:p w14:paraId="4358BBB6"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6454909F" w14:textId="77777777" w:rsidTr="00AE0F98">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523B9FA7"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B.1.</w:t>
                  </w:r>
                </w:p>
              </w:tc>
              <w:tc>
                <w:tcPr>
                  <w:tcW w:w="3686" w:type="dxa"/>
                  <w:tcBorders>
                    <w:top w:val="nil"/>
                    <w:left w:val="nil"/>
                    <w:bottom w:val="single" w:sz="8" w:space="0" w:color="auto"/>
                    <w:right w:val="nil"/>
                  </w:tcBorders>
                  <w:shd w:val="clear" w:color="auto" w:fill="auto"/>
                  <w:vAlign w:val="center"/>
                  <w:hideMark/>
                </w:tcPr>
                <w:p w14:paraId="5468B21E"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transporte (transporte privado exclusivo para la distribución de la alimentación)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F860AA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3A3CFE10" w14:textId="77777777" w:rsidTr="00AE0F98">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1B3D14A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B.2.</w:t>
                  </w:r>
                </w:p>
              </w:tc>
              <w:tc>
                <w:tcPr>
                  <w:tcW w:w="3686" w:type="dxa"/>
                  <w:tcBorders>
                    <w:top w:val="nil"/>
                    <w:left w:val="nil"/>
                    <w:bottom w:val="single" w:sz="8" w:space="0" w:color="auto"/>
                    <w:right w:val="nil"/>
                  </w:tcBorders>
                  <w:shd w:val="clear" w:color="auto" w:fill="auto"/>
                  <w:vAlign w:val="center"/>
                  <w:hideMark/>
                </w:tcPr>
                <w:p w14:paraId="114F26CA"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Servicios adicionales ofertados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8FC31D"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70CE1BDB" w14:textId="77777777" w:rsidTr="00AE0F98">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50EB6D13"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FINAL /70 PUNTOS</w:t>
                  </w:r>
                </w:p>
              </w:tc>
              <w:tc>
                <w:tcPr>
                  <w:tcW w:w="1134" w:type="dxa"/>
                  <w:tcBorders>
                    <w:top w:val="nil"/>
                    <w:left w:val="nil"/>
                    <w:bottom w:val="single" w:sz="8" w:space="0" w:color="auto"/>
                    <w:right w:val="single" w:sz="8" w:space="0" w:color="auto"/>
                  </w:tcBorders>
                  <w:shd w:val="clear" w:color="000000" w:fill="D9E1F2"/>
                  <w:vAlign w:val="center"/>
                  <w:hideMark/>
                </w:tcPr>
                <w:p w14:paraId="72C453C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70</w:t>
                  </w:r>
                </w:p>
              </w:tc>
            </w:tr>
          </w:tbl>
          <w:p w14:paraId="6D51F5CE" w14:textId="77777777" w:rsidR="00AE0F98" w:rsidRPr="00545940" w:rsidRDefault="00AE0F98" w:rsidP="00191BF1">
            <w:pPr>
              <w:rPr>
                <w:rFonts w:asciiTheme="minorHAnsi" w:hAnsiTheme="minorHAnsi" w:cstheme="minorHAnsi"/>
                <w:b/>
                <w:sz w:val="18"/>
                <w:szCs w:val="18"/>
              </w:rPr>
            </w:pPr>
          </w:p>
        </w:tc>
        <w:tc>
          <w:tcPr>
            <w:tcW w:w="2340" w:type="dxa"/>
            <w:vAlign w:val="center"/>
          </w:tcPr>
          <w:p w14:paraId="7C4FCEE0"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CC06F13"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D71DD95"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44E6104"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F32C045" w14:textId="77777777" w:rsidR="00920E93" w:rsidRPr="00545940" w:rsidRDefault="00920E93" w:rsidP="00920E93">
      <w:pPr>
        <w:rPr>
          <w:rFonts w:asciiTheme="minorHAnsi" w:hAnsiTheme="minorHAnsi" w:cstheme="minorHAnsi"/>
          <w:b/>
          <w:sz w:val="22"/>
          <w:szCs w:val="22"/>
          <w:lang w:val="es-BO"/>
        </w:rPr>
      </w:pPr>
    </w:p>
    <w:p w14:paraId="1072780B" w14:textId="77777777" w:rsidR="00920E93" w:rsidRPr="00545940" w:rsidRDefault="00920E93" w:rsidP="00920E93">
      <w:pPr>
        <w:jc w:val="center"/>
        <w:rPr>
          <w:rFonts w:asciiTheme="minorHAnsi" w:hAnsiTheme="minorHAnsi" w:cs="Arial"/>
          <w:b/>
        </w:rPr>
      </w:pPr>
      <w:r w:rsidRPr="00545940">
        <w:rPr>
          <w:rFonts w:asciiTheme="minorHAnsi" w:hAnsiTheme="minorHAnsi" w:cs="Arial"/>
          <w:b/>
        </w:rPr>
        <w:t>(Firma del representante legal del proponente)</w:t>
      </w:r>
    </w:p>
    <w:p w14:paraId="1273E4F6" w14:textId="77777777" w:rsidR="00920E93" w:rsidRPr="00545940" w:rsidRDefault="00920E93" w:rsidP="00920E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337CCDC1" w14:textId="77777777" w:rsidR="00194718" w:rsidRPr="00545940" w:rsidRDefault="00194718" w:rsidP="00642D84">
      <w:pPr>
        <w:rPr>
          <w:rFonts w:asciiTheme="minorHAnsi" w:hAnsiTheme="minorHAnsi" w:cstheme="minorHAnsi"/>
          <w:sz w:val="16"/>
          <w:szCs w:val="16"/>
        </w:rPr>
      </w:pPr>
    </w:p>
    <w:p w14:paraId="329B921F" w14:textId="77777777" w:rsidR="00AE0F98" w:rsidRPr="00545940" w:rsidRDefault="00AE0F98">
      <w:pPr>
        <w:spacing w:after="160" w:line="259" w:lineRule="auto"/>
        <w:rPr>
          <w:rFonts w:asciiTheme="minorHAnsi" w:hAnsiTheme="minorHAnsi" w:cs="Arial"/>
          <w:b/>
          <w:bCs/>
          <w:color w:val="000000" w:themeColor="text1"/>
        </w:rPr>
      </w:pPr>
      <w:r w:rsidRPr="00545940">
        <w:rPr>
          <w:rFonts w:asciiTheme="minorHAnsi" w:hAnsiTheme="minorHAnsi" w:cs="Arial"/>
          <w:b/>
          <w:bCs/>
          <w:color w:val="000000" w:themeColor="text1"/>
        </w:rPr>
        <w:br w:type="page"/>
      </w:r>
    </w:p>
    <w:p w14:paraId="70C2DD7F" w14:textId="2AE51D23" w:rsidR="000F5AC3" w:rsidRPr="00545940" w:rsidRDefault="000F5AC3" w:rsidP="000F5AC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t xml:space="preserve">FORMULARIO </w:t>
      </w:r>
      <w:proofErr w:type="spellStart"/>
      <w:r w:rsidRPr="00545940">
        <w:rPr>
          <w:rFonts w:asciiTheme="minorHAnsi" w:hAnsiTheme="minorHAnsi" w:cs="Arial"/>
          <w:b/>
          <w:bCs/>
          <w:color w:val="000000" w:themeColor="text1"/>
        </w:rPr>
        <w:t>Nº</w:t>
      </w:r>
      <w:proofErr w:type="spellEnd"/>
      <w:r w:rsidRPr="00545940">
        <w:rPr>
          <w:rFonts w:asciiTheme="minorHAnsi" w:hAnsiTheme="minorHAnsi" w:cs="Arial"/>
          <w:b/>
          <w:bCs/>
          <w:color w:val="000000" w:themeColor="text1"/>
        </w:rPr>
        <w:t xml:space="preserve"> 4</w:t>
      </w:r>
    </w:p>
    <w:p w14:paraId="7EB857B4" w14:textId="249B344E" w:rsidR="000F5AC3" w:rsidRPr="00545940" w:rsidRDefault="000F5AC3" w:rsidP="000F5AC3">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009F6AFE" w:rsidRPr="00545940">
        <w:rPr>
          <w:rFonts w:asciiTheme="minorHAnsi" w:hAnsiTheme="minorHAnsi" w:cs="Arial"/>
          <w:b/>
          <w:bCs/>
        </w:rPr>
        <w:t>GENERAL DE LA EMPRESA</w:t>
      </w:r>
    </w:p>
    <w:p w14:paraId="01099D4A" w14:textId="77777777" w:rsidR="000F5AC3" w:rsidRPr="00545940" w:rsidRDefault="000F5AC3" w:rsidP="000F5AC3">
      <w:pPr>
        <w:spacing w:after="60"/>
        <w:rPr>
          <w:rFonts w:asciiTheme="minorHAnsi" w:hAnsiTheme="minorHAnsi" w:cs="Arial"/>
          <w:b/>
          <w:bCs/>
          <w:color w:val="000000" w:themeColor="text1"/>
        </w:rPr>
      </w:pPr>
    </w:p>
    <w:p w14:paraId="16C6675F" w14:textId="512BB8FA" w:rsidR="000F5AC3" w:rsidRPr="00545940" w:rsidRDefault="001A57C1" w:rsidP="00BD7CFD">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5478596A" w14:textId="022AE8B0" w:rsidR="000F5AC3" w:rsidRPr="00545940" w:rsidRDefault="000F5AC3" w:rsidP="000F5AC3">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EXPERIENCIA </w:t>
      </w:r>
      <w:r w:rsidR="009F6AFE" w:rsidRPr="00545940">
        <w:rPr>
          <w:rFonts w:asciiTheme="minorHAnsi" w:hAnsiTheme="minorHAnsi" w:cs="Arial"/>
          <w:b/>
          <w:bCs/>
          <w:color w:val="000000" w:themeColor="text1"/>
        </w:rPr>
        <w:t>GENERAL</w:t>
      </w:r>
      <w:r w:rsidRPr="00545940">
        <w:rPr>
          <w:rFonts w:asciiTheme="minorHAnsi" w:hAnsiTheme="minorHAnsi" w:cs="Arial"/>
          <w:b/>
          <w:bCs/>
          <w:color w:val="000000" w:themeColor="text1"/>
        </w:rPr>
        <w:t>:</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545940" w14:paraId="7E3EB7B5" w14:textId="77777777" w:rsidTr="00234127">
        <w:tc>
          <w:tcPr>
            <w:tcW w:w="534" w:type="dxa"/>
            <w:vAlign w:val="center"/>
          </w:tcPr>
          <w:p w14:paraId="280B104D" w14:textId="77777777" w:rsidR="000F5AC3" w:rsidRPr="00545940" w:rsidRDefault="000F5AC3" w:rsidP="00234127">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4B7D16D0"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18E11649"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0E20B781"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182C8032"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0F5AC3" w:rsidRPr="00545940" w14:paraId="62B02503" w14:textId="77777777" w:rsidTr="00234127">
        <w:trPr>
          <w:trHeight w:val="477"/>
        </w:trPr>
        <w:tc>
          <w:tcPr>
            <w:tcW w:w="534" w:type="dxa"/>
            <w:vAlign w:val="center"/>
          </w:tcPr>
          <w:p w14:paraId="471A87C6"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1.</w:t>
            </w:r>
          </w:p>
        </w:tc>
        <w:tc>
          <w:tcPr>
            <w:tcW w:w="1134" w:type="dxa"/>
          </w:tcPr>
          <w:p w14:paraId="5FD79BDB" w14:textId="77777777" w:rsidR="000F5AC3" w:rsidRPr="00545940" w:rsidRDefault="000F5AC3" w:rsidP="00234127">
            <w:pPr>
              <w:jc w:val="center"/>
              <w:rPr>
                <w:rFonts w:ascii="Calibri" w:hAnsi="Calibri" w:cs="Calibri"/>
                <w:b/>
                <w:sz w:val="16"/>
                <w:szCs w:val="16"/>
              </w:rPr>
            </w:pPr>
          </w:p>
        </w:tc>
        <w:tc>
          <w:tcPr>
            <w:tcW w:w="2693" w:type="dxa"/>
          </w:tcPr>
          <w:p w14:paraId="6D831418" w14:textId="77777777" w:rsidR="000F5AC3" w:rsidRPr="00545940" w:rsidRDefault="000F5AC3" w:rsidP="00234127">
            <w:pPr>
              <w:jc w:val="center"/>
              <w:rPr>
                <w:rFonts w:ascii="Calibri" w:hAnsi="Calibri" w:cs="Calibri"/>
                <w:b/>
                <w:sz w:val="16"/>
                <w:szCs w:val="16"/>
              </w:rPr>
            </w:pPr>
          </w:p>
        </w:tc>
        <w:tc>
          <w:tcPr>
            <w:tcW w:w="2297" w:type="dxa"/>
          </w:tcPr>
          <w:p w14:paraId="58A6E05E" w14:textId="77777777" w:rsidR="000F5AC3" w:rsidRPr="00545940" w:rsidRDefault="000F5AC3" w:rsidP="00234127">
            <w:pPr>
              <w:jc w:val="center"/>
              <w:rPr>
                <w:rFonts w:ascii="Calibri" w:hAnsi="Calibri" w:cs="Calibri"/>
                <w:b/>
                <w:sz w:val="16"/>
                <w:szCs w:val="16"/>
              </w:rPr>
            </w:pPr>
          </w:p>
        </w:tc>
        <w:tc>
          <w:tcPr>
            <w:tcW w:w="2693" w:type="dxa"/>
          </w:tcPr>
          <w:p w14:paraId="14FA5589" w14:textId="77777777" w:rsidR="000F5AC3" w:rsidRPr="00545940" w:rsidRDefault="000F5AC3" w:rsidP="00234127">
            <w:pPr>
              <w:jc w:val="center"/>
              <w:rPr>
                <w:rFonts w:ascii="Calibri" w:hAnsi="Calibri" w:cs="Calibri"/>
                <w:b/>
                <w:sz w:val="16"/>
                <w:szCs w:val="16"/>
              </w:rPr>
            </w:pPr>
          </w:p>
        </w:tc>
      </w:tr>
      <w:tr w:rsidR="000F5AC3" w:rsidRPr="00545940" w14:paraId="072FCC79" w14:textId="77777777" w:rsidTr="00234127">
        <w:trPr>
          <w:trHeight w:val="555"/>
        </w:trPr>
        <w:tc>
          <w:tcPr>
            <w:tcW w:w="534" w:type="dxa"/>
            <w:vAlign w:val="center"/>
          </w:tcPr>
          <w:p w14:paraId="1A88BF6E"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2.</w:t>
            </w:r>
          </w:p>
        </w:tc>
        <w:tc>
          <w:tcPr>
            <w:tcW w:w="1134" w:type="dxa"/>
          </w:tcPr>
          <w:p w14:paraId="0B24A28D" w14:textId="77777777" w:rsidR="000F5AC3" w:rsidRPr="00545940" w:rsidRDefault="000F5AC3" w:rsidP="00234127">
            <w:pPr>
              <w:jc w:val="center"/>
              <w:rPr>
                <w:rFonts w:ascii="Calibri" w:hAnsi="Calibri" w:cs="Calibri"/>
                <w:b/>
                <w:sz w:val="16"/>
                <w:szCs w:val="16"/>
              </w:rPr>
            </w:pPr>
          </w:p>
        </w:tc>
        <w:tc>
          <w:tcPr>
            <w:tcW w:w="2693" w:type="dxa"/>
          </w:tcPr>
          <w:p w14:paraId="177CA88F" w14:textId="77777777" w:rsidR="000F5AC3" w:rsidRPr="00545940" w:rsidRDefault="000F5AC3" w:rsidP="00234127">
            <w:pPr>
              <w:jc w:val="center"/>
              <w:rPr>
                <w:rFonts w:ascii="Calibri" w:hAnsi="Calibri" w:cs="Calibri"/>
                <w:b/>
                <w:sz w:val="16"/>
                <w:szCs w:val="16"/>
              </w:rPr>
            </w:pPr>
          </w:p>
        </w:tc>
        <w:tc>
          <w:tcPr>
            <w:tcW w:w="2297" w:type="dxa"/>
          </w:tcPr>
          <w:p w14:paraId="245B254E" w14:textId="77777777" w:rsidR="000F5AC3" w:rsidRPr="00545940" w:rsidRDefault="000F5AC3" w:rsidP="00234127">
            <w:pPr>
              <w:jc w:val="center"/>
              <w:rPr>
                <w:rFonts w:ascii="Calibri" w:hAnsi="Calibri" w:cs="Calibri"/>
                <w:b/>
                <w:sz w:val="16"/>
                <w:szCs w:val="16"/>
              </w:rPr>
            </w:pPr>
          </w:p>
        </w:tc>
        <w:tc>
          <w:tcPr>
            <w:tcW w:w="2693" w:type="dxa"/>
          </w:tcPr>
          <w:p w14:paraId="57B2F362" w14:textId="77777777" w:rsidR="000F5AC3" w:rsidRPr="00545940" w:rsidRDefault="000F5AC3" w:rsidP="00234127">
            <w:pPr>
              <w:jc w:val="center"/>
              <w:rPr>
                <w:rFonts w:ascii="Calibri" w:hAnsi="Calibri" w:cs="Calibri"/>
                <w:b/>
                <w:sz w:val="16"/>
                <w:szCs w:val="16"/>
              </w:rPr>
            </w:pPr>
          </w:p>
        </w:tc>
      </w:tr>
      <w:tr w:rsidR="000F5AC3" w:rsidRPr="00545940" w14:paraId="14436B19" w14:textId="77777777" w:rsidTr="00234127">
        <w:trPr>
          <w:trHeight w:val="563"/>
        </w:trPr>
        <w:tc>
          <w:tcPr>
            <w:tcW w:w="534" w:type="dxa"/>
            <w:vAlign w:val="center"/>
          </w:tcPr>
          <w:p w14:paraId="4FC3F794"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3.</w:t>
            </w:r>
          </w:p>
        </w:tc>
        <w:tc>
          <w:tcPr>
            <w:tcW w:w="1134" w:type="dxa"/>
          </w:tcPr>
          <w:p w14:paraId="2BFDB665" w14:textId="77777777" w:rsidR="000F5AC3" w:rsidRPr="00545940" w:rsidRDefault="000F5AC3" w:rsidP="00234127">
            <w:pPr>
              <w:jc w:val="center"/>
              <w:rPr>
                <w:rFonts w:ascii="Calibri" w:hAnsi="Calibri" w:cs="Calibri"/>
                <w:b/>
                <w:sz w:val="16"/>
                <w:szCs w:val="16"/>
              </w:rPr>
            </w:pPr>
          </w:p>
        </w:tc>
        <w:tc>
          <w:tcPr>
            <w:tcW w:w="2693" w:type="dxa"/>
          </w:tcPr>
          <w:p w14:paraId="3F4AFB10" w14:textId="77777777" w:rsidR="000F5AC3" w:rsidRPr="00545940" w:rsidRDefault="000F5AC3" w:rsidP="00234127">
            <w:pPr>
              <w:jc w:val="center"/>
              <w:rPr>
                <w:rFonts w:ascii="Calibri" w:hAnsi="Calibri" w:cs="Calibri"/>
                <w:b/>
                <w:sz w:val="16"/>
                <w:szCs w:val="16"/>
              </w:rPr>
            </w:pPr>
          </w:p>
        </w:tc>
        <w:tc>
          <w:tcPr>
            <w:tcW w:w="2297" w:type="dxa"/>
          </w:tcPr>
          <w:p w14:paraId="3A8E5B65" w14:textId="77777777" w:rsidR="000F5AC3" w:rsidRPr="00545940" w:rsidRDefault="000F5AC3" w:rsidP="00234127">
            <w:pPr>
              <w:jc w:val="center"/>
              <w:rPr>
                <w:rFonts w:ascii="Calibri" w:hAnsi="Calibri" w:cs="Calibri"/>
                <w:b/>
                <w:sz w:val="16"/>
                <w:szCs w:val="16"/>
              </w:rPr>
            </w:pPr>
          </w:p>
        </w:tc>
        <w:tc>
          <w:tcPr>
            <w:tcW w:w="2693" w:type="dxa"/>
          </w:tcPr>
          <w:p w14:paraId="02550F95" w14:textId="77777777" w:rsidR="000F5AC3" w:rsidRPr="00545940" w:rsidRDefault="000F5AC3" w:rsidP="00234127">
            <w:pPr>
              <w:jc w:val="center"/>
              <w:rPr>
                <w:rFonts w:ascii="Calibri" w:hAnsi="Calibri" w:cs="Calibri"/>
                <w:b/>
                <w:sz w:val="16"/>
                <w:szCs w:val="16"/>
              </w:rPr>
            </w:pPr>
          </w:p>
        </w:tc>
      </w:tr>
      <w:tr w:rsidR="000F5AC3" w:rsidRPr="00545940" w14:paraId="20F627E5" w14:textId="77777777" w:rsidTr="00234127">
        <w:trPr>
          <w:trHeight w:val="543"/>
        </w:trPr>
        <w:tc>
          <w:tcPr>
            <w:tcW w:w="534" w:type="dxa"/>
            <w:vAlign w:val="center"/>
          </w:tcPr>
          <w:p w14:paraId="797058C0"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4.</w:t>
            </w:r>
          </w:p>
        </w:tc>
        <w:tc>
          <w:tcPr>
            <w:tcW w:w="1134" w:type="dxa"/>
          </w:tcPr>
          <w:p w14:paraId="6609B735" w14:textId="77777777" w:rsidR="000F5AC3" w:rsidRPr="00545940" w:rsidRDefault="000F5AC3" w:rsidP="00234127">
            <w:pPr>
              <w:jc w:val="center"/>
              <w:rPr>
                <w:rFonts w:ascii="Calibri" w:hAnsi="Calibri" w:cs="Calibri"/>
                <w:b/>
                <w:sz w:val="16"/>
                <w:szCs w:val="16"/>
              </w:rPr>
            </w:pPr>
          </w:p>
        </w:tc>
        <w:tc>
          <w:tcPr>
            <w:tcW w:w="2693" w:type="dxa"/>
          </w:tcPr>
          <w:p w14:paraId="1DC65707" w14:textId="77777777" w:rsidR="000F5AC3" w:rsidRPr="00545940" w:rsidRDefault="000F5AC3" w:rsidP="00234127">
            <w:pPr>
              <w:jc w:val="center"/>
              <w:rPr>
                <w:rFonts w:ascii="Calibri" w:hAnsi="Calibri" w:cs="Calibri"/>
                <w:b/>
                <w:sz w:val="16"/>
                <w:szCs w:val="16"/>
              </w:rPr>
            </w:pPr>
          </w:p>
        </w:tc>
        <w:tc>
          <w:tcPr>
            <w:tcW w:w="2297" w:type="dxa"/>
          </w:tcPr>
          <w:p w14:paraId="5D057B29" w14:textId="77777777" w:rsidR="000F5AC3" w:rsidRPr="00545940" w:rsidRDefault="000F5AC3" w:rsidP="00234127">
            <w:pPr>
              <w:jc w:val="center"/>
              <w:rPr>
                <w:rFonts w:ascii="Calibri" w:hAnsi="Calibri" w:cs="Calibri"/>
                <w:b/>
                <w:sz w:val="16"/>
                <w:szCs w:val="16"/>
              </w:rPr>
            </w:pPr>
          </w:p>
        </w:tc>
        <w:tc>
          <w:tcPr>
            <w:tcW w:w="2693" w:type="dxa"/>
          </w:tcPr>
          <w:p w14:paraId="3652C902" w14:textId="77777777" w:rsidR="000F5AC3" w:rsidRPr="00545940" w:rsidRDefault="000F5AC3" w:rsidP="00234127">
            <w:pPr>
              <w:jc w:val="center"/>
              <w:rPr>
                <w:rFonts w:ascii="Calibri" w:hAnsi="Calibri" w:cs="Calibri"/>
                <w:b/>
                <w:sz w:val="16"/>
                <w:szCs w:val="16"/>
              </w:rPr>
            </w:pPr>
          </w:p>
        </w:tc>
      </w:tr>
    </w:tbl>
    <w:p w14:paraId="1E6551B0" w14:textId="77777777" w:rsidR="000F5AC3" w:rsidRPr="00545940" w:rsidRDefault="000F5AC3" w:rsidP="000F5AC3">
      <w:pPr>
        <w:spacing w:after="60"/>
        <w:rPr>
          <w:rFonts w:ascii="Calibri" w:hAnsi="Calibri" w:cs="Calibri"/>
          <w:b/>
          <w:bCs/>
          <w:color w:val="000000" w:themeColor="text1"/>
          <w:sz w:val="16"/>
          <w:szCs w:val="16"/>
        </w:rPr>
      </w:pPr>
    </w:p>
    <w:p w14:paraId="2FFB8A15" w14:textId="77777777" w:rsidR="000F5AC3" w:rsidRPr="00545940" w:rsidRDefault="000F5AC3" w:rsidP="000F5AC3">
      <w:pPr>
        <w:rPr>
          <w:rFonts w:asciiTheme="minorHAnsi" w:hAnsiTheme="minorHAnsi" w:cstheme="minorHAnsi"/>
          <w:sz w:val="22"/>
          <w:szCs w:val="22"/>
        </w:rPr>
      </w:pPr>
    </w:p>
    <w:p w14:paraId="5FED037F" w14:textId="77777777" w:rsidR="000F5AC3" w:rsidRPr="00545940" w:rsidRDefault="000F5AC3" w:rsidP="000F5AC3">
      <w:pPr>
        <w:rPr>
          <w:rFonts w:asciiTheme="minorHAnsi" w:hAnsiTheme="minorHAnsi" w:cstheme="minorHAnsi"/>
          <w:sz w:val="22"/>
          <w:szCs w:val="22"/>
        </w:rPr>
      </w:pPr>
    </w:p>
    <w:p w14:paraId="22ABFE00" w14:textId="77777777" w:rsidR="000F5AC3" w:rsidRPr="00545940" w:rsidRDefault="000F5AC3" w:rsidP="000F5AC3">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B3BF7D4" w14:textId="77777777" w:rsidR="000F5AC3" w:rsidRPr="00545940" w:rsidRDefault="000F5AC3" w:rsidP="000F5AC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69F51D7" w14:textId="77777777" w:rsidR="000F5AC3" w:rsidRPr="00545940" w:rsidRDefault="000F5AC3" w:rsidP="000F5AC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29136612" w14:textId="77777777" w:rsidR="000F5AC3" w:rsidRPr="00545940" w:rsidRDefault="000F5AC3" w:rsidP="000F5AC3">
      <w:pPr>
        <w:rPr>
          <w:rFonts w:asciiTheme="minorHAnsi" w:hAnsiTheme="minorHAnsi" w:cstheme="minorHAnsi"/>
          <w:sz w:val="22"/>
          <w:szCs w:val="22"/>
        </w:rPr>
      </w:pPr>
    </w:p>
    <w:p w14:paraId="683F8685" w14:textId="77777777" w:rsidR="000F5AC3" w:rsidRPr="00545940" w:rsidRDefault="000F5AC3" w:rsidP="000F5AC3">
      <w:pPr>
        <w:rPr>
          <w:rFonts w:asciiTheme="minorHAnsi" w:hAnsiTheme="minorHAnsi" w:cstheme="minorHAnsi"/>
          <w:sz w:val="22"/>
          <w:szCs w:val="22"/>
        </w:rPr>
      </w:pPr>
    </w:p>
    <w:p w14:paraId="68188F2E" w14:textId="77777777" w:rsidR="000F5AC3" w:rsidRPr="00545940" w:rsidRDefault="000F5AC3" w:rsidP="000F5AC3">
      <w:pPr>
        <w:rPr>
          <w:rFonts w:asciiTheme="minorHAnsi" w:hAnsiTheme="minorHAnsi" w:cstheme="minorHAnsi"/>
          <w:sz w:val="22"/>
          <w:szCs w:val="22"/>
        </w:rPr>
      </w:pPr>
    </w:p>
    <w:p w14:paraId="1139C303" w14:textId="77777777" w:rsidR="000F5AC3" w:rsidRPr="00545940" w:rsidRDefault="000F5AC3" w:rsidP="000F5AC3">
      <w:pPr>
        <w:rPr>
          <w:rFonts w:asciiTheme="minorHAnsi" w:hAnsiTheme="minorHAnsi" w:cstheme="minorHAnsi"/>
          <w:sz w:val="22"/>
          <w:szCs w:val="22"/>
        </w:rPr>
      </w:pPr>
    </w:p>
    <w:p w14:paraId="6FFB01C2" w14:textId="77777777" w:rsidR="000F5AC3" w:rsidRPr="00545940" w:rsidRDefault="000F5AC3" w:rsidP="000F5AC3">
      <w:pPr>
        <w:rPr>
          <w:rFonts w:asciiTheme="minorHAnsi" w:hAnsiTheme="minorHAnsi" w:cstheme="minorHAnsi"/>
          <w:sz w:val="22"/>
          <w:szCs w:val="22"/>
        </w:rPr>
      </w:pPr>
    </w:p>
    <w:p w14:paraId="0B7F6E1C" w14:textId="77777777" w:rsidR="000F5AC3" w:rsidRPr="00545940" w:rsidRDefault="000F5AC3" w:rsidP="000F5AC3">
      <w:pPr>
        <w:rPr>
          <w:rFonts w:asciiTheme="minorHAnsi" w:hAnsiTheme="minorHAnsi" w:cstheme="minorHAnsi"/>
          <w:sz w:val="22"/>
          <w:szCs w:val="22"/>
        </w:rPr>
      </w:pPr>
    </w:p>
    <w:p w14:paraId="681DCE9D" w14:textId="77777777" w:rsidR="000F5AC3" w:rsidRPr="00545940" w:rsidRDefault="000F5AC3" w:rsidP="001A028D">
      <w:pPr>
        <w:rPr>
          <w:rFonts w:asciiTheme="minorHAnsi" w:hAnsiTheme="minorHAnsi" w:cs="Arial"/>
          <w:b/>
          <w:highlight w:val="yellow"/>
        </w:rPr>
      </w:pPr>
    </w:p>
    <w:p w14:paraId="1DF4403E" w14:textId="77777777" w:rsidR="000F5AC3" w:rsidRPr="00545940" w:rsidRDefault="000F5AC3" w:rsidP="001A028D">
      <w:pPr>
        <w:rPr>
          <w:rFonts w:asciiTheme="minorHAnsi" w:hAnsiTheme="minorHAnsi" w:cs="Arial"/>
          <w:b/>
          <w:highlight w:val="yellow"/>
        </w:rPr>
      </w:pPr>
    </w:p>
    <w:p w14:paraId="4F11C8AB" w14:textId="77777777" w:rsidR="000F5AC3" w:rsidRPr="00545940" w:rsidRDefault="000F5AC3" w:rsidP="001A028D">
      <w:pPr>
        <w:rPr>
          <w:rFonts w:asciiTheme="minorHAnsi" w:hAnsiTheme="minorHAnsi" w:cs="Arial"/>
          <w:b/>
          <w:highlight w:val="yellow"/>
        </w:rPr>
      </w:pPr>
    </w:p>
    <w:p w14:paraId="6E329FB0" w14:textId="77777777" w:rsidR="00E6796D" w:rsidRPr="00545940" w:rsidRDefault="00E6796D" w:rsidP="001A028D">
      <w:pPr>
        <w:rPr>
          <w:rFonts w:asciiTheme="minorHAnsi" w:hAnsiTheme="minorHAnsi" w:cs="Arial"/>
          <w:b/>
          <w:highlight w:val="yellow"/>
        </w:rPr>
      </w:pPr>
    </w:p>
    <w:p w14:paraId="1EC7C920" w14:textId="77777777" w:rsidR="000F5AC3" w:rsidRPr="00545940" w:rsidRDefault="000F5AC3" w:rsidP="001A028D">
      <w:pPr>
        <w:rPr>
          <w:rFonts w:asciiTheme="minorHAnsi" w:hAnsiTheme="minorHAnsi" w:cs="Arial"/>
          <w:b/>
          <w:highlight w:val="yellow"/>
        </w:rPr>
      </w:pPr>
    </w:p>
    <w:p w14:paraId="50ABFAD7" w14:textId="77777777" w:rsidR="000F5AC3" w:rsidRPr="00545940" w:rsidRDefault="000F5AC3" w:rsidP="001A028D">
      <w:pPr>
        <w:rPr>
          <w:rFonts w:asciiTheme="minorHAnsi" w:hAnsiTheme="minorHAnsi" w:cs="Arial"/>
          <w:b/>
          <w:highlight w:val="yellow"/>
        </w:rPr>
      </w:pPr>
    </w:p>
    <w:p w14:paraId="0517D295" w14:textId="77777777" w:rsidR="00992D0D" w:rsidRPr="00545940" w:rsidRDefault="00992D0D">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39CF330B" w14:textId="6587C2E9" w:rsidR="00992D0D" w:rsidRPr="00545940" w:rsidRDefault="00992D0D" w:rsidP="00992D0D">
      <w:pPr>
        <w:jc w:val="center"/>
        <w:rPr>
          <w:rFonts w:asciiTheme="minorHAnsi" w:hAnsiTheme="minorHAnsi" w:cstheme="minorHAnsi"/>
          <w:b/>
        </w:rPr>
      </w:pPr>
      <w:r w:rsidRPr="00545940">
        <w:rPr>
          <w:rFonts w:asciiTheme="minorHAnsi" w:hAnsiTheme="minorHAnsi" w:cstheme="minorHAnsi"/>
          <w:b/>
        </w:rPr>
        <w:t xml:space="preserve">FORMULARIO </w:t>
      </w:r>
      <w:proofErr w:type="spellStart"/>
      <w:r w:rsidRPr="00545940">
        <w:rPr>
          <w:rFonts w:asciiTheme="minorHAnsi" w:hAnsiTheme="minorHAnsi" w:cstheme="minorHAnsi"/>
          <w:b/>
        </w:rPr>
        <w:t>Nº</w:t>
      </w:r>
      <w:proofErr w:type="spellEnd"/>
      <w:r w:rsidRPr="00545940">
        <w:rPr>
          <w:rFonts w:asciiTheme="minorHAnsi" w:hAnsiTheme="minorHAnsi" w:cstheme="minorHAnsi"/>
          <w:b/>
        </w:rPr>
        <w:t xml:space="preserve"> </w:t>
      </w:r>
      <w:r w:rsidR="007A5D25" w:rsidRPr="00545940">
        <w:rPr>
          <w:rFonts w:asciiTheme="minorHAnsi" w:hAnsiTheme="minorHAnsi" w:cstheme="minorHAnsi"/>
          <w:b/>
        </w:rPr>
        <w:t>5</w:t>
      </w:r>
    </w:p>
    <w:p w14:paraId="7E7EBE79" w14:textId="449093A1" w:rsidR="00992D0D" w:rsidRPr="00545940" w:rsidRDefault="00992D0D" w:rsidP="00992D0D">
      <w:pPr>
        <w:jc w:val="center"/>
        <w:rPr>
          <w:rFonts w:asciiTheme="minorHAnsi" w:hAnsiTheme="minorHAnsi" w:cstheme="minorHAnsi"/>
          <w:b/>
        </w:rPr>
      </w:pPr>
      <w:r w:rsidRPr="00545940">
        <w:rPr>
          <w:rFonts w:asciiTheme="minorHAnsi" w:hAnsiTheme="minorHAnsi" w:cstheme="minorHAnsi"/>
          <w:b/>
        </w:rPr>
        <w:t>PROPUESTA ECONÓMICA</w:t>
      </w:r>
    </w:p>
    <w:p w14:paraId="34891B5C" w14:textId="77777777" w:rsidR="007A5D25" w:rsidRPr="00545940" w:rsidRDefault="007A5D25" w:rsidP="00992D0D">
      <w:pPr>
        <w:jc w:val="center"/>
        <w:rPr>
          <w:rFonts w:asciiTheme="minorHAnsi" w:hAnsiTheme="minorHAnsi" w:cstheme="minorHAnsi"/>
          <w:b/>
        </w:rPr>
      </w:pPr>
    </w:p>
    <w:p w14:paraId="732620B1" w14:textId="76A96FEA" w:rsidR="00F93AC3" w:rsidRPr="00545940" w:rsidRDefault="00F93AC3" w:rsidP="00AA1E19">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w:t>
      </w:r>
      <w:r w:rsidR="00AA1E19" w:rsidRPr="00545940">
        <w:rPr>
          <w:rFonts w:asciiTheme="minorHAnsi" w:hAnsiTheme="minorHAnsi" w:cstheme="minorHAnsi"/>
          <w:b/>
          <w:sz w:val="22"/>
          <w:szCs w:val="22"/>
          <w:lang w:val="es-BO"/>
        </w:rPr>
        <w:t xml:space="preserve"> </w:t>
      </w:r>
      <w:r w:rsidRPr="00545940">
        <w:rPr>
          <w:rFonts w:asciiTheme="minorHAnsi" w:hAnsiTheme="minorHAnsi" w:cstheme="minorHAnsi"/>
          <w:b/>
          <w:sz w:val="22"/>
          <w:szCs w:val="22"/>
          <w:lang w:val="es-BO"/>
        </w:rPr>
        <w:t>SERVICIO DE GASTRONOMIA TERAPEUTICA HOSPITALARIA PARA CLINICA REGIONAL LA PAZ</w:t>
      </w:r>
    </w:p>
    <w:p w14:paraId="3948E94D" w14:textId="77777777" w:rsidR="00992D0D" w:rsidRPr="00545940" w:rsidRDefault="00992D0D" w:rsidP="00992D0D">
      <w:pPr>
        <w:jc w:val="center"/>
        <w:rPr>
          <w:rFonts w:cs="Arial"/>
        </w:rPr>
      </w:pPr>
    </w:p>
    <w:p w14:paraId="36710B92" w14:textId="77777777" w:rsidR="00992D0D" w:rsidRPr="00545940" w:rsidRDefault="00992D0D" w:rsidP="00992D0D">
      <w:pPr>
        <w:jc w:val="right"/>
        <w:rPr>
          <w:rFonts w:cs="Arial"/>
        </w:rPr>
      </w:pPr>
      <w:r w:rsidRPr="00545940">
        <w:rPr>
          <w:rFonts w:cs="Arial"/>
        </w:rPr>
        <w:t>Lugar y fecha ____________________________</w:t>
      </w:r>
    </w:p>
    <w:p w14:paraId="29D5C38C" w14:textId="77777777" w:rsidR="00992D0D" w:rsidRPr="00545940" w:rsidRDefault="00992D0D" w:rsidP="00992D0D">
      <w:pPr>
        <w:rPr>
          <w:rFonts w:cs="Arial"/>
        </w:rPr>
      </w:pPr>
    </w:p>
    <w:p w14:paraId="56DED4C1"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3D94D92A" w14:textId="77777777" w:rsidR="00AA1E19" w:rsidRPr="00545940" w:rsidRDefault="00AA1E19" w:rsidP="00AA1E19">
      <w:pPr>
        <w:rPr>
          <w:rFonts w:ascii="Arial" w:hAnsi="Arial" w:cs="Arial"/>
          <w:sz w:val="18"/>
          <w:szCs w:val="18"/>
        </w:rPr>
      </w:pPr>
    </w:p>
    <w:p w14:paraId="125BED10"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6BA23941"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497B6687" w14:textId="77777777" w:rsidR="00AA1E19" w:rsidRPr="00545940" w:rsidRDefault="00AA1E19" w:rsidP="00AA1E19">
      <w:pPr>
        <w:pStyle w:val="Prrafodelista"/>
        <w:rPr>
          <w:rFonts w:ascii="Arial" w:hAnsi="Arial" w:cs="Arial"/>
          <w:color w:val="FF0000"/>
          <w:sz w:val="18"/>
          <w:szCs w:val="18"/>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1276"/>
        <w:gridCol w:w="1417"/>
        <w:gridCol w:w="1701"/>
      </w:tblGrid>
      <w:tr w:rsidR="00AA1E19" w:rsidRPr="00545940" w14:paraId="4D22B735" w14:textId="77777777" w:rsidTr="00191BF1">
        <w:trPr>
          <w:trHeight w:val="557"/>
          <w:tblHeader/>
        </w:trPr>
        <w:tc>
          <w:tcPr>
            <w:tcW w:w="4815" w:type="dxa"/>
            <w:shd w:val="clear" w:color="000000" w:fill="DBE5F1"/>
            <w:noWrap/>
            <w:vAlign w:val="center"/>
            <w:hideMark/>
          </w:tcPr>
          <w:p w14:paraId="1E1922E2"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ITEMS A CALIFICAR</w:t>
            </w:r>
          </w:p>
        </w:tc>
        <w:tc>
          <w:tcPr>
            <w:tcW w:w="1276" w:type="dxa"/>
            <w:shd w:val="clear" w:color="000000" w:fill="DBE5F1"/>
            <w:noWrap/>
            <w:vAlign w:val="center"/>
            <w:hideMark/>
          </w:tcPr>
          <w:p w14:paraId="455C09C6"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Costo total Ración Bs.</w:t>
            </w:r>
          </w:p>
        </w:tc>
        <w:tc>
          <w:tcPr>
            <w:tcW w:w="1417" w:type="dxa"/>
            <w:shd w:val="clear" w:color="000000" w:fill="DBE5F1"/>
            <w:vAlign w:val="center"/>
          </w:tcPr>
          <w:p w14:paraId="76EFCA51"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Tiempo de alimentación</w:t>
            </w:r>
          </w:p>
        </w:tc>
        <w:tc>
          <w:tcPr>
            <w:tcW w:w="1701" w:type="dxa"/>
            <w:shd w:val="clear" w:color="000000" w:fill="DBE5F1"/>
            <w:vAlign w:val="center"/>
          </w:tcPr>
          <w:p w14:paraId="68317A03"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Costo unitario por tiempo de comida)</w:t>
            </w:r>
          </w:p>
        </w:tc>
      </w:tr>
      <w:tr w:rsidR="00AA1E19" w:rsidRPr="00545940" w14:paraId="48508D07" w14:textId="77777777" w:rsidTr="00191BF1">
        <w:trPr>
          <w:trHeight w:val="246"/>
        </w:trPr>
        <w:tc>
          <w:tcPr>
            <w:tcW w:w="4815" w:type="dxa"/>
            <w:vMerge w:val="restart"/>
            <w:shd w:val="clear" w:color="auto" w:fill="auto"/>
            <w:noWrap/>
            <w:vAlign w:val="center"/>
            <w:hideMark/>
          </w:tcPr>
          <w:p w14:paraId="47DB383B" w14:textId="77777777" w:rsidR="00AA1E19" w:rsidRPr="00545940" w:rsidRDefault="00AA1E19" w:rsidP="00191BF1">
            <w:pPr>
              <w:rPr>
                <w:rFonts w:ascii="Arial" w:hAnsi="Arial" w:cs="Arial"/>
                <w:b/>
                <w:bCs/>
                <w:color w:val="000000"/>
                <w:sz w:val="16"/>
                <w:szCs w:val="16"/>
              </w:rPr>
            </w:pPr>
            <w:r w:rsidRPr="00545940">
              <w:rPr>
                <w:rFonts w:ascii="Arial" w:hAnsi="Arial" w:cs="Arial"/>
                <w:color w:val="000000"/>
                <w:sz w:val="16"/>
                <w:szCs w:val="16"/>
              </w:rPr>
              <w:t xml:space="preserve">Dieta Hídrica o líquida </w:t>
            </w:r>
            <w:r w:rsidRPr="00545940">
              <w:rPr>
                <w:rFonts w:ascii="Arial" w:hAnsi="Arial" w:cs="Arial"/>
                <w:b/>
                <w:bCs/>
                <w:color w:val="000000"/>
                <w:sz w:val="16"/>
                <w:szCs w:val="16"/>
              </w:rPr>
              <w:t>clara</w:t>
            </w:r>
          </w:p>
        </w:tc>
        <w:tc>
          <w:tcPr>
            <w:tcW w:w="1276" w:type="dxa"/>
            <w:vMerge w:val="restart"/>
            <w:shd w:val="clear" w:color="auto" w:fill="auto"/>
            <w:noWrap/>
            <w:vAlign w:val="center"/>
            <w:hideMark/>
          </w:tcPr>
          <w:p w14:paraId="40091051" w14:textId="77777777" w:rsidR="00AA1E19" w:rsidRPr="00545940" w:rsidRDefault="00AA1E19" w:rsidP="00191BF1">
            <w:pPr>
              <w:rPr>
                <w:rFonts w:ascii="Arial" w:hAnsi="Arial" w:cs="Arial"/>
                <w:color w:val="000000"/>
                <w:sz w:val="16"/>
                <w:szCs w:val="16"/>
              </w:rPr>
            </w:pPr>
          </w:p>
        </w:tc>
        <w:tc>
          <w:tcPr>
            <w:tcW w:w="1417" w:type="dxa"/>
            <w:vAlign w:val="center"/>
          </w:tcPr>
          <w:p w14:paraId="36C3C7F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0FDA648F" w14:textId="77777777" w:rsidR="00AA1E19" w:rsidRPr="00545940" w:rsidRDefault="00AA1E19" w:rsidP="00191BF1">
            <w:pPr>
              <w:rPr>
                <w:rFonts w:ascii="Arial" w:hAnsi="Arial" w:cs="Arial"/>
                <w:color w:val="000000"/>
                <w:sz w:val="16"/>
                <w:szCs w:val="16"/>
              </w:rPr>
            </w:pPr>
          </w:p>
        </w:tc>
      </w:tr>
      <w:tr w:rsidR="00AA1E19" w:rsidRPr="00545940" w14:paraId="7901EA50" w14:textId="77777777" w:rsidTr="00191BF1">
        <w:trPr>
          <w:trHeight w:val="249"/>
        </w:trPr>
        <w:tc>
          <w:tcPr>
            <w:tcW w:w="4815" w:type="dxa"/>
            <w:vMerge/>
            <w:shd w:val="clear" w:color="auto" w:fill="auto"/>
            <w:noWrap/>
            <w:vAlign w:val="center"/>
          </w:tcPr>
          <w:p w14:paraId="553F1F8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71A98403" w14:textId="77777777" w:rsidR="00AA1E19" w:rsidRPr="00545940" w:rsidRDefault="00AA1E19" w:rsidP="00191BF1">
            <w:pPr>
              <w:rPr>
                <w:rFonts w:ascii="Arial" w:hAnsi="Arial" w:cs="Arial"/>
                <w:color w:val="000000"/>
                <w:sz w:val="16"/>
                <w:szCs w:val="16"/>
              </w:rPr>
            </w:pPr>
          </w:p>
        </w:tc>
        <w:tc>
          <w:tcPr>
            <w:tcW w:w="1417" w:type="dxa"/>
            <w:vAlign w:val="center"/>
          </w:tcPr>
          <w:p w14:paraId="0F3A5E9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4D4C08FF" w14:textId="77777777" w:rsidR="00AA1E19" w:rsidRPr="00545940" w:rsidRDefault="00AA1E19" w:rsidP="00191BF1">
            <w:pPr>
              <w:rPr>
                <w:rFonts w:ascii="Arial" w:hAnsi="Arial" w:cs="Arial"/>
                <w:color w:val="000000"/>
                <w:sz w:val="16"/>
                <w:szCs w:val="16"/>
              </w:rPr>
            </w:pPr>
          </w:p>
        </w:tc>
      </w:tr>
      <w:tr w:rsidR="00AA1E19" w:rsidRPr="00545940" w14:paraId="436180D6" w14:textId="77777777" w:rsidTr="00191BF1">
        <w:trPr>
          <w:trHeight w:val="268"/>
        </w:trPr>
        <w:tc>
          <w:tcPr>
            <w:tcW w:w="4815" w:type="dxa"/>
            <w:vMerge/>
            <w:shd w:val="clear" w:color="auto" w:fill="auto"/>
            <w:noWrap/>
            <w:vAlign w:val="center"/>
          </w:tcPr>
          <w:p w14:paraId="5986EA6F"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7DC8967" w14:textId="77777777" w:rsidR="00AA1E19" w:rsidRPr="00545940" w:rsidRDefault="00AA1E19" w:rsidP="00191BF1">
            <w:pPr>
              <w:rPr>
                <w:rFonts w:ascii="Arial" w:hAnsi="Arial" w:cs="Arial"/>
                <w:color w:val="000000"/>
                <w:sz w:val="16"/>
                <w:szCs w:val="16"/>
              </w:rPr>
            </w:pPr>
          </w:p>
        </w:tc>
        <w:tc>
          <w:tcPr>
            <w:tcW w:w="1417" w:type="dxa"/>
            <w:vAlign w:val="center"/>
          </w:tcPr>
          <w:p w14:paraId="52900F8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7BB0A972" w14:textId="77777777" w:rsidR="00AA1E19" w:rsidRPr="00545940" w:rsidRDefault="00AA1E19" w:rsidP="00191BF1">
            <w:pPr>
              <w:rPr>
                <w:rFonts w:ascii="Arial" w:hAnsi="Arial" w:cs="Arial"/>
                <w:color w:val="000000"/>
                <w:sz w:val="16"/>
                <w:szCs w:val="16"/>
              </w:rPr>
            </w:pPr>
          </w:p>
        </w:tc>
      </w:tr>
      <w:tr w:rsidR="00AA1E19" w:rsidRPr="00545940" w14:paraId="5073E140" w14:textId="77777777" w:rsidTr="00191BF1">
        <w:trPr>
          <w:trHeight w:val="271"/>
        </w:trPr>
        <w:tc>
          <w:tcPr>
            <w:tcW w:w="4815" w:type="dxa"/>
            <w:vMerge/>
            <w:shd w:val="clear" w:color="auto" w:fill="auto"/>
            <w:noWrap/>
            <w:vAlign w:val="center"/>
          </w:tcPr>
          <w:p w14:paraId="0E98667D"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07A08D99" w14:textId="77777777" w:rsidR="00AA1E19" w:rsidRPr="00545940" w:rsidRDefault="00AA1E19" w:rsidP="00191BF1">
            <w:pPr>
              <w:rPr>
                <w:rFonts w:ascii="Arial" w:hAnsi="Arial" w:cs="Arial"/>
                <w:color w:val="000000"/>
                <w:sz w:val="16"/>
                <w:szCs w:val="16"/>
              </w:rPr>
            </w:pPr>
          </w:p>
        </w:tc>
        <w:tc>
          <w:tcPr>
            <w:tcW w:w="1417" w:type="dxa"/>
            <w:vAlign w:val="center"/>
          </w:tcPr>
          <w:p w14:paraId="3564E54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7ABD6FB8" w14:textId="77777777" w:rsidR="00AA1E19" w:rsidRPr="00545940" w:rsidRDefault="00AA1E19" w:rsidP="00191BF1">
            <w:pPr>
              <w:rPr>
                <w:rFonts w:ascii="Arial" w:hAnsi="Arial" w:cs="Arial"/>
                <w:color w:val="000000"/>
                <w:sz w:val="16"/>
                <w:szCs w:val="16"/>
              </w:rPr>
            </w:pPr>
          </w:p>
        </w:tc>
      </w:tr>
      <w:tr w:rsidR="00AA1E19" w:rsidRPr="00545940" w14:paraId="4AD0DB78" w14:textId="77777777" w:rsidTr="00191BF1">
        <w:trPr>
          <w:trHeight w:val="261"/>
        </w:trPr>
        <w:tc>
          <w:tcPr>
            <w:tcW w:w="4815" w:type="dxa"/>
            <w:vMerge/>
            <w:shd w:val="clear" w:color="auto" w:fill="auto"/>
            <w:noWrap/>
            <w:vAlign w:val="center"/>
          </w:tcPr>
          <w:p w14:paraId="08953463"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F076F2A" w14:textId="77777777" w:rsidR="00AA1E19" w:rsidRPr="00545940" w:rsidRDefault="00AA1E19" w:rsidP="00191BF1">
            <w:pPr>
              <w:rPr>
                <w:rFonts w:ascii="Arial" w:hAnsi="Arial" w:cs="Arial"/>
                <w:color w:val="000000"/>
                <w:sz w:val="16"/>
                <w:szCs w:val="16"/>
              </w:rPr>
            </w:pPr>
          </w:p>
        </w:tc>
        <w:tc>
          <w:tcPr>
            <w:tcW w:w="1417" w:type="dxa"/>
            <w:vAlign w:val="center"/>
          </w:tcPr>
          <w:p w14:paraId="3B4076C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3186B15" w14:textId="77777777" w:rsidR="00AA1E19" w:rsidRPr="00545940" w:rsidRDefault="00AA1E19" w:rsidP="00191BF1">
            <w:pPr>
              <w:rPr>
                <w:rFonts w:ascii="Arial" w:hAnsi="Arial" w:cs="Arial"/>
                <w:color w:val="000000"/>
                <w:sz w:val="16"/>
                <w:szCs w:val="16"/>
              </w:rPr>
            </w:pPr>
          </w:p>
        </w:tc>
      </w:tr>
      <w:tr w:rsidR="00AA1E19" w:rsidRPr="00545940" w14:paraId="61AF95EA" w14:textId="77777777" w:rsidTr="00191BF1">
        <w:trPr>
          <w:trHeight w:val="265"/>
        </w:trPr>
        <w:tc>
          <w:tcPr>
            <w:tcW w:w="4815" w:type="dxa"/>
            <w:vMerge w:val="restart"/>
            <w:shd w:val="clear" w:color="auto" w:fill="auto"/>
            <w:noWrap/>
            <w:vAlign w:val="center"/>
            <w:hideMark/>
          </w:tcPr>
          <w:p w14:paraId="49807870" w14:textId="77777777" w:rsidR="00AA1E19" w:rsidRPr="00545940" w:rsidRDefault="00AA1E19" w:rsidP="00191BF1">
            <w:pPr>
              <w:rPr>
                <w:rFonts w:ascii="Arial" w:hAnsi="Arial" w:cs="Arial"/>
                <w:b/>
                <w:bCs/>
                <w:color w:val="000000"/>
                <w:sz w:val="16"/>
                <w:szCs w:val="16"/>
              </w:rPr>
            </w:pPr>
            <w:r w:rsidRPr="00545940">
              <w:rPr>
                <w:rFonts w:ascii="Arial" w:hAnsi="Arial" w:cs="Arial"/>
                <w:color w:val="000000"/>
                <w:sz w:val="16"/>
                <w:szCs w:val="16"/>
              </w:rPr>
              <w:t xml:space="preserve">Dieta Líquida incompleta, Liquida </w:t>
            </w:r>
            <w:r w:rsidRPr="00545940">
              <w:rPr>
                <w:rFonts w:ascii="Arial" w:hAnsi="Arial" w:cs="Arial"/>
                <w:b/>
                <w:bCs/>
                <w:color w:val="000000"/>
                <w:sz w:val="16"/>
                <w:szCs w:val="16"/>
              </w:rPr>
              <w:t>fría</w:t>
            </w:r>
            <w:r w:rsidRPr="00545940">
              <w:rPr>
                <w:rFonts w:ascii="Arial" w:hAnsi="Arial" w:cs="Arial"/>
                <w:color w:val="000000"/>
                <w:sz w:val="16"/>
                <w:szCs w:val="16"/>
              </w:rPr>
              <w:t xml:space="preserve"> y Líquida Completa</w:t>
            </w:r>
          </w:p>
        </w:tc>
        <w:tc>
          <w:tcPr>
            <w:tcW w:w="1276" w:type="dxa"/>
            <w:vMerge w:val="restart"/>
            <w:shd w:val="clear" w:color="auto" w:fill="auto"/>
            <w:noWrap/>
            <w:vAlign w:val="center"/>
            <w:hideMark/>
          </w:tcPr>
          <w:p w14:paraId="60994577" w14:textId="77777777" w:rsidR="00AA1E19" w:rsidRPr="00545940" w:rsidRDefault="00AA1E19" w:rsidP="00191BF1">
            <w:pPr>
              <w:rPr>
                <w:rFonts w:ascii="Arial" w:hAnsi="Arial" w:cs="Arial"/>
                <w:color w:val="000000"/>
                <w:sz w:val="16"/>
                <w:szCs w:val="16"/>
              </w:rPr>
            </w:pPr>
          </w:p>
        </w:tc>
        <w:tc>
          <w:tcPr>
            <w:tcW w:w="1417" w:type="dxa"/>
            <w:vAlign w:val="center"/>
          </w:tcPr>
          <w:p w14:paraId="730ACBD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003A8FE9" w14:textId="77777777" w:rsidR="00AA1E19" w:rsidRPr="00545940" w:rsidRDefault="00AA1E19" w:rsidP="00191BF1">
            <w:pPr>
              <w:rPr>
                <w:rFonts w:ascii="Arial" w:hAnsi="Arial" w:cs="Arial"/>
                <w:color w:val="000000"/>
                <w:sz w:val="16"/>
                <w:szCs w:val="16"/>
              </w:rPr>
            </w:pPr>
          </w:p>
        </w:tc>
      </w:tr>
      <w:tr w:rsidR="00AA1E19" w:rsidRPr="00545940" w14:paraId="5056F3A6" w14:textId="77777777" w:rsidTr="00191BF1">
        <w:trPr>
          <w:trHeight w:val="282"/>
        </w:trPr>
        <w:tc>
          <w:tcPr>
            <w:tcW w:w="4815" w:type="dxa"/>
            <w:vMerge/>
            <w:shd w:val="clear" w:color="auto" w:fill="auto"/>
            <w:noWrap/>
            <w:vAlign w:val="center"/>
          </w:tcPr>
          <w:p w14:paraId="28171BA9"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98CE89B" w14:textId="77777777" w:rsidR="00AA1E19" w:rsidRPr="00545940" w:rsidRDefault="00AA1E19" w:rsidP="00191BF1">
            <w:pPr>
              <w:rPr>
                <w:rFonts w:ascii="Arial" w:hAnsi="Arial" w:cs="Arial"/>
                <w:color w:val="000000"/>
                <w:sz w:val="16"/>
                <w:szCs w:val="16"/>
              </w:rPr>
            </w:pPr>
          </w:p>
        </w:tc>
        <w:tc>
          <w:tcPr>
            <w:tcW w:w="1417" w:type="dxa"/>
            <w:vAlign w:val="center"/>
          </w:tcPr>
          <w:p w14:paraId="4DC43D5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C7284A0" w14:textId="77777777" w:rsidR="00AA1E19" w:rsidRPr="00545940" w:rsidRDefault="00AA1E19" w:rsidP="00191BF1">
            <w:pPr>
              <w:rPr>
                <w:rFonts w:ascii="Arial" w:hAnsi="Arial" w:cs="Arial"/>
                <w:color w:val="000000"/>
                <w:sz w:val="16"/>
                <w:szCs w:val="16"/>
              </w:rPr>
            </w:pPr>
          </w:p>
        </w:tc>
      </w:tr>
      <w:tr w:rsidR="00AA1E19" w:rsidRPr="00545940" w14:paraId="079285DF" w14:textId="77777777" w:rsidTr="00191BF1">
        <w:trPr>
          <w:trHeight w:val="273"/>
        </w:trPr>
        <w:tc>
          <w:tcPr>
            <w:tcW w:w="4815" w:type="dxa"/>
            <w:vMerge/>
            <w:shd w:val="clear" w:color="auto" w:fill="auto"/>
            <w:noWrap/>
            <w:vAlign w:val="center"/>
          </w:tcPr>
          <w:p w14:paraId="32CDF52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242CECF" w14:textId="77777777" w:rsidR="00AA1E19" w:rsidRPr="00545940" w:rsidRDefault="00AA1E19" w:rsidP="00191BF1">
            <w:pPr>
              <w:rPr>
                <w:rFonts w:ascii="Arial" w:hAnsi="Arial" w:cs="Arial"/>
                <w:color w:val="000000"/>
                <w:sz w:val="16"/>
                <w:szCs w:val="16"/>
              </w:rPr>
            </w:pPr>
          </w:p>
        </w:tc>
        <w:tc>
          <w:tcPr>
            <w:tcW w:w="1417" w:type="dxa"/>
            <w:vAlign w:val="center"/>
          </w:tcPr>
          <w:p w14:paraId="7804956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62E508E1" w14:textId="77777777" w:rsidR="00AA1E19" w:rsidRPr="00545940" w:rsidRDefault="00AA1E19" w:rsidP="00191BF1">
            <w:pPr>
              <w:rPr>
                <w:rFonts w:ascii="Arial" w:hAnsi="Arial" w:cs="Arial"/>
                <w:color w:val="000000"/>
                <w:sz w:val="16"/>
                <w:szCs w:val="16"/>
              </w:rPr>
            </w:pPr>
          </w:p>
        </w:tc>
      </w:tr>
      <w:tr w:rsidR="00AA1E19" w:rsidRPr="00545940" w14:paraId="095A0FAE" w14:textId="77777777" w:rsidTr="00191BF1">
        <w:trPr>
          <w:trHeight w:val="263"/>
        </w:trPr>
        <w:tc>
          <w:tcPr>
            <w:tcW w:w="4815" w:type="dxa"/>
            <w:vMerge/>
            <w:shd w:val="clear" w:color="auto" w:fill="auto"/>
            <w:noWrap/>
            <w:vAlign w:val="center"/>
          </w:tcPr>
          <w:p w14:paraId="1B265F3B"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A201C26" w14:textId="77777777" w:rsidR="00AA1E19" w:rsidRPr="00545940" w:rsidRDefault="00AA1E19" w:rsidP="00191BF1">
            <w:pPr>
              <w:rPr>
                <w:rFonts w:ascii="Arial" w:hAnsi="Arial" w:cs="Arial"/>
                <w:color w:val="000000"/>
                <w:sz w:val="16"/>
                <w:szCs w:val="16"/>
              </w:rPr>
            </w:pPr>
          </w:p>
        </w:tc>
        <w:tc>
          <w:tcPr>
            <w:tcW w:w="1417" w:type="dxa"/>
            <w:vAlign w:val="center"/>
          </w:tcPr>
          <w:p w14:paraId="2CE49CB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95E150A" w14:textId="77777777" w:rsidR="00AA1E19" w:rsidRPr="00545940" w:rsidRDefault="00AA1E19" w:rsidP="00191BF1">
            <w:pPr>
              <w:rPr>
                <w:rFonts w:ascii="Arial" w:hAnsi="Arial" w:cs="Arial"/>
                <w:color w:val="000000"/>
                <w:sz w:val="16"/>
                <w:szCs w:val="16"/>
              </w:rPr>
            </w:pPr>
          </w:p>
        </w:tc>
      </w:tr>
      <w:tr w:rsidR="00AA1E19" w:rsidRPr="00545940" w14:paraId="19E3A98D" w14:textId="77777777" w:rsidTr="00191BF1">
        <w:trPr>
          <w:trHeight w:val="267"/>
        </w:trPr>
        <w:tc>
          <w:tcPr>
            <w:tcW w:w="4815" w:type="dxa"/>
            <w:vMerge/>
            <w:shd w:val="clear" w:color="auto" w:fill="auto"/>
            <w:noWrap/>
            <w:vAlign w:val="center"/>
          </w:tcPr>
          <w:p w14:paraId="5F184107" w14:textId="77777777" w:rsidR="00AA1E19" w:rsidRPr="00545940" w:rsidRDefault="00AA1E19" w:rsidP="00191BF1">
            <w:pPr>
              <w:rPr>
                <w:rFonts w:ascii="Arial" w:hAnsi="Arial" w:cs="Arial"/>
                <w:sz w:val="16"/>
                <w:szCs w:val="16"/>
              </w:rPr>
            </w:pPr>
          </w:p>
        </w:tc>
        <w:tc>
          <w:tcPr>
            <w:tcW w:w="1276" w:type="dxa"/>
            <w:vMerge/>
            <w:shd w:val="clear" w:color="auto" w:fill="auto"/>
            <w:noWrap/>
            <w:vAlign w:val="center"/>
          </w:tcPr>
          <w:p w14:paraId="408399F0" w14:textId="77777777" w:rsidR="00AA1E19" w:rsidRPr="00545940" w:rsidRDefault="00AA1E19" w:rsidP="00191BF1">
            <w:pPr>
              <w:rPr>
                <w:rFonts w:ascii="Arial" w:hAnsi="Arial" w:cs="Arial"/>
                <w:sz w:val="16"/>
                <w:szCs w:val="16"/>
              </w:rPr>
            </w:pPr>
          </w:p>
        </w:tc>
        <w:tc>
          <w:tcPr>
            <w:tcW w:w="1417" w:type="dxa"/>
            <w:vAlign w:val="center"/>
          </w:tcPr>
          <w:p w14:paraId="13B55159" w14:textId="77777777" w:rsidR="00AA1E19" w:rsidRPr="00545940" w:rsidRDefault="00AA1E19" w:rsidP="00191BF1">
            <w:pPr>
              <w:rPr>
                <w:rFonts w:ascii="Arial" w:hAnsi="Arial" w:cs="Arial"/>
                <w:sz w:val="16"/>
                <w:szCs w:val="16"/>
              </w:rPr>
            </w:pPr>
            <w:r w:rsidRPr="00545940">
              <w:rPr>
                <w:rFonts w:ascii="Arial" w:hAnsi="Arial" w:cs="Arial"/>
                <w:sz w:val="16"/>
                <w:szCs w:val="16"/>
              </w:rPr>
              <w:t>Cena</w:t>
            </w:r>
          </w:p>
        </w:tc>
        <w:tc>
          <w:tcPr>
            <w:tcW w:w="1701" w:type="dxa"/>
            <w:vAlign w:val="center"/>
          </w:tcPr>
          <w:p w14:paraId="2DFE8FE9" w14:textId="77777777" w:rsidR="00AA1E19" w:rsidRPr="00545940" w:rsidRDefault="00AA1E19" w:rsidP="00191BF1">
            <w:pPr>
              <w:rPr>
                <w:rFonts w:ascii="Arial" w:hAnsi="Arial" w:cs="Arial"/>
                <w:color w:val="000000"/>
                <w:sz w:val="16"/>
                <w:szCs w:val="16"/>
              </w:rPr>
            </w:pPr>
          </w:p>
        </w:tc>
      </w:tr>
      <w:tr w:rsidR="00AA1E19" w:rsidRPr="00545940" w14:paraId="27ED05F2" w14:textId="77777777" w:rsidTr="00191BF1">
        <w:trPr>
          <w:trHeight w:val="727"/>
        </w:trPr>
        <w:tc>
          <w:tcPr>
            <w:tcW w:w="4815" w:type="dxa"/>
            <w:shd w:val="clear" w:color="auto" w:fill="auto"/>
            <w:noWrap/>
            <w:vAlign w:val="center"/>
            <w:hideMark/>
          </w:tcPr>
          <w:p w14:paraId="4DEC39C6" w14:textId="77777777" w:rsidR="00AA1E19" w:rsidRPr="00545940" w:rsidRDefault="00AA1E19" w:rsidP="00191BF1">
            <w:pPr>
              <w:rPr>
                <w:rFonts w:ascii="Arial" w:hAnsi="Arial" w:cs="Arial"/>
                <w:sz w:val="16"/>
                <w:szCs w:val="16"/>
              </w:rPr>
            </w:pPr>
            <w:r w:rsidRPr="00545940">
              <w:rPr>
                <w:rFonts w:ascii="Arial" w:hAnsi="Arial" w:cs="Arial"/>
                <w:sz w:val="16"/>
                <w:szCs w:val="16"/>
              </w:rPr>
              <w:t xml:space="preserve">Fórmulas Enterales (comerciales y </w:t>
            </w:r>
            <w:proofErr w:type="spellStart"/>
            <w:r w:rsidRPr="00545940">
              <w:rPr>
                <w:rFonts w:ascii="Arial" w:hAnsi="Arial" w:cs="Arial"/>
                <w:sz w:val="16"/>
                <w:szCs w:val="16"/>
              </w:rPr>
              <w:t>semi-artersanales</w:t>
            </w:r>
            <w:proofErr w:type="spellEnd"/>
            <w:r w:rsidRPr="00545940">
              <w:rPr>
                <w:rFonts w:ascii="Arial" w:hAnsi="Arial" w:cs="Arial"/>
                <w:sz w:val="16"/>
                <w:szCs w:val="16"/>
              </w:rPr>
              <w:t>. La fórmula comercial en polvo será proporcionada por la CSBP)</w:t>
            </w:r>
          </w:p>
        </w:tc>
        <w:tc>
          <w:tcPr>
            <w:tcW w:w="1276" w:type="dxa"/>
            <w:shd w:val="clear" w:color="auto" w:fill="auto"/>
            <w:noWrap/>
            <w:vAlign w:val="center"/>
            <w:hideMark/>
          </w:tcPr>
          <w:p w14:paraId="7A713991" w14:textId="77777777" w:rsidR="00AA1E19" w:rsidRPr="00545940" w:rsidRDefault="00AA1E19" w:rsidP="00191BF1">
            <w:pPr>
              <w:rPr>
                <w:rFonts w:ascii="Arial" w:hAnsi="Arial" w:cs="Arial"/>
                <w:sz w:val="16"/>
                <w:szCs w:val="16"/>
              </w:rPr>
            </w:pPr>
          </w:p>
        </w:tc>
        <w:tc>
          <w:tcPr>
            <w:tcW w:w="1417" w:type="dxa"/>
            <w:vAlign w:val="center"/>
          </w:tcPr>
          <w:p w14:paraId="64BA6B4E" w14:textId="77777777" w:rsidR="00AA1E19" w:rsidRPr="00545940" w:rsidRDefault="00AA1E19" w:rsidP="00191BF1">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5EB38473" w14:textId="77777777" w:rsidR="00AA1E19" w:rsidRPr="00545940" w:rsidRDefault="00AA1E19" w:rsidP="00191BF1">
            <w:pPr>
              <w:rPr>
                <w:rFonts w:ascii="Arial" w:hAnsi="Arial" w:cs="Arial"/>
                <w:color w:val="FF0000"/>
                <w:sz w:val="16"/>
                <w:szCs w:val="16"/>
              </w:rPr>
            </w:pPr>
          </w:p>
        </w:tc>
      </w:tr>
      <w:tr w:rsidR="00AA1E19" w:rsidRPr="00545940" w14:paraId="01E69C9D" w14:textId="77777777" w:rsidTr="00191BF1">
        <w:trPr>
          <w:trHeight w:val="386"/>
        </w:trPr>
        <w:tc>
          <w:tcPr>
            <w:tcW w:w="4815" w:type="dxa"/>
            <w:shd w:val="clear" w:color="auto" w:fill="auto"/>
            <w:noWrap/>
            <w:vAlign w:val="center"/>
          </w:tcPr>
          <w:p w14:paraId="4B09EA68" w14:textId="77777777" w:rsidR="00AA1E19" w:rsidRPr="00545940" w:rsidRDefault="00AA1E19" w:rsidP="00191BF1">
            <w:pPr>
              <w:rPr>
                <w:rFonts w:ascii="Arial" w:hAnsi="Arial" w:cs="Arial"/>
                <w:sz w:val="16"/>
                <w:szCs w:val="16"/>
              </w:rPr>
            </w:pPr>
            <w:r w:rsidRPr="00545940">
              <w:rPr>
                <w:rFonts w:ascii="Arial" w:hAnsi="Arial" w:cs="Arial"/>
                <w:sz w:val="16"/>
                <w:szCs w:val="16"/>
              </w:rPr>
              <w:t>Fórmulas Especiales (F75, F100, F135)</w:t>
            </w:r>
          </w:p>
          <w:p w14:paraId="56727B49" w14:textId="77777777" w:rsidR="00AA1E19" w:rsidRPr="00545940" w:rsidRDefault="00AA1E19" w:rsidP="00191BF1">
            <w:pPr>
              <w:rPr>
                <w:rFonts w:ascii="Arial" w:hAnsi="Arial" w:cs="Arial"/>
                <w:sz w:val="16"/>
                <w:szCs w:val="16"/>
              </w:rPr>
            </w:pPr>
          </w:p>
        </w:tc>
        <w:tc>
          <w:tcPr>
            <w:tcW w:w="1276" w:type="dxa"/>
            <w:shd w:val="clear" w:color="auto" w:fill="auto"/>
            <w:noWrap/>
            <w:vAlign w:val="center"/>
          </w:tcPr>
          <w:p w14:paraId="00F081C1" w14:textId="77777777" w:rsidR="00AA1E19" w:rsidRPr="00545940" w:rsidRDefault="00AA1E19" w:rsidP="00191BF1">
            <w:pPr>
              <w:rPr>
                <w:rFonts w:ascii="Arial" w:hAnsi="Arial" w:cs="Arial"/>
                <w:sz w:val="16"/>
                <w:szCs w:val="16"/>
              </w:rPr>
            </w:pPr>
          </w:p>
        </w:tc>
        <w:tc>
          <w:tcPr>
            <w:tcW w:w="1417" w:type="dxa"/>
            <w:vAlign w:val="center"/>
          </w:tcPr>
          <w:p w14:paraId="25AE819C" w14:textId="77777777" w:rsidR="00AA1E19" w:rsidRPr="00545940" w:rsidRDefault="00AA1E19" w:rsidP="00191BF1">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32AF15DD" w14:textId="77777777" w:rsidR="00AA1E19" w:rsidRPr="00545940" w:rsidRDefault="00AA1E19" w:rsidP="00191BF1">
            <w:pPr>
              <w:rPr>
                <w:rFonts w:ascii="Arial" w:hAnsi="Arial" w:cs="Arial"/>
                <w:color w:val="FF0000"/>
                <w:sz w:val="16"/>
                <w:szCs w:val="16"/>
              </w:rPr>
            </w:pPr>
          </w:p>
        </w:tc>
      </w:tr>
      <w:tr w:rsidR="00AA1E19" w:rsidRPr="00545940" w14:paraId="0346E9F7" w14:textId="77777777" w:rsidTr="00191BF1">
        <w:trPr>
          <w:trHeight w:val="241"/>
        </w:trPr>
        <w:tc>
          <w:tcPr>
            <w:tcW w:w="4815" w:type="dxa"/>
            <w:vMerge w:val="restart"/>
            <w:shd w:val="clear" w:color="auto" w:fill="auto"/>
            <w:noWrap/>
            <w:vAlign w:val="center"/>
          </w:tcPr>
          <w:p w14:paraId="0712DC4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Dieta Semilíquida o papilla Adulto </w:t>
            </w:r>
          </w:p>
        </w:tc>
        <w:tc>
          <w:tcPr>
            <w:tcW w:w="1276" w:type="dxa"/>
            <w:vMerge w:val="restart"/>
            <w:shd w:val="clear" w:color="auto" w:fill="auto"/>
            <w:noWrap/>
            <w:vAlign w:val="center"/>
          </w:tcPr>
          <w:p w14:paraId="7999A2EA" w14:textId="77777777" w:rsidR="00AA1E19" w:rsidRPr="00545940" w:rsidRDefault="00AA1E19" w:rsidP="00191BF1">
            <w:pPr>
              <w:rPr>
                <w:rFonts w:ascii="Arial" w:hAnsi="Arial" w:cs="Arial"/>
                <w:color w:val="000000"/>
                <w:sz w:val="16"/>
                <w:szCs w:val="16"/>
              </w:rPr>
            </w:pPr>
          </w:p>
        </w:tc>
        <w:tc>
          <w:tcPr>
            <w:tcW w:w="1417" w:type="dxa"/>
            <w:vAlign w:val="center"/>
          </w:tcPr>
          <w:p w14:paraId="160BE1A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60DC6CCD" w14:textId="77777777" w:rsidR="00AA1E19" w:rsidRPr="00545940" w:rsidRDefault="00AA1E19" w:rsidP="00191BF1">
            <w:pPr>
              <w:rPr>
                <w:rFonts w:ascii="Arial" w:hAnsi="Arial" w:cs="Arial"/>
                <w:color w:val="000000"/>
                <w:sz w:val="16"/>
                <w:szCs w:val="16"/>
                <w:highlight w:val="yellow"/>
              </w:rPr>
            </w:pPr>
          </w:p>
        </w:tc>
      </w:tr>
      <w:tr w:rsidR="00AA1E19" w:rsidRPr="00545940" w14:paraId="09A321FB" w14:textId="77777777" w:rsidTr="00191BF1">
        <w:trPr>
          <w:trHeight w:val="274"/>
        </w:trPr>
        <w:tc>
          <w:tcPr>
            <w:tcW w:w="4815" w:type="dxa"/>
            <w:vMerge/>
            <w:shd w:val="clear" w:color="auto" w:fill="auto"/>
            <w:noWrap/>
            <w:vAlign w:val="center"/>
          </w:tcPr>
          <w:p w14:paraId="528A5503"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FEC3B58" w14:textId="77777777" w:rsidR="00AA1E19" w:rsidRPr="00545940" w:rsidRDefault="00AA1E19" w:rsidP="00191BF1">
            <w:pPr>
              <w:rPr>
                <w:rFonts w:ascii="Arial" w:hAnsi="Arial" w:cs="Arial"/>
                <w:color w:val="000000"/>
                <w:sz w:val="16"/>
                <w:szCs w:val="16"/>
              </w:rPr>
            </w:pPr>
          </w:p>
        </w:tc>
        <w:tc>
          <w:tcPr>
            <w:tcW w:w="1417" w:type="dxa"/>
            <w:vAlign w:val="center"/>
          </w:tcPr>
          <w:p w14:paraId="44AD74F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4D6DD577" w14:textId="77777777" w:rsidR="00AA1E19" w:rsidRPr="00545940" w:rsidRDefault="00AA1E19" w:rsidP="00191BF1">
            <w:pPr>
              <w:rPr>
                <w:rFonts w:ascii="Arial" w:hAnsi="Arial" w:cs="Arial"/>
                <w:color w:val="000000"/>
                <w:sz w:val="16"/>
                <w:szCs w:val="16"/>
                <w:highlight w:val="yellow"/>
              </w:rPr>
            </w:pPr>
          </w:p>
        </w:tc>
      </w:tr>
      <w:tr w:rsidR="00AA1E19" w:rsidRPr="00545940" w14:paraId="1ED3844F" w14:textId="77777777" w:rsidTr="00191BF1">
        <w:trPr>
          <w:trHeight w:val="277"/>
        </w:trPr>
        <w:tc>
          <w:tcPr>
            <w:tcW w:w="4815" w:type="dxa"/>
            <w:vMerge/>
            <w:shd w:val="clear" w:color="auto" w:fill="auto"/>
            <w:noWrap/>
            <w:vAlign w:val="center"/>
          </w:tcPr>
          <w:p w14:paraId="525B554D"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4E450E1" w14:textId="77777777" w:rsidR="00AA1E19" w:rsidRPr="00545940" w:rsidRDefault="00AA1E19" w:rsidP="00191BF1">
            <w:pPr>
              <w:rPr>
                <w:rFonts w:ascii="Arial" w:hAnsi="Arial" w:cs="Arial"/>
                <w:color w:val="000000"/>
                <w:sz w:val="16"/>
                <w:szCs w:val="16"/>
              </w:rPr>
            </w:pPr>
          </w:p>
        </w:tc>
        <w:tc>
          <w:tcPr>
            <w:tcW w:w="1417" w:type="dxa"/>
            <w:vAlign w:val="center"/>
          </w:tcPr>
          <w:p w14:paraId="15FF7C6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0554BC96" w14:textId="77777777" w:rsidR="00AA1E19" w:rsidRPr="00545940" w:rsidRDefault="00AA1E19" w:rsidP="00191BF1">
            <w:pPr>
              <w:rPr>
                <w:rFonts w:ascii="Arial" w:hAnsi="Arial" w:cs="Arial"/>
                <w:color w:val="000000"/>
                <w:sz w:val="16"/>
                <w:szCs w:val="16"/>
                <w:highlight w:val="yellow"/>
              </w:rPr>
            </w:pPr>
          </w:p>
        </w:tc>
      </w:tr>
      <w:tr w:rsidR="00AA1E19" w:rsidRPr="00545940" w14:paraId="1A6BD06E" w14:textId="77777777" w:rsidTr="00191BF1">
        <w:trPr>
          <w:trHeight w:val="281"/>
        </w:trPr>
        <w:tc>
          <w:tcPr>
            <w:tcW w:w="4815" w:type="dxa"/>
            <w:vMerge/>
            <w:shd w:val="clear" w:color="auto" w:fill="auto"/>
            <w:noWrap/>
            <w:vAlign w:val="center"/>
          </w:tcPr>
          <w:p w14:paraId="33879EEB"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74E87D80" w14:textId="77777777" w:rsidR="00AA1E19" w:rsidRPr="00545940" w:rsidRDefault="00AA1E19" w:rsidP="00191BF1">
            <w:pPr>
              <w:rPr>
                <w:rFonts w:ascii="Arial" w:hAnsi="Arial" w:cs="Arial"/>
                <w:color w:val="000000"/>
                <w:sz w:val="16"/>
                <w:szCs w:val="16"/>
              </w:rPr>
            </w:pPr>
          </w:p>
        </w:tc>
        <w:tc>
          <w:tcPr>
            <w:tcW w:w="1417" w:type="dxa"/>
            <w:vAlign w:val="center"/>
          </w:tcPr>
          <w:p w14:paraId="1623996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6EC1C33C" w14:textId="77777777" w:rsidR="00AA1E19" w:rsidRPr="00545940" w:rsidRDefault="00AA1E19" w:rsidP="00191BF1">
            <w:pPr>
              <w:rPr>
                <w:rFonts w:ascii="Arial" w:hAnsi="Arial" w:cs="Arial"/>
                <w:color w:val="000000"/>
                <w:sz w:val="16"/>
                <w:szCs w:val="16"/>
                <w:highlight w:val="yellow"/>
              </w:rPr>
            </w:pPr>
          </w:p>
        </w:tc>
      </w:tr>
      <w:tr w:rsidR="00AA1E19" w:rsidRPr="00545940" w14:paraId="167FE374" w14:textId="77777777" w:rsidTr="00191BF1">
        <w:trPr>
          <w:trHeight w:val="271"/>
        </w:trPr>
        <w:tc>
          <w:tcPr>
            <w:tcW w:w="4815" w:type="dxa"/>
            <w:vMerge/>
            <w:shd w:val="clear" w:color="auto" w:fill="auto"/>
            <w:noWrap/>
            <w:vAlign w:val="center"/>
          </w:tcPr>
          <w:p w14:paraId="3527DAB6"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4FE4E49" w14:textId="77777777" w:rsidR="00AA1E19" w:rsidRPr="00545940" w:rsidRDefault="00AA1E19" w:rsidP="00191BF1">
            <w:pPr>
              <w:rPr>
                <w:rFonts w:ascii="Arial" w:hAnsi="Arial" w:cs="Arial"/>
                <w:color w:val="000000"/>
                <w:sz w:val="16"/>
                <w:szCs w:val="16"/>
              </w:rPr>
            </w:pPr>
          </w:p>
        </w:tc>
        <w:tc>
          <w:tcPr>
            <w:tcW w:w="1417" w:type="dxa"/>
            <w:vAlign w:val="center"/>
          </w:tcPr>
          <w:p w14:paraId="3B0E1C0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27558299" w14:textId="77777777" w:rsidR="00AA1E19" w:rsidRPr="00545940" w:rsidRDefault="00AA1E19" w:rsidP="00191BF1">
            <w:pPr>
              <w:rPr>
                <w:rFonts w:ascii="Arial" w:hAnsi="Arial" w:cs="Arial"/>
                <w:color w:val="000000"/>
                <w:sz w:val="16"/>
                <w:szCs w:val="16"/>
              </w:rPr>
            </w:pPr>
          </w:p>
        </w:tc>
      </w:tr>
      <w:tr w:rsidR="00AA1E19" w:rsidRPr="00545940" w14:paraId="76880B69" w14:textId="77777777" w:rsidTr="00191BF1">
        <w:trPr>
          <w:trHeight w:val="345"/>
        </w:trPr>
        <w:tc>
          <w:tcPr>
            <w:tcW w:w="4815" w:type="dxa"/>
            <w:vMerge w:val="restart"/>
            <w:shd w:val="clear" w:color="auto" w:fill="auto"/>
            <w:noWrap/>
            <w:vAlign w:val="center"/>
          </w:tcPr>
          <w:p w14:paraId="434591A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Dieta Blanda (Incluye todas las derivaciones destinadas al tratamiento de patologías específicas)</w:t>
            </w:r>
          </w:p>
        </w:tc>
        <w:tc>
          <w:tcPr>
            <w:tcW w:w="1276" w:type="dxa"/>
            <w:vMerge w:val="restart"/>
            <w:shd w:val="clear" w:color="auto" w:fill="auto"/>
            <w:noWrap/>
            <w:vAlign w:val="center"/>
          </w:tcPr>
          <w:p w14:paraId="5EF0F267" w14:textId="77777777" w:rsidR="00AA1E19" w:rsidRPr="00545940" w:rsidRDefault="00AA1E19" w:rsidP="00191BF1">
            <w:pPr>
              <w:rPr>
                <w:rFonts w:ascii="Arial" w:hAnsi="Arial" w:cs="Arial"/>
                <w:color w:val="000000"/>
                <w:sz w:val="16"/>
                <w:szCs w:val="16"/>
              </w:rPr>
            </w:pPr>
          </w:p>
        </w:tc>
        <w:tc>
          <w:tcPr>
            <w:tcW w:w="1417" w:type="dxa"/>
            <w:vAlign w:val="center"/>
          </w:tcPr>
          <w:p w14:paraId="5C90519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27976846" w14:textId="77777777" w:rsidR="00AA1E19" w:rsidRPr="00545940" w:rsidRDefault="00AA1E19" w:rsidP="00191BF1">
            <w:pPr>
              <w:rPr>
                <w:rFonts w:ascii="Arial" w:hAnsi="Arial" w:cs="Arial"/>
                <w:color w:val="000000"/>
                <w:sz w:val="16"/>
                <w:szCs w:val="16"/>
              </w:rPr>
            </w:pPr>
          </w:p>
        </w:tc>
      </w:tr>
      <w:tr w:rsidR="00AA1E19" w:rsidRPr="00545940" w14:paraId="67AEA1E1" w14:textId="77777777" w:rsidTr="00191BF1">
        <w:trPr>
          <w:trHeight w:val="340"/>
        </w:trPr>
        <w:tc>
          <w:tcPr>
            <w:tcW w:w="4815" w:type="dxa"/>
            <w:vMerge/>
            <w:shd w:val="clear" w:color="auto" w:fill="auto"/>
            <w:noWrap/>
            <w:vAlign w:val="center"/>
          </w:tcPr>
          <w:p w14:paraId="5C2AAE02"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6C626E19" w14:textId="77777777" w:rsidR="00AA1E19" w:rsidRPr="00545940" w:rsidRDefault="00AA1E19" w:rsidP="00191BF1">
            <w:pPr>
              <w:rPr>
                <w:rFonts w:ascii="Arial" w:hAnsi="Arial" w:cs="Arial"/>
                <w:color w:val="000000"/>
                <w:sz w:val="16"/>
                <w:szCs w:val="16"/>
              </w:rPr>
            </w:pPr>
          </w:p>
        </w:tc>
        <w:tc>
          <w:tcPr>
            <w:tcW w:w="1417" w:type="dxa"/>
            <w:vAlign w:val="center"/>
          </w:tcPr>
          <w:p w14:paraId="17269A1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3EF21223" w14:textId="77777777" w:rsidR="00AA1E19" w:rsidRPr="00545940" w:rsidRDefault="00AA1E19" w:rsidP="00191BF1">
            <w:pPr>
              <w:rPr>
                <w:rFonts w:ascii="Arial" w:hAnsi="Arial" w:cs="Arial"/>
                <w:color w:val="000000"/>
                <w:sz w:val="16"/>
                <w:szCs w:val="16"/>
              </w:rPr>
            </w:pPr>
          </w:p>
        </w:tc>
      </w:tr>
      <w:tr w:rsidR="00AA1E19" w:rsidRPr="00545940" w14:paraId="1854604F" w14:textId="77777777" w:rsidTr="00191BF1">
        <w:trPr>
          <w:trHeight w:val="287"/>
        </w:trPr>
        <w:tc>
          <w:tcPr>
            <w:tcW w:w="4815" w:type="dxa"/>
            <w:vMerge/>
            <w:shd w:val="clear" w:color="auto" w:fill="auto"/>
            <w:noWrap/>
            <w:vAlign w:val="center"/>
          </w:tcPr>
          <w:p w14:paraId="3185146C"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96D4B59" w14:textId="77777777" w:rsidR="00AA1E19" w:rsidRPr="00545940" w:rsidRDefault="00AA1E19" w:rsidP="00191BF1">
            <w:pPr>
              <w:rPr>
                <w:rFonts w:ascii="Arial" w:hAnsi="Arial" w:cs="Arial"/>
                <w:color w:val="000000"/>
                <w:sz w:val="16"/>
                <w:szCs w:val="16"/>
              </w:rPr>
            </w:pPr>
          </w:p>
        </w:tc>
        <w:tc>
          <w:tcPr>
            <w:tcW w:w="1417" w:type="dxa"/>
            <w:vAlign w:val="center"/>
          </w:tcPr>
          <w:p w14:paraId="50F0868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666944F" w14:textId="77777777" w:rsidR="00AA1E19" w:rsidRPr="00545940" w:rsidRDefault="00AA1E19" w:rsidP="00191BF1">
            <w:pPr>
              <w:rPr>
                <w:rFonts w:ascii="Arial" w:hAnsi="Arial" w:cs="Arial"/>
                <w:color w:val="000000"/>
                <w:sz w:val="16"/>
                <w:szCs w:val="16"/>
              </w:rPr>
            </w:pPr>
          </w:p>
        </w:tc>
      </w:tr>
      <w:tr w:rsidR="00AA1E19" w:rsidRPr="00545940" w14:paraId="3B5909EA" w14:textId="77777777" w:rsidTr="00191BF1">
        <w:trPr>
          <w:trHeight w:val="263"/>
        </w:trPr>
        <w:tc>
          <w:tcPr>
            <w:tcW w:w="4815" w:type="dxa"/>
            <w:vMerge/>
            <w:shd w:val="clear" w:color="auto" w:fill="auto"/>
            <w:noWrap/>
            <w:vAlign w:val="center"/>
          </w:tcPr>
          <w:p w14:paraId="77FF86B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0E040C0" w14:textId="77777777" w:rsidR="00AA1E19" w:rsidRPr="00545940" w:rsidRDefault="00AA1E19" w:rsidP="00191BF1">
            <w:pPr>
              <w:rPr>
                <w:rFonts w:ascii="Arial" w:hAnsi="Arial" w:cs="Arial"/>
                <w:color w:val="000000"/>
                <w:sz w:val="16"/>
                <w:szCs w:val="16"/>
              </w:rPr>
            </w:pPr>
          </w:p>
        </w:tc>
        <w:tc>
          <w:tcPr>
            <w:tcW w:w="1417" w:type="dxa"/>
            <w:vAlign w:val="center"/>
          </w:tcPr>
          <w:p w14:paraId="5620BB9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40CAB39B" w14:textId="77777777" w:rsidR="00AA1E19" w:rsidRPr="00545940" w:rsidRDefault="00AA1E19" w:rsidP="00191BF1">
            <w:pPr>
              <w:rPr>
                <w:rFonts w:ascii="Arial" w:hAnsi="Arial" w:cs="Arial"/>
                <w:color w:val="000000"/>
                <w:sz w:val="16"/>
                <w:szCs w:val="16"/>
              </w:rPr>
            </w:pPr>
          </w:p>
        </w:tc>
      </w:tr>
      <w:tr w:rsidR="00AA1E19" w:rsidRPr="00545940" w14:paraId="4CBDE2B4" w14:textId="77777777" w:rsidTr="00191BF1">
        <w:trPr>
          <w:trHeight w:val="271"/>
        </w:trPr>
        <w:tc>
          <w:tcPr>
            <w:tcW w:w="4815" w:type="dxa"/>
            <w:vMerge/>
            <w:shd w:val="clear" w:color="auto" w:fill="auto"/>
            <w:noWrap/>
            <w:vAlign w:val="center"/>
          </w:tcPr>
          <w:p w14:paraId="61DE303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3ECC8DC" w14:textId="77777777" w:rsidR="00AA1E19" w:rsidRPr="00545940" w:rsidRDefault="00AA1E19" w:rsidP="00191BF1">
            <w:pPr>
              <w:rPr>
                <w:rFonts w:ascii="Arial" w:hAnsi="Arial" w:cs="Arial"/>
                <w:color w:val="000000"/>
                <w:sz w:val="16"/>
                <w:szCs w:val="16"/>
              </w:rPr>
            </w:pPr>
          </w:p>
        </w:tc>
        <w:tc>
          <w:tcPr>
            <w:tcW w:w="1417" w:type="dxa"/>
            <w:vAlign w:val="center"/>
          </w:tcPr>
          <w:p w14:paraId="4DE264B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013E43DB" w14:textId="77777777" w:rsidR="00AA1E19" w:rsidRPr="00545940" w:rsidRDefault="00AA1E19" w:rsidP="00191BF1">
            <w:pPr>
              <w:rPr>
                <w:rFonts w:ascii="Arial" w:hAnsi="Arial" w:cs="Arial"/>
                <w:color w:val="000000"/>
                <w:sz w:val="16"/>
                <w:szCs w:val="16"/>
              </w:rPr>
            </w:pPr>
          </w:p>
        </w:tc>
      </w:tr>
      <w:tr w:rsidR="00AA1E19" w:rsidRPr="00545940" w14:paraId="520436C6" w14:textId="77777777" w:rsidTr="00191BF1">
        <w:trPr>
          <w:trHeight w:val="275"/>
        </w:trPr>
        <w:tc>
          <w:tcPr>
            <w:tcW w:w="4815" w:type="dxa"/>
            <w:vMerge w:val="restart"/>
            <w:shd w:val="clear" w:color="auto" w:fill="auto"/>
            <w:noWrap/>
            <w:vAlign w:val="center"/>
          </w:tcPr>
          <w:p w14:paraId="2BAEEB6F" w14:textId="77777777" w:rsidR="00AA1E19" w:rsidRPr="00545940" w:rsidRDefault="00AA1E19" w:rsidP="00191BF1">
            <w:pPr>
              <w:rPr>
                <w:rFonts w:ascii="Arial" w:hAnsi="Arial" w:cs="Arial"/>
                <w:sz w:val="16"/>
                <w:szCs w:val="16"/>
              </w:rPr>
            </w:pPr>
            <w:r w:rsidRPr="00545940">
              <w:rPr>
                <w:rFonts w:ascii="Arial" w:hAnsi="Arial" w:cs="Arial"/>
                <w:sz w:val="16"/>
                <w:szCs w:val="16"/>
              </w:rPr>
              <w:t>Dieta papilla bebe 6 a 8 meses (3 tiempos de comida)</w:t>
            </w:r>
          </w:p>
        </w:tc>
        <w:tc>
          <w:tcPr>
            <w:tcW w:w="1276" w:type="dxa"/>
            <w:vMerge w:val="restart"/>
            <w:shd w:val="clear" w:color="auto" w:fill="auto"/>
            <w:noWrap/>
            <w:vAlign w:val="center"/>
          </w:tcPr>
          <w:p w14:paraId="708AD0AC" w14:textId="77777777" w:rsidR="00AA1E19" w:rsidRPr="00545940" w:rsidRDefault="00AA1E19" w:rsidP="00191BF1">
            <w:pPr>
              <w:rPr>
                <w:rFonts w:ascii="Arial" w:hAnsi="Arial" w:cs="Arial"/>
                <w:color w:val="000000"/>
                <w:sz w:val="16"/>
                <w:szCs w:val="16"/>
              </w:rPr>
            </w:pPr>
          </w:p>
        </w:tc>
        <w:tc>
          <w:tcPr>
            <w:tcW w:w="1417" w:type="dxa"/>
            <w:vAlign w:val="center"/>
          </w:tcPr>
          <w:p w14:paraId="18743E0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merienda </w:t>
            </w:r>
          </w:p>
        </w:tc>
        <w:tc>
          <w:tcPr>
            <w:tcW w:w="1701" w:type="dxa"/>
            <w:vAlign w:val="center"/>
          </w:tcPr>
          <w:p w14:paraId="3E7CBA4F" w14:textId="77777777" w:rsidR="00AA1E19" w:rsidRPr="00545940" w:rsidRDefault="00AA1E19" w:rsidP="00191BF1">
            <w:pPr>
              <w:rPr>
                <w:rFonts w:ascii="Arial" w:hAnsi="Arial" w:cs="Arial"/>
                <w:color w:val="000000"/>
                <w:sz w:val="16"/>
                <w:szCs w:val="16"/>
              </w:rPr>
            </w:pPr>
          </w:p>
        </w:tc>
      </w:tr>
      <w:tr w:rsidR="00AA1E19" w:rsidRPr="00545940" w14:paraId="493FDE73" w14:textId="77777777" w:rsidTr="00191BF1">
        <w:trPr>
          <w:trHeight w:val="275"/>
        </w:trPr>
        <w:tc>
          <w:tcPr>
            <w:tcW w:w="4815" w:type="dxa"/>
            <w:vMerge/>
            <w:shd w:val="clear" w:color="auto" w:fill="auto"/>
            <w:noWrap/>
            <w:vAlign w:val="center"/>
          </w:tcPr>
          <w:p w14:paraId="06B62E1D"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613BC65" w14:textId="77777777" w:rsidR="00AA1E19" w:rsidRPr="00545940" w:rsidRDefault="00AA1E19" w:rsidP="00191BF1">
            <w:pPr>
              <w:rPr>
                <w:rFonts w:ascii="Arial" w:hAnsi="Arial" w:cs="Arial"/>
                <w:color w:val="000000"/>
                <w:sz w:val="16"/>
                <w:szCs w:val="16"/>
              </w:rPr>
            </w:pPr>
          </w:p>
        </w:tc>
        <w:tc>
          <w:tcPr>
            <w:tcW w:w="1417" w:type="dxa"/>
            <w:vAlign w:val="center"/>
          </w:tcPr>
          <w:p w14:paraId="0E2F287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4230126E" w14:textId="77777777" w:rsidR="00AA1E19" w:rsidRPr="00545940" w:rsidRDefault="00AA1E19" w:rsidP="00191BF1">
            <w:pPr>
              <w:rPr>
                <w:rFonts w:ascii="Arial" w:hAnsi="Arial" w:cs="Arial"/>
                <w:color w:val="000000"/>
                <w:sz w:val="16"/>
                <w:szCs w:val="16"/>
              </w:rPr>
            </w:pPr>
          </w:p>
        </w:tc>
      </w:tr>
      <w:tr w:rsidR="00AA1E19" w:rsidRPr="00545940" w14:paraId="28FDFD7A" w14:textId="77777777" w:rsidTr="00191BF1">
        <w:trPr>
          <w:trHeight w:val="275"/>
        </w:trPr>
        <w:tc>
          <w:tcPr>
            <w:tcW w:w="4815" w:type="dxa"/>
            <w:vMerge/>
            <w:shd w:val="clear" w:color="auto" w:fill="auto"/>
            <w:noWrap/>
            <w:vAlign w:val="center"/>
          </w:tcPr>
          <w:p w14:paraId="3245CF79"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B352BCD" w14:textId="77777777" w:rsidR="00AA1E19" w:rsidRPr="00545940" w:rsidRDefault="00AA1E19" w:rsidP="00191BF1">
            <w:pPr>
              <w:rPr>
                <w:rFonts w:ascii="Arial" w:hAnsi="Arial" w:cs="Arial"/>
                <w:color w:val="000000"/>
                <w:sz w:val="16"/>
                <w:szCs w:val="16"/>
              </w:rPr>
            </w:pPr>
          </w:p>
        </w:tc>
        <w:tc>
          <w:tcPr>
            <w:tcW w:w="1417" w:type="dxa"/>
            <w:vAlign w:val="center"/>
          </w:tcPr>
          <w:p w14:paraId="01DE1EF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41565B6B" w14:textId="77777777" w:rsidR="00AA1E19" w:rsidRPr="00545940" w:rsidRDefault="00AA1E19" w:rsidP="00191BF1">
            <w:pPr>
              <w:rPr>
                <w:rFonts w:ascii="Arial" w:hAnsi="Arial" w:cs="Arial"/>
                <w:color w:val="000000"/>
                <w:sz w:val="16"/>
                <w:szCs w:val="16"/>
              </w:rPr>
            </w:pPr>
          </w:p>
        </w:tc>
      </w:tr>
      <w:tr w:rsidR="00AA1E19" w:rsidRPr="00545940" w14:paraId="2743B117" w14:textId="77777777" w:rsidTr="00191BF1">
        <w:trPr>
          <w:trHeight w:val="275"/>
        </w:trPr>
        <w:tc>
          <w:tcPr>
            <w:tcW w:w="4815" w:type="dxa"/>
            <w:vMerge w:val="restart"/>
            <w:shd w:val="clear" w:color="auto" w:fill="auto"/>
            <w:noWrap/>
            <w:vAlign w:val="center"/>
          </w:tcPr>
          <w:p w14:paraId="32F2077D" w14:textId="77777777" w:rsidR="00AA1E19" w:rsidRPr="00545940" w:rsidRDefault="00AA1E19" w:rsidP="00191BF1">
            <w:pPr>
              <w:rPr>
                <w:rFonts w:ascii="Arial" w:hAnsi="Arial" w:cs="Arial"/>
                <w:sz w:val="16"/>
                <w:szCs w:val="16"/>
              </w:rPr>
            </w:pPr>
            <w:r w:rsidRPr="00545940">
              <w:rPr>
                <w:rFonts w:ascii="Arial" w:hAnsi="Arial" w:cs="Arial"/>
                <w:sz w:val="16"/>
                <w:szCs w:val="16"/>
              </w:rPr>
              <w:t>Dieta papilla bebe 9</w:t>
            </w:r>
            <w:r w:rsidRPr="00545940">
              <w:rPr>
                <w:rFonts w:ascii="Arial" w:hAnsi="Arial" w:cs="Arial"/>
                <w:color w:val="FF0000"/>
                <w:sz w:val="16"/>
                <w:szCs w:val="16"/>
              </w:rPr>
              <w:t xml:space="preserve"> </w:t>
            </w:r>
            <w:r w:rsidRPr="00545940">
              <w:rPr>
                <w:rFonts w:ascii="Arial" w:hAnsi="Arial" w:cs="Arial"/>
                <w:sz w:val="16"/>
                <w:szCs w:val="16"/>
              </w:rPr>
              <w:t>a 11 meses (4 tiempos de comida)</w:t>
            </w:r>
          </w:p>
        </w:tc>
        <w:tc>
          <w:tcPr>
            <w:tcW w:w="1276" w:type="dxa"/>
            <w:vMerge w:val="restart"/>
            <w:shd w:val="clear" w:color="auto" w:fill="auto"/>
            <w:noWrap/>
            <w:vAlign w:val="center"/>
          </w:tcPr>
          <w:p w14:paraId="0A161BE8" w14:textId="77777777" w:rsidR="00AA1E19" w:rsidRPr="00545940" w:rsidRDefault="00AA1E19" w:rsidP="00191BF1">
            <w:pPr>
              <w:rPr>
                <w:rFonts w:ascii="Arial" w:hAnsi="Arial" w:cs="Arial"/>
                <w:color w:val="000000"/>
                <w:sz w:val="16"/>
                <w:szCs w:val="16"/>
              </w:rPr>
            </w:pPr>
          </w:p>
        </w:tc>
        <w:tc>
          <w:tcPr>
            <w:tcW w:w="1417" w:type="dxa"/>
            <w:vAlign w:val="center"/>
          </w:tcPr>
          <w:p w14:paraId="0D39506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6ACF2177" w14:textId="77777777" w:rsidR="00AA1E19" w:rsidRPr="00545940" w:rsidRDefault="00AA1E19" w:rsidP="00191BF1">
            <w:pPr>
              <w:rPr>
                <w:rFonts w:ascii="Arial" w:hAnsi="Arial" w:cs="Arial"/>
                <w:color w:val="000000"/>
                <w:sz w:val="16"/>
                <w:szCs w:val="16"/>
              </w:rPr>
            </w:pPr>
          </w:p>
        </w:tc>
      </w:tr>
      <w:tr w:rsidR="00AA1E19" w:rsidRPr="00545940" w14:paraId="4C2D7EEB" w14:textId="77777777" w:rsidTr="00191BF1">
        <w:trPr>
          <w:trHeight w:val="275"/>
        </w:trPr>
        <w:tc>
          <w:tcPr>
            <w:tcW w:w="4815" w:type="dxa"/>
            <w:vMerge/>
            <w:shd w:val="clear" w:color="auto" w:fill="auto"/>
            <w:noWrap/>
            <w:vAlign w:val="center"/>
          </w:tcPr>
          <w:p w14:paraId="6AED97B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7E1676C" w14:textId="77777777" w:rsidR="00AA1E19" w:rsidRPr="00545940" w:rsidRDefault="00AA1E19" w:rsidP="00191BF1">
            <w:pPr>
              <w:rPr>
                <w:rFonts w:ascii="Arial" w:hAnsi="Arial" w:cs="Arial"/>
                <w:color w:val="000000"/>
                <w:sz w:val="16"/>
                <w:szCs w:val="16"/>
              </w:rPr>
            </w:pPr>
          </w:p>
        </w:tc>
        <w:tc>
          <w:tcPr>
            <w:tcW w:w="1417" w:type="dxa"/>
            <w:vAlign w:val="center"/>
          </w:tcPr>
          <w:p w14:paraId="5D49797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66C5C543" w14:textId="77777777" w:rsidR="00AA1E19" w:rsidRPr="00545940" w:rsidRDefault="00AA1E19" w:rsidP="00191BF1">
            <w:pPr>
              <w:rPr>
                <w:rFonts w:ascii="Arial" w:hAnsi="Arial" w:cs="Arial"/>
                <w:color w:val="000000"/>
                <w:sz w:val="16"/>
                <w:szCs w:val="16"/>
              </w:rPr>
            </w:pPr>
          </w:p>
        </w:tc>
      </w:tr>
      <w:tr w:rsidR="00AA1E19" w:rsidRPr="00545940" w14:paraId="5CB1326D" w14:textId="77777777" w:rsidTr="00191BF1">
        <w:trPr>
          <w:trHeight w:val="275"/>
        </w:trPr>
        <w:tc>
          <w:tcPr>
            <w:tcW w:w="4815" w:type="dxa"/>
            <w:vMerge/>
            <w:shd w:val="clear" w:color="auto" w:fill="auto"/>
            <w:noWrap/>
            <w:vAlign w:val="center"/>
          </w:tcPr>
          <w:p w14:paraId="086AE693"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081C49C8" w14:textId="77777777" w:rsidR="00AA1E19" w:rsidRPr="00545940" w:rsidRDefault="00AA1E19" w:rsidP="00191BF1">
            <w:pPr>
              <w:rPr>
                <w:rFonts w:ascii="Arial" w:hAnsi="Arial" w:cs="Arial"/>
                <w:color w:val="000000"/>
                <w:sz w:val="16"/>
                <w:szCs w:val="16"/>
              </w:rPr>
            </w:pPr>
          </w:p>
        </w:tc>
        <w:tc>
          <w:tcPr>
            <w:tcW w:w="1417" w:type="dxa"/>
            <w:vAlign w:val="center"/>
          </w:tcPr>
          <w:p w14:paraId="40472FD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0603D93A" w14:textId="77777777" w:rsidR="00AA1E19" w:rsidRPr="00545940" w:rsidRDefault="00AA1E19" w:rsidP="00191BF1">
            <w:pPr>
              <w:rPr>
                <w:rFonts w:ascii="Arial" w:hAnsi="Arial" w:cs="Arial"/>
                <w:color w:val="000000"/>
                <w:sz w:val="16"/>
                <w:szCs w:val="16"/>
              </w:rPr>
            </w:pPr>
          </w:p>
        </w:tc>
      </w:tr>
      <w:tr w:rsidR="00AA1E19" w:rsidRPr="00545940" w14:paraId="1EE63781" w14:textId="77777777" w:rsidTr="00191BF1">
        <w:trPr>
          <w:trHeight w:val="275"/>
        </w:trPr>
        <w:tc>
          <w:tcPr>
            <w:tcW w:w="4815" w:type="dxa"/>
            <w:vMerge/>
            <w:shd w:val="clear" w:color="auto" w:fill="auto"/>
            <w:noWrap/>
            <w:vAlign w:val="center"/>
          </w:tcPr>
          <w:p w14:paraId="14E86DD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3C9CC2F" w14:textId="77777777" w:rsidR="00AA1E19" w:rsidRPr="00545940" w:rsidRDefault="00AA1E19" w:rsidP="00191BF1">
            <w:pPr>
              <w:rPr>
                <w:rFonts w:ascii="Arial" w:hAnsi="Arial" w:cs="Arial"/>
                <w:color w:val="000000"/>
                <w:sz w:val="16"/>
                <w:szCs w:val="16"/>
              </w:rPr>
            </w:pPr>
          </w:p>
        </w:tc>
        <w:tc>
          <w:tcPr>
            <w:tcW w:w="1417" w:type="dxa"/>
            <w:vAlign w:val="center"/>
          </w:tcPr>
          <w:p w14:paraId="5FAAF81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CFBB1F1" w14:textId="77777777" w:rsidR="00AA1E19" w:rsidRPr="00545940" w:rsidRDefault="00AA1E19" w:rsidP="00191BF1">
            <w:pPr>
              <w:rPr>
                <w:rFonts w:ascii="Arial" w:hAnsi="Arial" w:cs="Arial"/>
                <w:color w:val="000000"/>
                <w:sz w:val="16"/>
                <w:szCs w:val="16"/>
              </w:rPr>
            </w:pPr>
          </w:p>
        </w:tc>
      </w:tr>
      <w:tr w:rsidR="00AA1E19" w:rsidRPr="00545940" w14:paraId="4FC06DC2" w14:textId="77777777" w:rsidTr="00191BF1">
        <w:trPr>
          <w:trHeight w:val="275"/>
        </w:trPr>
        <w:tc>
          <w:tcPr>
            <w:tcW w:w="4815" w:type="dxa"/>
            <w:vMerge w:val="restart"/>
            <w:shd w:val="clear" w:color="auto" w:fill="auto"/>
            <w:noWrap/>
            <w:vAlign w:val="center"/>
          </w:tcPr>
          <w:p w14:paraId="00EC1840"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 Pediátrica menor de 5 años (incluye leche 3 veces al día)</w:t>
            </w:r>
          </w:p>
        </w:tc>
        <w:tc>
          <w:tcPr>
            <w:tcW w:w="1276" w:type="dxa"/>
            <w:vMerge w:val="restart"/>
            <w:shd w:val="clear" w:color="auto" w:fill="auto"/>
            <w:noWrap/>
            <w:vAlign w:val="center"/>
          </w:tcPr>
          <w:p w14:paraId="7C6AEE31" w14:textId="77777777" w:rsidR="00AA1E19" w:rsidRPr="00545940" w:rsidRDefault="00AA1E19" w:rsidP="00191BF1">
            <w:pPr>
              <w:rPr>
                <w:rFonts w:ascii="Arial" w:hAnsi="Arial" w:cs="Arial"/>
                <w:color w:val="000000"/>
                <w:sz w:val="16"/>
                <w:szCs w:val="16"/>
              </w:rPr>
            </w:pPr>
          </w:p>
        </w:tc>
        <w:tc>
          <w:tcPr>
            <w:tcW w:w="1417" w:type="dxa"/>
            <w:vAlign w:val="center"/>
          </w:tcPr>
          <w:p w14:paraId="2D40CEA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2A45B869" w14:textId="77777777" w:rsidR="00AA1E19" w:rsidRPr="00545940" w:rsidRDefault="00AA1E19" w:rsidP="00191BF1">
            <w:pPr>
              <w:rPr>
                <w:rFonts w:ascii="Arial" w:hAnsi="Arial" w:cs="Arial"/>
                <w:color w:val="000000"/>
                <w:sz w:val="16"/>
                <w:szCs w:val="16"/>
              </w:rPr>
            </w:pPr>
          </w:p>
        </w:tc>
      </w:tr>
      <w:tr w:rsidR="00AA1E19" w:rsidRPr="00545940" w14:paraId="675C0E95" w14:textId="77777777" w:rsidTr="00191BF1">
        <w:trPr>
          <w:trHeight w:val="275"/>
        </w:trPr>
        <w:tc>
          <w:tcPr>
            <w:tcW w:w="4815" w:type="dxa"/>
            <w:vMerge/>
            <w:shd w:val="clear" w:color="auto" w:fill="auto"/>
            <w:noWrap/>
            <w:vAlign w:val="center"/>
          </w:tcPr>
          <w:p w14:paraId="243F8E9C"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54EB610" w14:textId="77777777" w:rsidR="00AA1E19" w:rsidRPr="00545940" w:rsidRDefault="00AA1E19" w:rsidP="00191BF1">
            <w:pPr>
              <w:rPr>
                <w:rFonts w:ascii="Arial" w:hAnsi="Arial" w:cs="Arial"/>
                <w:color w:val="000000"/>
                <w:sz w:val="16"/>
                <w:szCs w:val="16"/>
              </w:rPr>
            </w:pPr>
          </w:p>
        </w:tc>
        <w:tc>
          <w:tcPr>
            <w:tcW w:w="1417" w:type="dxa"/>
            <w:vAlign w:val="center"/>
          </w:tcPr>
          <w:p w14:paraId="27AB50E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24BF753" w14:textId="77777777" w:rsidR="00AA1E19" w:rsidRPr="00545940" w:rsidRDefault="00AA1E19" w:rsidP="00191BF1">
            <w:pPr>
              <w:rPr>
                <w:rFonts w:ascii="Arial" w:hAnsi="Arial" w:cs="Arial"/>
                <w:color w:val="000000"/>
                <w:sz w:val="16"/>
                <w:szCs w:val="16"/>
              </w:rPr>
            </w:pPr>
          </w:p>
        </w:tc>
      </w:tr>
      <w:tr w:rsidR="00AA1E19" w:rsidRPr="00545940" w14:paraId="3D9D678C" w14:textId="77777777" w:rsidTr="00191BF1">
        <w:trPr>
          <w:trHeight w:val="275"/>
        </w:trPr>
        <w:tc>
          <w:tcPr>
            <w:tcW w:w="4815" w:type="dxa"/>
            <w:vMerge/>
            <w:shd w:val="clear" w:color="auto" w:fill="auto"/>
            <w:noWrap/>
            <w:vAlign w:val="center"/>
          </w:tcPr>
          <w:p w14:paraId="51A84577"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F7DD02E" w14:textId="77777777" w:rsidR="00AA1E19" w:rsidRPr="00545940" w:rsidRDefault="00AA1E19" w:rsidP="00191BF1">
            <w:pPr>
              <w:rPr>
                <w:rFonts w:ascii="Arial" w:hAnsi="Arial" w:cs="Arial"/>
                <w:color w:val="000000"/>
                <w:sz w:val="16"/>
                <w:szCs w:val="16"/>
              </w:rPr>
            </w:pPr>
          </w:p>
        </w:tc>
        <w:tc>
          <w:tcPr>
            <w:tcW w:w="1417" w:type="dxa"/>
            <w:vAlign w:val="center"/>
          </w:tcPr>
          <w:p w14:paraId="58A8486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4AEE9380" w14:textId="77777777" w:rsidR="00AA1E19" w:rsidRPr="00545940" w:rsidRDefault="00AA1E19" w:rsidP="00191BF1">
            <w:pPr>
              <w:rPr>
                <w:rFonts w:ascii="Arial" w:hAnsi="Arial" w:cs="Arial"/>
                <w:color w:val="000000"/>
                <w:sz w:val="16"/>
                <w:szCs w:val="16"/>
              </w:rPr>
            </w:pPr>
          </w:p>
        </w:tc>
      </w:tr>
      <w:tr w:rsidR="00AA1E19" w:rsidRPr="00545940" w14:paraId="6076BE47" w14:textId="77777777" w:rsidTr="00191BF1">
        <w:trPr>
          <w:trHeight w:val="275"/>
        </w:trPr>
        <w:tc>
          <w:tcPr>
            <w:tcW w:w="4815" w:type="dxa"/>
            <w:vMerge/>
            <w:shd w:val="clear" w:color="auto" w:fill="auto"/>
            <w:noWrap/>
            <w:vAlign w:val="center"/>
          </w:tcPr>
          <w:p w14:paraId="5A9A3BBA"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69F22E8D" w14:textId="77777777" w:rsidR="00AA1E19" w:rsidRPr="00545940" w:rsidRDefault="00AA1E19" w:rsidP="00191BF1">
            <w:pPr>
              <w:rPr>
                <w:rFonts w:ascii="Arial" w:hAnsi="Arial" w:cs="Arial"/>
                <w:color w:val="000000"/>
                <w:sz w:val="16"/>
                <w:szCs w:val="16"/>
              </w:rPr>
            </w:pPr>
          </w:p>
        </w:tc>
        <w:tc>
          <w:tcPr>
            <w:tcW w:w="1417" w:type="dxa"/>
            <w:vAlign w:val="center"/>
          </w:tcPr>
          <w:p w14:paraId="0AF0CB3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2B0B759" w14:textId="77777777" w:rsidR="00AA1E19" w:rsidRPr="00545940" w:rsidRDefault="00AA1E19" w:rsidP="00191BF1">
            <w:pPr>
              <w:rPr>
                <w:rFonts w:ascii="Arial" w:hAnsi="Arial" w:cs="Arial"/>
                <w:color w:val="000000"/>
                <w:sz w:val="16"/>
                <w:szCs w:val="16"/>
              </w:rPr>
            </w:pPr>
          </w:p>
        </w:tc>
      </w:tr>
      <w:tr w:rsidR="00AA1E19" w:rsidRPr="00545940" w14:paraId="72B161E1" w14:textId="77777777" w:rsidTr="00191BF1">
        <w:trPr>
          <w:trHeight w:val="275"/>
        </w:trPr>
        <w:tc>
          <w:tcPr>
            <w:tcW w:w="4815" w:type="dxa"/>
            <w:vMerge/>
            <w:shd w:val="clear" w:color="auto" w:fill="auto"/>
            <w:noWrap/>
            <w:vAlign w:val="center"/>
          </w:tcPr>
          <w:p w14:paraId="466E87AE"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957E88B" w14:textId="77777777" w:rsidR="00AA1E19" w:rsidRPr="00545940" w:rsidRDefault="00AA1E19" w:rsidP="00191BF1">
            <w:pPr>
              <w:rPr>
                <w:rFonts w:ascii="Arial" w:hAnsi="Arial" w:cs="Arial"/>
                <w:color w:val="000000"/>
                <w:sz w:val="16"/>
                <w:szCs w:val="16"/>
              </w:rPr>
            </w:pPr>
          </w:p>
        </w:tc>
        <w:tc>
          <w:tcPr>
            <w:tcW w:w="1417" w:type="dxa"/>
            <w:vAlign w:val="center"/>
          </w:tcPr>
          <w:p w14:paraId="5C80D72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55CB48B6" w14:textId="77777777" w:rsidR="00AA1E19" w:rsidRPr="00545940" w:rsidRDefault="00AA1E19" w:rsidP="00191BF1">
            <w:pPr>
              <w:rPr>
                <w:rFonts w:ascii="Arial" w:hAnsi="Arial" w:cs="Arial"/>
                <w:color w:val="000000"/>
                <w:sz w:val="16"/>
                <w:szCs w:val="16"/>
              </w:rPr>
            </w:pPr>
          </w:p>
        </w:tc>
      </w:tr>
      <w:tr w:rsidR="00AA1E19" w:rsidRPr="00545940" w14:paraId="340FEC73" w14:textId="77777777" w:rsidTr="00191BF1">
        <w:trPr>
          <w:trHeight w:val="275"/>
        </w:trPr>
        <w:tc>
          <w:tcPr>
            <w:tcW w:w="4815" w:type="dxa"/>
            <w:vMerge w:val="restart"/>
            <w:shd w:val="clear" w:color="auto" w:fill="auto"/>
            <w:noWrap/>
            <w:vAlign w:val="center"/>
          </w:tcPr>
          <w:p w14:paraId="1A04E6EE"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Dietas controladas en energía (Diabetes mellitus y complicaciones, Dieta hipocalórica)</w:t>
            </w:r>
          </w:p>
        </w:tc>
        <w:tc>
          <w:tcPr>
            <w:tcW w:w="1276" w:type="dxa"/>
            <w:vMerge w:val="restart"/>
            <w:shd w:val="clear" w:color="auto" w:fill="auto"/>
            <w:noWrap/>
            <w:vAlign w:val="center"/>
          </w:tcPr>
          <w:p w14:paraId="491C0B68" w14:textId="77777777" w:rsidR="00AA1E19" w:rsidRPr="00545940" w:rsidRDefault="00AA1E19" w:rsidP="00191BF1">
            <w:pPr>
              <w:rPr>
                <w:rFonts w:ascii="Arial" w:hAnsi="Arial" w:cs="Arial"/>
                <w:color w:val="000000"/>
                <w:sz w:val="16"/>
                <w:szCs w:val="16"/>
              </w:rPr>
            </w:pPr>
          </w:p>
        </w:tc>
        <w:tc>
          <w:tcPr>
            <w:tcW w:w="1417" w:type="dxa"/>
            <w:vAlign w:val="center"/>
          </w:tcPr>
          <w:p w14:paraId="53EE718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D86B663" w14:textId="77777777" w:rsidR="00AA1E19" w:rsidRPr="00545940" w:rsidRDefault="00AA1E19" w:rsidP="00191BF1">
            <w:pPr>
              <w:rPr>
                <w:rFonts w:ascii="Arial" w:hAnsi="Arial" w:cs="Arial"/>
                <w:color w:val="000000"/>
                <w:sz w:val="16"/>
                <w:szCs w:val="16"/>
              </w:rPr>
            </w:pPr>
          </w:p>
        </w:tc>
      </w:tr>
      <w:tr w:rsidR="00AA1E19" w:rsidRPr="00545940" w14:paraId="0685A974" w14:textId="77777777" w:rsidTr="00191BF1">
        <w:trPr>
          <w:trHeight w:val="275"/>
        </w:trPr>
        <w:tc>
          <w:tcPr>
            <w:tcW w:w="4815" w:type="dxa"/>
            <w:vMerge/>
            <w:shd w:val="clear" w:color="auto" w:fill="auto"/>
            <w:noWrap/>
            <w:vAlign w:val="center"/>
          </w:tcPr>
          <w:p w14:paraId="61EED49D"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225F66E6" w14:textId="77777777" w:rsidR="00AA1E19" w:rsidRPr="00545940" w:rsidRDefault="00AA1E19" w:rsidP="00191BF1">
            <w:pPr>
              <w:rPr>
                <w:rFonts w:ascii="Arial" w:hAnsi="Arial" w:cs="Arial"/>
                <w:color w:val="000000"/>
                <w:sz w:val="16"/>
                <w:szCs w:val="16"/>
              </w:rPr>
            </w:pPr>
          </w:p>
        </w:tc>
        <w:tc>
          <w:tcPr>
            <w:tcW w:w="1417" w:type="dxa"/>
            <w:vAlign w:val="center"/>
          </w:tcPr>
          <w:p w14:paraId="40FB538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04C14BCD" w14:textId="77777777" w:rsidR="00AA1E19" w:rsidRPr="00545940" w:rsidRDefault="00AA1E19" w:rsidP="00191BF1">
            <w:pPr>
              <w:rPr>
                <w:rFonts w:ascii="Arial" w:hAnsi="Arial" w:cs="Arial"/>
                <w:color w:val="000000"/>
                <w:sz w:val="16"/>
                <w:szCs w:val="16"/>
              </w:rPr>
            </w:pPr>
          </w:p>
        </w:tc>
      </w:tr>
      <w:tr w:rsidR="00AA1E19" w:rsidRPr="00545940" w14:paraId="4CD271EA" w14:textId="77777777" w:rsidTr="00191BF1">
        <w:trPr>
          <w:trHeight w:val="275"/>
        </w:trPr>
        <w:tc>
          <w:tcPr>
            <w:tcW w:w="4815" w:type="dxa"/>
            <w:vMerge/>
            <w:shd w:val="clear" w:color="auto" w:fill="auto"/>
            <w:noWrap/>
            <w:vAlign w:val="center"/>
          </w:tcPr>
          <w:p w14:paraId="50C28089"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0C9E6DA" w14:textId="77777777" w:rsidR="00AA1E19" w:rsidRPr="00545940" w:rsidRDefault="00AA1E19" w:rsidP="00191BF1">
            <w:pPr>
              <w:rPr>
                <w:rFonts w:ascii="Arial" w:hAnsi="Arial" w:cs="Arial"/>
                <w:color w:val="000000"/>
                <w:sz w:val="16"/>
                <w:szCs w:val="16"/>
              </w:rPr>
            </w:pPr>
          </w:p>
        </w:tc>
        <w:tc>
          <w:tcPr>
            <w:tcW w:w="1417" w:type="dxa"/>
            <w:vAlign w:val="center"/>
          </w:tcPr>
          <w:p w14:paraId="6CAA264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568BD0B4" w14:textId="77777777" w:rsidR="00AA1E19" w:rsidRPr="00545940" w:rsidRDefault="00AA1E19" w:rsidP="00191BF1">
            <w:pPr>
              <w:rPr>
                <w:rFonts w:ascii="Arial" w:hAnsi="Arial" w:cs="Arial"/>
                <w:color w:val="000000"/>
                <w:sz w:val="16"/>
                <w:szCs w:val="16"/>
              </w:rPr>
            </w:pPr>
          </w:p>
        </w:tc>
      </w:tr>
      <w:tr w:rsidR="00AA1E19" w:rsidRPr="00545940" w14:paraId="58666049" w14:textId="77777777" w:rsidTr="00191BF1">
        <w:trPr>
          <w:trHeight w:val="275"/>
        </w:trPr>
        <w:tc>
          <w:tcPr>
            <w:tcW w:w="4815" w:type="dxa"/>
            <w:vMerge/>
            <w:shd w:val="clear" w:color="auto" w:fill="auto"/>
            <w:noWrap/>
            <w:vAlign w:val="center"/>
          </w:tcPr>
          <w:p w14:paraId="406906C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83517C5" w14:textId="77777777" w:rsidR="00AA1E19" w:rsidRPr="00545940" w:rsidRDefault="00AA1E19" w:rsidP="00191BF1">
            <w:pPr>
              <w:rPr>
                <w:rFonts w:ascii="Arial" w:hAnsi="Arial" w:cs="Arial"/>
                <w:color w:val="000000"/>
                <w:sz w:val="16"/>
                <w:szCs w:val="16"/>
              </w:rPr>
            </w:pPr>
          </w:p>
        </w:tc>
        <w:tc>
          <w:tcPr>
            <w:tcW w:w="1417" w:type="dxa"/>
            <w:vAlign w:val="center"/>
          </w:tcPr>
          <w:p w14:paraId="47DDAB7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E08F331" w14:textId="77777777" w:rsidR="00AA1E19" w:rsidRPr="00545940" w:rsidRDefault="00AA1E19" w:rsidP="00191BF1">
            <w:pPr>
              <w:rPr>
                <w:rFonts w:ascii="Arial" w:hAnsi="Arial" w:cs="Arial"/>
                <w:color w:val="000000"/>
                <w:sz w:val="16"/>
                <w:szCs w:val="16"/>
              </w:rPr>
            </w:pPr>
          </w:p>
        </w:tc>
      </w:tr>
      <w:tr w:rsidR="00AA1E19" w:rsidRPr="00545940" w14:paraId="2E77243E" w14:textId="77777777" w:rsidTr="00191BF1">
        <w:trPr>
          <w:trHeight w:val="275"/>
        </w:trPr>
        <w:tc>
          <w:tcPr>
            <w:tcW w:w="4815" w:type="dxa"/>
            <w:vMerge/>
            <w:shd w:val="clear" w:color="auto" w:fill="auto"/>
            <w:noWrap/>
            <w:vAlign w:val="center"/>
          </w:tcPr>
          <w:p w14:paraId="6A88C747"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C51EB2D" w14:textId="77777777" w:rsidR="00AA1E19" w:rsidRPr="00545940" w:rsidRDefault="00AA1E19" w:rsidP="00191BF1">
            <w:pPr>
              <w:rPr>
                <w:rFonts w:ascii="Arial" w:hAnsi="Arial" w:cs="Arial"/>
                <w:color w:val="000000"/>
                <w:sz w:val="16"/>
                <w:szCs w:val="16"/>
              </w:rPr>
            </w:pPr>
          </w:p>
        </w:tc>
        <w:tc>
          <w:tcPr>
            <w:tcW w:w="1417" w:type="dxa"/>
            <w:vAlign w:val="center"/>
          </w:tcPr>
          <w:p w14:paraId="0DB7E4E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62D55DAA" w14:textId="77777777" w:rsidR="00AA1E19" w:rsidRPr="00545940" w:rsidRDefault="00AA1E19" w:rsidP="00191BF1">
            <w:pPr>
              <w:rPr>
                <w:rFonts w:ascii="Arial" w:hAnsi="Arial" w:cs="Arial"/>
                <w:color w:val="000000"/>
                <w:sz w:val="16"/>
                <w:szCs w:val="16"/>
              </w:rPr>
            </w:pPr>
          </w:p>
        </w:tc>
      </w:tr>
      <w:tr w:rsidR="00AA1E19" w:rsidRPr="00545940" w14:paraId="4E72B2F1" w14:textId="77777777" w:rsidTr="00191BF1">
        <w:trPr>
          <w:trHeight w:val="275"/>
        </w:trPr>
        <w:tc>
          <w:tcPr>
            <w:tcW w:w="4815" w:type="dxa"/>
            <w:vMerge w:val="restart"/>
            <w:shd w:val="clear" w:color="auto" w:fill="auto"/>
            <w:noWrap/>
            <w:vAlign w:val="center"/>
          </w:tcPr>
          <w:p w14:paraId="2BB61E1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Dieta Corriente Pacientes (5 tiempos)</w:t>
            </w:r>
          </w:p>
          <w:p w14:paraId="04AC26DB" w14:textId="77777777" w:rsidR="00AA1E19" w:rsidRPr="00545940" w:rsidRDefault="00AA1E19" w:rsidP="00191BF1">
            <w:pPr>
              <w:rPr>
                <w:rFonts w:ascii="Arial" w:hAnsi="Arial" w:cs="Arial"/>
                <w:color w:val="7030A0"/>
                <w:sz w:val="16"/>
                <w:szCs w:val="16"/>
              </w:rPr>
            </w:pPr>
          </w:p>
        </w:tc>
        <w:tc>
          <w:tcPr>
            <w:tcW w:w="1276" w:type="dxa"/>
            <w:vMerge w:val="restart"/>
            <w:shd w:val="clear" w:color="auto" w:fill="auto"/>
            <w:noWrap/>
            <w:vAlign w:val="center"/>
          </w:tcPr>
          <w:p w14:paraId="5B5B4745" w14:textId="77777777" w:rsidR="00AA1E19" w:rsidRPr="00545940" w:rsidRDefault="00AA1E19" w:rsidP="00191BF1">
            <w:pPr>
              <w:rPr>
                <w:rFonts w:ascii="Arial" w:hAnsi="Arial" w:cs="Arial"/>
                <w:color w:val="000000"/>
                <w:sz w:val="16"/>
                <w:szCs w:val="16"/>
              </w:rPr>
            </w:pPr>
          </w:p>
        </w:tc>
        <w:tc>
          <w:tcPr>
            <w:tcW w:w="1417" w:type="dxa"/>
            <w:vAlign w:val="center"/>
          </w:tcPr>
          <w:p w14:paraId="57CA063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C5E731A" w14:textId="77777777" w:rsidR="00AA1E19" w:rsidRPr="00545940" w:rsidRDefault="00AA1E19" w:rsidP="00191BF1">
            <w:pPr>
              <w:rPr>
                <w:rFonts w:ascii="Arial" w:hAnsi="Arial" w:cs="Arial"/>
                <w:color w:val="000000"/>
                <w:sz w:val="16"/>
                <w:szCs w:val="16"/>
              </w:rPr>
            </w:pPr>
          </w:p>
        </w:tc>
      </w:tr>
      <w:tr w:rsidR="00AA1E19" w:rsidRPr="00545940" w14:paraId="7B527E31" w14:textId="77777777" w:rsidTr="00191BF1">
        <w:trPr>
          <w:trHeight w:val="275"/>
        </w:trPr>
        <w:tc>
          <w:tcPr>
            <w:tcW w:w="4815" w:type="dxa"/>
            <w:vMerge/>
            <w:shd w:val="clear" w:color="auto" w:fill="auto"/>
            <w:noWrap/>
            <w:vAlign w:val="center"/>
          </w:tcPr>
          <w:p w14:paraId="2147A331"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44C47E5" w14:textId="77777777" w:rsidR="00AA1E19" w:rsidRPr="00545940" w:rsidRDefault="00AA1E19" w:rsidP="00191BF1">
            <w:pPr>
              <w:rPr>
                <w:rFonts w:ascii="Arial" w:hAnsi="Arial" w:cs="Arial"/>
                <w:color w:val="000000"/>
                <w:sz w:val="16"/>
                <w:szCs w:val="16"/>
              </w:rPr>
            </w:pPr>
          </w:p>
        </w:tc>
        <w:tc>
          <w:tcPr>
            <w:tcW w:w="1417" w:type="dxa"/>
            <w:vAlign w:val="center"/>
          </w:tcPr>
          <w:p w14:paraId="0D6F05C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73D076B" w14:textId="77777777" w:rsidR="00AA1E19" w:rsidRPr="00545940" w:rsidRDefault="00AA1E19" w:rsidP="00191BF1">
            <w:pPr>
              <w:rPr>
                <w:rFonts w:ascii="Arial" w:hAnsi="Arial" w:cs="Arial"/>
                <w:color w:val="000000"/>
                <w:sz w:val="16"/>
                <w:szCs w:val="16"/>
              </w:rPr>
            </w:pPr>
          </w:p>
        </w:tc>
      </w:tr>
      <w:tr w:rsidR="00AA1E19" w:rsidRPr="00545940" w14:paraId="1ABFD57D" w14:textId="77777777" w:rsidTr="00191BF1">
        <w:trPr>
          <w:trHeight w:val="275"/>
        </w:trPr>
        <w:tc>
          <w:tcPr>
            <w:tcW w:w="4815" w:type="dxa"/>
            <w:vMerge/>
            <w:shd w:val="clear" w:color="auto" w:fill="auto"/>
            <w:noWrap/>
            <w:vAlign w:val="center"/>
          </w:tcPr>
          <w:p w14:paraId="26C0146A"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1DBEEAA" w14:textId="77777777" w:rsidR="00AA1E19" w:rsidRPr="00545940" w:rsidRDefault="00AA1E19" w:rsidP="00191BF1">
            <w:pPr>
              <w:rPr>
                <w:rFonts w:ascii="Arial" w:hAnsi="Arial" w:cs="Arial"/>
                <w:color w:val="000000"/>
                <w:sz w:val="16"/>
                <w:szCs w:val="16"/>
              </w:rPr>
            </w:pPr>
          </w:p>
        </w:tc>
        <w:tc>
          <w:tcPr>
            <w:tcW w:w="1417" w:type="dxa"/>
            <w:vAlign w:val="center"/>
          </w:tcPr>
          <w:p w14:paraId="5D5FC68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E4FE98F" w14:textId="77777777" w:rsidR="00AA1E19" w:rsidRPr="00545940" w:rsidRDefault="00AA1E19" w:rsidP="00191BF1">
            <w:pPr>
              <w:rPr>
                <w:rFonts w:ascii="Arial" w:hAnsi="Arial" w:cs="Arial"/>
                <w:color w:val="000000"/>
                <w:sz w:val="16"/>
                <w:szCs w:val="16"/>
              </w:rPr>
            </w:pPr>
          </w:p>
        </w:tc>
      </w:tr>
      <w:tr w:rsidR="00AA1E19" w:rsidRPr="00545940" w14:paraId="59FF3C1C" w14:textId="77777777" w:rsidTr="00191BF1">
        <w:trPr>
          <w:trHeight w:val="275"/>
        </w:trPr>
        <w:tc>
          <w:tcPr>
            <w:tcW w:w="4815" w:type="dxa"/>
            <w:vMerge/>
            <w:shd w:val="clear" w:color="auto" w:fill="auto"/>
            <w:noWrap/>
            <w:vAlign w:val="center"/>
          </w:tcPr>
          <w:p w14:paraId="4C6DDB46"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2D81F57B" w14:textId="77777777" w:rsidR="00AA1E19" w:rsidRPr="00545940" w:rsidRDefault="00AA1E19" w:rsidP="00191BF1">
            <w:pPr>
              <w:rPr>
                <w:rFonts w:ascii="Arial" w:hAnsi="Arial" w:cs="Arial"/>
                <w:color w:val="000000"/>
                <w:sz w:val="16"/>
                <w:szCs w:val="16"/>
              </w:rPr>
            </w:pPr>
          </w:p>
        </w:tc>
        <w:tc>
          <w:tcPr>
            <w:tcW w:w="1417" w:type="dxa"/>
            <w:vAlign w:val="center"/>
          </w:tcPr>
          <w:p w14:paraId="6DB33C7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02441DC" w14:textId="77777777" w:rsidR="00AA1E19" w:rsidRPr="00545940" w:rsidRDefault="00AA1E19" w:rsidP="00191BF1">
            <w:pPr>
              <w:rPr>
                <w:rFonts w:ascii="Arial" w:hAnsi="Arial" w:cs="Arial"/>
                <w:color w:val="000000"/>
                <w:sz w:val="16"/>
                <w:szCs w:val="16"/>
              </w:rPr>
            </w:pPr>
          </w:p>
        </w:tc>
      </w:tr>
      <w:tr w:rsidR="00AA1E19" w:rsidRPr="00545940" w14:paraId="61AE06C7" w14:textId="77777777" w:rsidTr="00191BF1">
        <w:trPr>
          <w:trHeight w:val="275"/>
        </w:trPr>
        <w:tc>
          <w:tcPr>
            <w:tcW w:w="4815" w:type="dxa"/>
            <w:vMerge/>
            <w:shd w:val="clear" w:color="auto" w:fill="auto"/>
            <w:noWrap/>
            <w:vAlign w:val="center"/>
          </w:tcPr>
          <w:p w14:paraId="2FB1D7F0"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4B5DCE4" w14:textId="77777777" w:rsidR="00AA1E19" w:rsidRPr="00545940" w:rsidRDefault="00AA1E19" w:rsidP="00191BF1">
            <w:pPr>
              <w:rPr>
                <w:rFonts w:ascii="Arial" w:hAnsi="Arial" w:cs="Arial"/>
                <w:color w:val="000000"/>
                <w:sz w:val="16"/>
                <w:szCs w:val="16"/>
              </w:rPr>
            </w:pPr>
          </w:p>
        </w:tc>
        <w:tc>
          <w:tcPr>
            <w:tcW w:w="1417" w:type="dxa"/>
            <w:vAlign w:val="center"/>
          </w:tcPr>
          <w:p w14:paraId="5FE7F45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60957B74" w14:textId="77777777" w:rsidR="00AA1E19" w:rsidRPr="00545940" w:rsidRDefault="00AA1E19" w:rsidP="00191BF1">
            <w:pPr>
              <w:rPr>
                <w:rFonts w:ascii="Arial" w:hAnsi="Arial" w:cs="Arial"/>
                <w:color w:val="000000"/>
                <w:sz w:val="16"/>
                <w:szCs w:val="16"/>
              </w:rPr>
            </w:pPr>
          </w:p>
        </w:tc>
      </w:tr>
      <w:tr w:rsidR="00AA1E19" w:rsidRPr="00545940" w14:paraId="61BEA989" w14:textId="77777777" w:rsidTr="00191BF1">
        <w:trPr>
          <w:trHeight w:val="275"/>
        </w:trPr>
        <w:tc>
          <w:tcPr>
            <w:tcW w:w="4815" w:type="dxa"/>
            <w:vMerge w:val="restart"/>
            <w:shd w:val="clear" w:color="auto" w:fill="auto"/>
            <w:noWrap/>
            <w:vAlign w:val="center"/>
          </w:tcPr>
          <w:p w14:paraId="6C46E0E0"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 Corriente personal (4 tiempos)</w:t>
            </w:r>
          </w:p>
        </w:tc>
        <w:tc>
          <w:tcPr>
            <w:tcW w:w="1276" w:type="dxa"/>
            <w:vMerge w:val="restart"/>
            <w:shd w:val="clear" w:color="auto" w:fill="auto"/>
            <w:noWrap/>
            <w:vAlign w:val="center"/>
          </w:tcPr>
          <w:p w14:paraId="762DD062" w14:textId="77777777" w:rsidR="00AA1E19" w:rsidRPr="00545940" w:rsidRDefault="00AA1E19" w:rsidP="00191BF1">
            <w:pPr>
              <w:rPr>
                <w:rFonts w:ascii="Arial" w:hAnsi="Arial" w:cs="Arial"/>
                <w:color w:val="000000"/>
                <w:sz w:val="16"/>
                <w:szCs w:val="16"/>
              </w:rPr>
            </w:pPr>
          </w:p>
        </w:tc>
        <w:tc>
          <w:tcPr>
            <w:tcW w:w="1417" w:type="dxa"/>
            <w:vAlign w:val="center"/>
          </w:tcPr>
          <w:p w14:paraId="56A025B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58D44096" w14:textId="77777777" w:rsidR="00AA1E19" w:rsidRPr="00545940" w:rsidRDefault="00AA1E19" w:rsidP="00191BF1">
            <w:pPr>
              <w:rPr>
                <w:rFonts w:ascii="Arial" w:hAnsi="Arial" w:cs="Arial"/>
                <w:color w:val="000000"/>
                <w:sz w:val="16"/>
                <w:szCs w:val="16"/>
              </w:rPr>
            </w:pPr>
          </w:p>
        </w:tc>
      </w:tr>
      <w:tr w:rsidR="00AA1E19" w:rsidRPr="00545940" w14:paraId="3F8BAA38" w14:textId="77777777" w:rsidTr="00191BF1">
        <w:trPr>
          <w:trHeight w:val="275"/>
        </w:trPr>
        <w:tc>
          <w:tcPr>
            <w:tcW w:w="4815" w:type="dxa"/>
            <w:vMerge/>
            <w:shd w:val="clear" w:color="auto" w:fill="auto"/>
            <w:noWrap/>
            <w:vAlign w:val="center"/>
          </w:tcPr>
          <w:p w14:paraId="6A7ACDF3"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043BD3AC" w14:textId="77777777" w:rsidR="00AA1E19" w:rsidRPr="00545940" w:rsidRDefault="00AA1E19" w:rsidP="00191BF1">
            <w:pPr>
              <w:rPr>
                <w:rFonts w:ascii="Arial" w:hAnsi="Arial" w:cs="Arial"/>
                <w:color w:val="000000"/>
                <w:sz w:val="16"/>
                <w:szCs w:val="16"/>
              </w:rPr>
            </w:pPr>
          </w:p>
        </w:tc>
        <w:tc>
          <w:tcPr>
            <w:tcW w:w="1417" w:type="dxa"/>
            <w:vAlign w:val="center"/>
          </w:tcPr>
          <w:p w14:paraId="063432A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Almuerzo </w:t>
            </w:r>
          </w:p>
        </w:tc>
        <w:tc>
          <w:tcPr>
            <w:tcW w:w="1701" w:type="dxa"/>
            <w:vAlign w:val="center"/>
          </w:tcPr>
          <w:p w14:paraId="1B87B085" w14:textId="77777777" w:rsidR="00AA1E19" w:rsidRPr="00545940" w:rsidRDefault="00AA1E19" w:rsidP="00191BF1">
            <w:pPr>
              <w:rPr>
                <w:rFonts w:ascii="Arial" w:hAnsi="Arial" w:cs="Arial"/>
                <w:color w:val="000000"/>
                <w:sz w:val="16"/>
                <w:szCs w:val="16"/>
              </w:rPr>
            </w:pPr>
          </w:p>
        </w:tc>
      </w:tr>
      <w:tr w:rsidR="00AA1E19" w:rsidRPr="00545940" w14:paraId="741F7F45" w14:textId="77777777" w:rsidTr="00191BF1">
        <w:trPr>
          <w:trHeight w:val="275"/>
        </w:trPr>
        <w:tc>
          <w:tcPr>
            <w:tcW w:w="4815" w:type="dxa"/>
            <w:vMerge/>
            <w:shd w:val="clear" w:color="auto" w:fill="auto"/>
            <w:noWrap/>
            <w:vAlign w:val="center"/>
          </w:tcPr>
          <w:p w14:paraId="6C0E0041"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702CBC9D" w14:textId="77777777" w:rsidR="00AA1E19" w:rsidRPr="00545940" w:rsidRDefault="00AA1E19" w:rsidP="00191BF1">
            <w:pPr>
              <w:rPr>
                <w:rFonts w:ascii="Arial" w:hAnsi="Arial" w:cs="Arial"/>
                <w:color w:val="000000"/>
                <w:sz w:val="16"/>
                <w:szCs w:val="16"/>
              </w:rPr>
            </w:pPr>
          </w:p>
        </w:tc>
        <w:tc>
          <w:tcPr>
            <w:tcW w:w="1417" w:type="dxa"/>
            <w:vAlign w:val="center"/>
          </w:tcPr>
          <w:p w14:paraId="7F4CCEB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40A424AB" w14:textId="77777777" w:rsidR="00AA1E19" w:rsidRPr="00545940" w:rsidRDefault="00AA1E19" w:rsidP="00191BF1">
            <w:pPr>
              <w:rPr>
                <w:rFonts w:ascii="Arial" w:hAnsi="Arial" w:cs="Arial"/>
                <w:color w:val="000000"/>
                <w:sz w:val="16"/>
                <w:szCs w:val="16"/>
              </w:rPr>
            </w:pPr>
          </w:p>
        </w:tc>
      </w:tr>
      <w:tr w:rsidR="00AA1E19" w:rsidRPr="00545940" w14:paraId="049ADA62" w14:textId="77777777" w:rsidTr="00191BF1">
        <w:trPr>
          <w:trHeight w:val="275"/>
        </w:trPr>
        <w:tc>
          <w:tcPr>
            <w:tcW w:w="4815" w:type="dxa"/>
            <w:vMerge/>
            <w:shd w:val="clear" w:color="auto" w:fill="auto"/>
            <w:noWrap/>
            <w:vAlign w:val="center"/>
          </w:tcPr>
          <w:p w14:paraId="7762816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90A8E9B" w14:textId="77777777" w:rsidR="00AA1E19" w:rsidRPr="00545940" w:rsidRDefault="00AA1E19" w:rsidP="00191BF1">
            <w:pPr>
              <w:rPr>
                <w:rFonts w:ascii="Arial" w:hAnsi="Arial" w:cs="Arial"/>
                <w:color w:val="000000"/>
                <w:sz w:val="16"/>
                <w:szCs w:val="16"/>
              </w:rPr>
            </w:pPr>
          </w:p>
        </w:tc>
        <w:tc>
          <w:tcPr>
            <w:tcW w:w="1417" w:type="dxa"/>
            <w:vAlign w:val="center"/>
          </w:tcPr>
          <w:p w14:paraId="450D897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35FFDDD" w14:textId="77777777" w:rsidR="00AA1E19" w:rsidRPr="00545940" w:rsidRDefault="00AA1E19" w:rsidP="00191BF1">
            <w:pPr>
              <w:rPr>
                <w:rFonts w:ascii="Arial" w:hAnsi="Arial" w:cs="Arial"/>
                <w:color w:val="000000"/>
                <w:sz w:val="16"/>
                <w:szCs w:val="16"/>
              </w:rPr>
            </w:pPr>
          </w:p>
        </w:tc>
      </w:tr>
      <w:tr w:rsidR="00AA1E19" w:rsidRPr="00545940" w14:paraId="0DDE5A0E" w14:textId="77777777" w:rsidTr="00191BF1">
        <w:trPr>
          <w:trHeight w:val="440"/>
        </w:trPr>
        <w:tc>
          <w:tcPr>
            <w:tcW w:w="4815" w:type="dxa"/>
            <w:shd w:val="clear" w:color="auto" w:fill="auto"/>
            <w:noWrap/>
            <w:vAlign w:val="center"/>
          </w:tcPr>
          <w:p w14:paraId="43B8A5F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Alimentos extra para pacientes (Según Lista proporciona por la CSBP)</w:t>
            </w:r>
          </w:p>
        </w:tc>
        <w:tc>
          <w:tcPr>
            <w:tcW w:w="1276" w:type="dxa"/>
            <w:shd w:val="clear" w:color="auto" w:fill="auto"/>
            <w:noWrap/>
            <w:vAlign w:val="center"/>
          </w:tcPr>
          <w:p w14:paraId="1DC2B4D7" w14:textId="77777777" w:rsidR="00AA1E19" w:rsidRPr="00545940" w:rsidRDefault="00AA1E19" w:rsidP="00191BF1">
            <w:pPr>
              <w:rPr>
                <w:rFonts w:ascii="Arial" w:hAnsi="Arial" w:cs="Arial"/>
                <w:color w:val="7030A0"/>
                <w:sz w:val="16"/>
                <w:szCs w:val="16"/>
              </w:rPr>
            </w:pPr>
          </w:p>
        </w:tc>
        <w:tc>
          <w:tcPr>
            <w:tcW w:w="1417" w:type="dxa"/>
            <w:vAlign w:val="center"/>
          </w:tcPr>
          <w:p w14:paraId="51A06EFA" w14:textId="77777777" w:rsidR="00AA1E19" w:rsidRPr="00545940" w:rsidRDefault="00AA1E19" w:rsidP="00191BF1">
            <w:pPr>
              <w:rPr>
                <w:rFonts w:ascii="Arial" w:hAnsi="Arial" w:cs="Arial"/>
                <w:sz w:val="16"/>
                <w:szCs w:val="16"/>
              </w:rPr>
            </w:pPr>
            <w:r w:rsidRPr="00545940">
              <w:rPr>
                <w:rFonts w:ascii="Arial" w:hAnsi="Arial" w:cs="Arial"/>
                <w:sz w:val="16"/>
                <w:szCs w:val="16"/>
              </w:rPr>
              <w:t>Detalle en formulario 5.1</w:t>
            </w:r>
          </w:p>
        </w:tc>
        <w:tc>
          <w:tcPr>
            <w:tcW w:w="1701" w:type="dxa"/>
            <w:vAlign w:val="center"/>
          </w:tcPr>
          <w:p w14:paraId="12CE429E" w14:textId="77777777" w:rsidR="00AA1E19" w:rsidRPr="00545940" w:rsidRDefault="00AA1E19" w:rsidP="00191BF1">
            <w:pPr>
              <w:rPr>
                <w:rFonts w:ascii="Arial" w:hAnsi="Arial" w:cs="Arial"/>
                <w:sz w:val="16"/>
                <w:szCs w:val="16"/>
              </w:rPr>
            </w:pPr>
          </w:p>
        </w:tc>
      </w:tr>
      <w:tr w:rsidR="00AA1E19" w:rsidRPr="00545940" w14:paraId="1CDBA680" w14:textId="77777777" w:rsidTr="00191BF1">
        <w:trPr>
          <w:trHeight w:val="234"/>
        </w:trPr>
        <w:tc>
          <w:tcPr>
            <w:tcW w:w="4815" w:type="dxa"/>
            <w:vMerge w:val="restart"/>
            <w:shd w:val="clear" w:color="auto" w:fill="auto"/>
            <w:noWrap/>
            <w:vAlign w:val="center"/>
          </w:tcPr>
          <w:p w14:paraId="26317679" w14:textId="77777777" w:rsidR="00AA1E19" w:rsidRPr="00545940" w:rsidRDefault="00AA1E19" w:rsidP="00191BF1">
            <w:pPr>
              <w:rPr>
                <w:rFonts w:ascii="Arial" w:hAnsi="Arial" w:cs="Arial"/>
                <w:color w:val="000000"/>
                <w:sz w:val="16"/>
                <w:szCs w:val="16"/>
              </w:rPr>
            </w:pPr>
            <w:r w:rsidRPr="00545940">
              <w:rPr>
                <w:rFonts w:ascii="Arial" w:hAnsi="Arial" w:cs="Arial"/>
                <w:b/>
                <w:bCs/>
                <w:color w:val="000000"/>
                <w:sz w:val="16"/>
                <w:szCs w:val="16"/>
              </w:rPr>
              <w:t>Refrigerio</w:t>
            </w:r>
            <w:r w:rsidRPr="00545940">
              <w:rPr>
                <w:rFonts w:ascii="Arial" w:hAnsi="Arial" w:cs="Arial"/>
                <w:color w:val="000000"/>
                <w:sz w:val="16"/>
                <w:szCs w:val="16"/>
              </w:rPr>
              <w:t xml:space="preserve"> para personal de quirófano:</w:t>
            </w:r>
          </w:p>
        </w:tc>
        <w:tc>
          <w:tcPr>
            <w:tcW w:w="1276" w:type="dxa"/>
            <w:shd w:val="clear" w:color="auto" w:fill="auto"/>
            <w:noWrap/>
            <w:vAlign w:val="center"/>
          </w:tcPr>
          <w:p w14:paraId="529AB9F3" w14:textId="77777777" w:rsidR="00AA1E19" w:rsidRPr="00545940" w:rsidRDefault="00AA1E19" w:rsidP="00191BF1">
            <w:pPr>
              <w:rPr>
                <w:rFonts w:ascii="Arial" w:hAnsi="Arial" w:cs="Arial"/>
                <w:color w:val="000000"/>
                <w:sz w:val="16"/>
                <w:szCs w:val="16"/>
              </w:rPr>
            </w:pPr>
          </w:p>
        </w:tc>
        <w:tc>
          <w:tcPr>
            <w:tcW w:w="1417" w:type="dxa"/>
            <w:vAlign w:val="center"/>
          </w:tcPr>
          <w:p w14:paraId="14DC8FB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12:00</w:t>
            </w:r>
          </w:p>
          <w:p w14:paraId="6C835E83" w14:textId="77777777" w:rsidR="00AA1E19" w:rsidRPr="00545940" w:rsidRDefault="00AA1E19" w:rsidP="00191BF1">
            <w:pPr>
              <w:rPr>
                <w:rFonts w:ascii="Arial" w:hAnsi="Arial" w:cs="Arial"/>
                <w:color w:val="000000"/>
                <w:sz w:val="16"/>
                <w:szCs w:val="16"/>
              </w:rPr>
            </w:pPr>
          </w:p>
        </w:tc>
        <w:tc>
          <w:tcPr>
            <w:tcW w:w="1701" w:type="dxa"/>
            <w:vAlign w:val="center"/>
          </w:tcPr>
          <w:p w14:paraId="06CDB66A" w14:textId="77777777" w:rsidR="00AA1E19" w:rsidRPr="00545940" w:rsidRDefault="00AA1E19" w:rsidP="00191BF1">
            <w:pPr>
              <w:rPr>
                <w:rFonts w:ascii="Arial" w:hAnsi="Arial" w:cs="Arial"/>
                <w:color w:val="000000"/>
                <w:sz w:val="16"/>
                <w:szCs w:val="16"/>
              </w:rPr>
            </w:pPr>
          </w:p>
        </w:tc>
      </w:tr>
      <w:tr w:rsidR="00AA1E19" w:rsidRPr="00545940" w14:paraId="46D9400D" w14:textId="77777777" w:rsidTr="00191BF1">
        <w:trPr>
          <w:trHeight w:val="281"/>
        </w:trPr>
        <w:tc>
          <w:tcPr>
            <w:tcW w:w="4815" w:type="dxa"/>
            <w:vMerge/>
            <w:shd w:val="clear" w:color="auto" w:fill="auto"/>
            <w:noWrap/>
            <w:vAlign w:val="center"/>
          </w:tcPr>
          <w:p w14:paraId="318F3380" w14:textId="77777777" w:rsidR="00AA1E19" w:rsidRPr="00545940" w:rsidRDefault="00AA1E19" w:rsidP="00191BF1">
            <w:pPr>
              <w:ind w:firstLineChars="100" w:firstLine="160"/>
              <w:rPr>
                <w:rFonts w:ascii="Arial" w:hAnsi="Arial" w:cs="Arial"/>
                <w:color w:val="000000"/>
                <w:sz w:val="16"/>
                <w:szCs w:val="16"/>
              </w:rPr>
            </w:pPr>
          </w:p>
        </w:tc>
        <w:tc>
          <w:tcPr>
            <w:tcW w:w="1276" w:type="dxa"/>
            <w:shd w:val="clear" w:color="auto" w:fill="auto"/>
            <w:noWrap/>
            <w:vAlign w:val="center"/>
          </w:tcPr>
          <w:p w14:paraId="5DB7756A" w14:textId="77777777" w:rsidR="00AA1E19" w:rsidRPr="00545940" w:rsidRDefault="00AA1E19" w:rsidP="00191BF1">
            <w:pPr>
              <w:rPr>
                <w:rFonts w:ascii="Arial" w:hAnsi="Arial" w:cs="Arial"/>
                <w:color w:val="000000"/>
                <w:sz w:val="16"/>
                <w:szCs w:val="16"/>
              </w:rPr>
            </w:pPr>
          </w:p>
        </w:tc>
        <w:tc>
          <w:tcPr>
            <w:tcW w:w="1417" w:type="dxa"/>
            <w:vAlign w:val="center"/>
          </w:tcPr>
          <w:p w14:paraId="62203B0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19:30</w:t>
            </w:r>
          </w:p>
          <w:p w14:paraId="09853504" w14:textId="77777777" w:rsidR="00AA1E19" w:rsidRPr="00545940" w:rsidRDefault="00AA1E19" w:rsidP="00191BF1">
            <w:pPr>
              <w:rPr>
                <w:rFonts w:ascii="Arial" w:hAnsi="Arial" w:cs="Arial"/>
                <w:color w:val="000000"/>
                <w:sz w:val="16"/>
                <w:szCs w:val="16"/>
              </w:rPr>
            </w:pPr>
          </w:p>
        </w:tc>
        <w:tc>
          <w:tcPr>
            <w:tcW w:w="1701" w:type="dxa"/>
            <w:vAlign w:val="center"/>
          </w:tcPr>
          <w:p w14:paraId="564F9A24" w14:textId="77777777" w:rsidR="00AA1E19" w:rsidRPr="00545940" w:rsidRDefault="00AA1E19" w:rsidP="00191BF1">
            <w:pPr>
              <w:rPr>
                <w:rFonts w:ascii="Arial" w:hAnsi="Arial" w:cs="Arial"/>
                <w:color w:val="000000"/>
                <w:sz w:val="16"/>
                <w:szCs w:val="16"/>
              </w:rPr>
            </w:pPr>
          </w:p>
        </w:tc>
      </w:tr>
      <w:tr w:rsidR="00AA1E19" w:rsidRPr="00545940" w14:paraId="7FC59DA9" w14:textId="77777777" w:rsidTr="00191BF1">
        <w:trPr>
          <w:trHeight w:val="412"/>
        </w:trPr>
        <w:tc>
          <w:tcPr>
            <w:tcW w:w="4815" w:type="dxa"/>
            <w:shd w:val="clear" w:color="auto" w:fill="auto"/>
            <w:noWrap/>
            <w:vAlign w:val="center"/>
          </w:tcPr>
          <w:p w14:paraId="177B1EEC" w14:textId="77777777" w:rsidR="00AA1E19" w:rsidRPr="00545940" w:rsidRDefault="00AA1E19" w:rsidP="00191BF1">
            <w:pPr>
              <w:rPr>
                <w:rFonts w:ascii="Arial" w:hAnsi="Arial" w:cs="Arial"/>
                <w:sz w:val="16"/>
                <w:szCs w:val="16"/>
              </w:rPr>
            </w:pPr>
            <w:r w:rsidRPr="00545940">
              <w:rPr>
                <w:rFonts w:ascii="Arial" w:hAnsi="Arial" w:cs="Arial"/>
                <w:sz w:val="16"/>
                <w:szCs w:val="16"/>
              </w:rPr>
              <w:t xml:space="preserve">Ración de Leche 500 </w:t>
            </w:r>
            <w:proofErr w:type="spellStart"/>
            <w:r w:rsidRPr="00545940">
              <w:rPr>
                <w:rFonts w:ascii="Arial" w:hAnsi="Arial" w:cs="Arial"/>
                <w:sz w:val="16"/>
                <w:szCs w:val="16"/>
              </w:rPr>
              <w:t>cc.</w:t>
            </w:r>
            <w:proofErr w:type="spellEnd"/>
          </w:p>
        </w:tc>
        <w:tc>
          <w:tcPr>
            <w:tcW w:w="1276" w:type="dxa"/>
            <w:shd w:val="clear" w:color="auto" w:fill="auto"/>
            <w:noWrap/>
            <w:vAlign w:val="center"/>
          </w:tcPr>
          <w:p w14:paraId="695E024C" w14:textId="77777777" w:rsidR="00AA1E19" w:rsidRPr="00545940" w:rsidRDefault="00AA1E19" w:rsidP="00191BF1">
            <w:pPr>
              <w:rPr>
                <w:rFonts w:ascii="Arial" w:hAnsi="Arial" w:cs="Arial"/>
                <w:color w:val="000000"/>
                <w:sz w:val="16"/>
                <w:szCs w:val="16"/>
              </w:rPr>
            </w:pPr>
          </w:p>
        </w:tc>
        <w:tc>
          <w:tcPr>
            <w:tcW w:w="1417" w:type="dxa"/>
            <w:vAlign w:val="center"/>
          </w:tcPr>
          <w:p w14:paraId="568B1126" w14:textId="77777777" w:rsidR="00AA1E19" w:rsidRPr="00545940" w:rsidRDefault="00AA1E19" w:rsidP="00191BF1">
            <w:pPr>
              <w:rPr>
                <w:rFonts w:ascii="Arial" w:hAnsi="Arial" w:cs="Arial"/>
                <w:color w:val="000000"/>
                <w:sz w:val="16"/>
                <w:szCs w:val="16"/>
              </w:rPr>
            </w:pPr>
          </w:p>
        </w:tc>
        <w:tc>
          <w:tcPr>
            <w:tcW w:w="1701" w:type="dxa"/>
            <w:vAlign w:val="center"/>
          </w:tcPr>
          <w:p w14:paraId="301DBC17" w14:textId="77777777" w:rsidR="00AA1E19" w:rsidRPr="00545940" w:rsidRDefault="00AA1E19" w:rsidP="00191BF1">
            <w:pPr>
              <w:rPr>
                <w:rFonts w:ascii="Arial" w:hAnsi="Arial" w:cs="Arial"/>
                <w:color w:val="000000"/>
                <w:sz w:val="16"/>
                <w:szCs w:val="16"/>
              </w:rPr>
            </w:pPr>
          </w:p>
        </w:tc>
      </w:tr>
      <w:tr w:rsidR="00AA1E19" w:rsidRPr="00545940" w14:paraId="0F800EAC" w14:textId="77777777" w:rsidTr="00191BF1">
        <w:trPr>
          <w:trHeight w:val="440"/>
        </w:trPr>
        <w:tc>
          <w:tcPr>
            <w:tcW w:w="4815" w:type="dxa"/>
            <w:shd w:val="clear" w:color="auto" w:fill="auto"/>
            <w:noWrap/>
            <w:vAlign w:val="center"/>
          </w:tcPr>
          <w:p w14:paraId="5B3E5E65" w14:textId="77777777" w:rsidR="00AA1E19" w:rsidRPr="00545940" w:rsidRDefault="00AA1E19" w:rsidP="00191BF1">
            <w:pPr>
              <w:rPr>
                <w:rFonts w:ascii="Arial" w:hAnsi="Arial" w:cs="Arial"/>
                <w:b/>
                <w:bCs/>
                <w:color w:val="000000"/>
                <w:sz w:val="16"/>
                <w:szCs w:val="16"/>
              </w:rPr>
            </w:pPr>
            <w:r w:rsidRPr="00545940">
              <w:rPr>
                <w:rFonts w:ascii="Arial" w:hAnsi="Arial" w:cs="Arial"/>
                <w:b/>
                <w:bCs/>
                <w:color w:val="000000"/>
                <w:sz w:val="16"/>
                <w:szCs w:val="16"/>
              </w:rPr>
              <w:t xml:space="preserve">Colación </w:t>
            </w:r>
            <w:r w:rsidRPr="00545940">
              <w:rPr>
                <w:rFonts w:ascii="Arial" w:hAnsi="Arial" w:cs="Arial"/>
                <w:color w:val="000000"/>
                <w:sz w:val="16"/>
                <w:szCs w:val="16"/>
              </w:rPr>
              <w:t xml:space="preserve">nocturna personal (Médicos, Residentes e Internos de guardia 24 horas) </w:t>
            </w:r>
          </w:p>
        </w:tc>
        <w:tc>
          <w:tcPr>
            <w:tcW w:w="1276" w:type="dxa"/>
            <w:shd w:val="clear" w:color="auto" w:fill="auto"/>
            <w:noWrap/>
            <w:vAlign w:val="center"/>
          </w:tcPr>
          <w:p w14:paraId="02B8283B" w14:textId="77777777" w:rsidR="00AA1E19" w:rsidRPr="00545940" w:rsidRDefault="00AA1E19" w:rsidP="00191BF1">
            <w:pPr>
              <w:rPr>
                <w:rFonts w:ascii="Arial" w:hAnsi="Arial" w:cs="Arial"/>
                <w:color w:val="000000"/>
                <w:sz w:val="16"/>
                <w:szCs w:val="16"/>
              </w:rPr>
            </w:pPr>
          </w:p>
        </w:tc>
        <w:tc>
          <w:tcPr>
            <w:tcW w:w="1417" w:type="dxa"/>
            <w:vAlign w:val="center"/>
          </w:tcPr>
          <w:p w14:paraId="6DEC033F" w14:textId="77777777" w:rsidR="00AA1E19" w:rsidRPr="00545940" w:rsidRDefault="00AA1E19" w:rsidP="00191BF1">
            <w:pPr>
              <w:rPr>
                <w:rFonts w:ascii="Arial" w:hAnsi="Arial" w:cs="Arial"/>
                <w:color w:val="000000"/>
                <w:sz w:val="16"/>
                <w:szCs w:val="16"/>
              </w:rPr>
            </w:pPr>
          </w:p>
        </w:tc>
        <w:tc>
          <w:tcPr>
            <w:tcW w:w="1701" w:type="dxa"/>
            <w:vAlign w:val="center"/>
          </w:tcPr>
          <w:p w14:paraId="1245815A" w14:textId="77777777" w:rsidR="00AA1E19" w:rsidRPr="00545940" w:rsidRDefault="00AA1E19" w:rsidP="00191BF1">
            <w:pPr>
              <w:rPr>
                <w:rFonts w:ascii="Arial" w:hAnsi="Arial" w:cs="Arial"/>
                <w:color w:val="000000"/>
                <w:sz w:val="16"/>
                <w:szCs w:val="16"/>
              </w:rPr>
            </w:pPr>
          </w:p>
        </w:tc>
      </w:tr>
    </w:tbl>
    <w:p w14:paraId="3EBFA012" w14:textId="77777777" w:rsidR="00AA1E19" w:rsidRPr="00545940" w:rsidRDefault="00AA1E19" w:rsidP="00AA1E19">
      <w:pPr>
        <w:pStyle w:val="Prrafodelista"/>
        <w:rPr>
          <w:rFonts w:ascii="Arial" w:hAnsi="Arial" w:cs="Arial"/>
          <w:sz w:val="18"/>
          <w:szCs w:val="18"/>
        </w:rPr>
      </w:pPr>
    </w:p>
    <w:p w14:paraId="586CA63C" w14:textId="77777777" w:rsidR="00AA1E19" w:rsidRPr="00545940" w:rsidRDefault="00AA1E19" w:rsidP="00AA1E19">
      <w:pPr>
        <w:pStyle w:val="Prrafodelista"/>
        <w:jc w:val="both"/>
        <w:rPr>
          <w:rFonts w:ascii="Arial" w:hAnsi="Arial" w:cs="Arial"/>
          <w:b/>
          <w:bCs/>
          <w:sz w:val="18"/>
          <w:szCs w:val="18"/>
        </w:rPr>
      </w:pPr>
    </w:p>
    <w:p w14:paraId="3AC0C724" w14:textId="77777777" w:rsidR="00AA1E19" w:rsidRPr="00545940" w:rsidRDefault="00AA1E19" w:rsidP="00AA1E19">
      <w:pPr>
        <w:ind w:left="360"/>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0A487BF" w14:textId="77777777" w:rsidR="00AA1E19" w:rsidRPr="00545940" w:rsidRDefault="00AA1E19" w:rsidP="00AA1E19">
      <w:pPr>
        <w:jc w:val="center"/>
        <w:rPr>
          <w:rFonts w:ascii="Arial" w:hAnsi="Arial" w:cs="Arial"/>
          <w:sz w:val="18"/>
          <w:szCs w:val="18"/>
        </w:rPr>
      </w:pPr>
    </w:p>
    <w:p w14:paraId="12F871CC" w14:textId="77777777" w:rsidR="00AA1E19" w:rsidRPr="00545940" w:rsidRDefault="00AA1E19" w:rsidP="00AA1E19">
      <w:pPr>
        <w:ind w:left="360"/>
        <w:jc w:val="both"/>
        <w:rPr>
          <w:rFonts w:ascii="Arial" w:hAnsi="Arial" w:cs="Arial"/>
          <w:b/>
          <w:sz w:val="18"/>
          <w:szCs w:val="18"/>
          <w:highlight w:val="yellow"/>
          <w:lang w:val="es-BO"/>
        </w:rPr>
      </w:pPr>
    </w:p>
    <w:p w14:paraId="6032568E"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062F6F50"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64CE0EDA"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501CA347" w14:textId="77777777" w:rsidR="00AA1E19" w:rsidRPr="00545940" w:rsidRDefault="00AA1E19" w:rsidP="00AA1E19">
      <w:pPr>
        <w:jc w:val="center"/>
        <w:rPr>
          <w:rFonts w:ascii="Arial" w:hAnsi="Arial" w:cs="Arial"/>
          <w:b/>
          <w:color w:val="000000" w:themeColor="text1"/>
          <w:sz w:val="18"/>
          <w:szCs w:val="18"/>
          <w:lang w:val="es-BO"/>
        </w:rPr>
      </w:pPr>
    </w:p>
    <w:p w14:paraId="75B0ABB6" w14:textId="77777777" w:rsidR="00AA1E19" w:rsidRPr="00545940" w:rsidRDefault="00AA1E19" w:rsidP="00AA1E19">
      <w:pPr>
        <w:jc w:val="center"/>
        <w:rPr>
          <w:rFonts w:ascii="Arial" w:hAnsi="Arial" w:cs="Arial"/>
          <w:b/>
          <w:color w:val="000000" w:themeColor="text1"/>
          <w:sz w:val="18"/>
          <w:szCs w:val="18"/>
          <w:lang w:val="es-BO"/>
        </w:rPr>
      </w:pPr>
    </w:p>
    <w:p w14:paraId="15B86BEB" w14:textId="77777777" w:rsidR="00AA1E19" w:rsidRPr="00545940" w:rsidRDefault="00AA1E19" w:rsidP="00AA1E19">
      <w:pPr>
        <w:jc w:val="center"/>
        <w:rPr>
          <w:rFonts w:ascii="Arial" w:hAnsi="Arial" w:cs="Arial"/>
          <w:b/>
          <w:color w:val="000000" w:themeColor="text1"/>
          <w:sz w:val="18"/>
          <w:szCs w:val="18"/>
          <w:lang w:val="es-BO"/>
        </w:rPr>
      </w:pPr>
    </w:p>
    <w:p w14:paraId="5F10C127" w14:textId="77777777" w:rsidR="00AA1E19" w:rsidRPr="00545940" w:rsidRDefault="00AA1E19" w:rsidP="00AA1E19">
      <w:pPr>
        <w:jc w:val="center"/>
        <w:rPr>
          <w:rFonts w:ascii="Arial" w:hAnsi="Arial" w:cs="Arial"/>
          <w:b/>
          <w:color w:val="000000" w:themeColor="text1"/>
          <w:sz w:val="18"/>
          <w:szCs w:val="18"/>
          <w:lang w:val="es-BO"/>
        </w:rPr>
      </w:pPr>
    </w:p>
    <w:p w14:paraId="20CEEA82" w14:textId="77777777" w:rsidR="00AA1E19" w:rsidRPr="00545940" w:rsidRDefault="00AA1E19" w:rsidP="00AA1E19">
      <w:pPr>
        <w:jc w:val="center"/>
        <w:rPr>
          <w:rFonts w:ascii="Arial" w:hAnsi="Arial" w:cs="Arial"/>
          <w:b/>
          <w:sz w:val="18"/>
          <w:szCs w:val="18"/>
          <w:highlight w:val="yellow"/>
          <w:lang w:val="es-BO"/>
        </w:rPr>
      </w:pPr>
    </w:p>
    <w:p w14:paraId="7CFDD10D" w14:textId="4F22DA98"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w:t>
      </w:r>
      <w:r w:rsidR="00D5247E" w:rsidRPr="00545940">
        <w:rPr>
          <w:rFonts w:ascii="Arial" w:hAnsi="Arial" w:cs="Arial"/>
          <w:b/>
          <w:sz w:val="18"/>
          <w:szCs w:val="18"/>
        </w:rPr>
        <w:t>A</w:t>
      </w:r>
    </w:p>
    <w:p w14:paraId="3049DDC1" w14:textId="77777777" w:rsidR="00AA1E19" w:rsidRPr="00545940" w:rsidRDefault="00AA1E19" w:rsidP="00AA1E19">
      <w:pPr>
        <w:jc w:val="center"/>
        <w:rPr>
          <w:rFonts w:ascii="Arial" w:hAnsi="Arial" w:cs="Arial"/>
          <w:b/>
          <w:sz w:val="18"/>
          <w:szCs w:val="18"/>
        </w:rPr>
      </w:pPr>
    </w:p>
    <w:p w14:paraId="1CCCFCAC"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7F0617DD" w14:textId="77777777" w:rsidR="00AA1E19" w:rsidRPr="00545940" w:rsidRDefault="00AA1E19" w:rsidP="00AA1E19">
      <w:pPr>
        <w:jc w:val="center"/>
        <w:rPr>
          <w:rFonts w:ascii="Arial" w:hAnsi="Arial" w:cs="Arial"/>
          <w:b/>
          <w:sz w:val="18"/>
          <w:szCs w:val="18"/>
        </w:rPr>
      </w:pPr>
    </w:p>
    <w:p w14:paraId="27CE8122"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ALIMENTOS ADICIONALES PARA PACIENTES CLINICA REGIONAL LA PAZ</w:t>
      </w:r>
    </w:p>
    <w:p w14:paraId="383CB4F7" w14:textId="77777777" w:rsidR="00AA1E19" w:rsidRPr="00545940" w:rsidRDefault="00AA1E19" w:rsidP="00AA1E19">
      <w:pPr>
        <w:jc w:val="right"/>
        <w:rPr>
          <w:rFonts w:ascii="Arial" w:hAnsi="Arial" w:cs="Arial"/>
          <w:sz w:val="18"/>
          <w:szCs w:val="18"/>
        </w:rPr>
      </w:pPr>
    </w:p>
    <w:p w14:paraId="0BF749BD"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28D4A19E" w14:textId="77777777" w:rsidR="00AA1E19" w:rsidRPr="00545940" w:rsidRDefault="00AA1E19" w:rsidP="00AA1E19">
      <w:pPr>
        <w:rPr>
          <w:rFonts w:ascii="Arial" w:hAnsi="Arial" w:cs="Arial"/>
          <w:sz w:val="18"/>
          <w:szCs w:val="18"/>
        </w:rPr>
      </w:pPr>
    </w:p>
    <w:p w14:paraId="0048E898"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080FB98F" w14:textId="77777777" w:rsidR="00AA1E19" w:rsidRPr="00545940" w:rsidRDefault="00AA1E19" w:rsidP="00AA1E19">
      <w:pPr>
        <w:rPr>
          <w:rFonts w:ascii="Arial" w:hAnsi="Arial" w:cs="Arial"/>
          <w:sz w:val="18"/>
          <w:szCs w:val="18"/>
        </w:rPr>
      </w:pPr>
    </w:p>
    <w:p w14:paraId="5E4E481D"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7C316C58"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0F166B80" w14:textId="77777777" w:rsidR="00AA1E19" w:rsidRPr="00545940" w:rsidRDefault="00AA1E19" w:rsidP="00AA1E19">
      <w:pPr>
        <w:rPr>
          <w:rFonts w:ascii="Arial" w:hAnsi="Arial" w:cs="Arial"/>
          <w:b/>
          <w:bCs/>
          <w:sz w:val="18"/>
          <w:szCs w:val="18"/>
        </w:rPr>
      </w:pPr>
    </w:p>
    <w:tbl>
      <w:tblPr>
        <w:tblW w:w="7722" w:type="dxa"/>
        <w:jc w:val="center"/>
        <w:tblCellMar>
          <w:left w:w="70" w:type="dxa"/>
          <w:right w:w="70" w:type="dxa"/>
        </w:tblCellMar>
        <w:tblLook w:val="04A0" w:firstRow="1" w:lastRow="0" w:firstColumn="1" w:lastColumn="0" w:noHBand="0" w:noVBand="1"/>
      </w:tblPr>
      <w:tblGrid>
        <w:gridCol w:w="811"/>
        <w:gridCol w:w="4424"/>
        <w:gridCol w:w="1266"/>
        <w:gridCol w:w="1221"/>
      </w:tblGrid>
      <w:tr w:rsidR="00AA1E19" w:rsidRPr="00545940" w14:paraId="00229E32" w14:textId="77777777" w:rsidTr="00191BF1">
        <w:trPr>
          <w:trHeight w:val="315"/>
          <w:jc w:val="center"/>
        </w:trPr>
        <w:tc>
          <w:tcPr>
            <w:tcW w:w="81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A26C6F8" w14:textId="77777777" w:rsidR="00AA1E19" w:rsidRPr="00545940" w:rsidRDefault="00AA1E19" w:rsidP="00191BF1">
            <w:pPr>
              <w:jc w:val="center"/>
              <w:rPr>
                <w:rFonts w:ascii="Arial" w:hAnsi="Arial" w:cs="Arial"/>
                <w:b/>
                <w:bCs/>
                <w:color w:val="000000"/>
                <w:sz w:val="16"/>
                <w:szCs w:val="16"/>
              </w:rPr>
            </w:pPr>
            <w:proofErr w:type="spellStart"/>
            <w:r w:rsidRPr="00545940">
              <w:rPr>
                <w:rFonts w:ascii="Arial" w:hAnsi="Arial" w:cs="Arial"/>
                <w:b/>
                <w:bCs/>
                <w:color w:val="000000"/>
                <w:sz w:val="16"/>
                <w:szCs w:val="16"/>
              </w:rPr>
              <w:t>N°</w:t>
            </w:r>
            <w:proofErr w:type="spellEnd"/>
            <w:r w:rsidRPr="00545940">
              <w:rPr>
                <w:rFonts w:ascii="Arial" w:hAnsi="Arial" w:cs="Arial"/>
                <w:b/>
                <w:bCs/>
                <w:color w:val="000000"/>
                <w:sz w:val="16"/>
                <w:szCs w:val="16"/>
              </w:rPr>
              <w:t> </w:t>
            </w:r>
          </w:p>
        </w:tc>
        <w:tc>
          <w:tcPr>
            <w:tcW w:w="4424"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6CABFE25"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CARACTERISTICAS</w:t>
            </w:r>
          </w:p>
        </w:tc>
        <w:tc>
          <w:tcPr>
            <w:tcW w:w="1266"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D41BA6B"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CANTIDAD</w:t>
            </w:r>
          </w:p>
        </w:tc>
        <w:tc>
          <w:tcPr>
            <w:tcW w:w="1221" w:type="dxa"/>
            <w:tcBorders>
              <w:top w:val="single" w:sz="8" w:space="0" w:color="auto"/>
              <w:left w:val="nil"/>
              <w:bottom w:val="single" w:sz="8" w:space="0" w:color="auto"/>
              <w:right w:val="single" w:sz="8" w:space="0" w:color="auto"/>
            </w:tcBorders>
            <w:shd w:val="clear" w:color="auto" w:fill="BDD6EE" w:themeFill="accent1" w:themeFillTint="66"/>
          </w:tcPr>
          <w:p w14:paraId="7D9960C7"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PRECIO UNITARIO Bs.</w:t>
            </w:r>
          </w:p>
        </w:tc>
      </w:tr>
      <w:tr w:rsidR="00AA1E19" w:rsidRPr="00545940" w14:paraId="1A73EFD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B1B86DB"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w:t>
            </w:r>
          </w:p>
        </w:tc>
        <w:tc>
          <w:tcPr>
            <w:tcW w:w="4424" w:type="dxa"/>
            <w:tcBorders>
              <w:top w:val="nil"/>
              <w:left w:val="nil"/>
              <w:bottom w:val="single" w:sz="8" w:space="0" w:color="auto"/>
              <w:right w:val="single" w:sz="8" w:space="0" w:color="auto"/>
            </w:tcBorders>
            <w:shd w:val="clear" w:color="auto" w:fill="auto"/>
            <w:noWrap/>
            <w:vAlign w:val="center"/>
            <w:hideMark/>
          </w:tcPr>
          <w:p w14:paraId="7A115D3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Cocimiento de cereales y féculas (</w:t>
            </w:r>
            <w:proofErr w:type="spellStart"/>
            <w:r w:rsidRPr="00545940">
              <w:rPr>
                <w:rFonts w:ascii="Arial" w:hAnsi="Arial" w:cs="Arial"/>
                <w:color w:val="000000"/>
                <w:sz w:val="16"/>
                <w:szCs w:val="16"/>
              </w:rPr>
              <w:t>Panitela</w:t>
            </w:r>
            <w:proofErr w:type="spellEnd"/>
            <w:r w:rsidRPr="00545940">
              <w:rPr>
                <w:rFonts w:ascii="Arial" w:hAnsi="Arial" w:cs="Arial"/>
                <w:color w:val="000000"/>
                <w:sz w:val="16"/>
                <w:szCs w:val="16"/>
              </w:rPr>
              <w:t>, avena, arroz, etc.)</w:t>
            </w:r>
          </w:p>
        </w:tc>
        <w:tc>
          <w:tcPr>
            <w:tcW w:w="1266" w:type="dxa"/>
            <w:tcBorders>
              <w:top w:val="nil"/>
              <w:left w:val="nil"/>
              <w:bottom w:val="single" w:sz="8" w:space="0" w:color="auto"/>
              <w:right w:val="single" w:sz="8" w:space="0" w:color="auto"/>
            </w:tcBorders>
            <w:shd w:val="clear" w:color="auto" w:fill="auto"/>
            <w:vAlign w:val="center"/>
            <w:hideMark/>
          </w:tcPr>
          <w:p w14:paraId="0732178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27BD0BA1" w14:textId="77777777" w:rsidR="00AA1E19" w:rsidRPr="00545940" w:rsidRDefault="00AA1E19" w:rsidP="00191BF1">
            <w:pPr>
              <w:rPr>
                <w:rFonts w:ascii="Arial" w:hAnsi="Arial" w:cs="Arial"/>
                <w:color w:val="000000"/>
                <w:sz w:val="16"/>
                <w:szCs w:val="16"/>
              </w:rPr>
            </w:pPr>
          </w:p>
        </w:tc>
      </w:tr>
      <w:tr w:rsidR="00AA1E19" w:rsidRPr="00545940" w14:paraId="42BD1A6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CC3CD9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w:t>
            </w:r>
          </w:p>
        </w:tc>
        <w:tc>
          <w:tcPr>
            <w:tcW w:w="4424" w:type="dxa"/>
            <w:tcBorders>
              <w:top w:val="nil"/>
              <w:left w:val="nil"/>
              <w:bottom w:val="single" w:sz="8" w:space="0" w:color="auto"/>
              <w:right w:val="single" w:sz="8" w:space="0" w:color="auto"/>
            </w:tcBorders>
            <w:shd w:val="clear" w:color="auto" w:fill="auto"/>
            <w:noWrap/>
            <w:vAlign w:val="center"/>
            <w:hideMark/>
          </w:tcPr>
          <w:p w14:paraId="2EB3CBB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frutas con yogurt porción</w:t>
            </w:r>
          </w:p>
        </w:tc>
        <w:tc>
          <w:tcPr>
            <w:tcW w:w="1266" w:type="dxa"/>
            <w:tcBorders>
              <w:top w:val="nil"/>
              <w:left w:val="nil"/>
              <w:bottom w:val="single" w:sz="8" w:space="0" w:color="auto"/>
              <w:right w:val="single" w:sz="8" w:space="0" w:color="auto"/>
            </w:tcBorders>
            <w:shd w:val="clear" w:color="auto" w:fill="auto"/>
            <w:vAlign w:val="center"/>
            <w:hideMark/>
          </w:tcPr>
          <w:p w14:paraId="429AF0A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g</w:t>
            </w:r>
          </w:p>
        </w:tc>
        <w:tc>
          <w:tcPr>
            <w:tcW w:w="1221" w:type="dxa"/>
            <w:tcBorders>
              <w:top w:val="nil"/>
              <w:left w:val="nil"/>
              <w:bottom w:val="single" w:sz="8" w:space="0" w:color="auto"/>
              <w:right w:val="single" w:sz="8" w:space="0" w:color="auto"/>
            </w:tcBorders>
          </w:tcPr>
          <w:p w14:paraId="4D0E9028" w14:textId="77777777" w:rsidR="00AA1E19" w:rsidRPr="00545940" w:rsidRDefault="00AA1E19" w:rsidP="00191BF1">
            <w:pPr>
              <w:rPr>
                <w:rFonts w:ascii="Arial" w:hAnsi="Arial" w:cs="Arial"/>
                <w:color w:val="000000"/>
                <w:sz w:val="16"/>
                <w:szCs w:val="16"/>
              </w:rPr>
            </w:pPr>
          </w:p>
        </w:tc>
      </w:tr>
      <w:tr w:rsidR="00AA1E19" w:rsidRPr="00545940" w14:paraId="73ABE63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BABEE3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w:t>
            </w:r>
          </w:p>
        </w:tc>
        <w:tc>
          <w:tcPr>
            <w:tcW w:w="4424" w:type="dxa"/>
            <w:tcBorders>
              <w:top w:val="nil"/>
              <w:left w:val="nil"/>
              <w:bottom w:val="single" w:sz="8" w:space="0" w:color="auto"/>
              <w:right w:val="single" w:sz="8" w:space="0" w:color="auto"/>
            </w:tcBorders>
            <w:shd w:val="clear" w:color="auto" w:fill="auto"/>
            <w:noWrap/>
            <w:vAlign w:val="center"/>
            <w:hideMark/>
          </w:tcPr>
          <w:p w14:paraId="3DDF72C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frutas crudas o cocidas porción</w:t>
            </w:r>
          </w:p>
        </w:tc>
        <w:tc>
          <w:tcPr>
            <w:tcW w:w="1266" w:type="dxa"/>
            <w:tcBorders>
              <w:top w:val="nil"/>
              <w:left w:val="nil"/>
              <w:bottom w:val="single" w:sz="8" w:space="0" w:color="auto"/>
              <w:right w:val="single" w:sz="8" w:space="0" w:color="auto"/>
            </w:tcBorders>
            <w:shd w:val="clear" w:color="auto" w:fill="auto"/>
            <w:vAlign w:val="center"/>
            <w:hideMark/>
          </w:tcPr>
          <w:p w14:paraId="4043F7D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100-120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A86E27F" w14:textId="77777777" w:rsidR="00AA1E19" w:rsidRPr="00545940" w:rsidRDefault="00AA1E19" w:rsidP="00191BF1">
            <w:pPr>
              <w:rPr>
                <w:rFonts w:ascii="Arial" w:hAnsi="Arial" w:cs="Arial"/>
                <w:color w:val="000000"/>
                <w:sz w:val="16"/>
                <w:szCs w:val="16"/>
              </w:rPr>
            </w:pPr>
          </w:p>
        </w:tc>
      </w:tr>
      <w:tr w:rsidR="00AA1E19" w:rsidRPr="00545940" w14:paraId="7AB4089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4ACDD0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w:t>
            </w:r>
          </w:p>
        </w:tc>
        <w:tc>
          <w:tcPr>
            <w:tcW w:w="4424" w:type="dxa"/>
            <w:tcBorders>
              <w:top w:val="nil"/>
              <w:left w:val="nil"/>
              <w:bottom w:val="single" w:sz="8" w:space="0" w:color="auto"/>
              <w:right w:val="single" w:sz="8" w:space="0" w:color="auto"/>
            </w:tcBorders>
            <w:shd w:val="clear" w:color="auto" w:fill="auto"/>
            <w:noWrap/>
            <w:vAlign w:val="center"/>
            <w:hideMark/>
          </w:tcPr>
          <w:p w14:paraId="16A701E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verduras crudas o cocidas</w:t>
            </w:r>
          </w:p>
        </w:tc>
        <w:tc>
          <w:tcPr>
            <w:tcW w:w="1266" w:type="dxa"/>
            <w:tcBorders>
              <w:top w:val="nil"/>
              <w:left w:val="nil"/>
              <w:bottom w:val="single" w:sz="8" w:space="0" w:color="auto"/>
              <w:right w:val="single" w:sz="8" w:space="0" w:color="auto"/>
            </w:tcBorders>
            <w:shd w:val="clear" w:color="auto" w:fill="auto"/>
            <w:vAlign w:val="center"/>
            <w:hideMark/>
          </w:tcPr>
          <w:p w14:paraId="1FFF9CA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120 - 150 g</w:t>
            </w:r>
          </w:p>
        </w:tc>
        <w:tc>
          <w:tcPr>
            <w:tcW w:w="1221" w:type="dxa"/>
            <w:tcBorders>
              <w:top w:val="nil"/>
              <w:left w:val="nil"/>
              <w:bottom w:val="single" w:sz="8" w:space="0" w:color="auto"/>
              <w:right w:val="single" w:sz="8" w:space="0" w:color="auto"/>
            </w:tcBorders>
          </w:tcPr>
          <w:p w14:paraId="2C2AA2CB" w14:textId="77777777" w:rsidR="00AA1E19" w:rsidRPr="00545940" w:rsidRDefault="00AA1E19" w:rsidP="00191BF1">
            <w:pPr>
              <w:rPr>
                <w:rFonts w:ascii="Arial" w:hAnsi="Arial" w:cs="Arial"/>
                <w:color w:val="000000"/>
                <w:sz w:val="16"/>
                <w:szCs w:val="16"/>
              </w:rPr>
            </w:pPr>
          </w:p>
        </w:tc>
      </w:tr>
      <w:tr w:rsidR="00AA1E19" w:rsidRPr="00545940" w14:paraId="7BED6EC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7BA16D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5</w:t>
            </w:r>
          </w:p>
        </w:tc>
        <w:tc>
          <w:tcPr>
            <w:tcW w:w="4424" w:type="dxa"/>
            <w:tcBorders>
              <w:top w:val="nil"/>
              <w:left w:val="nil"/>
              <w:bottom w:val="single" w:sz="8" w:space="0" w:color="auto"/>
              <w:right w:val="single" w:sz="8" w:space="0" w:color="auto"/>
            </w:tcBorders>
            <w:shd w:val="clear" w:color="auto" w:fill="auto"/>
            <w:noWrap/>
            <w:vAlign w:val="center"/>
            <w:hideMark/>
          </w:tcPr>
          <w:p w14:paraId="690C1B4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Frutas cocidas (al jugo, compotas, al horno)</w:t>
            </w:r>
          </w:p>
        </w:tc>
        <w:tc>
          <w:tcPr>
            <w:tcW w:w="1266" w:type="dxa"/>
            <w:tcBorders>
              <w:top w:val="nil"/>
              <w:left w:val="nil"/>
              <w:bottom w:val="single" w:sz="8" w:space="0" w:color="auto"/>
              <w:right w:val="single" w:sz="8" w:space="0" w:color="auto"/>
            </w:tcBorders>
            <w:shd w:val="clear" w:color="auto" w:fill="auto"/>
            <w:vAlign w:val="center"/>
            <w:hideMark/>
          </w:tcPr>
          <w:p w14:paraId="107FBB2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F3B95C5" w14:textId="77777777" w:rsidR="00AA1E19" w:rsidRPr="00545940" w:rsidRDefault="00AA1E19" w:rsidP="00191BF1">
            <w:pPr>
              <w:rPr>
                <w:rFonts w:ascii="Arial" w:hAnsi="Arial" w:cs="Arial"/>
                <w:color w:val="000000"/>
                <w:sz w:val="16"/>
                <w:szCs w:val="16"/>
              </w:rPr>
            </w:pPr>
          </w:p>
        </w:tc>
      </w:tr>
      <w:tr w:rsidR="00AA1E19" w:rsidRPr="00545940" w14:paraId="3EA51A8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EC065D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6</w:t>
            </w:r>
          </w:p>
        </w:tc>
        <w:tc>
          <w:tcPr>
            <w:tcW w:w="4424" w:type="dxa"/>
            <w:tcBorders>
              <w:top w:val="nil"/>
              <w:left w:val="nil"/>
              <w:bottom w:val="single" w:sz="8" w:space="0" w:color="auto"/>
              <w:right w:val="single" w:sz="8" w:space="0" w:color="auto"/>
            </w:tcBorders>
            <w:shd w:val="clear" w:color="auto" w:fill="auto"/>
            <w:noWrap/>
            <w:vAlign w:val="center"/>
            <w:hideMark/>
          </w:tcPr>
          <w:p w14:paraId="160FF2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Frutas en puré porción</w:t>
            </w:r>
          </w:p>
        </w:tc>
        <w:tc>
          <w:tcPr>
            <w:tcW w:w="1266" w:type="dxa"/>
            <w:tcBorders>
              <w:top w:val="nil"/>
              <w:left w:val="nil"/>
              <w:bottom w:val="single" w:sz="8" w:space="0" w:color="auto"/>
              <w:right w:val="single" w:sz="8" w:space="0" w:color="auto"/>
            </w:tcBorders>
            <w:shd w:val="clear" w:color="auto" w:fill="auto"/>
            <w:vAlign w:val="center"/>
            <w:hideMark/>
          </w:tcPr>
          <w:p w14:paraId="7CCF3D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3584B1C8" w14:textId="77777777" w:rsidR="00AA1E19" w:rsidRPr="00545940" w:rsidRDefault="00AA1E19" w:rsidP="00191BF1">
            <w:pPr>
              <w:rPr>
                <w:rFonts w:ascii="Arial" w:hAnsi="Arial" w:cs="Arial"/>
                <w:color w:val="000000"/>
                <w:sz w:val="16"/>
                <w:szCs w:val="16"/>
              </w:rPr>
            </w:pPr>
          </w:p>
        </w:tc>
      </w:tr>
      <w:tr w:rsidR="00AA1E19" w:rsidRPr="00545940" w14:paraId="1C55E17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EF8655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7</w:t>
            </w:r>
          </w:p>
        </w:tc>
        <w:tc>
          <w:tcPr>
            <w:tcW w:w="4424" w:type="dxa"/>
            <w:tcBorders>
              <w:top w:val="nil"/>
              <w:left w:val="nil"/>
              <w:bottom w:val="single" w:sz="8" w:space="0" w:color="auto"/>
              <w:right w:val="single" w:sz="8" w:space="0" w:color="auto"/>
            </w:tcBorders>
            <w:shd w:val="clear" w:color="auto" w:fill="auto"/>
            <w:noWrap/>
            <w:vAlign w:val="center"/>
            <w:hideMark/>
          </w:tcPr>
          <w:p w14:paraId="7A54BDC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Jugo de fruta en agua</w:t>
            </w:r>
          </w:p>
        </w:tc>
        <w:tc>
          <w:tcPr>
            <w:tcW w:w="1266" w:type="dxa"/>
            <w:tcBorders>
              <w:top w:val="nil"/>
              <w:left w:val="nil"/>
              <w:bottom w:val="single" w:sz="8" w:space="0" w:color="auto"/>
              <w:right w:val="single" w:sz="8" w:space="0" w:color="auto"/>
            </w:tcBorders>
            <w:shd w:val="clear" w:color="auto" w:fill="auto"/>
            <w:vAlign w:val="center"/>
            <w:hideMark/>
          </w:tcPr>
          <w:p w14:paraId="200263B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200 - 250 </w:t>
            </w:r>
            <w:proofErr w:type="spellStart"/>
            <w:r w:rsidRPr="00545940">
              <w:rPr>
                <w:rFonts w:ascii="Arial" w:hAnsi="Arial" w:cs="Arial"/>
                <w:color w:val="000000"/>
                <w:sz w:val="16"/>
                <w:szCs w:val="16"/>
              </w:rPr>
              <w:t>cc.</w:t>
            </w:r>
            <w:proofErr w:type="spellEnd"/>
            <w:r w:rsidRPr="00545940">
              <w:rPr>
                <w:rFonts w:ascii="Arial" w:hAnsi="Arial" w:cs="Arial"/>
                <w:color w:val="000000"/>
                <w:sz w:val="16"/>
                <w:szCs w:val="16"/>
              </w:rPr>
              <w:t xml:space="preserve"> </w:t>
            </w:r>
          </w:p>
        </w:tc>
        <w:tc>
          <w:tcPr>
            <w:tcW w:w="1221" w:type="dxa"/>
            <w:tcBorders>
              <w:top w:val="nil"/>
              <w:left w:val="nil"/>
              <w:bottom w:val="single" w:sz="8" w:space="0" w:color="auto"/>
              <w:right w:val="single" w:sz="8" w:space="0" w:color="auto"/>
            </w:tcBorders>
          </w:tcPr>
          <w:p w14:paraId="16B7982E" w14:textId="77777777" w:rsidR="00AA1E19" w:rsidRPr="00545940" w:rsidRDefault="00AA1E19" w:rsidP="00191BF1">
            <w:pPr>
              <w:rPr>
                <w:rFonts w:ascii="Arial" w:hAnsi="Arial" w:cs="Arial"/>
                <w:color w:val="000000"/>
                <w:sz w:val="16"/>
                <w:szCs w:val="16"/>
              </w:rPr>
            </w:pPr>
          </w:p>
        </w:tc>
      </w:tr>
      <w:tr w:rsidR="00AA1E19" w:rsidRPr="00545940" w14:paraId="229750D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5B8953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8</w:t>
            </w:r>
          </w:p>
        </w:tc>
        <w:tc>
          <w:tcPr>
            <w:tcW w:w="4424" w:type="dxa"/>
            <w:tcBorders>
              <w:top w:val="nil"/>
              <w:left w:val="nil"/>
              <w:bottom w:val="single" w:sz="8" w:space="0" w:color="auto"/>
              <w:right w:val="single" w:sz="8" w:space="0" w:color="auto"/>
            </w:tcBorders>
            <w:shd w:val="clear" w:color="auto" w:fill="auto"/>
            <w:noWrap/>
            <w:vAlign w:val="center"/>
            <w:hideMark/>
          </w:tcPr>
          <w:p w14:paraId="3541FF4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Jugo de fruta en leche</w:t>
            </w:r>
          </w:p>
        </w:tc>
        <w:tc>
          <w:tcPr>
            <w:tcW w:w="1266" w:type="dxa"/>
            <w:tcBorders>
              <w:top w:val="nil"/>
              <w:left w:val="nil"/>
              <w:bottom w:val="single" w:sz="8" w:space="0" w:color="auto"/>
              <w:right w:val="single" w:sz="8" w:space="0" w:color="auto"/>
            </w:tcBorders>
            <w:shd w:val="clear" w:color="auto" w:fill="auto"/>
            <w:vAlign w:val="center"/>
            <w:hideMark/>
          </w:tcPr>
          <w:p w14:paraId="3FEC2B6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200 - 250 </w:t>
            </w:r>
            <w:proofErr w:type="spellStart"/>
            <w:r w:rsidRPr="00545940">
              <w:rPr>
                <w:rFonts w:ascii="Arial" w:hAnsi="Arial" w:cs="Arial"/>
                <w:color w:val="000000"/>
                <w:sz w:val="16"/>
                <w:szCs w:val="16"/>
              </w:rPr>
              <w:t>cc.</w:t>
            </w:r>
            <w:proofErr w:type="spellEnd"/>
            <w:r w:rsidRPr="00545940">
              <w:rPr>
                <w:rFonts w:ascii="Arial" w:hAnsi="Arial" w:cs="Arial"/>
                <w:color w:val="000000"/>
                <w:sz w:val="16"/>
                <w:szCs w:val="16"/>
              </w:rPr>
              <w:t xml:space="preserve"> </w:t>
            </w:r>
          </w:p>
        </w:tc>
        <w:tc>
          <w:tcPr>
            <w:tcW w:w="1221" w:type="dxa"/>
            <w:tcBorders>
              <w:top w:val="nil"/>
              <w:left w:val="nil"/>
              <w:bottom w:val="single" w:sz="8" w:space="0" w:color="auto"/>
              <w:right w:val="single" w:sz="8" w:space="0" w:color="auto"/>
            </w:tcBorders>
          </w:tcPr>
          <w:p w14:paraId="6248EC1F" w14:textId="77777777" w:rsidR="00AA1E19" w:rsidRPr="00545940" w:rsidRDefault="00AA1E19" w:rsidP="00191BF1">
            <w:pPr>
              <w:rPr>
                <w:rFonts w:ascii="Arial" w:hAnsi="Arial" w:cs="Arial"/>
                <w:color w:val="000000"/>
                <w:sz w:val="16"/>
                <w:szCs w:val="16"/>
              </w:rPr>
            </w:pPr>
          </w:p>
        </w:tc>
      </w:tr>
      <w:tr w:rsidR="00AA1E19" w:rsidRPr="00545940" w14:paraId="3C488EF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204C09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9</w:t>
            </w:r>
          </w:p>
        </w:tc>
        <w:tc>
          <w:tcPr>
            <w:tcW w:w="4424" w:type="dxa"/>
            <w:tcBorders>
              <w:top w:val="nil"/>
              <w:left w:val="nil"/>
              <w:bottom w:val="single" w:sz="8" w:space="0" w:color="auto"/>
              <w:right w:val="single" w:sz="8" w:space="0" w:color="auto"/>
            </w:tcBorders>
            <w:shd w:val="clear" w:color="auto" w:fill="auto"/>
            <w:noWrap/>
            <w:vAlign w:val="center"/>
            <w:hideMark/>
          </w:tcPr>
          <w:p w14:paraId="2B5E1A9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de batalla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542E8DE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1906FDF0" w14:textId="77777777" w:rsidR="00AA1E19" w:rsidRPr="00545940" w:rsidRDefault="00AA1E19" w:rsidP="00191BF1">
            <w:pPr>
              <w:rPr>
                <w:rFonts w:ascii="Arial" w:hAnsi="Arial" w:cs="Arial"/>
                <w:color w:val="000000"/>
                <w:sz w:val="16"/>
                <w:szCs w:val="16"/>
              </w:rPr>
            </w:pPr>
          </w:p>
        </w:tc>
      </w:tr>
      <w:tr w:rsidR="00AA1E19" w:rsidRPr="00545940" w14:paraId="2F5F0A4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6A09A9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10</w:t>
            </w:r>
          </w:p>
        </w:tc>
        <w:tc>
          <w:tcPr>
            <w:tcW w:w="4424" w:type="dxa"/>
            <w:tcBorders>
              <w:top w:val="nil"/>
              <w:left w:val="nil"/>
              <w:bottom w:val="single" w:sz="8" w:space="0" w:color="auto"/>
              <w:right w:val="single" w:sz="8" w:space="0" w:color="auto"/>
            </w:tcBorders>
            <w:shd w:val="clear" w:color="auto" w:fill="auto"/>
            <w:noWrap/>
            <w:vAlign w:val="center"/>
            <w:hideMark/>
          </w:tcPr>
          <w:p w14:paraId="1A56F03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especial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144B312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23A9423E" w14:textId="77777777" w:rsidR="00AA1E19" w:rsidRPr="00545940" w:rsidRDefault="00AA1E19" w:rsidP="00191BF1">
            <w:pPr>
              <w:rPr>
                <w:rFonts w:ascii="Arial" w:hAnsi="Arial" w:cs="Arial"/>
                <w:color w:val="000000"/>
                <w:sz w:val="16"/>
                <w:szCs w:val="16"/>
              </w:rPr>
            </w:pPr>
          </w:p>
        </w:tc>
      </w:tr>
      <w:tr w:rsidR="00AA1E19" w:rsidRPr="00545940" w14:paraId="7625BC1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C1A4A1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11</w:t>
            </w:r>
          </w:p>
        </w:tc>
        <w:tc>
          <w:tcPr>
            <w:tcW w:w="4424" w:type="dxa"/>
            <w:tcBorders>
              <w:top w:val="nil"/>
              <w:left w:val="nil"/>
              <w:bottom w:val="single" w:sz="8" w:space="0" w:color="auto"/>
              <w:right w:val="single" w:sz="8" w:space="0" w:color="auto"/>
            </w:tcBorders>
            <w:shd w:val="clear" w:color="auto" w:fill="auto"/>
            <w:noWrap/>
            <w:vAlign w:val="center"/>
            <w:hideMark/>
          </w:tcPr>
          <w:p w14:paraId="479A323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molde y/o tostadas blanco o integral</w:t>
            </w:r>
          </w:p>
        </w:tc>
        <w:tc>
          <w:tcPr>
            <w:tcW w:w="1266" w:type="dxa"/>
            <w:tcBorders>
              <w:top w:val="nil"/>
              <w:left w:val="nil"/>
              <w:bottom w:val="single" w:sz="8" w:space="0" w:color="auto"/>
              <w:right w:val="single" w:sz="8" w:space="0" w:color="auto"/>
            </w:tcBorders>
            <w:shd w:val="clear" w:color="auto" w:fill="auto"/>
            <w:vAlign w:val="center"/>
            <w:hideMark/>
          </w:tcPr>
          <w:p w14:paraId="0184852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60 g</w:t>
            </w:r>
          </w:p>
        </w:tc>
        <w:tc>
          <w:tcPr>
            <w:tcW w:w="1221" w:type="dxa"/>
            <w:tcBorders>
              <w:top w:val="nil"/>
              <w:left w:val="nil"/>
              <w:bottom w:val="single" w:sz="8" w:space="0" w:color="auto"/>
              <w:right w:val="single" w:sz="8" w:space="0" w:color="auto"/>
            </w:tcBorders>
          </w:tcPr>
          <w:p w14:paraId="53F4EC9A" w14:textId="77777777" w:rsidR="00AA1E19" w:rsidRPr="00545940" w:rsidRDefault="00AA1E19" w:rsidP="00191BF1">
            <w:pPr>
              <w:rPr>
                <w:rFonts w:ascii="Arial" w:hAnsi="Arial" w:cs="Arial"/>
                <w:color w:val="000000"/>
                <w:sz w:val="16"/>
                <w:szCs w:val="16"/>
              </w:rPr>
            </w:pPr>
          </w:p>
        </w:tc>
      </w:tr>
      <w:tr w:rsidR="00AA1E19" w:rsidRPr="00545940" w14:paraId="516C8CF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0ACC19A"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12</w:t>
            </w:r>
          </w:p>
        </w:tc>
        <w:tc>
          <w:tcPr>
            <w:tcW w:w="4424" w:type="dxa"/>
            <w:tcBorders>
              <w:top w:val="nil"/>
              <w:left w:val="nil"/>
              <w:bottom w:val="single" w:sz="8" w:space="0" w:color="auto"/>
              <w:right w:val="single" w:sz="8" w:space="0" w:color="auto"/>
            </w:tcBorders>
            <w:shd w:val="clear" w:color="auto" w:fill="auto"/>
            <w:noWrap/>
            <w:vAlign w:val="center"/>
            <w:hideMark/>
          </w:tcPr>
          <w:p w14:paraId="1E8BFA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Porción extra de Carnes almuerzo o cena </w:t>
            </w:r>
          </w:p>
        </w:tc>
        <w:tc>
          <w:tcPr>
            <w:tcW w:w="1266" w:type="dxa"/>
            <w:tcBorders>
              <w:top w:val="nil"/>
              <w:left w:val="nil"/>
              <w:bottom w:val="single" w:sz="8" w:space="0" w:color="auto"/>
              <w:right w:val="single" w:sz="8" w:space="0" w:color="auto"/>
            </w:tcBorders>
            <w:shd w:val="clear" w:color="auto" w:fill="auto"/>
            <w:vAlign w:val="center"/>
            <w:hideMark/>
          </w:tcPr>
          <w:p w14:paraId="7B0E2F2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100 - 120 g</w:t>
            </w:r>
          </w:p>
        </w:tc>
        <w:tc>
          <w:tcPr>
            <w:tcW w:w="1221" w:type="dxa"/>
            <w:tcBorders>
              <w:top w:val="nil"/>
              <w:left w:val="nil"/>
              <w:bottom w:val="single" w:sz="8" w:space="0" w:color="auto"/>
              <w:right w:val="single" w:sz="8" w:space="0" w:color="auto"/>
            </w:tcBorders>
          </w:tcPr>
          <w:p w14:paraId="6A3369BE" w14:textId="77777777" w:rsidR="00AA1E19" w:rsidRPr="00545940" w:rsidRDefault="00AA1E19" w:rsidP="00191BF1">
            <w:pPr>
              <w:rPr>
                <w:rFonts w:ascii="Arial" w:hAnsi="Arial" w:cs="Arial"/>
                <w:color w:val="000000"/>
                <w:sz w:val="16"/>
                <w:szCs w:val="16"/>
              </w:rPr>
            </w:pPr>
          </w:p>
        </w:tc>
      </w:tr>
      <w:tr w:rsidR="00AA1E19" w:rsidRPr="00545940" w14:paraId="3CA8EC4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C69C67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13</w:t>
            </w:r>
          </w:p>
        </w:tc>
        <w:tc>
          <w:tcPr>
            <w:tcW w:w="4424" w:type="dxa"/>
            <w:tcBorders>
              <w:top w:val="nil"/>
              <w:left w:val="nil"/>
              <w:bottom w:val="single" w:sz="8" w:space="0" w:color="auto"/>
              <w:right w:val="single" w:sz="8" w:space="0" w:color="auto"/>
            </w:tcBorders>
            <w:shd w:val="clear" w:color="auto" w:fill="auto"/>
            <w:noWrap/>
            <w:vAlign w:val="center"/>
            <w:hideMark/>
          </w:tcPr>
          <w:p w14:paraId="10F0779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 ciruelas hervidas y licuadas (vaso)</w:t>
            </w:r>
          </w:p>
        </w:tc>
        <w:tc>
          <w:tcPr>
            <w:tcW w:w="1266" w:type="dxa"/>
            <w:tcBorders>
              <w:top w:val="nil"/>
              <w:left w:val="nil"/>
              <w:bottom w:val="single" w:sz="8" w:space="0" w:color="auto"/>
              <w:right w:val="single" w:sz="8" w:space="0" w:color="auto"/>
            </w:tcBorders>
            <w:shd w:val="clear" w:color="auto" w:fill="auto"/>
            <w:vAlign w:val="center"/>
            <w:hideMark/>
          </w:tcPr>
          <w:p w14:paraId="7427941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2D69532F" w14:textId="77777777" w:rsidR="00AA1E19" w:rsidRPr="00545940" w:rsidRDefault="00AA1E19" w:rsidP="00191BF1">
            <w:pPr>
              <w:rPr>
                <w:rFonts w:ascii="Arial" w:hAnsi="Arial" w:cs="Arial"/>
                <w:color w:val="000000"/>
                <w:sz w:val="16"/>
                <w:szCs w:val="16"/>
              </w:rPr>
            </w:pPr>
          </w:p>
        </w:tc>
      </w:tr>
      <w:tr w:rsidR="00AA1E19" w:rsidRPr="00545940" w14:paraId="551B49E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77DD84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14</w:t>
            </w:r>
          </w:p>
        </w:tc>
        <w:tc>
          <w:tcPr>
            <w:tcW w:w="4424" w:type="dxa"/>
            <w:tcBorders>
              <w:top w:val="nil"/>
              <w:left w:val="nil"/>
              <w:bottom w:val="single" w:sz="8" w:space="0" w:color="auto"/>
              <w:right w:val="single" w:sz="8" w:space="0" w:color="auto"/>
            </w:tcBorders>
            <w:shd w:val="clear" w:color="auto" w:fill="auto"/>
            <w:noWrap/>
            <w:vAlign w:val="center"/>
            <w:hideMark/>
          </w:tcPr>
          <w:p w14:paraId="71DE1BB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70DB119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1F3F292C" w14:textId="77777777" w:rsidR="00AA1E19" w:rsidRPr="00545940" w:rsidRDefault="00AA1E19" w:rsidP="00191BF1">
            <w:pPr>
              <w:rPr>
                <w:rFonts w:ascii="Arial" w:hAnsi="Arial" w:cs="Arial"/>
                <w:color w:val="000000"/>
                <w:sz w:val="16"/>
                <w:szCs w:val="16"/>
              </w:rPr>
            </w:pPr>
          </w:p>
        </w:tc>
      </w:tr>
      <w:tr w:rsidR="00AA1E19" w:rsidRPr="00545940" w14:paraId="2D23567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F0449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15</w:t>
            </w:r>
          </w:p>
        </w:tc>
        <w:tc>
          <w:tcPr>
            <w:tcW w:w="4424" w:type="dxa"/>
            <w:tcBorders>
              <w:top w:val="nil"/>
              <w:left w:val="nil"/>
              <w:bottom w:val="single" w:sz="8" w:space="0" w:color="auto"/>
              <w:right w:val="single" w:sz="8" w:space="0" w:color="auto"/>
            </w:tcBorders>
            <w:shd w:val="clear" w:color="auto" w:fill="auto"/>
            <w:noWrap/>
            <w:vAlign w:val="center"/>
            <w:hideMark/>
          </w:tcPr>
          <w:p w14:paraId="26835A5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media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182DE2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500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3364627E" w14:textId="77777777" w:rsidR="00AA1E19" w:rsidRPr="00545940" w:rsidRDefault="00AA1E19" w:rsidP="00191BF1">
            <w:pPr>
              <w:rPr>
                <w:rFonts w:ascii="Arial" w:hAnsi="Arial" w:cs="Arial"/>
                <w:color w:val="000000"/>
                <w:sz w:val="16"/>
                <w:szCs w:val="16"/>
              </w:rPr>
            </w:pPr>
          </w:p>
        </w:tc>
      </w:tr>
      <w:tr w:rsidR="00AA1E19" w:rsidRPr="00545940" w14:paraId="440C635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FB7D849"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16</w:t>
            </w:r>
          </w:p>
        </w:tc>
        <w:tc>
          <w:tcPr>
            <w:tcW w:w="4424" w:type="dxa"/>
            <w:tcBorders>
              <w:top w:val="nil"/>
              <w:left w:val="nil"/>
              <w:bottom w:val="single" w:sz="8" w:space="0" w:color="auto"/>
              <w:right w:val="single" w:sz="8" w:space="0" w:color="auto"/>
            </w:tcBorders>
            <w:shd w:val="clear" w:color="auto" w:fill="auto"/>
            <w:noWrap/>
            <w:vAlign w:val="center"/>
            <w:hideMark/>
          </w:tcPr>
          <w:p w14:paraId="0AF13AF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vaso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636F01E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34A89FEF" w14:textId="77777777" w:rsidR="00AA1E19" w:rsidRPr="00545940" w:rsidRDefault="00AA1E19" w:rsidP="00191BF1">
            <w:pPr>
              <w:rPr>
                <w:rFonts w:ascii="Arial" w:hAnsi="Arial" w:cs="Arial"/>
                <w:color w:val="000000"/>
                <w:sz w:val="16"/>
                <w:szCs w:val="16"/>
              </w:rPr>
            </w:pPr>
          </w:p>
        </w:tc>
      </w:tr>
      <w:tr w:rsidR="00AA1E19" w:rsidRPr="00545940" w14:paraId="29D2426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A4B3647"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17</w:t>
            </w:r>
          </w:p>
        </w:tc>
        <w:tc>
          <w:tcPr>
            <w:tcW w:w="4424" w:type="dxa"/>
            <w:tcBorders>
              <w:top w:val="nil"/>
              <w:left w:val="nil"/>
              <w:bottom w:val="single" w:sz="8" w:space="0" w:color="auto"/>
              <w:right w:val="single" w:sz="8" w:space="0" w:color="auto"/>
            </w:tcBorders>
            <w:shd w:val="clear" w:color="auto" w:fill="auto"/>
            <w:noWrap/>
            <w:vAlign w:val="center"/>
            <w:hideMark/>
          </w:tcPr>
          <w:p w14:paraId="226E147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Carne </w:t>
            </w:r>
          </w:p>
        </w:tc>
        <w:tc>
          <w:tcPr>
            <w:tcW w:w="1266" w:type="dxa"/>
            <w:tcBorders>
              <w:top w:val="nil"/>
              <w:left w:val="nil"/>
              <w:bottom w:val="single" w:sz="8" w:space="0" w:color="auto"/>
              <w:right w:val="single" w:sz="8" w:space="0" w:color="auto"/>
            </w:tcBorders>
            <w:shd w:val="clear" w:color="auto" w:fill="auto"/>
            <w:vAlign w:val="center"/>
            <w:hideMark/>
          </w:tcPr>
          <w:p w14:paraId="7412F3F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16252392" w14:textId="77777777" w:rsidR="00AA1E19" w:rsidRPr="00545940" w:rsidRDefault="00AA1E19" w:rsidP="00191BF1">
            <w:pPr>
              <w:rPr>
                <w:rFonts w:ascii="Arial" w:hAnsi="Arial" w:cs="Arial"/>
                <w:color w:val="000000"/>
                <w:sz w:val="16"/>
                <w:szCs w:val="16"/>
              </w:rPr>
            </w:pPr>
          </w:p>
        </w:tc>
      </w:tr>
      <w:tr w:rsidR="00AA1E19" w:rsidRPr="00545940" w14:paraId="5EEF63E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249286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18</w:t>
            </w:r>
          </w:p>
        </w:tc>
        <w:tc>
          <w:tcPr>
            <w:tcW w:w="4424" w:type="dxa"/>
            <w:tcBorders>
              <w:top w:val="nil"/>
              <w:left w:val="nil"/>
              <w:bottom w:val="single" w:sz="8" w:space="0" w:color="auto"/>
              <w:right w:val="single" w:sz="8" w:space="0" w:color="auto"/>
            </w:tcBorders>
            <w:shd w:val="clear" w:color="auto" w:fill="auto"/>
            <w:noWrap/>
            <w:vAlign w:val="center"/>
            <w:hideMark/>
          </w:tcPr>
          <w:p w14:paraId="4B9FD4D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Carne molida </w:t>
            </w:r>
          </w:p>
        </w:tc>
        <w:tc>
          <w:tcPr>
            <w:tcW w:w="1266" w:type="dxa"/>
            <w:tcBorders>
              <w:top w:val="nil"/>
              <w:left w:val="nil"/>
              <w:bottom w:val="single" w:sz="8" w:space="0" w:color="auto"/>
              <w:right w:val="single" w:sz="8" w:space="0" w:color="auto"/>
            </w:tcBorders>
            <w:shd w:val="clear" w:color="auto" w:fill="auto"/>
            <w:vAlign w:val="center"/>
            <w:hideMark/>
          </w:tcPr>
          <w:p w14:paraId="4DB59C7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4B3F8573" w14:textId="77777777" w:rsidR="00AA1E19" w:rsidRPr="00545940" w:rsidRDefault="00AA1E19" w:rsidP="00191BF1">
            <w:pPr>
              <w:rPr>
                <w:rFonts w:ascii="Arial" w:hAnsi="Arial" w:cs="Arial"/>
                <w:color w:val="000000"/>
                <w:sz w:val="16"/>
                <w:szCs w:val="16"/>
              </w:rPr>
            </w:pPr>
          </w:p>
        </w:tc>
      </w:tr>
      <w:tr w:rsidR="00AA1E19" w:rsidRPr="00545940" w14:paraId="3F5C94A6"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0D911BA"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19</w:t>
            </w:r>
          </w:p>
        </w:tc>
        <w:tc>
          <w:tcPr>
            <w:tcW w:w="4424" w:type="dxa"/>
            <w:tcBorders>
              <w:top w:val="nil"/>
              <w:left w:val="nil"/>
              <w:bottom w:val="single" w:sz="8" w:space="0" w:color="auto"/>
              <w:right w:val="single" w:sz="8" w:space="0" w:color="auto"/>
            </w:tcBorders>
            <w:shd w:val="clear" w:color="auto" w:fill="auto"/>
            <w:noWrap/>
            <w:vAlign w:val="center"/>
            <w:hideMark/>
          </w:tcPr>
          <w:p w14:paraId="4289E0D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Huevo</w:t>
            </w:r>
          </w:p>
        </w:tc>
        <w:tc>
          <w:tcPr>
            <w:tcW w:w="1266" w:type="dxa"/>
            <w:tcBorders>
              <w:top w:val="nil"/>
              <w:left w:val="nil"/>
              <w:bottom w:val="single" w:sz="8" w:space="0" w:color="auto"/>
              <w:right w:val="single" w:sz="8" w:space="0" w:color="auto"/>
            </w:tcBorders>
            <w:shd w:val="clear" w:color="auto" w:fill="auto"/>
            <w:vAlign w:val="center"/>
            <w:hideMark/>
          </w:tcPr>
          <w:p w14:paraId="3E84656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78325E67" w14:textId="77777777" w:rsidR="00AA1E19" w:rsidRPr="00545940" w:rsidRDefault="00AA1E19" w:rsidP="00191BF1">
            <w:pPr>
              <w:rPr>
                <w:rFonts w:ascii="Arial" w:hAnsi="Arial" w:cs="Arial"/>
                <w:color w:val="000000"/>
                <w:sz w:val="16"/>
                <w:szCs w:val="16"/>
              </w:rPr>
            </w:pPr>
          </w:p>
        </w:tc>
      </w:tr>
      <w:tr w:rsidR="00AA1E19" w:rsidRPr="00545940" w14:paraId="7515862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DBF6843"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20</w:t>
            </w:r>
          </w:p>
        </w:tc>
        <w:tc>
          <w:tcPr>
            <w:tcW w:w="4424" w:type="dxa"/>
            <w:tcBorders>
              <w:top w:val="nil"/>
              <w:left w:val="nil"/>
              <w:bottom w:val="single" w:sz="8" w:space="0" w:color="auto"/>
              <w:right w:val="single" w:sz="8" w:space="0" w:color="auto"/>
            </w:tcBorders>
            <w:shd w:val="clear" w:color="auto" w:fill="auto"/>
            <w:noWrap/>
            <w:vAlign w:val="center"/>
            <w:hideMark/>
          </w:tcPr>
          <w:p w14:paraId="130FC8E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Pollo</w:t>
            </w:r>
          </w:p>
        </w:tc>
        <w:tc>
          <w:tcPr>
            <w:tcW w:w="1266" w:type="dxa"/>
            <w:tcBorders>
              <w:top w:val="nil"/>
              <w:left w:val="nil"/>
              <w:bottom w:val="single" w:sz="8" w:space="0" w:color="auto"/>
              <w:right w:val="single" w:sz="8" w:space="0" w:color="auto"/>
            </w:tcBorders>
            <w:shd w:val="clear" w:color="auto" w:fill="auto"/>
            <w:vAlign w:val="center"/>
            <w:hideMark/>
          </w:tcPr>
          <w:p w14:paraId="5F9A20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36EB1F1E" w14:textId="77777777" w:rsidR="00AA1E19" w:rsidRPr="00545940" w:rsidRDefault="00AA1E19" w:rsidP="00191BF1">
            <w:pPr>
              <w:rPr>
                <w:rFonts w:ascii="Arial" w:hAnsi="Arial" w:cs="Arial"/>
                <w:color w:val="000000"/>
                <w:sz w:val="16"/>
                <w:szCs w:val="16"/>
              </w:rPr>
            </w:pPr>
          </w:p>
        </w:tc>
      </w:tr>
      <w:tr w:rsidR="00AA1E19" w:rsidRPr="00545940" w14:paraId="0BBF4A5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5C8989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21</w:t>
            </w:r>
          </w:p>
        </w:tc>
        <w:tc>
          <w:tcPr>
            <w:tcW w:w="4424" w:type="dxa"/>
            <w:tcBorders>
              <w:top w:val="nil"/>
              <w:left w:val="nil"/>
              <w:bottom w:val="single" w:sz="8" w:space="0" w:color="auto"/>
              <w:right w:val="single" w:sz="8" w:space="0" w:color="auto"/>
            </w:tcBorders>
            <w:shd w:val="clear" w:color="auto" w:fill="auto"/>
            <w:noWrap/>
            <w:vAlign w:val="center"/>
            <w:hideMark/>
          </w:tcPr>
          <w:p w14:paraId="0B923CE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½ litro (botella)</w:t>
            </w:r>
          </w:p>
        </w:tc>
        <w:tc>
          <w:tcPr>
            <w:tcW w:w="1266" w:type="dxa"/>
            <w:tcBorders>
              <w:top w:val="nil"/>
              <w:left w:val="nil"/>
              <w:bottom w:val="single" w:sz="8" w:space="0" w:color="auto"/>
              <w:right w:val="single" w:sz="8" w:space="0" w:color="auto"/>
            </w:tcBorders>
            <w:shd w:val="clear" w:color="auto" w:fill="auto"/>
            <w:vAlign w:val="center"/>
            <w:hideMark/>
          </w:tcPr>
          <w:p w14:paraId="043773A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500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5E5C0882" w14:textId="77777777" w:rsidR="00AA1E19" w:rsidRPr="00545940" w:rsidRDefault="00AA1E19" w:rsidP="00191BF1">
            <w:pPr>
              <w:rPr>
                <w:rFonts w:ascii="Arial" w:hAnsi="Arial" w:cs="Arial"/>
                <w:color w:val="000000"/>
                <w:sz w:val="16"/>
                <w:szCs w:val="16"/>
              </w:rPr>
            </w:pPr>
          </w:p>
        </w:tc>
      </w:tr>
      <w:tr w:rsidR="00AA1E19" w:rsidRPr="00545940" w14:paraId="0F823C3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4934FF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22</w:t>
            </w:r>
          </w:p>
        </w:tc>
        <w:tc>
          <w:tcPr>
            <w:tcW w:w="4424" w:type="dxa"/>
            <w:tcBorders>
              <w:top w:val="nil"/>
              <w:left w:val="nil"/>
              <w:bottom w:val="single" w:sz="8" w:space="0" w:color="auto"/>
              <w:right w:val="single" w:sz="8" w:space="0" w:color="auto"/>
            </w:tcBorders>
            <w:shd w:val="clear" w:color="auto" w:fill="auto"/>
            <w:noWrap/>
            <w:vAlign w:val="center"/>
            <w:hideMark/>
          </w:tcPr>
          <w:p w14:paraId="626F42D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1 litro (botella)</w:t>
            </w:r>
          </w:p>
        </w:tc>
        <w:tc>
          <w:tcPr>
            <w:tcW w:w="1266" w:type="dxa"/>
            <w:tcBorders>
              <w:top w:val="nil"/>
              <w:left w:val="nil"/>
              <w:bottom w:val="single" w:sz="8" w:space="0" w:color="auto"/>
              <w:right w:val="single" w:sz="8" w:space="0" w:color="auto"/>
            </w:tcBorders>
            <w:shd w:val="clear" w:color="auto" w:fill="auto"/>
            <w:vAlign w:val="center"/>
            <w:hideMark/>
          </w:tcPr>
          <w:p w14:paraId="616528D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0DBE8E5" w14:textId="77777777" w:rsidR="00AA1E19" w:rsidRPr="00545940" w:rsidRDefault="00AA1E19" w:rsidP="00191BF1">
            <w:pPr>
              <w:rPr>
                <w:rFonts w:ascii="Arial" w:hAnsi="Arial" w:cs="Arial"/>
                <w:color w:val="000000"/>
                <w:sz w:val="16"/>
                <w:szCs w:val="16"/>
              </w:rPr>
            </w:pPr>
          </w:p>
        </w:tc>
      </w:tr>
      <w:tr w:rsidR="00AA1E19" w:rsidRPr="00545940" w14:paraId="72E68AF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4BAA4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23</w:t>
            </w:r>
          </w:p>
        </w:tc>
        <w:tc>
          <w:tcPr>
            <w:tcW w:w="4424" w:type="dxa"/>
            <w:tcBorders>
              <w:top w:val="nil"/>
              <w:left w:val="nil"/>
              <w:bottom w:val="single" w:sz="8" w:space="0" w:color="auto"/>
              <w:right w:val="single" w:sz="8" w:space="0" w:color="auto"/>
            </w:tcBorders>
            <w:shd w:val="clear" w:color="auto" w:fill="auto"/>
            <w:noWrap/>
            <w:vAlign w:val="center"/>
            <w:hideMark/>
          </w:tcPr>
          <w:p w14:paraId="7BCF09B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2 litros (botella)</w:t>
            </w:r>
          </w:p>
        </w:tc>
        <w:tc>
          <w:tcPr>
            <w:tcW w:w="1266" w:type="dxa"/>
            <w:tcBorders>
              <w:top w:val="nil"/>
              <w:left w:val="nil"/>
              <w:bottom w:val="single" w:sz="8" w:space="0" w:color="auto"/>
              <w:right w:val="single" w:sz="8" w:space="0" w:color="auto"/>
            </w:tcBorders>
            <w:shd w:val="clear" w:color="auto" w:fill="auto"/>
            <w:vAlign w:val="center"/>
            <w:hideMark/>
          </w:tcPr>
          <w:p w14:paraId="50B3A27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166D1C62" w14:textId="77777777" w:rsidR="00AA1E19" w:rsidRPr="00545940" w:rsidRDefault="00AA1E19" w:rsidP="00191BF1">
            <w:pPr>
              <w:rPr>
                <w:rFonts w:ascii="Arial" w:hAnsi="Arial" w:cs="Arial"/>
                <w:color w:val="000000"/>
                <w:sz w:val="16"/>
                <w:szCs w:val="16"/>
              </w:rPr>
            </w:pPr>
          </w:p>
        </w:tc>
      </w:tr>
      <w:tr w:rsidR="00AA1E19" w:rsidRPr="00545940" w14:paraId="56CD0AD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16DAB0E"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24</w:t>
            </w:r>
          </w:p>
        </w:tc>
        <w:tc>
          <w:tcPr>
            <w:tcW w:w="4424" w:type="dxa"/>
            <w:tcBorders>
              <w:top w:val="nil"/>
              <w:left w:val="nil"/>
              <w:bottom w:val="single" w:sz="8" w:space="0" w:color="auto"/>
              <w:right w:val="single" w:sz="8" w:space="0" w:color="auto"/>
            </w:tcBorders>
            <w:shd w:val="clear" w:color="auto" w:fill="auto"/>
            <w:noWrap/>
            <w:vAlign w:val="center"/>
            <w:hideMark/>
          </w:tcPr>
          <w:p w14:paraId="3747E7A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Bebida caliente (Te, te de fruta o mate (No anís), café soluble, café de cebada, cocoa, etc.)</w:t>
            </w:r>
          </w:p>
        </w:tc>
        <w:tc>
          <w:tcPr>
            <w:tcW w:w="1266" w:type="dxa"/>
            <w:tcBorders>
              <w:top w:val="nil"/>
              <w:left w:val="nil"/>
              <w:bottom w:val="single" w:sz="8" w:space="0" w:color="auto"/>
              <w:right w:val="single" w:sz="8" w:space="0" w:color="auto"/>
            </w:tcBorders>
            <w:shd w:val="clear" w:color="auto" w:fill="auto"/>
            <w:vAlign w:val="center"/>
            <w:hideMark/>
          </w:tcPr>
          <w:p w14:paraId="5C8F4BB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0584EA0" w14:textId="77777777" w:rsidR="00AA1E19" w:rsidRPr="00545940" w:rsidRDefault="00AA1E19" w:rsidP="00191BF1">
            <w:pPr>
              <w:rPr>
                <w:rFonts w:ascii="Arial" w:hAnsi="Arial" w:cs="Arial"/>
                <w:color w:val="000000"/>
                <w:sz w:val="16"/>
                <w:szCs w:val="16"/>
              </w:rPr>
            </w:pPr>
          </w:p>
        </w:tc>
      </w:tr>
      <w:tr w:rsidR="00AA1E19" w:rsidRPr="00545940" w14:paraId="3C74E36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326D01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25</w:t>
            </w:r>
          </w:p>
        </w:tc>
        <w:tc>
          <w:tcPr>
            <w:tcW w:w="4424" w:type="dxa"/>
            <w:tcBorders>
              <w:top w:val="nil"/>
              <w:left w:val="nil"/>
              <w:bottom w:val="single" w:sz="8" w:space="0" w:color="auto"/>
              <w:right w:val="single" w:sz="8" w:space="0" w:color="auto"/>
            </w:tcBorders>
            <w:shd w:val="clear" w:color="auto" w:fill="auto"/>
            <w:noWrap/>
            <w:vAlign w:val="center"/>
            <w:hideMark/>
          </w:tcPr>
          <w:p w14:paraId="5309409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Fruta natural (entera o porción picada)</w:t>
            </w:r>
          </w:p>
        </w:tc>
        <w:tc>
          <w:tcPr>
            <w:tcW w:w="1266" w:type="dxa"/>
            <w:tcBorders>
              <w:top w:val="nil"/>
              <w:left w:val="nil"/>
              <w:bottom w:val="single" w:sz="8" w:space="0" w:color="auto"/>
              <w:right w:val="single" w:sz="8" w:space="0" w:color="auto"/>
            </w:tcBorders>
            <w:shd w:val="clear" w:color="auto" w:fill="auto"/>
            <w:vAlign w:val="center"/>
            <w:hideMark/>
          </w:tcPr>
          <w:p w14:paraId="24FEE87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100 - 150 g</w:t>
            </w:r>
          </w:p>
        </w:tc>
        <w:tc>
          <w:tcPr>
            <w:tcW w:w="1221" w:type="dxa"/>
            <w:tcBorders>
              <w:top w:val="nil"/>
              <w:left w:val="nil"/>
              <w:bottom w:val="single" w:sz="8" w:space="0" w:color="auto"/>
              <w:right w:val="single" w:sz="8" w:space="0" w:color="auto"/>
            </w:tcBorders>
          </w:tcPr>
          <w:p w14:paraId="62283B39" w14:textId="77777777" w:rsidR="00AA1E19" w:rsidRPr="00545940" w:rsidRDefault="00AA1E19" w:rsidP="00191BF1">
            <w:pPr>
              <w:rPr>
                <w:rFonts w:ascii="Arial" w:hAnsi="Arial" w:cs="Arial"/>
                <w:color w:val="000000"/>
                <w:sz w:val="16"/>
                <w:szCs w:val="16"/>
              </w:rPr>
            </w:pPr>
          </w:p>
        </w:tc>
      </w:tr>
      <w:tr w:rsidR="00AA1E19" w:rsidRPr="00545940" w14:paraId="58FF4F9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B45D81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26</w:t>
            </w:r>
          </w:p>
        </w:tc>
        <w:tc>
          <w:tcPr>
            <w:tcW w:w="4424" w:type="dxa"/>
            <w:tcBorders>
              <w:top w:val="nil"/>
              <w:left w:val="nil"/>
              <w:bottom w:val="single" w:sz="8" w:space="0" w:color="auto"/>
              <w:right w:val="single" w:sz="8" w:space="0" w:color="auto"/>
            </w:tcBorders>
            <w:shd w:val="clear" w:color="auto" w:fill="auto"/>
            <w:noWrap/>
            <w:vAlign w:val="center"/>
            <w:hideMark/>
          </w:tcPr>
          <w:p w14:paraId="7180B29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Galletas dulces sin relleno, galletas de arroz, de “chuño”</w:t>
            </w:r>
          </w:p>
        </w:tc>
        <w:tc>
          <w:tcPr>
            <w:tcW w:w="1266" w:type="dxa"/>
            <w:tcBorders>
              <w:top w:val="nil"/>
              <w:left w:val="nil"/>
              <w:bottom w:val="single" w:sz="8" w:space="0" w:color="auto"/>
              <w:right w:val="single" w:sz="8" w:space="0" w:color="auto"/>
            </w:tcBorders>
            <w:shd w:val="clear" w:color="auto" w:fill="auto"/>
            <w:vAlign w:val="center"/>
            <w:hideMark/>
          </w:tcPr>
          <w:p w14:paraId="7151286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30 - 40 g</w:t>
            </w:r>
          </w:p>
        </w:tc>
        <w:tc>
          <w:tcPr>
            <w:tcW w:w="1221" w:type="dxa"/>
            <w:tcBorders>
              <w:top w:val="nil"/>
              <w:left w:val="nil"/>
              <w:bottom w:val="single" w:sz="8" w:space="0" w:color="auto"/>
              <w:right w:val="single" w:sz="8" w:space="0" w:color="auto"/>
            </w:tcBorders>
          </w:tcPr>
          <w:p w14:paraId="5187922B" w14:textId="77777777" w:rsidR="00AA1E19" w:rsidRPr="00545940" w:rsidRDefault="00AA1E19" w:rsidP="00191BF1">
            <w:pPr>
              <w:rPr>
                <w:rFonts w:ascii="Arial" w:hAnsi="Arial" w:cs="Arial"/>
                <w:color w:val="000000"/>
                <w:sz w:val="16"/>
                <w:szCs w:val="16"/>
              </w:rPr>
            </w:pPr>
          </w:p>
        </w:tc>
      </w:tr>
      <w:tr w:rsidR="00AA1E19" w:rsidRPr="00545940" w14:paraId="418C588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59E2BA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27</w:t>
            </w:r>
          </w:p>
        </w:tc>
        <w:tc>
          <w:tcPr>
            <w:tcW w:w="4424" w:type="dxa"/>
            <w:tcBorders>
              <w:top w:val="nil"/>
              <w:left w:val="nil"/>
              <w:bottom w:val="single" w:sz="8" w:space="0" w:color="auto"/>
              <w:right w:val="single" w:sz="8" w:space="0" w:color="auto"/>
            </w:tcBorders>
            <w:shd w:val="clear" w:color="auto" w:fill="auto"/>
            <w:noWrap/>
            <w:vAlign w:val="center"/>
            <w:hideMark/>
          </w:tcPr>
          <w:p w14:paraId="2FFC810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Gelatina, gelatina dietética, mazamorras de cereal</w:t>
            </w:r>
          </w:p>
        </w:tc>
        <w:tc>
          <w:tcPr>
            <w:tcW w:w="1266" w:type="dxa"/>
            <w:tcBorders>
              <w:top w:val="nil"/>
              <w:left w:val="nil"/>
              <w:bottom w:val="single" w:sz="8" w:space="0" w:color="auto"/>
              <w:right w:val="single" w:sz="8" w:space="0" w:color="auto"/>
            </w:tcBorders>
            <w:shd w:val="clear" w:color="auto" w:fill="auto"/>
            <w:vAlign w:val="center"/>
            <w:hideMark/>
          </w:tcPr>
          <w:p w14:paraId="04EFA71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78E9EF40" w14:textId="77777777" w:rsidR="00AA1E19" w:rsidRPr="00545940" w:rsidRDefault="00AA1E19" w:rsidP="00191BF1">
            <w:pPr>
              <w:rPr>
                <w:rFonts w:ascii="Arial" w:hAnsi="Arial" w:cs="Arial"/>
                <w:color w:val="000000"/>
                <w:sz w:val="16"/>
                <w:szCs w:val="16"/>
              </w:rPr>
            </w:pPr>
          </w:p>
        </w:tc>
      </w:tr>
      <w:tr w:rsidR="00AA1E19" w:rsidRPr="00545940" w14:paraId="61E73BC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02DB4B9"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28</w:t>
            </w:r>
          </w:p>
        </w:tc>
        <w:tc>
          <w:tcPr>
            <w:tcW w:w="4424" w:type="dxa"/>
            <w:tcBorders>
              <w:top w:val="nil"/>
              <w:left w:val="nil"/>
              <w:bottom w:val="single" w:sz="8" w:space="0" w:color="auto"/>
              <w:right w:val="single" w:sz="8" w:space="0" w:color="auto"/>
            </w:tcBorders>
            <w:shd w:val="clear" w:color="auto" w:fill="auto"/>
            <w:noWrap/>
            <w:vAlign w:val="center"/>
            <w:hideMark/>
          </w:tcPr>
          <w:p w14:paraId="347AEA1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Helado de agua </w:t>
            </w:r>
          </w:p>
        </w:tc>
        <w:tc>
          <w:tcPr>
            <w:tcW w:w="1266" w:type="dxa"/>
            <w:tcBorders>
              <w:top w:val="nil"/>
              <w:left w:val="nil"/>
              <w:bottom w:val="single" w:sz="8" w:space="0" w:color="auto"/>
              <w:right w:val="single" w:sz="8" w:space="0" w:color="auto"/>
            </w:tcBorders>
            <w:shd w:val="clear" w:color="auto" w:fill="auto"/>
            <w:vAlign w:val="center"/>
            <w:hideMark/>
          </w:tcPr>
          <w:p w14:paraId="6A730F6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60 - 70 g</w:t>
            </w:r>
          </w:p>
        </w:tc>
        <w:tc>
          <w:tcPr>
            <w:tcW w:w="1221" w:type="dxa"/>
            <w:tcBorders>
              <w:top w:val="nil"/>
              <w:left w:val="nil"/>
              <w:bottom w:val="single" w:sz="8" w:space="0" w:color="auto"/>
              <w:right w:val="single" w:sz="8" w:space="0" w:color="auto"/>
            </w:tcBorders>
          </w:tcPr>
          <w:p w14:paraId="5B22D236" w14:textId="77777777" w:rsidR="00AA1E19" w:rsidRPr="00545940" w:rsidRDefault="00AA1E19" w:rsidP="00191BF1">
            <w:pPr>
              <w:rPr>
                <w:rFonts w:ascii="Arial" w:hAnsi="Arial" w:cs="Arial"/>
                <w:color w:val="000000"/>
                <w:sz w:val="16"/>
                <w:szCs w:val="16"/>
              </w:rPr>
            </w:pPr>
          </w:p>
        </w:tc>
      </w:tr>
      <w:tr w:rsidR="00AA1E19" w:rsidRPr="00545940" w14:paraId="7E7D61D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EEC48A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29</w:t>
            </w:r>
          </w:p>
        </w:tc>
        <w:tc>
          <w:tcPr>
            <w:tcW w:w="4424" w:type="dxa"/>
            <w:tcBorders>
              <w:top w:val="nil"/>
              <w:left w:val="nil"/>
              <w:bottom w:val="single" w:sz="8" w:space="0" w:color="auto"/>
              <w:right w:val="single" w:sz="8" w:space="0" w:color="auto"/>
            </w:tcBorders>
            <w:shd w:val="clear" w:color="auto" w:fill="auto"/>
            <w:noWrap/>
            <w:vAlign w:val="center"/>
            <w:hideMark/>
          </w:tcPr>
          <w:p w14:paraId="49AC44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Huevo cocido (claras)</w:t>
            </w:r>
          </w:p>
        </w:tc>
        <w:tc>
          <w:tcPr>
            <w:tcW w:w="1266" w:type="dxa"/>
            <w:tcBorders>
              <w:top w:val="nil"/>
              <w:left w:val="nil"/>
              <w:bottom w:val="single" w:sz="8" w:space="0" w:color="auto"/>
              <w:right w:val="single" w:sz="8" w:space="0" w:color="auto"/>
            </w:tcBorders>
            <w:shd w:val="clear" w:color="auto" w:fill="auto"/>
            <w:vAlign w:val="center"/>
            <w:hideMark/>
          </w:tcPr>
          <w:p w14:paraId="70C50DC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45-50 g</w:t>
            </w:r>
          </w:p>
        </w:tc>
        <w:tc>
          <w:tcPr>
            <w:tcW w:w="1221" w:type="dxa"/>
            <w:tcBorders>
              <w:top w:val="nil"/>
              <w:left w:val="nil"/>
              <w:bottom w:val="single" w:sz="8" w:space="0" w:color="auto"/>
              <w:right w:val="single" w:sz="8" w:space="0" w:color="auto"/>
            </w:tcBorders>
          </w:tcPr>
          <w:p w14:paraId="52AE2990" w14:textId="77777777" w:rsidR="00AA1E19" w:rsidRPr="00545940" w:rsidRDefault="00AA1E19" w:rsidP="00191BF1">
            <w:pPr>
              <w:rPr>
                <w:rFonts w:ascii="Arial" w:hAnsi="Arial" w:cs="Arial"/>
                <w:color w:val="000000"/>
                <w:sz w:val="16"/>
                <w:szCs w:val="16"/>
              </w:rPr>
            </w:pPr>
          </w:p>
        </w:tc>
      </w:tr>
      <w:tr w:rsidR="00AA1E19" w:rsidRPr="00545940" w14:paraId="60D86E2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B1F377E"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30</w:t>
            </w:r>
          </w:p>
        </w:tc>
        <w:tc>
          <w:tcPr>
            <w:tcW w:w="4424" w:type="dxa"/>
            <w:tcBorders>
              <w:top w:val="nil"/>
              <w:left w:val="nil"/>
              <w:bottom w:val="single" w:sz="8" w:space="0" w:color="auto"/>
              <w:right w:val="single" w:sz="8" w:space="0" w:color="auto"/>
            </w:tcBorders>
            <w:shd w:val="clear" w:color="auto" w:fill="auto"/>
            <w:noWrap/>
            <w:vAlign w:val="center"/>
            <w:hideMark/>
          </w:tcPr>
          <w:p w14:paraId="67A0B43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Huevo cocido (entero)</w:t>
            </w:r>
          </w:p>
        </w:tc>
        <w:tc>
          <w:tcPr>
            <w:tcW w:w="1266" w:type="dxa"/>
            <w:tcBorders>
              <w:top w:val="nil"/>
              <w:left w:val="nil"/>
              <w:bottom w:val="single" w:sz="8" w:space="0" w:color="auto"/>
              <w:right w:val="single" w:sz="8" w:space="0" w:color="auto"/>
            </w:tcBorders>
            <w:shd w:val="clear" w:color="auto" w:fill="auto"/>
            <w:vAlign w:val="center"/>
            <w:hideMark/>
          </w:tcPr>
          <w:p w14:paraId="1B2E7A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g</w:t>
            </w:r>
          </w:p>
        </w:tc>
        <w:tc>
          <w:tcPr>
            <w:tcW w:w="1221" w:type="dxa"/>
            <w:tcBorders>
              <w:top w:val="nil"/>
              <w:left w:val="nil"/>
              <w:bottom w:val="single" w:sz="8" w:space="0" w:color="auto"/>
              <w:right w:val="single" w:sz="8" w:space="0" w:color="auto"/>
            </w:tcBorders>
          </w:tcPr>
          <w:p w14:paraId="612B9AA4" w14:textId="77777777" w:rsidR="00AA1E19" w:rsidRPr="00545940" w:rsidRDefault="00AA1E19" w:rsidP="00191BF1">
            <w:pPr>
              <w:rPr>
                <w:rFonts w:ascii="Arial" w:hAnsi="Arial" w:cs="Arial"/>
                <w:color w:val="000000"/>
                <w:sz w:val="16"/>
                <w:szCs w:val="16"/>
              </w:rPr>
            </w:pPr>
          </w:p>
        </w:tc>
      </w:tr>
      <w:tr w:rsidR="00AA1E19" w:rsidRPr="00545940" w14:paraId="282A5BA2"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A07A41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31</w:t>
            </w:r>
          </w:p>
        </w:tc>
        <w:tc>
          <w:tcPr>
            <w:tcW w:w="4424" w:type="dxa"/>
            <w:tcBorders>
              <w:top w:val="nil"/>
              <w:left w:val="nil"/>
              <w:bottom w:val="single" w:sz="8" w:space="0" w:color="auto"/>
              <w:right w:val="single" w:sz="8" w:space="0" w:color="auto"/>
            </w:tcBorders>
            <w:shd w:val="clear" w:color="auto" w:fill="auto"/>
            <w:noWrap/>
            <w:vAlign w:val="center"/>
            <w:hideMark/>
          </w:tcPr>
          <w:p w14:paraId="422DF35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con cereales taza</w:t>
            </w:r>
          </w:p>
        </w:tc>
        <w:tc>
          <w:tcPr>
            <w:tcW w:w="1266" w:type="dxa"/>
            <w:tcBorders>
              <w:top w:val="nil"/>
              <w:left w:val="nil"/>
              <w:bottom w:val="single" w:sz="8" w:space="0" w:color="auto"/>
              <w:right w:val="single" w:sz="8" w:space="0" w:color="auto"/>
            </w:tcBorders>
            <w:shd w:val="clear" w:color="auto" w:fill="auto"/>
            <w:vAlign w:val="center"/>
            <w:hideMark/>
          </w:tcPr>
          <w:p w14:paraId="77DD68A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403FDC0" w14:textId="77777777" w:rsidR="00AA1E19" w:rsidRPr="00545940" w:rsidRDefault="00AA1E19" w:rsidP="00191BF1">
            <w:pPr>
              <w:rPr>
                <w:rFonts w:ascii="Arial" w:hAnsi="Arial" w:cs="Arial"/>
                <w:color w:val="000000"/>
                <w:sz w:val="16"/>
                <w:szCs w:val="16"/>
              </w:rPr>
            </w:pPr>
          </w:p>
        </w:tc>
      </w:tr>
      <w:tr w:rsidR="00AA1E19" w:rsidRPr="00545940" w14:paraId="3546E6D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C0A281F"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32</w:t>
            </w:r>
          </w:p>
        </w:tc>
        <w:tc>
          <w:tcPr>
            <w:tcW w:w="4424" w:type="dxa"/>
            <w:tcBorders>
              <w:top w:val="nil"/>
              <w:left w:val="nil"/>
              <w:bottom w:val="single" w:sz="8" w:space="0" w:color="auto"/>
              <w:right w:val="single" w:sz="8" w:space="0" w:color="auto"/>
            </w:tcBorders>
            <w:shd w:val="clear" w:color="auto" w:fill="auto"/>
            <w:noWrap/>
            <w:vAlign w:val="center"/>
            <w:hideMark/>
          </w:tcPr>
          <w:p w14:paraId="2CB2180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descremada y/o deslactosada taza</w:t>
            </w:r>
          </w:p>
        </w:tc>
        <w:tc>
          <w:tcPr>
            <w:tcW w:w="1266" w:type="dxa"/>
            <w:tcBorders>
              <w:top w:val="nil"/>
              <w:left w:val="nil"/>
              <w:bottom w:val="single" w:sz="8" w:space="0" w:color="auto"/>
              <w:right w:val="single" w:sz="8" w:space="0" w:color="auto"/>
            </w:tcBorders>
            <w:shd w:val="clear" w:color="auto" w:fill="auto"/>
            <w:vAlign w:val="center"/>
            <w:hideMark/>
          </w:tcPr>
          <w:p w14:paraId="4750E4F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56CAD74" w14:textId="77777777" w:rsidR="00AA1E19" w:rsidRPr="00545940" w:rsidRDefault="00AA1E19" w:rsidP="00191BF1">
            <w:pPr>
              <w:rPr>
                <w:rFonts w:ascii="Arial" w:hAnsi="Arial" w:cs="Arial"/>
                <w:color w:val="000000"/>
                <w:sz w:val="16"/>
                <w:szCs w:val="16"/>
              </w:rPr>
            </w:pPr>
          </w:p>
        </w:tc>
      </w:tr>
      <w:tr w:rsidR="00AA1E19" w:rsidRPr="00545940" w14:paraId="196220E7"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C12028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33</w:t>
            </w:r>
          </w:p>
        </w:tc>
        <w:tc>
          <w:tcPr>
            <w:tcW w:w="4424" w:type="dxa"/>
            <w:tcBorders>
              <w:top w:val="nil"/>
              <w:left w:val="nil"/>
              <w:bottom w:val="single" w:sz="8" w:space="0" w:color="auto"/>
              <w:right w:val="single" w:sz="8" w:space="0" w:color="auto"/>
            </w:tcBorders>
            <w:shd w:val="clear" w:color="auto" w:fill="auto"/>
            <w:noWrap/>
            <w:vAlign w:val="center"/>
            <w:hideMark/>
          </w:tcPr>
          <w:p w14:paraId="59F7884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entera taza</w:t>
            </w:r>
          </w:p>
        </w:tc>
        <w:tc>
          <w:tcPr>
            <w:tcW w:w="1266" w:type="dxa"/>
            <w:tcBorders>
              <w:top w:val="nil"/>
              <w:left w:val="nil"/>
              <w:bottom w:val="single" w:sz="8" w:space="0" w:color="auto"/>
              <w:right w:val="single" w:sz="8" w:space="0" w:color="auto"/>
            </w:tcBorders>
            <w:shd w:val="clear" w:color="auto" w:fill="auto"/>
            <w:vAlign w:val="center"/>
            <w:hideMark/>
          </w:tcPr>
          <w:p w14:paraId="0834BFA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240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AAA112F" w14:textId="77777777" w:rsidR="00AA1E19" w:rsidRPr="00545940" w:rsidRDefault="00AA1E19" w:rsidP="00191BF1">
            <w:pPr>
              <w:rPr>
                <w:rFonts w:ascii="Arial" w:hAnsi="Arial" w:cs="Arial"/>
                <w:color w:val="000000"/>
                <w:sz w:val="16"/>
                <w:szCs w:val="16"/>
              </w:rPr>
            </w:pPr>
          </w:p>
        </w:tc>
      </w:tr>
      <w:tr w:rsidR="00AA1E19" w:rsidRPr="00545940" w14:paraId="093EA7EE" w14:textId="77777777" w:rsidTr="00191BF1">
        <w:trPr>
          <w:trHeight w:val="481"/>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494F5D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34</w:t>
            </w:r>
          </w:p>
        </w:tc>
        <w:tc>
          <w:tcPr>
            <w:tcW w:w="4424" w:type="dxa"/>
            <w:tcBorders>
              <w:top w:val="nil"/>
              <w:left w:val="nil"/>
              <w:bottom w:val="single" w:sz="8" w:space="0" w:color="auto"/>
              <w:right w:val="single" w:sz="8" w:space="0" w:color="auto"/>
            </w:tcBorders>
            <w:shd w:val="clear" w:color="auto" w:fill="auto"/>
            <w:vAlign w:val="center"/>
            <w:hideMark/>
          </w:tcPr>
          <w:p w14:paraId="41A719B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integrales, para almuerzo/cena para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42930DB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1E82568A" w14:textId="77777777" w:rsidR="00AA1E19" w:rsidRPr="00545940" w:rsidRDefault="00AA1E19" w:rsidP="00191BF1">
            <w:pPr>
              <w:rPr>
                <w:rFonts w:ascii="Arial" w:hAnsi="Arial" w:cs="Arial"/>
                <w:color w:val="000000"/>
                <w:sz w:val="16"/>
                <w:szCs w:val="16"/>
              </w:rPr>
            </w:pPr>
          </w:p>
        </w:tc>
      </w:tr>
      <w:tr w:rsidR="00AA1E19" w:rsidRPr="00545940" w14:paraId="65EB4B0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3BD06F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35</w:t>
            </w:r>
          </w:p>
        </w:tc>
        <w:tc>
          <w:tcPr>
            <w:tcW w:w="4424" w:type="dxa"/>
            <w:tcBorders>
              <w:top w:val="nil"/>
              <w:left w:val="nil"/>
              <w:bottom w:val="single" w:sz="8" w:space="0" w:color="auto"/>
              <w:right w:val="single" w:sz="8" w:space="0" w:color="auto"/>
            </w:tcBorders>
            <w:shd w:val="clear" w:color="auto" w:fill="auto"/>
            <w:noWrap/>
            <w:vAlign w:val="center"/>
            <w:hideMark/>
          </w:tcPr>
          <w:p w14:paraId="45C1F43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3CC3002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1FE9C305" w14:textId="77777777" w:rsidR="00AA1E19" w:rsidRPr="00545940" w:rsidRDefault="00AA1E19" w:rsidP="00191BF1">
            <w:pPr>
              <w:rPr>
                <w:rFonts w:ascii="Arial" w:hAnsi="Arial" w:cs="Arial"/>
                <w:color w:val="000000"/>
                <w:sz w:val="16"/>
                <w:szCs w:val="16"/>
              </w:rPr>
            </w:pPr>
          </w:p>
        </w:tc>
      </w:tr>
      <w:tr w:rsidR="00AA1E19" w:rsidRPr="00545940" w14:paraId="60B76D80" w14:textId="77777777" w:rsidTr="00191BF1">
        <w:trPr>
          <w:trHeight w:val="540"/>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EAAAFA1"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36</w:t>
            </w:r>
          </w:p>
        </w:tc>
        <w:tc>
          <w:tcPr>
            <w:tcW w:w="4424" w:type="dxa"/>
            <w:tcBorders>
              <w:top w:val="nil"/>
              <w:left w:val="nil"/>
              <w:bottom w:val="single" w:sz="8" w:space="0" w:color="auto"/>
              <w:right w:val="single" w:sz="8" w:space="0" w:color="auto"/>
            </w:tcBorders>
            <w:shd w:val="clear" w:color="auto" w:fill="auto"/>
            <w:vAlign w:val="center"/>
            <w:hideMark/>
          </w:tcPr>
          <w:p w14:paraId="452063A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para almuerzo/cena media porción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069C691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39788C9E" w14:textId="77777777" w:rsidR="00AA1E19" w:rsidRPr="00545940" w:rsidRDefault="00AA1E19" w:rsidP="00191BF1">
            <w:pPr>
              <w:rPr>
                <w:rFonts w:ascii="Arial" w:hAnsi="Arial" w:cs="Arial"/>
                <w:color w:val="000000"/>
                <w:sz w:val="16"/>
                <w:szCs w:val="16"/>
              </w:rPr>
            </w:pPr>
          </w:p>
        </w:tc>
      </w:tr>
      <w:tr w:rsidR="00AA1E19" w:rsidRPr="00545940" w14:paraId="1FC0427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7F0BB1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37</w:t>
            </w:r>
          </w:p>
        </w:tc>
        <w:tc>
          <w:tcPr>
            <w:tcW w:w="4424" w:type="dxa"/>
            <w:tcBorders>
              <w:top w:val="nil"/>
              <w:left w:val="nil"/>
              <w:bottom w:val="single" w:sz="8" w:space="0" w:color="auto"/>
              <w:right w:val="single" w:sz="8" w:space="0" w:color="auto"/>
            </w:tcBorders>
            <w:shd w:val="clear" w:color="auto" w:fill="auto"/>
            <w:noWrap/>
            <w:vAlign w:val="center"/>
            <w:hideMark/>
          </w:tcPr>
          <w:p w14:paraId="69472BC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Galletas de agua/salvado</w:t>
            </w:r>
          </w:p>
        </w:tc>
        <w:tc>
          <w:tcPr>
            <w:tcW w:w="1266" w:type="dxa"/>
            <w:tcBorders>
              <w:top w:val="nil"/>
              <w:left w:val="nil"/>
              <w:bottom w:val="single" w:sz="8" w:space="0" w:color="auto"/>
              <w:right w:val="single" w:sz="8" w:space="0" w:color="auto"/>
            </w:tcBorders>
            <w:shd w:val="clear" w:color="auto" w:fill="auto"/>
            <w:vAlign w:val="center"/>
            <w:hideMark/>
          </w:tcPr>
          <w:p w14:paraId="6A67BFB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45 g</w:t>
            </w:r>
          </w:p>
        </w:tc>
        <w:tc>
          <w:tcPr>
            <w:tcW w:w="1221" w:type="dxa"/>
            <w:tcBorders>
              <w:top w:val="nil"/>
              <w:left w:val="nil"/>
              <w:bottom w:val="single" w:sz="8" w:space="0" w:color="auto"/>
              <w:right w:val="single" w:sz="8" w:space="0" w:color="auto"/>
            </w:tcBorders>
          </w:tcPr>
          <w:p w14:paraId="2932DFCB" w14:textId="77777777" w:rsidR="00AA1E19" w:rsidRPr="00545940" w:rsidRDefault="00AA1E19" w:rsidP="00191BF1">
            <w:pPr>
              <w:rPr>
                <w:rFonts w:ascii="Arial" w:hAnsi="Arial" w:cs="Arial"/>
                <w:color w:val="000000"/>
                <w:sz w:val="16"/>
                <w:szCs w:val="16"/>
              </w:rPr>
            </w:pPr>
          </w:p>
        </w:tc>
      </w:tr>
      <w:tr w:rsidR="00AA1E19" w:rsidRPr="00545940" w14:paraId="32E5A15C" w14:textId="77777777" w:rsidTr="00191BF1">
        <w:trPr>
          <w:trHeight w:val="49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DC1BEC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38</w:t>
            </w:r>
          </w:p>
        </w:tc>
        <w:tc>
          <w:tcPr>
            <w:tcW w:w="4424" w:type="dxa"/>
            <w:tcBorders>
              <w:top w:val="nil"/>
              <w:left w:val="nil"/>
              <w:bottom w:val="single" w:sz="8" w:space="0" w:color="auto"/>
              <w:right w:val="single" w:sz="8" w:space="0" w:color="auto"/>
            </w:tcBorders>
            <w:shd w:val="clear" w:color="auto" w:fill="auto"/>
            <w:noWrap/>
            <w:vAlign w:val="center"/>
            <w:hideMark/>
          </w:tcPr>
          <w:p w14:paraId="7CC05D9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tubérculos,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7AD425E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150 - 200 g.</w:t>
            </w:r>
          </w:p>
        </w:tc>
        <w:tc>
          <w:tcPr>
            <w:tcW w:w="1221" w:type="dxa"/>
            <w:tcBorders>
              <w:top w:val="nil"/>
              <w:left w:val="nil"/>
              <w:bottom w:val="single" w:sz="8" w:space="0" w:color="auto"/>
              <w:right w:val="single" w:sz="8" w:space="0" w:color="auto"/>
            </w:tcBorders>
          </w:tcPr>
          <w:p w14:paraId="37BEEF0D" w14:textId="77777777" w:rsidR="00AA1E19" w:rsidRPr="00545940" w:rsidRDefault="00AA1E19" w:rsidP="00191BF1">
            <w:pPr>
              <w:rPr>
                <w:rFonts w:ascii="Arial" w:hAnsi="Arial" w:cs="Arial"/>
                <w:color w:val="000000"/>
                <w:sz w:val="16"/>
                <w:szCs w:val="16"/>
              </w:rPr>
            </w:pPr>
          </w:p>
        </w:tc>
      </w:tr>
      <w:tr w:rsidR="00AA1E19" w:rsidRPr="00545940" w14:paraId="6A94B312"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E6C25E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39</w:t>
            </w:r>
          </w:p>
        </w:tc>
        <w:tc>
          <w:tcPr>
            <w:tcW w:w="4424" w:type="dxa"/>
            <w:tcBorders>
              <w:top w:val="nil"/>
              <w:left w:val="nil"/>
              <w:bottom w:val="single" w:sz="8" w:space="0" w:color="auto"/>
              <w:right w:val="single" w:sz="8" w:space="0" w:color="auto"/>
            </w:tcBorders>
            <w:shd w:val="clear" w:color="auto" w:fill="auto"/>
            <w:noWrap/>
            <w:vAlign w:val="center"/>
            <w:hideMark/>
          </w:tcPr>
          <w:p w14:paraId="05F6125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Postres a base de leche: Flan, budín </w:t>
            </w:r>
          </w:p>
        </w:tc>
        <w:tc>
          <w:tcPr>
            <w:tcW w:w="1266" w:type="dxa"/>
            <w:tcBorders>
              <w:top w:val="nil"/>
              <w:left w:val="nil"/>
              <w:bottom w:val="single" w:sz="8" w:space="0" w:color="auto"/>
              <w:right w:val="single" w:sz="8" w:space="0" w:color="auto"/>
            </w:tcBorders>
            <w:shd w:val="clear" w:color="auto" w:fill="auto"/>
            <w:vAlign w:val="center"/>
            <w:hideMark/>
          </w:tcPr>
          <w:p w14:paraId="4C295E4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100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6A12B41D" w14:textId="77777777" w:rsidR="00AA1E19" w:rsidRPr="00545940" w:rsidRDefault="00AA1E19" w:rsidP="00191BF1">
            <w:pPr>
              <w:rPr>
                <w:rFonts w:ascii="Arial" w:hAnsi="Arial" w:cs="Arial"/>
                <w:color w:val="000000"/>
                <w:sz w:val="16"/>
                <w:szCs w:val="16"/>
              </w:rPr>
            </w:pPr>
          </w:p>
        </w:tc>
      </w:tr>
      <w:tr w:rsidR="00AA1E19" w:rsidRPr="00545940" w14:paraId="0D97C50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5A6A103"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40</w:t>
            </w:r>
          </w:p>
        </w:tc>
        <w:tc>
          <w:tcPr>
            <w:tcW w:w="4424" w:type="dxa"/>
            <w:tcBorders>
              <w:top w:val="nil"/>
              <w:left w:val="nil"/>
              <w:bottom w:val="single" w:sz="8" w:space="0" w:color="auto"/>
              <w:right w:val="single" w:sz="8" w:space="0" w:color="auto"/>
            </w:tcBorders>
            <w:shd w:val="clear" w:color="auto" w:fill="auto"/>
            <w:noWrap/>
            <w:vAlign w:val="center"/>
            <w:hideMark/>
          </w:tcPr>
          <w:p w14:paraId="447BEA5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Producto de panadería: queque, bizcochuelo</w:t>
            </w:r>
          </w:p>
        </w:tc>
        <w:tc>
          <w:tcPr>
            <w:tcW w:w="1266" w:type="dxa"/>
            <w:tcBorders>
              <w:top w:val="nil"/>
              <w:left w:val="nil"/>
              <w:bottom w:val="single" w:sz="8" w:space="0" w:color="auto"/>
              <w:right w:val="single" w:sz="8" w:space="0" w:color="auto"/>
            </w:tcBorders>
            <w:shd w:val="clear" w:color="auto" w:fill="auto"/>
            <w:vAlign w:val="center"/>
            <w:hideMark/>
          </w:tcPr>
          <w:p w14:paraId="60DB292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 g</w:t>
            </w:r>
          </w:p>
        </w:tc>
        <w:tc>
          <w:tcPr>
            <w:tcW w:w="1221" w:type="dxa"/>
            <w:tcBorders>
              <w:top w:val="nil"/>
              <w:left w:val="nil"/>
              <w:bottom w:val="single" w:sz="8" w:space="0" w:color="auto"/>
              <w:right w:val="single" w:sz="8" w:space="0" w:color="auto"/>
            </w:tcBorders>
          </w:tcPr>
          <w:p w14:paraId="52C5E966" w14:textId="77777777" w:rsidR="00AA1E19" w:rsidRPr="00545940" w:rsidRDefault="00AA1E19" w:rsidP="00191BF1">
            <w:pPr>
              <w:rPr>
                <w:rFonts w:ascii="Arial" w:hAnsi="Arial" w:cs="Arial"/>
                <w:color w:val="000000"/>
                <w:sz w:val="16"/>
                <w:szCs w:val="16"/>
              </w:rPr>
            </w:pPr>
          </w:p>
        </w:tc>
      </w:tr>
      <w:tr w:rsidR="00AA1E19" w:rsidRPr="00545940" w14:paraId="2D24419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6F32C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41</w:t>
            </w:r>
          </w:p>
        </w:tc>
        <w:tc>
          <w:tcPr>
            <w:tcW w:w="4424" w:type="dxa"/>
            <w:tcBorders>
              <w:top w:val="nil"/>
              <w:left w:val="nil"/>
              <w:bottom w:val="single" w:sz="8" w:space="0" w:color="auto"/>
              <w:right w:val="single" w:sz="8" w:space="0" w:color="auto"/>
            </w:tcBorders>
            <w:shd w:val="clear" w:color="auto" w:fill="auto"/>
            <w:noWrap/>
            <w:vAlign w:val="center"/>
            <w:hideMark/>
          </w:tcPr>
          <w:p w14:paraId="4EFBD8D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Productos panadería: Empanda de queso</w:t>
            </w:r>
          </w:p>
        </w:tc>
        <w:tc>
          <w:tcPr>
            <w:tcW w:w="1266" w:type="dxa"/>
            <w:tcBorders>
              <w:top w:val="nil"/>
              <w:left w:val="nil"/>
              <w:bottom w:val="single" w:sz="8" w:space="0" w:color="auto"/>
              <w:right w:val="single" w:sz="8" w:space="0" w:color="auto"/>
            </w:tcBorders>
            <w:shd w:val="clear" w:color="auto" w:fill="auto"/>
            <w:vAlign w:val="center"/>
            <w:hideMark/>
          </w:tcPr>
          <w:p w14:paraId="2EBA235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80 - 100 g</w:t>
            </w:r>
          </w:p>
        </w:tc>
        <w:tc>
          <w:tcPr>
            <w:tcW w:w="1221" w:type="dxa"/>
            <w:tcBorders>
              <w:top w:val="nil"/>
              <w:left w:val="nil"/>
              <w:bottom w:val="single" w:sz="8" w:space="0" w:color="auto"/>
              <w:right w:val="single" w:sz="8" w:space="0" w:color="auto"/>
            </w:tcBorders>
          </w:tcPr>
          <w:p w14:paraId="35EBABA2" w14:textId="77777777" w:rsidR="00AA1E19" w:rsidRPr="00545940" w:rsidRDefault="00AA1E19" w:rsidP="00191BF1">
            <w:pPr>
              <w:rPr>
                <w:rFonts w:ascii="Arial" w:hAnsi="Arial" w:cs="Arial"/>
                <w:color w:val="000000"/>
                <w:sz w:val="16"/>
                <w:szCs w:val="16"/>
              </w:rPr>
            </w:pPr>
          </w:p>
        </w:tc>
      </w:tr>
      <w:tr w:rsidR="00AA1E19" w:rsidRPr="00545940" w14:paraId="13FB708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2F417B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42</w:t>
            </w:r>
          </w:p>
        </w:tc>
        <w:tc>
          <w:tcPr>
            <w:tcW w:w="4424" w:type="dxa"/>
            <w:tcBorders>
              <w:top w:val="nil"/>
              <w:left w:val="nil"/>
              <w:bottom w:val="single" w:sz="8" w:space="0" w:color="auto"/>
              <w:right w:val="single" w:sz="8" w:space="0" w:color="auto"/>
            </w:tcBorders>
            <w:shd w:val="clear" w:color="auto" w:fill="auto"/>
            <w:noWrap/>
            <w:vAlign w:val="center"/>
            <w:hideMark/>
          </w:tcPr>
          <w:p w14:paraId="493F931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Queso fresco: normal, sin grasa o sin sal (tajada o lonja)</w:t>
            </w:r>
          </w:p>
        </w:tc>
        <w:tc>
          <w:tcPr>
            <w:tcW w:w="1266" w:type="dxa"/>
            <w:tcBorders>
              <w:top w:val="nil"/>
              <w:left w:val="nil"/>
              <w:bottom w:val="single" w:sz="8" w:space="0" w:color="auto"/>
              <w:right w:val="single" w:sz="8" w:space="0" w:color="auto"/>
            </w:tcBorders>
            <w:shd w:val="clear" w:color="auto" w:fill="auto"/>
            <w:vAlign w:val="center"/>
            <w:hideMark/>
          </w:tcPr>
          <w:p w14:paraId="26FB972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g</w:t>
            </w:r>
          </w:p>
        </w:tc>
        <w:tc>
          <w:tcPr>
            <w:tcW w:w="1221" w:type="dxa"/>
            <w:tcBorders>
              <w:top w:val="nil"/>
              <w:left w:val="nil"/>
              <w:bottom w:val="single" w:sz="8" w:space="0" w:color="auto"/>
              <w:right w:val="single" w:sz="8" w:space="0" w:color="auto"/>
            </w:tcBorders>
          </w:tcPr>
          <w:p w14:paraId="1CE18D6E" w14:textId="77777777" w:rsidR="00AA1E19" w:rsidRPr="00545940" w:rsidRDefault="00AA1E19" w:rsidP="00191BF1">
            <w:pPr>
              <w:rPr>
                <w:rFonts w:ascii="Arial" w:hAnsi="Arial" w:cs="Arial"/>
                <w:color w:val="000000"/>
                <w:sz w:val="16"/>
                <w:szCs w:val="16"/>
              </w:rPr>
            </w:pPr>
          </w:p>
        </w:tc>
      </w:tr>
      <w:tr w:rsidR="00AA1E19" w:rsidRPr="00545940" w14:paraId="75121E96"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018D46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43</w:t>
            </w:r>
          </w:p>
        </w:tc>
        <w:tc>
          <w:tcPr>
            <w:tcW w:w="4424" w:type="dxa"/>
            <w:tcBorders>
              <w:top w:val="nil"/>
              <w:left w:val="nil"/>
              <w:bottom w:val="single" w:sz="8" w:space="0" w:color="auto"/>
              <w:right w:val="single" w:sz="8" w:space="0" w:color="auto"/>
            </w:tcBorders>
            <w:shd w:val="clear" w:color="auto" w:fill="auto"/>
            <w:noWrap/>
            <w:vAlign w:val="center"/>
            <w:hideMark/>
          </w:tcPr>
          <w:p w14:paraId="4398E90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Salsas en sachet Kétchup, mayonesa, Mostaza </w:t>
            </w:r>
          </w:p>
        </w:tc>
        <w:tc>
          <w:tcPr>
            <w:tcW w:w="1266" w:type="dxa"/>
            <w:tcBorders>
              <w:top w:val="nil"/>
              <w:left w:val="nil"/>
              <w:bottom w:val="single" w:sz="8" w:space="0" w:color="auto"/>
              <w:right w:val="single" w:sz="8" w:space="0" w:color="auto"/>
            </w:tcBorders>
            <w:shd w:val="clear" w:color="auto" w:fill="auto"/>
            <w:vAlign w:val="center"/>
            <w:hideMark/>
          </w:tcPr>
          <w:p w14:paraId="5C2F9BA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 g</w:t>
            </w:r>
          </w:p>
        </w:tc>
        <w:tc>
          <w:tcPr>
            <w:tcW w:w="1221" w:type="dxa"/>
            <w:tcBorders>
              <w:top w:val="nil"/>
              <w:left w:val="nil"/>
              <w:bottom w:val="single" w:sz="8" w:space="0" w:color="auto"/>
              <w:right w:val="single" w:sz="8" w:space="0" w:color="auto"/>
            </w:tcBorders>
          </w:tcPr>
          <w:p w14:paraId="29747DFD" w14:textId="77777777" w:rsidR="00AA1E19" w:rsidRPr="00545940" w:rsidRDefault="00AA1E19" w:rsidP="00191BF1">
            <w:pPr>
              <w:rPr>
                <w:rFonts w:ascii="Arial" w:hAnsi="Arial" w:cs="Arial"/>
                <w:color w:val="000000"/>
                <w:sz w:val="16"/>
                <w:szCs w:val="16"/>
              </w:rPr>
            </w:pPr>
          </w:p>
        </w:tc>
      </w:tr>
      <w:tr w:rsidR="00AA1E19" w:rsidRPr="00545940" w14:paraId="52594DA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532C4BD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44</w:t>
            </w:r>
          </w:p>
        </w:tc>
        <w:tc>
          <w:tcPr>
            <w:tcW w:w="4424" w:type="dxa"/>
            <w:tcBorders>
              <w:top w:val="nil"/>
              <w:left w:val="nil"/>
              <w:bottom w:val="single" w:sz="8" w:space="0" w:color="auto"/>
              <w:right w:val="single" w:sz="8" w:space="0" w:color="auto"/>
            </w:tcBorders>
            <w:shd w:val="clear" w:color="auto" w:fill="auto"/>
            <w:noWrap/>
            <w:vAlign w:val="center"/>
          </w:tcPr>
          <w:p w14:paraId="6567425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Yogurt saborizado, dietético o natural</w:t>
            </w:r>
          </w:p>
        </w:tc>
        <w:tc>
          <w:tcPr>
            <w:tcW w:w="1266" w:type="dxa"/>
            <w:tcBorders>
              <w:top w:val="nil"/>
              <w:left w:val="nil"/>
              <w:bottom w:val="single" w:sz="8" w:space="0" w:color="auto"/>
              <w:right w:val="single" w:sz="8" w:space="0" w:color="auto"/>
            </w:tcBorders>
            <w:shd w:val="clear" w:color="auto" w:fill="auto"/>
            <w:vAlign w:val="center"/>
          </w:tcPr>
          <w:p w14:paraId="4569C4E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w:t>
            </w:r>
            <w:proofErr w:type="spellStart"/>
            <w:r w:rsidRPr="00545940">
              <w:rPr>
                <w:rFonts w:ascii="Arial" w:hAnsi="Arial" w:cs="Arial"/>
                <w:color w:val="000000"/>
                <w:sz w:val="16"/>
                <w:szCs w:val="16"/>
              </w:rPr>
              <w:t>cc.</w:t>
            </w:r>
            <w:proofErr w:type="spellEnd"/>
          </w:p>
        </w:tc>
        <w:tc>
          <w:tcPr>
            <w:tcW w:w="1221" w:type="dxa"/>
            <w:tcBorders>
              <w:top w:val="nil"/>
              <w:left w:val="nil"/>
              <w:bottom w:val="single" w:sz="8" w:space="0" w:color="auto"/>
              <w:right w:val="single" w:sz="8" w:space="0" w:color="auto"/>
            </w:tcBorders>
          </w:tcPr>
          <w:p w14:paraId="05B3809A" w14:textId="77777777" w:rsidR="00AA1E19" w:rsidRPr="00545940" w:rsidRDefault="00AA1E19" w:rsidP="00191BF1">
            <w:pPr>
              <w:rPr>
                <w:rFonts w:ascii="Arial" w:hAnsi="Arial" w:cs="Arial"/>
                <w:color w:val="000000"/>
                <w:sz w:val="16"/>
                <w:szCs w:val="16"/>
              </w:rPr>
            </w:pPr>
          </w:p>
        </w:tc>
      </w:tr>
      <w:tr w:rsidR="00AA1E19" w:rsidRPr="00545940" w14:paraId="1B06153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4704612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45</w:t>
            </w:r>
          </w:p>
        </w:tc>
        <w:tc>
          <w:tcPr>
            <w:tcW w:w="4424" w:type="dxa"/>
            <w:tcBorders>
              <w:top w:val="nil"/>
              <w:left w:val="nil"/>
              <w:bottom w:val="single" w:sz="8" w:space="0" w:color="auto"/>
              <w:right w:val="single" w:sz="8" w:space="0" w:color="auto"/>
            </w:tcBorders>
            <w:shd w:val="clear" w:color="auto" w:fill="auto"/>
            <w:noWrap/>
            <w:vAlign w:val="center"/>
          </w:tcPr>
          <w:p w14:paraId="0E10B19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Botellón de agua con dispensador incluido</w:t>
            </w:r>
          </w:p>
        </w:tc>
        <w:tc>
          <w:tcPr>
            <w:tcW w:w="1266" w:type="dxa"/>
            <w:tcBorders>
              <w:top w:val="nil"/>
              <w:left w:val="nil"/>
              <w:bottom w:val="single" w:sz="8" w:space="0" w:color="auto"/>
              <w:right w:val="single" w:sz="8" w:space="0" w:color="auto"/>
            </w:tcBorders>
            <w:shd w:val="clear" w:color="auto" w:fill="auto"/>
            <w:vAlign w:val="center"/>
          </w:tcPr>
          <w:p w14:paraId="317A018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 L</w:t>
            </w:r>
          </w:p>
        </w:tc>
        <w:tc>
          <w:tcPr>
            <w:tcW w:w="1221" w:type="dxa"/>
            <w:tcBorders>
              <w:top w:val="nil"/>
              <w:left w:val="nil"/>
              <w:bottom w:val="single" w:sz="8" w:space="0" w:color="auto"/>
              <w:right w:val="single" w:sz="8" w:space="0" w:color="auto"/>
            </w:tcBorders>
          </w:tcPr>
          <w:p w14:paraId="3099E57F" w14:textId="77777777" w:rsidR="00AA1E19" w:rsidRPr="00545940" w:rsidRDefault="00AA1E19" w:rsidP="00191BF1">
            <w:pPr>
              <w:rPr>
                <w:rFonts w:ascii="Arial" w:hAnsi="Arial" w:cs="Arial"/>
                <w:color w:val="000000"/>
                <w:sz w:val="16"/>
                <w:szCs w:val="16"/>
              </w:rPr>
            </w:pPr>
          </w:p>
        </w:tc>
      </w:tr>
      <w:tr w:rsidR="00AA1E19" w:rsidRPr="00545940" w14:paraId="00626DE3" w14:textId="77777777" w:rsidTr="00191BF1">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vAlign w:val="center"/>
          </w:tcPr>
          <w:p w14:paraId="53690E9D" w14:textId="77777777" w:rsidR="00AA1E19" w:rsidRPr="00545940" w:rsidRDefault="00AA1E19" w:rsidP="00191BF1">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COMPLETA</w:t>
            </w:r>
          </w:p>
        </w:tc>
      </w:tr>
      <w:tr w:rsidR="00AA1E19" w:rsidRPr="00545940" w14:paraId="78F0909C"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B1E5091"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1FEES</w:t>
            </w:r>
          </w:p>
        </w:tc>
        <w:tc>
          <w:tcPr>
            <w:tcW w:w="4424" w:type="dxa"/>
            <w:tcBorders>
              <w:top w:val="nil"/>
              <w:left w:val="nil"/>
              <w:bottom w:val="single" w:sz="8" w:space="0" w:color="auto"/>
              <w:right w:val="single" w:sz="8" w:space="0" w:color="auto"/>
            </w:tcBorders>
            <w:shd w:val="clear" w:color="auto" w:fill="auto"/>
            <w:noWrap/>
          </w:tcPr>
          <w:p w14:paraId="35059FDF"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Néctar: jugo artesanal de frutas (manzana o durazno)</w:t>
            </w:r>
          </w:p>
        </w:tc>
        <w:tc>
          <w:tcPr>
            <w:tcW w:w="1266" w:type="dxa"/>
            <w:tcBorders>
              <w:top w:val="nil"/>
              <w:left w:val="nil"/>
              <w:bottom w:val="single" w:sz="8" w:space="0" w:color="auto"/>
              <w:right w:val="single" w:sz="8" w:space="0" w:color="auto"/>
            </w:tcBorders>
            <w:shd w:val="clear" w:color="auto" w:fill="auto"/>
          </w:tcPr>
          <w:p w14:paraId="33D3040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 xml:space="preserve">100 </w:t>
            </w:r>
            <w:proofErr w:type="spellStart"/>
            <w:r w:rsidRPr="00545940">
              <w:rPr>
                <w:rStyle w:val="nfasis"/>
                <w:rFonts w:ascii="Arial" w:hAnsi="Arial" w:cs="Arial"/>
                <w:i w:val="0"/>
                <w:sz w:val="16"/>
                <w:szCs w:val="16"/>
              </w:rPr>
              <w:t>cc.</w:t>
            </w:r>
            <w:proofErr w:type="spellEnd"/>
          </w:p>
        </w:tc>
        <w:tc>
          <w:tcPr>
            <w:tcW w:w="1221" w:type="dxa"/>
            <w:tcBorders>
              <w:top w:val="nil"/>
              <w:left w:val="nil"/>
              <w:bottom w:val="single" w:sz="8" w:space="0" w:color="auto"/>
              <w:right w:val="single" w:sz="8" w:space="0" w:color="auto"/>
            </w:tcBorders>
          </w:tcPr>
          <w:p w14:paraId="414E6E77" w14:textId="77777777" w:rsidR="00AA1E19" w:rsidRPr="00545940" w:rsidRDefault="00AA1E19" w:rsidP="00191BF1">
            <w:pPr>
              <w:rPr>
                <w:rFonts w:ascii="Arial" w:hAnsi="Arial" w:cs="Arial"/>
                <w:color w:val="000000"/>
                <w:sz w:val="16"/>
                <w:szCs w:val="16"/>
              </w:rPr>
            </w:pPr>
          </w:p>
        </w:tc>
      </w:tr>
      <w:tr w:rsidR="00AA1E19" w:rsidRPr="00545940" w14:paraId="1FD8F56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3FE8B884"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2FEES</w:t>
            </w:r>
          </w:p>
        </w:tc>
        <w:tc>
          <w:tcPr>
            <w:tcW w:w="4424" w:type="dxa"/>
            <w:tcBorders>
              <w:top w:val="nil"/>
              <w:left w:val="nil"/>
              <w:bottom w:val="single" w:sz="8" w:space="0" w:color="auto"/>
              <w:right w:val="single" w:sz="8" w:space="0" w:color="auto"/>
            </w:tcBorders>
            <w:shd w:val="clear" w:color="auto" w:fill="auto"/>
            <w:noWrap/>
          </w:tcPr>
          <w:p w14:paraId="5DFB85EE"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154DDD7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67360E8C" w14:textId="77777777" w:rsidR="00AA1E19" w:rsidRPr="00545940" w:rsidRDefault="00AA1E19" w:rsidP="00191BF1">
            <w:pPr>
              <w:rPr>
                <w:rFonts w:ascii="Arial" w:hAnsi="Arial" w:cs="Arial"/>
                <w:color w:val="000000"/>
                <w:sz w:val="16"/>
                <w:szCs w:val="16"/>
              </w:rPr>
            </w:pPr>
          </w:p>
        </w:tc>
      </w:tr>
      <w:tr w:rsidR="00AA1E19" w:rsidRPr="00545940" w14:paraId="0F52105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14BB434"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3FEES</w:t>
            </w:r>
          </w:p>
        </w:tc>
        <w:tc>
          <w:tcPr>
            <w:tcW w:w="4424" w:type="dxa"/>
            <w:tcBorders>
              <w:top w:val="nil"/>
              <w:left w:val="nil"/>
              <w:bottom w:val="single" w:sz="8" w:space="0" w:color="auto"/>
              <w:right w:val="single" w:sz="8" w:space="0" w:color="auto"/>
            </w:tcBorders>
            <w:shd w:val="clear" w:color="auto" w:fill="auto"/>
            <w:noWrap/>
          </w:tcPr>
          <w:p w14:paraId="304D20C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19EF761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12923D9B" w14:textId="77777777" w:rsidR="00AA1E19" w:rsidRPr="00545940" w:rsidRDefault="00AA1E19" w:rsidP="00191BF1">
            <w:pPr>
              <w:rPr>
                <w:rFonts w:ascii="Arial" w:hAnsi="Arial" w:cs="Arial"/>
                <w:color w:val="000000"/>
                <w:sz w:val="16"/>
                <w:szCs w:val="16"/>
              </w:rPr>
            </w:pPr>
          </w:p>
        </w:tc>
      </w:tr>
      <w:tr w:rsidR="00AA1E19" w:rsidRPr="00545940" w14:paraId="085A2F2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A49B9D0"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4FEES</w:t>
            </w:r>
          </w:p>
        </w:tc>
        <w:tc>
          <w:tcPr>
            <w:tcW w:w="4424" w:type="dxa"/>
            <w:tcBorders>
              <w:top w:val="nil"/>
              <w:left w:val="nil"/>
              <w:bottom w:val="single" w:sz="8" w:space="0" w:color="auto"/>
              <w:right w:val="single" w:sz="8" w:space="0" w:color="auto"/>
            </w:tcBorders>
            <w:shd w:val="clear" w:color="auto" w:fill="auto"/>
            <w:noWrap/>
          </w:tcPr>
          <w:p w14:paraId="596A431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5C9CC416"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051B6E11" w14:textId="77777777" w:rsidR="00AA1E19" w:rsidRPr="00545940" w:rsidRDefault="00AA1E19" w:rsidP="00191BF1">
            <w:pPr>
              <w:rPr>
                <w:rFonts w:ascii="Arial" w:hAnsi="Arial" w:cs="Arial"/>
                <w:color w:val="000000"/>
                <w:sz w:val="16"/>
                <w:szCs w:val="16"/>
              </w:rPr>
            </w:pPr>
          </w:p>
        </w:tc>
      </w:tr>
      <w:tr w:rsidR="00AA1E19" w:rsidRPr="00545940" w14:paraId="1C0787C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06CF0498"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5FEES</w:t>
            </w:r>
          </w:p>
        </w:tc>
        <w:tc>
          <w:tcPr>
            <w:tcW w:w="4424" w:type="dxa"/>
            <w:tcBorders>
              <w:top w:val="nil"/>
              <w:left w:val="nil"/>
              <w:bottom w:val="single" w:sz="8" w:space="0" w:color="auto"/>
              <w:right w:val="single" w:sz="8" w:space="0" w:color="auto"/>
            </w:tcBorders>
            <w:shd w:val="clear" w:color="auto" w:fill="auto"/>
            <w:noWrap/>
          </w:tcPr>
          <w:p w14:paraId="4EEFFB82"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Revuelto de carne molida con arroz</w:t>
            </w:r>
          </w:p>
        </w:tc>
        <w:tc>
          <w:tcPr>
            <w:tcW w:w="1266" w:type="dxa"/>
            <w:tcBorders>
              <w:top w:val="nil"/>
              <w:left w:val="nil"/>
              <w:bottom w:val="single" w:sz="8" w:space="0" w:color="auto"/>
              <w:right w:val="single" w:sz="8" w:space="0" w:color="auto"/>
            </w:tcBorders>
            <w:shd w:val="clear" w:color="auto" w:fill="auto"/>
          </w:tcPr>
          <w:p w14:paraId="67907E3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2D471BF0" w14:textId="77777777" w:rsidR="00AA1E19" w:rsidRPr="00545940" w:rsidRDefault="00AA1E19" w:rsidP="00191BF1">
            <w:pPr>
              <w:rPr>
                <w:rFonts w:ascii="Arial" w:hAnsi="Arial" w:cs="Arial"/>
                <w:color w:val="000000"/>
                <w:sz w:val="16"/>
                <w:szCs w:val="16"/>
              </w:rPr>
            </w:pPr>
          </w:p>
        </w:tc>
      </w:tr>
      <w:tr w:rsidR="00AA1E19" w:rsidRPr="00545940" w14:paraId="544591CC"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7EFA81D"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6FEES</w:t>
            </w:r>
          </w:p>
        </w:tc>
        <w:tc>
          <w:tcPr>
            <w:tcW w:w="4424" w:type="dxa"/>
            <w:tcBorders>
              <w:top w:val="nil"/>
              <w:left w:val="nil"/>
              <w:bottom w:val="single" w:sz="8" w:space="0" w:color="auto"/>
              <w:right w:val="single" w:sz="8" w:space="0" w:color="auto"/>
            </w:tcBorders>
            <w:shd w:val="clear" w:color="auto" w:fill="auto"/>
            <w:noWrap/>
          </w:tcPr>
          <w:p w14:paraId="701158CB"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 xml:space="preserve">Galletas de agua </w:t>
            </w:r>
          </w:p>
        </w:tc>
        <w:tc>
          <w:tcPr>
            <w:tcW w:w="1266" w:type="dxa"/>
            <w:tcBorders>
              <w:top w:val="nil"/>
              <w:left w:val="nil"/>
              <w:bottom w:val="single" w:sz="8" w:space="0" w:color="auto"/>
              <w:right w:val="single" w:sz="8" w:space="0" w:color="auto"/>
            </w:tcBorders>
            <w:shd w:val="clear" w:color="auto" w:fill="auto"/>
          </w:tcPr>
          <w:p w14:paraId="6488520A"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1 monodosis</w:t>
            </w:r>
          </w:p>
        </w:tc>
        <w:tc>
          <w:tcPr>
            <w:tcW w:w="1221" w:type="dxa"/>
            <w:tcBorders>
              <w:top w:val="nil"/>
              <w:left w:val="nil"/>
              <w:bottom w:val="single" w:sz="8" w:space="0" w:color="auto"/>
              <w:right w:val="single" w:sz="8" w:space="0" w:color="auto"/>
            </w:tcBorders>
          </w:tcPr>
          <w:p w14:paraId="5CC031DB" w14:textId="77777777" w:rsidR="00AA1E19" w:rsidRPr="00545940" w:rsidRDefault="00AA1E19" w:rsidP="00191BF1">
            <w:pPr>
              <w:rPr>
                <w:rFonts w:ascii="Arial" w:hAnsi="Arial" w:cs="Arial"/>
                <w:color w:val="000000"/>
                <w:sz w:val="16"/>
                <w:szCs w:val="16"/>
              </w:rPr>
            </w:pPr>
          </w:p>
        </w:tc>
      </w:tr>
      <w:tr w:rsidR="00AA1E19" w:rsidRPr="00545940" w14:paraId="239B9BE6" w14:textId="77777777" w:rsidTr="00191BF1">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tcPr>
          <w:p w14:paraId="0BF726E3" w14:textId="77777777" w:rsidR="00AA1E19" w:rsidRPr="00545940" w:rsidRDefault="00AA1E19" w:rsidP="00191BF1">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REDUCIDA</w:t>
            </w:r>
          </w:p>
        </w:tc>
      </w:tr>
      <w:tr w:rsidR="00AA1E19" w:rsidRPr="00545940" w14:paraId="228F649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23B87A55"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7FEES</w:t>
            </w:r>
          </w:p>
        </w:tc>
        <w:tc>
          <w:tcPr>
            <w:tcW w:w="4424" w:type="dxa"/>
            <w:tcBorders>
              <w:top w:val="nil"/>
              <w:left w:val="nil"/>
              <w:bottom w:val="single" w:sz="8" w:space="0" w:color="auto"/>
              <w:right w:val="single" w:sz="8" w:space="0" w:color="auto"/>
            </w:tcBorders>
            <w:shd w:val="clear" w:color="auto" w:fill="auto"/>
            <w:noWrap/>
          </w:tcPr>
          <w:p w14:paraId="7739D60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Néctar: jugo de manzana o durazno</w:t>
            </w:r>
          </w:p>
        </w:tc>
        <w:tc>
          <w:tcPr>
            <w:tcW w:w="1266" w:type="dxa"/>
            <w:tcBorders>
              <w:top w:val="nil"/>
              <w:left w:val="nil"/>
              <w:bottom w:val="single" w:sz="8" w:space="0" w:color="auto"/>
              <w:right w:val="single" w:sz="8" w:space="0" w:color="auto"/>
            </w:tcBorders>
            <w:shd w:val="clear" w:color="auto" w:fill="auto"/>
          </w:tcPr>
          <w:p w14:paraId="00D5ECB9"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 xml:space="preserve">50 </w:t>
            </w:r>
            <w:proofErr w:type="spellStart"/>
            <w:r w:rsidRPr="00545940">
              <w:rPr>
                <w:rStyle w:val="nfasis"/>
                <w:rFonts w:ascii="Arial" w:hAnsi="Arial" w:cs="Arial"/>
                <w:i w:val="0"/>
                <w:sz w:val="16"/>
                <w:szCs w:val="16"/>
              </w:rPr>
              <w:t>cc.</w:t>
            </w:r>
            <w:proofErr w:type="spellEnd"/>
          </w:p>
        </w:tc>
        <w:tc>
          <w:tcPr>
            <w:tcW w:w="1221" w:type="dxa"/>
            <w:tcBorders>
              <w:top w:val="nil"/>
              <w:left w:val="nil"/>
              <w:bottom w:val="single" w:sz="8" w:space="0" w:color="auto"/>
              <w:right w:val="single" w:sz="8" w:space="0" w:color="auto"/>
            </w:tcBorders>
          </w:tcPr>
          <w:p w14:paraId="29E71EA5" w14:textId="77777777" w:rsidR="00AA1E19" w:rsidRPr="00545940" w:rsidRDefault="00AA1E19" w:rsidP="00191BF1">
            <w:pPr>
              <w:rPr>
                <w:rFonts w:ascii="Arial" w:hAnsi="Arial" w:cs="Arial"/>
                <w:color w:val="000000"/>
                <w:sz w:val="16"/>
                <w:szCs w:val="16"/>
              </w:rPr>
            </w:pPr>
          </w:p>
        </w:tc>
      </w:tr>
      <w:tr w:rsidR="00AA1E19" w:rsidRPr="00545940" w14:paraId="6F16F4B9"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72124F6D"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8FEES</w:t>
            </w:r>
          </w:p>
        </w:tc>
        <w:tc>
          <w:tcPr>
            <w:tcW w:w="4424" w:type="dxa"/>
            <w:tcBorders>
              <w:top w:val="nil"/>
              <w:left w:val="nil"/>
              <w:bottom w:val="single" w:sz="8" w:space="0" w:color="auto"/>
              <w:right w:val="single" w:sz="8" w:space="0" w:color="auto"/>
            </w:tcBorders>
            <w:shd w:val="clear" w:color="auto" w:fill="auto"/>
            <w:noWrap/>
          </w:tcPr>
          <w:p w14:paraId="437DFFF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53D2B160"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54EBA49D" w14:textId="77777777" w:rsidR="00AA1E19" w:rsidRPr="00545940" w:rsidRDefault="00AA1E19" w:rsidP="00191BF1">
            <w:pPr>
              <w:rPr>
                <w:rFonts w:ascii="Arial" w:hAnsi="Arial" w:cs="Arial"/>
                <w:color w:val="000000"/>
                <w:sz w:val="16"/>
                <w:szCs w:val="16"/>
              </w:rPr>
            </w:pPr>
          </w:p>
        </w:tc>
      </w:tr>
      <w:tr w:rsidR="00AA1E19" w:rsidRPr="00545940" w14:paraId="50E4A29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EB7474E"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9FEES</w:t>
            </w:r>
          </w:p>
        </w:tc>
        <w:tc>
          <w:tcPr>
            <w:tcW w:w="4424" w:type="dxa"/>
            <w:tcBorders>
              <w:top w:val="nil"/>
              <w:left w:val="nil"/>
              <w:bottom w:val="single" w:sz="8" w:space="0" w:color="auto"/>
              <w:right w:val="single" w:sz="8" w:space="0" w:color="auto"/>
            </w:tcBorders>
            <w:shd w:val="clear" w:color="auto" w:fill="auto"/>
            <w:noWrap/>
          </w:tcPr>
          <w:p w14:paraId="38375CF8"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3EF66392"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0D56AAD7" w14:textId="77777777" w:rsidR="00AA1E19" w:rsidRPr="00545940" w:rsidRDefault="00AA1E19" w:rsidP="00191BF1">
            <w:pPr>
              <w:rPr>
                <w:rFonts w:ascii="Arial" w:hAnsi="Arial" w:cs="Arial"/>
                <w:color w:val="000000"/>
                <w:sz w:val="16"/>
                <w:szCs w:val="16"/>
              </w:rPr>
            </w:pPr>
          </w:p>
        </w:tc>
      </w:tr>
      <w:tr w:rsidR="00AA1E19" w:rsidRPr="00545940" w14:paraId="4AA47C7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E3D71CF"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10FEES</w:t>
            </w:r>
          </w:p>
        </w:tc>
        <w:tc>
          <w:tcPr>
            <w:tcW w:w="4424" w:type="dxa"/>
            <w:tcBorders>
              <w:top w:val="nil"/>
              <w:left w:val="nil"/>
              <w:bottom w:val="single" w:sz="8" w:space="0" w:color="auto"/>
              <w:right w:val="single" w:sz="8" w:space="0" w:color="auto"/>
            </w:tcBorders>
            <w:shd w:val="clear" w:color="auto" w:fill="auto"/>
            <w:noWrap/>
          </w:tcPr>
          <w:p w14:paraId="464409E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3B3DF9DB"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53A70CD7" w14:textId="77777777" w:rsidR="00AA1E19" w:rsidRPr="00545940" w:rsidRDefault="00AA1E19" w:rsidP="00191BF1">
            <w:pPr>
              <w:rPr>
                <w:rFonts w:ascii="Arial" w:hAnsi="Arial" w:cs="Arial"/>
                <w:color w:val="000000"/>
                <w:sz w:val="16"/>
                <w:szCs w:val="16"/>
              </w:rPr>
            </w:pPr>
          </w:p>
        </w:tc>
      </w:tr>
    </w:tbl>
    <w:p w14:paraId="23485580" w14:textId="77777777" w:rsidR="00AA1E19" w:rsidRPr="00545940" w:rsidRDefault="00AA1E19" w:rsidP="00AA1E19">
      <w:pPr>
        <w:jc w:val="both"/>
        <w:rPr>
          <w:rFonts w:ascii="Arial" w:hAnsi="Arial" w:cs="Arial"/>
          <w:bCs/>
          <w:sz w:val="18"/>
          <w:szCs w:val="18"/>
        </w:rPr>
      </w:pPr>
    </w:p>
    <w:p w14:paraId="2904C8AC" w14:textId="77777777" w:rsidR="00AA1E19" w:rsidRPr="00545940" w:rsidRDefault="00AA1E19" w:rsidP="00AA1E19">
      <w:pPr>
        <w:jc w:val="both"/>
        <w:rPr>
          <w:rFonts w:ascii="Arial" w:hAnsi="Arial" w:cs="Arial"/>
          <w:b/>
          <w:bCs/>
          <w:sz w:val="18"/>
          <w:szCs w:val="18"/>
        </w:rPr>
      </w:pPr>
    </w:p>
    <w:tbl>
      <w:tblPr>
        <w:tblStyle w:val="Tablaconcuadrcula"/>
        <w:tblW w:w="0" w:type="auto"/>
        <w:jc w:val="center"/>
        <w:tblLook w:val="04A0" w:firstRow="1" w:lastRow="0" w:firstColumn="1" w:lastColumn="0" w:noHBand="0" w:noVBand="1"/>
      </w:tblPr>
      <w:tblGrid>
        <w:gridCol w:w="5043"/>
        <w:gridCol w:w="2113"/>
      </w:tblGrid>
      <w:tr w:rsidR="00AA1E19" w:rsidRPr="00545940" w14:paraId="25F1A4DB" w14:textId="77777777" w:rsidTr="00191BF1">
        <w:trPr>
          <w:trHeight w:val="162"/>
          <w:jc w:val="center"/>
        </w:trPr>
        <w:tc>
          <w:tcPr>
            <w:tcW w:w="7156" w:type="dxa"/>
            <w:gridSpan w:val="2"/>
          </w:tcPr>
          <w:p w14:paraId="379338AA" w14:textId="77777777" w:rsidR="00AA1E19" w:rsidRPr="00545940" w:rsidRDefault="00AA1E19" w:rsidP="00191BF1">
            <w:pPr>
              <w:pStyle w:val="Prrafodelista"/>
              <w:ind w:left="0"/>
              <w:jc w:val="center"/>
              <w:rPr>
                <w:rStyle w:val="nfasis"/>
                <w:rFonts w:ascii="Arial" w:hAnsi="Arial" w:cs="Arial"/>
                <w:i w:val="0"/>
                <w:sz w:val="18"/>
                <w:szCs w:val="18"/>
              </w:rPr>
            </w:pPr>
            <w:r w:rsidRPr="00545940">
              <w:rPr>
                <w:rStyle w:val="nfasis"/>
                <w:rFonts w:ascii="Arial" w:hAnsi="Arial" w:cs="Arial"/>
                <w:b/>
                <w:i w:val="0"/>
                <w:sz w:val="18"/>
                <w:szCs w:val="18"/>
              </w:rPr>
              <w:t>UTENSILIOS PARA FEES</w:t>
            </w:r>
          </w:p>
        </w:tc>
      </w:tr>
      <w:tr w:rsidR="00AA1E19" w:rsidRPr="00545940" w14:paraId="7F26A811" w14:textId="77777777" w:rsidTr="00191BF1">
        <w:trPr>
          <w:trHeight w:val="227"/>
          <w:jc w:val="center"/>
        </w:trPr>
        <w:tc>
          <w:tcPr>
            <w:tcW w:w="5043" w:type="dxa"/>
          </w:tcPr>
          <w:p w14:paraId="424E29E5"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 xml:space="preserve">2 cucharillas desechables de café (5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val="restart"/>
          </w:tcPr>
          <w:p w14:paraId="4BAA02D8" w14:textId="77777777" w:rsidR="00AA1E19" w:rsidRPr="00545940" w:rsidRDefault="00AA1E19" w:rsidP="00191BF1">
            <w:pPr>
              <w:pStyle w:val="Prrafodelista"/>
              <w:ind w:left="0"/>
              <w:jc w:val="center"/>
              <w:rPr>
                <w:rStyle w:val="nfasis"/>
                <w:rFonts w:ascii="Arial" w:hAnsi="Arial" w:cs="Arial"/>
                <w:i w:val="0"/>
                <w:iCs w:val="0"/>
                <w:sz w:val="18"/>
                <w:szCs w:val="18"/>
              </w:rPr>
            </w:pPr>
          </w:p>
          <w:p w14:paraId="543BEB57" w14:textId="77777777" w:rsidR="00AA1E19" w:rsidRPr="00545940" w:rsidRDefault="00AA1E19" w:rsidP="00191BF1">
            <w:pPr>
              <w:pStyle w:val="Prrafodelista"/>
              <w:ind w:left="0"/>
              <w:jc w:val="center"/>
              <w:rPr>
                <w:rStyle w:val="nfasis"/>
                <w:rFonts w:ascii="Arial" w:hAnsi="Arial" w:cs="Arial"/>
                <w:i w:val="0"/>
                <w:iCs w:val="0"/>
                <w:sz w:val="18"/>
                <w:szCs w:val="18"/>
              </w:rPr>
            </w:pPr>
            <w:r w:rsidRPr="00545940">
              <w:rPr>
                <w:rStyle w:val="nfasis"/>
                <w:rFonts w:ascii="Arial" w:hAnsi="Arial" w:cs="Arial"/>
                <w:i w:val="0"/>
                <w:iCs w:val="0"/>
                <w:sz w:val="18"/>
                <w:szCs w:val="18"/>
              </w:rPr>
              <w:t xml:space="preserve">Costo incluido en el precio de la bandeja </w:t>
            </w:r>
          </w:p>
          <w:p w14:paraId="19C03E67"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525BDDB6" w14:textId="77777777" w:rsidTr="00191BF1">
        <w:trPr>
          <w:trHeight w:val="211"/>
          <w:jc w:val="center"/>
        </w:trPr>
        <w:tc>
          <w:tcPr>
            <w:tcW w:w="5043" w:type="dxa"/>
          </w:tcPr>
          <w:p w14:paraId="090A8C4A"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 xml:space="preserve">2 cucharillas desechables de té (7-8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tcPr>
          <w:p w14:paraId="74B4ACF3"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5416000F" w14:textId="77777777" w:rsidTr="00191BF1">
        <w:trPr>
          <w:trHeight w:val="227"/>
          <w:jc w:val="center"/>
        </w:trPr>
        <w:tc>
          <w:tcPr>
            <w:tcW w:w="5043" w:type="dxa"/>
          </w:tcPr>
          <w:p w14:paraId="29557DA3"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 xml:space="preserve">2 cucharas soperas (10-12 </w:t>
            </w:r>
            <w:proofErr w:type="spellStart"/>
            <w:r w:rsidRPr="00545940">
              <w:rPr>
                <w:rStyle w:val="nfasis"/>
                <w:rFonts w:ascii="Arial" w:hAnsi="Arial" w:cs="Arial"/>
                <w:i w:val="0"/>
                <w:sz w:val="18"/>
                <w:szCs w:val="18"/>
              </w:rPr>
              <w:t>cc.</w:t>
            </w:r>
            <w:proofErr w:type="spellEnd"/>
            <w:r w:rsidRPr="00545940">
              <w:rPr>
                <w:rStyle w:val="nfasis"/>
                <w:rFonts w:ascii="Arial" w:hAnsi="Arial" w:cs="Arial"/>
                <w:i w:val="0"/>
                <w:sz w:val="18"/>
                <w:szCs w:val="18"/>
              </w:rPr>
              <w:t>)</w:t>
            </w:r>
          </w:p>
        </w:tc>
        <w:tc>
          <w:tcPr>
            <w:tcW w:w="2112" w:type="dxa"/>
            <w:vMerge/>
          </w:tcPr>
          <w:p w14:paraId="4FC1ACFB"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74482E12" w14:textId="77777777" w:rsidTr="00191BF1">
        <w:trPr>
          <w:trHeight w:val="254"/>
          <w:jc w:val="center"/>
        </w:trPr>
        <w:tc>
          <w:tcPr>
            <w:tcW w:w="5043" w:type="dxa"/>
          </w:tcPr>
          <w:p w14:paraId="6B0D2859"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Envases desechables de 100 g de capacidad</w:t>
            </w:r>
          </w:p>
        </w:tc>
        <w:tc>
          <w:tcPr>
            <w:tcW w:w="2112" w:type="dxa"/>
            <w:vMerge/>
          </w:tcPr>
          <w:p w14:paraId="72D1C38F" w14:textId="77777777" w:rsidR="00AA1E19" w:rsidRPr="00545940" w:rsidRDefault="00AA1E19" w:rsidP="00191BF1">
            <w:pPr>
              <w:pStyle w:val="Prrafodelista"/>
              <w:ind w:left="0"/>
              <w:jc w:val="center"/>
              <w:rPr>
                <w:rStyle w:val="nfasis"/>
                <w:rFonts w:ascii="Arial" w:hAnsi="Arial" w:cs="Arial"/>
                <w:i w:val="0"/>
                <w:sz w:val="18"/>
                <w:szCs w:val="18"/>
              </w:rPr>
            </w:pPr>
          </w:p>
        </w:tc>
      </w:tr>
    </w:tbl>
    <w:p w14:paraId="101C62C0" w14:textId="77777777" w:rsidR="00AA1E19" w:rsidRPr="00545940" w:rsidRDefault="00AA1E19" w:rsidP="00AA1E19">
      <w:pPr>
        <w:jc w:val="both"/>
        <w:rPr>
          <w:rFonts w:ascii="Arial" w:hAnsi="Arial" w:cs="Arial"/>
          <w:b/>
          <w:bCs/>
          <w:sz w:val="16"/>
          <w:szCs w:val="18"/>
        </w:rPr>
      </w:pPr>
    </w:p>
    <w:p w14:paraId="2C051D1E" w14:textId="77777777" w:rsidR="00AA1E19" w:rsidRPr="00545940" w:rsidRDefault="00AA1E19" w:rsidP="00AA1E19">
      <w:pPr>
        <w:pStyle w:val="Prrafodelista"/>
        <w:numPr>
          <w:ilvl w:val="0"/>
          <w:numId w:val="22"/>
        </w:numPr>
        <w:jc w:val="both"/>
        <w:rPr>
          <w:rFonts w:ascii="Arial" w:hAnsi="Arial" w:cs="Arial"/>
          <w:b/>
          <w:bCs/>
          <w:sz w:val="16"/>
          <w:szCs w:val="18"/>
        </w:rPr>
      </w:pPr>
      <w:r w:rsidRPr="00545940">
        <w:rPr>
          <w:rFonts w:ascii="Arial" w:hAnsi="Arial" w:cs="Arial"/>
          <w:b/>
          <w:bCs/>
          <w:sz w:val="16"/>
          <w:szCs w:val="18"/>
        </w:rPr>
        <w:t>Se tiene establecido que al momento de ingresar los datos económicos tanto para los precios unitarios y totales se tiene que utilizar 2 decimales, esto para evitar errores al momento de realizar la evaluación económica.</w:t>
      </w:r>
    </w:p>
    <w:p w14:paraId="5B3AD8AB" w14:textId="77777777" w:rsidR="00AA1E19" w:rsidRPr="00545940" w:rsidRDefault="00AA1E19" w:rsidP="00AA1E19">
      <w:pPr>
        <w:jc w:val="center"/>
        <w:rPr>
          <w:rFonts w:ascii="Arial" w:hAnsi="Arial" w:cs="Arial"/>
          <w:sz w:val="18"/>
          <w:szCs w:val="18"/>
        </w:rPr>
      </w:pPr>
    </w:p>
    <w:p w14:paraId="7B9710FA" w14:textId="77777777" w:rsidR="00AA1E19" w:rsidRPr="00545940" w:rsidRDefault="00AA1E19" w:rsidP="00AA1E19">
      <w:pPr>
        <w:ind w:left="360"/>
        <w:jc w:val="both"/>
        <w:rPr>
          <w:rFonts w:ascii="Arial" w:hAnsi="Arial" w:cs="Arial"/>
          <w:b/>
          <w:sz w:val="18"/>
          <w:szCs w:val="18"/>
          <w:highlight w:val="yellow"/>
          <w:lang w:val="es-BO"/>
        </w:rPr>
      </w:pPr>
    </w:p>
    <w:p w14:paraId="6D73467F"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7A6463C1"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7853D96C"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770CC159" w14:textId="77777777" w:rsidR="00F92F51" w:rsidRPr="00545940" w:rsidRDefault="00F92F51">
      <w:pPr>
        <w:spacing w:after="160" w:line="259" w:lineRule="auto"/>
        <w:rPr>
          <w:rFonts w:ascii="Arial" w:hAnsi="Arial" w:cs="Arial"/>
          <w:b/>
          <w:sz w:val="18"/>
          <w:szCs w:val="18"/>
        </w:rPr>
      </w:pPr>
      <w:r w:rsidRPr="00545940">
        <w:rPr>
          <w:rFonts w:ascii="Arial" w:hAnsi="Arial" w:cs="Arial"/>
          <w:b/>
          <w:sz w:val="18"/>
          <w:szCs w:val="18"/>
        </w:rPr>
        <w:br w:type="page"/>
      </w:r>
    </w:p>
    <w:p w14:paraId="3F6260CD" w14:textId="77777777" w:rsidR="00F92F51" w:rsidRPr="00545940" w:rsidRDefault="00F92F51" w:rsidP="00AA1E19">
      <w:pPr>
        <w:jc w:val="center"/>
        <w:rPr>
          <w:rFonts w:ascii="Arial" w:hAnsi="Arial" w:cs="Arial"/>
          <w:b/>
          <w:sz w:val="18"/>
          <w:szCs w:val="18"/>
        </w:rPr>
      </w:pPr>
    </w:p>
    <w:p w14:paraId="43C8FD3E" w14:textId="7CF52A60"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w:t>
      </w:r>
      <w:r w:rsidR="00D5247E" w:rsidRPr="00545940">
        <w:rPr>
          <w:rFonts w:ascii="Arial" w:hAnsi="Arial" w:cs="Arial"/>
          <w:b/>
          <w:sz w:val="18"/>
          <w:szCs w:val="18"/>
        </w:rPr>
        <w:t>B</w:t>
      </w:r>
    </w:p>
    <w:p w14:paraId="10A81ADA" w14:textId="77777777" w:rsidR="00AA1E19" w:rsidRPr="00545940" w:rsidRDefault="00AA1E19" w:rsidP="00AA1E19">
      <w:pPr>
        <w:jc w:val="center"/>
        <w:rPr>
          <w:rFonts w:ascii="Arial" w:hAnsi="Arial" w:cs="Arial"/>
          <w:b/>
          <w:sz w:val="18"/>
          <w:szCs w:val="18"/>
        </w:rPr>
      </w:pPr>
    </w:p>
    <w:p w14:paraId="2FEC568E" w14:textId="77777777" w:rsidR="00AA1E19" w:rsidRPr="00545940" w:rsidRDefault="00AA1E19" w:rsidP="00AA1E19">
      <w:pPr>
        <w:jc w:val="center"/>
        <w:rPr>
          <w:rFonts w:ascii="Arial" w:hAnsi="Arial" w:cs="Arial"/>
          <w:b/>
          <w:sz w:val="18"/>
          <w:szCs w:val="18"/>
        </w:rPr>
      </w:pPr>
    </w:p>
    <w:p w14:paraId="1C1AE32E" w14:textId="1581CEEF"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4E8A2836" w14:textId="77777777" w:rsidR="00AA1E19" w:rsidRPr="00545940" w:rsidRDefault="00AA1E19" w:rsidP="00AA1E19">
      <w:pPr>
        <w:jc w:val="center"/>
        <w:rPr>
          <w:rFonts w:ascii="Arial" w:hAnsi="Arial" w:cs="Arial"/>
          <w:b/>
          <w:sz w:val="18"/>
          <w:szCs w:val="18"/>
        </w:rPr>
      </w:pPr>
    </w:p>
    <w:p w14:paraId="25358AEB"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1: </w:t>
      </w:r>
      <w:r w:rsidRPr="00545940">
        <w:rPr>
          <w:rFonts w:ascii="Arial" w:hAnsi="Arial" w:cs="Arial"/>
          <w:b/>
          <w:sz w:val="18"/>
          <w:szCs w:val="18"/>
        </w:rPr>
        <w:t>CAFETERIA-CONFITERIA PARA PERSONAL EN COMEDOR DE CLINICA REGIONAL LA PAZ</w:t>
      </w:r>
    </w:p>
    <w:p w14:paraId="121F110C" w14:textId="77777777" w:rsidR="00AA1E19" w:rsidRPr="00545940" w:rsidRDefault="00AA1E19" w:rsidP="00AA1E19">
      <w:pPr>
        <w:jc w:val="right"/>
        <w:rPr>
          <w:rFonts w:ascii="Arial" w:hAnsi="Arial" w:cs="Arial"/>
          <w:sz w:val="18"/>
          <w:szCs w:val="18"/>
        </w:rPr>
      </w:pPr>
    </w:p>
    <w:p w14:paraId="4CDDAB43"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6F000221" w14:textId="77777777" w:rsidR="00AA1E19" w:rsidRPr="00545940" w:rsidRDefault="00AA1E19" w:rsidP="00AA1E19">
      <w:pPr>
        <w:rPr>
          <w:rFonts w:ascii="Arial" w:hAnsi="Arial" w:cs="Arial"/>
          <w:sz w:val="18"/>
          <w:szCs w:val="18"/>
        </w:rPr>
      </w:pPr>
    </w:p>
    <w:p w14:paraId="6E5E8F31"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Clínica Regional La Paz</w:t>
      </w:r>
    </w:p>
    <w:p w14:paraId="3CA83786" w14:textId="77777777" w:rsidR="00AA1E19" w:rsidRPr="00545940" w:rsidRDefault="00AA1E19" w:rsidP="00AA1E19">
      <w:pPr>
        <w:rPr>
          <w:rFonts w:ascii="Arial" w:hAnsi="Arial" w:cs="Arial"/>
          <w:sz w:val="18"/>
          <w:szCs w:val="18"/>
        </w:rPr>
      </w:pPr>
    </w:p>
    <w:p w14:paraId="1C66D8BD"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309581F5"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72A76FCA" w14:textId="77777777" w:rsidR="00AA1E19" w:rsidRPr="00545940" w:rsidRDefault="00AA1E19" w:rsidP="00AA1E19">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AA1E19" w:rsidRPr="00545940" w14:paraId="18BFC65C" w14:textId="77777777" w:rsidTr="00191BF1">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1C7885C8" w14:textId="77777777" w:rsidR="00AA1E19" w:rsidRPr="00545940" w:rsidRDefault="00AA1E19" w:rsidP="00191BF1">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56B104A0"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600B4617"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2B8CC3A3"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523A118A"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66A7FDD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10296821"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1F8C7004"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9B1FB81"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6C0A6A96"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2B2180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55C1288B"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6E3D52BB"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419BC1E6"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0F6A7909"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38C9149"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54F87A7"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5713C85E"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CFA9F8C"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5C78D8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A1DEDD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72AE8E49"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2D956E99"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58C0A298"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712A9834"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2CE9102A"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9392632"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607B19A3"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D937B5F"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4DF0E0B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2507666A" w14:textId="77777777" w:rsidTr="00191BF1">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041DECA2"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0B0BC05F"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5CDFB4DB" w14:textId="77777777" w:rsidR="00AA1E19" w:rsidRPr="00545940" w:rsidRDefault="00AA1E19" w:rsidP="00191BF1">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0D2A262E" w14:textId="77777777" w:rsidR="00AA1E19" w:rsidRPr="00545940" w:rsidRDefault="00AA1E19" w:rsidP="00191BF1">
            <w:pPr>
              <w:jc w:val="center"/>
              <w:rPr>
                <w:rFonts w:ascii="Arial" w:hAnsi="Arial" w:cs="Arial"/>
                <w:iCs/>
                <w:color w:val="000000"/>
                <w:sz w:val="18"/>
                <w:szCs w:val="18"/>
                <w:lang w:val="es-BO" w:eastAsia="es-BO"/>
              </w:rPr>
            </w:pPr>
          </w:p>
        </w:tc>
      </w:tr>
    </w:tbl>
    <w:p w14:paraId="27F0B0B9" w14:textId="77777777" w:rsidR="00AA1E19" w:rsidRPr="00545940" w:rsidRDefault="00AA1E19" w:rsidP="00AA1E19">
      <w:pPr>
        <w:spacing w:after="60"/>
        <w:jc w:val="center"/>
        <w:rPr>
          <w:rFonts w:ascii="Arial" w:hAnsi="Arial" w:cs="Arial"/>
          <w:b/>
          <w:bCs/>
          <w:color w:val="000000" w:themeColor="text1"/>
          <w:sz w:val="18"/>
          <w:szCs w:val="18"/>
        </w:rPr>
      </w:pPr>
    </w:p>
    <w:p w14:paraId="57B8763B" w14:textId="77777777" w:rsidR="00AA1E19" w:rsidRPr="00545940" w:rsidRDefault="00AA1E19" w:rsidP="00AA1E19">
      <w:pPr>
        <w:jc w:val="both"/>
        <w:rPr>
          <w:rFonts w:ascii="Arial" w:hAnsi="Arial" w:cs="Arial"/>
          <w:b/>
          <w:bCs/>
          <w:sz w:val="18"/>
          <w:szCs w:val="18"/>
        </w:rPr>
      </w:pPr>
    </w:p>
    <w:p w14:paraId="5A9CAB25"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475E91FE" w14:textId="77777777" w:rsidR="00AA1E19" w:rsidRPr="00545940" w:rsidRDefault="00AA1E19" w:rsidP="00AA1E19">
      <w:pPr>
        <w:jc w:val="center"/>
        <w:rPr>
          <w:rFonts w:ascii="Arial" w:hAnsi="Arial" w:cs="Arial"/>
          <w:sz w:val="18"/>
          <w:szCs w:val="18"/>
        </w:rPr>
      </w:pPr>
    </w:p>
    <w:p w14:paraId="1213982A" w14:textId="77777777" w:rsidR="00AA1E19" w:rsidRPr="00545940" w:rsidRDefault="00AA1E19" w:rsidP="00AA1E19">
      <w:pPr>
        <w:ind w:left="360"/>
        <w:jc w:val="both"/>
        <w:rPr>
          <w:rFonts w:ascii="Arial" w:hAnsi="Arial" w:cs="Arial"/>
          <w:sz w:val="18"/>
          <w:szCs w:val="18"/>
        </w:rPr>
      </w:pPr>
    </w:p>
    <w:p w14:paraId="14C14366" w14:textId="77777777" w:rsidR="00AA1E19" w:rsidRPr="00545940" w:rsidRDefault="00AA1E19" w:rsidP="00AA1E19">
      <w:pPr>
        <w:ind w:left="360"/>
        <w:jc w:val="both"/>
        <w:rPr>
          <w:rFonts w:ascii="Arial" w:hAnsi="Arial" w:cs="Arial"/>
          <w:sz w:val="18"/>
          <w:szCs w:val="18"/>
        </w:rPr>
      </w:pPr>
    </w:p>
    <w:p w14:paraId="5543661D" w14:textId="77777777" w:rsidR="00AA1E19" w:rsidRPr="00545940" w:rsidRDefault="00AA1E19" w:rsidP="00AA1E19">
      <w:pPr>
        <w:ind w:left="360"/>
        <w:jc w:val="both"/>
        <w:rPr>
          <w:rFonts w:ascii="Arial" w:hAnsi="Arial" w:cs="Arial"/>
          <w:sz w:val="18"/>
          <w:szCs w:val="18"/>
        </w:rPr>
      </w:pPr>
    </w:p>
    <w:p w14:paraId="15B13A02" w14:textId="77777777" w:rsidR="00AA1E19" w:rsidRPr="00545940" w:rsidRDefault="00AA1E19" w:rsidP="00AA1E19">
      <w:pPr>
        <w:ind w:left="360"/>
        <w:jc w:val="both"/>
        <w:rPr>
          <w:rFonts w:ascii="Arial" w:hAnsi="Arial" w:cs="Arial"/>
          <w:b/>
          <w:sz w:val="18"/>
          <w:szCs w:val="18"/>
          <w:highlight w:val="yellow"/>
          <w:lang w:val="es-BO"/>
        </w:rPr>
      </w:pPr>
    </w:p>
    <w:p w14:paraId="4B0B1F8A"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04C5CF8C"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33B7DC3E"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F88FAB6" w14:textId="77777777" w:rsidR="00AA1E19" w:rsidRPr="00545940" w:rsidRDefault="00AA1E19" w:rsidP="00AA1E19">
      <w:pPr>
        <w:jc w:val="center"/>
        <w:rPr>
          <w:rFonts w:ascii="Arial" w:hAnsi="Arial" w:cs="Arial"/>
          <w:b/>
          <w:sz w:val="18"/>
          <w:szCs w:val="18"/>
          <w:highlight w:val="yellow"/>
          <w:lang w:val="es-BO"/>
        </w:rPr>
      </w:pPr>
    </w:p>
    <w:p w14:paraId="3506D6D5" w14:textId="77777777" w:rsidR="00AA1E19" w:rsidRPr="00545940" w:rsidRDefault="00AA1E19" w:rsidP="00AA1E19">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0808DF4B" w14:textId="050C22DE"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w:t>
      </w:r>
      <w:r w:rsidR="00D5247E" w:rsidRPr="00545940">
        <w:rPr>
          <w:rFonts w:ascii="Arial" w:hAnsi="Arial" w:cs="Arial"/>
          <w:b/>
          <w:sz w:val="18"/>
          <w:szCs w:val="18"/>
        </w:rPr>
        <w:t>C</w:t>
      </w:r>
    </w:p>
    <w:p w14:paraId="576B046E" w14:textId="77777777" w:rsidR="00AA1E19" w:rsidRPr="00545940" w:rsidRDefault="00AA1E19" w:rsidP="00AA1E19">
      <w:pPr>
        <w:jc w:val="center"/>
        <w:rPr>
          <w:rFonts w:ascii="Arial" w:hAnsi="Arial" w:cs="Arial"/>
          <w:b/>
          <w:sz w:val="18"/>
          <w:szCs w:val="18"/>
        </w:rPr>
      </w:pPr>
    </w:p>
    <w:p w14:paraId="3F95D50A"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721ABBBE" w14:textId="77777777" w:rsidR="00AA1E19" w:rsidRPr="00545940" w:rsidRDefault="00AA1E19" w:rsidP="00AA1E19">
      <w:pPr>
        <w:jc w:val="center"/>
        <w:rPr>
          <w:rFonts w:ascii="Arial" w:hAnsi="Arial" w:cs="Arial"/>
          <w:b/>
          <w:sz w:val="18"/>
          <w:szCs w:val="18"/>
        </w:rPr>
      </w:pPr>
    </w:p>
    <w:p w14:paraId="06A1636F"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CAFETERIA-CONFITERIA POLICONSULTORIO CENTRAL</w:t>
      </w:r>
    </w:p>
    <w:p w14:paraId="78705317" w14:textId="77777777" w:rsidR="00AA1E19" w:rsidRPr="00545940" w:rsidRDefault="00AA1E19" w:rsidP="00AA1E19">
      <w:pPr>
        <w:jc w:val="right"/>
        <w:rPr>
          <w:rFonts w:ascii="Arial" w:hAnsi="Arial" w:cs="Arial"/>
          <w:sz w:val="18"/>
          <w:szCs w:val="18"/>
        </w:rPr>
      </w:pPr>
    </w:p>
    <w:p w14:paraId="08309B49"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4BC1F1CC" w14:textId="77777777" w:rsidR="00AA1E19" w:rsidRPr="00545940" w:rsidRDefault="00AA1E19" w:rsidP="00AA1E19">
      <w:pPr>
        <w:rPr>
          <w:rFonts w:ascii="Arial" w:hAnsi="Arial" w:cs="Arial"/>
          <w:sz w:val="18"/>
          <w:szCs w:val="18"/>
        </w:rPr>
      </w:pPr>
    </w:p>
    <w:p w14:paraId="6A65F460"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645CFBD6" w14:textId="77777777" w:rsidR="00AA1E19" w:rsidRPr="00545940" w:rsidRDefault="00AA1E19" w:rsidP="00AA1E19">
      <w:pPr>
        <w:rPr>
          <w:rFonts w:ascii="Arial" w:hAnsi="Arial" w:cs="Arial"/>
          <w:sz w:val="18"/>
          <w:szCs w:val="18"/>
        </w:rPr>
      </w:pPr>
    </w:p>
    <w:p w14:paraId="5E362F56"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5FC2D3FA"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504B0093" w14:textId="77777777" w:rsidR="00AA1E19" w:rsidRPr="00545940" w:rsidRDefault="00AA1E19" w:rsidP="00AA1E19">
      <w:pPr>
        <w:ind w:left="-851"/>
        <w:jc w:val="both"/>
        <w:rPr>
          <w:rFonts w:ascii="Arial" w:hAnsi="Arial" w:cs="Arial"/>
          <w:b/>
          <w:iCs/>
          <w:sz w:val="18"/>
          <w:szCs w:val="18"/>
          <w:lang w:val="es-ES_tradnl"/>
        </w:rPr>
      </w:pPr>
    </w:p>
    <w:tbl>
      <w:tblPr>
        <w:tblW w:w="9072" w:type="dxa"/>
        <w:jc w:val="center"/>
        <w:tblCellMar>
          <w:left w:w="70" w:type="dxa"/>
          <w:right w:w="70" w:type="dxa"/>
        </w:tblCellMar>
        <w:tblLook w:val="04A0" w:firstRow="1" w:lastRow="0" w:firstColumn="1" w:lastColumn="0" w:noHBand="0" w:noVBand="1"/>
      </w:tblPr>
      <w:tblGrid>
        <w:gridCol w:w="411"/>
        <w:gridCol w:w="5267"/>
        <w:gridCol w:w="1773"/>
        <w:gridCol w:w="1621"/>
      </w:tblGrid>
      <w:tr w:rsidR="00AA1E19" w:rsidRPr="00545940" w14:paraId="79D0DA20" w14:textId="77777777" w:rsidTr="00191BF1">
        <w:trPr>
          <w:trHeight w:val="525"/>
          <w:jc w:val="center"/>
        </w:trPr>
        <w:tc>
          <w:tcPr>
            <w:tcW w:w="411"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6861F0AD" w14:textId="77777777" w:rsidR="00AA1E19" w:rsidRPr="00545940" w:rsidRDefault="00AA1E19" w:rsidP="00191BF1">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267" w:type="dxa"/>
            <w:tcBorders>
              <w:top w:val="single" w:sz="12" w:space="0" w:color="auto"/>
              <w:left w:val="nil"/>
              <w:bottom w:val="single" w:sz="4" w:space="0" w:color="auto"/>
              <w:right w:val="single" w:sz="4" w:space="0" w:color="auto"/>
            </w:tcBorders>
            <w:shd w:val="clear" w:color="000000" w:fill="DDEBF7"/>
            <w:vAlign w:val="center"/>
            <w:hideMark/>
          </w:tcPr>
          <w:p w14:paraId="105AFE8F"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773" w:type="dxa"/>
            <w:tcBorders>
              <w:top w:val="single" w:sz="12" w:space="0" w:color="auto"/>
              <w:left w:val="nil"/>
              <w:bottom w:val="single" w:sz="4" w:space="0" w:color="auto"/>
              <w:right w:val="single" w:sz="4" w:space="0" w:color="auto"/>
            </w:tcBorders>
            <w:shd w:val="clear" w:color="000000" w:fill="DDEBF7"/>
            <w:vAlign w:val="center"/>
            <w:hideMark/>
          </w:tcPr>
          <w:p w14:paraId="0DE46209"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621" w:type="dxa"/>
            <w:tcBorders>
              <w:top w:val="single" w:sz="12" w:space="0" w:color="auto"/>
              <w:left w:val="nil"/>
              <w:bottom w:val="single" w:sz="4" w:space="0" w:color="auto"/>
              <w:right w:val="single" w:sz="12" w:space="0" w:color="auto"/>
            </w:tcBorders>
            <w:shd w:val="clear" w:color="000000" w:fill="DDEBF7"/>
            <w:vAlign w:val="center"/>
            <w:hideMark/>
          </w:tcPr>
          <w:p w14:paraId="0D919B96"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260A7254"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330476BC" w14:textId="77777777" w:rsidTr="00191BF1">
        <w:trPr>
          <w:trHeight w:val="714"/>
          <w:jc w:val="center"/>
        </w:trPr>
        <w:tc>
          <w:tcPr>
            <w:tcW w:w="411" w:type="dxa"/>
            <w:tcBorders>
              <w:top w:val="nil"/>
              <w:left w:val="single" w:sz="12" w:space="0" w:color="auto"/>
              <w:bottom w:val="single" w:sz="4" w:space="0" w:color="auto"/>
              <w:right w:val="single" w:sz="4" w:space="0" w:color="auto"/>
            </w:tcBorders>
            <w:shd w:val="clear" w:color="auto" w:fill="auto"/>
            <w:vAlign w:val="center"/>
            <w:hideMark/>
          </w:tcPr>
          <w:p w14:paraId="5C4D071E"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267" w:type="dxa"/>
            <w:tcBorders>
              <w:top w:val="nil"/>
              <w:left w:val="nil"/>
              <w:bottom w:val="single" w:sz="4" w:space="0" w:color="auto"/>
              <w:right w:val="single" w:sz="4" w:space="0" w:color="auto"/>
            </w:tcBorders>
            <w:shd w:val="clear" w:color="auto" w:fill="auto"/>
            <w:vAlign w:val="center"/>
            <w:hideMark/>
          </w:tcPr>
          <w:p w14:paraId="1216EFBB"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Atención de ración de leche para el </w:t>
            </w:r>
            <w:r w:rsidRPr="00545940">
              <w:rPr>
                <w:rFonts w:ascii="Arial" w:hAnsi="Arial" w:cs="Arial"/>
                <w:iCs/>
                <w:color w:val="000000"/>
                <w:sz w:val="18"/>
                <w:szCs w:val="18"/>
                <w:lang w:val="es-BO" w:eastAsia="es-BO"/>
              </w:rPr>
              <w:br/>
              <w:t>personal técnico de Radiología, de lunes a viernes.</w:t>
            </w:r>
          </w:p>
        </w:tc>
        <w:tc>
          <w:tcPr>
            <w:tcW w:w="1773" w:type="dxa"/>
            <w:tcBorders>
              <w:top w:val="nil"/>
              <w:left w:val="nil"/>
              <w:bottom w:val="single" w:sz="4" w:space="0" w:color="auto"/>
              <w:right w:val="single" w:sz="4" w:space="0" w:color="auto"/>
            </w:tcBorders>
            <w:shd w:val="clear" w:color="auto" w:fill="auto"/>
            <w:vAlign w:val="center"/>
            <w:hideMark/>
          </w:tcPr>
          <w:p w14:paraId="14F786A5"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RACION 500 </w:t>
            </w:r>
            <w:proofErr w:type="spellStart"/>
            <w:r w:rsidRPr="00545940">
              <w:rPr>
                <w:rFonts w:ascii="Arial" w:hAnsi="Arial" w:cs="Arial"/>
                <w:iCs/>
                <w:color w:val="000000"/>
                <w:sz w:val="18"/>
                <w:szCs w:val="18"/>
                <w:lang w:val="es-BO" w:eastAsia="es-BO"/>
              </w:rPr>
              <w:t>cc.</w:t>
            </w:r>
            <w:proofErr w:type="spellEnd"/>
          </w:p>
        </w:tc>
        <w:tc>
          <w:tcPr>
            <w:tcW w:w="1621" w:type="dxa"/>
            <w:tcBorders>
              <w:top w:val="nil"/>
              <w:left w:val="nil"/>
              <w:bottom w:val="single" w:sz="4" w:space="0" w:color="auto"/>
              <w:right w:val="single" w:sz="12" w:space="0" w:color="auto"/>
            </w:tcBorders>
            <w:shd w:val="clear" w:color="auto" w:fill="auto"/>
            <w:vAlign w:val="center"/>
          </w:tcPr>
          <w:p w14:paraId="76F513C5"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685EF5CF" w14:textId="77777777" w:rsidTr="00191BF1">
        <w:trPr>
          <w:trHeight w:val="441"/>
          <w:jc w:val="center"/>
        </w:trPr>
        <w:tc>
          <w:tcPr>
            <w:tcW w:w="411" w:type="dxa"/>
            <w:vMerge w:val="restart"/>
            <w:tcBorders>
              <w:top w:val="nil"/>
              <w:left w:val="single" w:sz="12" w:space="0" w:color="auto"/>
              <w:bottom w:val="single" w:sz="8" w:space="0" w:color="000000"/>
              <w:right w:val="single" w:sz="4" w:space="0" w:color="auto"/>
            </w:tcBorders>
            <w:shd w:val="clear" w:color="auto" w:fill="auto"/>
            <w:vAlign w:val="center"/>
            <w:hideMark/>
          </w:tcPr>
          <w:p w14:paraId="4D4BE20A"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26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2B6801" w14:textId="77777777" w:rsidR="00AA1E19" w:rsidRPr="00545940" w:rsidRDefault="00AA1E19" w:rsidP="00191BF1">
            <w:pPr>
              <w:jc w:val="both"/>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Atención de alimentación para guardias de seguridad física de Policonsultorio Central y oficinas en Torres </w:t>
            </w:r>
            <w:proofErr w:type="spellStart"/>
            <w:r w:rsidRPr="00545940">
              <w:rPr>
                <w:rFonts w:ascii="Arial" w:hAnsi="Arial" w:cs="Arial"/>
                <w:iCs/>
                <w:color w:val="000000"/>
                <w:sz w:val="18"/>
                <w:szCs w:val="18"/>
                <w:lang w:val="es-BO" w:eastAsia="es-BO"/>
              </w:rPr>
              <w:t>Gundlach</w:t>
            </w:r>
            <w:proofErr w:type="spellEnd"/>
            <w:r w:rsidRPr="00545940">
              <w:rPr>
                <w:rFonts w:ascii="Arial" w:hAnsi="Arial" w:cs="Arial"/>
                <w:iCs/>
                <w:color w:val="000000"/>
                <w:sz w:val="18"/>
                <w:szCs w:val="18"/>
                <w:lang w:val="es-BO" w:eastAsia="es-BO"/>
              </w:rPr>
              <w:t>, en desayuno, almuerzo y cena de lunes a Domingo.</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EE6A"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DESAYUNO</w:t>
            </w:r>
          </w:p>
        </w:tc>
        <w:tc>
          <w:tcPr>
            <w:tcW w:w="1621" w:type="dxa"/>
            <w:tcBorders>
              <w:top w:val="nil"/>
              <w:left w:val="nil"/>
              <w:bottom w:val="single" w:sz="4" w:space="0" w:color="auto"/>
              <w:right w:val="single" w:sz="12" w:space="0" w:color="auto"/>
            </w:tcBorders>
            <w:shd w:val="clear" w:color="auto" w:fill="auto"/>
            <w:vAlign w:val="center"/>
          </w:tcPr>
          <w:p w14:paraId="736442AE"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3D6CE49C" w14:textId="77777777" w:rsidTr="00191BF1">
        <w:trPr>
          <w:trHeight w:val="550"/>
          <w:jc w:val="center"/>
        </w:trPr>
        <w:tc>
          <w:tcPr>
            <w:tcW w:w="411" w:type="dxa"/>
            <w:vMerge/>
            <w:tcBorders>
              <w:top w:val="nil"/>
              <w:left w:val="single" w:sz="12" w:space="0" w:color="auto"/>
              <w:bottom w:val="single" w:sz="8" w:space="0" w:color="000000"/>
              <w:right w:val="single" w:sz="4" w:space="0" w:color="auto"/>
            </w:tcBorders>
            <w:vAlign w:val="center"/>
            <w:hideMark/>
          </w:tcPr>
          <w:p w14:paraId="1E08F5EB" w14:textId="77777777" w:rsidR="00AA1E19" w:rsidRPr="00545940" w:rsidRDefault="00AA1E19" w:rsidP="00191BF1">
            <w:pPr>
              <w:rPr>
                <w:rFonts w:ascii="Arial" w:hAnsi="Arial" w:cs="Arial"/>
                <w:iCs/>
                <w:color w:val="000000"/>
                <w:sz w:val="18"/>
                <w:szCs w:val="18"/>
                <w:lang w:val="es-BO" w:eastAsia="es-BO"/>
              </w:rPr>
            </w:pPr>
          </w:p>
        </w:tc>
        <w:tc>
          <w:tcPr>
            <w:tcW w:w="5267" w:type="dxa"/>
            <w:vMerge/>
            <w:tcBorders>
              <w:top w:val="nil"/>
              <w:left w:val="single" w:sz="4" w:space="0" w:color="auto"/>
              <w:bottom w:val="single" w:sz="8" w:space="0" w:color="000000"/>
              <w:right w:val="single" w:sz="4" w:space="0" w:color="auto"/>
            </w:tcBorders>
            <w:vAlign w:val="center"/>
            <w:hideMark/>
          </w:tcPr>
          <w:p w14:paraId="58CF0B8A" w14:textId="77777777" w:rsidR="00AA1E19" w:rsidRPr="00545940" w:rsidRDefault="00AA1E19" w:rsidP="00191BF1">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9ECD"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ALMUERZO,</w:t>
            </w:r>
          </w:p>
        </w:tc>
        <w:tc>
          <w:tcPr>
            <w:tcW w:w="1621" w:type="dxa"/>
            <w:tcBorders>
              <w:top w:val="nil"/>
              <w:left w:val="nil"/>
              <w:bottom w:val="single" w:sz="4" w:space="0" w:color="auto"/>
              <w:right w:val="single" w:sz="12" w:space="0" w:color="auto"/>
            </w:tcBorders>
            <w:shd w:val="clear" w:color="auto" w:fill="auto"/>
            <w:vAlign w:val="center"/>
          </w:tcPr>
          <w:p w14:paraId="3EAAE701"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D7232BA" w14:textId="77777777" w:rsidTr="00191BF1">
        <w:trPr>
          <w:trHeight w:val="544"/>
          <w:jc w:val="center"/>
        </w:trPr>
        <w:tc>
          <w:tcPr>
            <w:tcW w:w="411" w:type="dxa"/>
            <w:vMerge/>
            <w:tcBorders>
              <w:top w:val="nil"/>
              <w:left w:val="single" w:sz="12" w:space="0" w:color="auto"/>
              <w:bottom w:val="single" w:sz="12" w:space="0" w:color="auto"/>
              <w:right w:val="single" w:sz="4" w:space="0" w:color="auto"/>
            </w:tcBorders>
            <w:vAlign w:val="center"/>
            <w:hideMark/>
          </w:tcPr>
          <w:p w14:paraId="158B06F2" w14:textId="77777777" w:rsidR="00AA1E19" w:rsidRPr="00545940" w:rsidRDefault="00AA1E19" w:rsidP="00191BF1">
            <w:pPr>
              <w:rPr>
                <w:rFonts w:ascii="Arial" w:hAnsi="Arial" w:cs="Arial"/>
                <w:iCs/>
                <w:color w:val="000000"/>
                <w:sz w:val="18"/>
                <w:szCs w:val="18"/>
                <w:lang w:val="es-BO" w:eastAsia="es-BO"/>
              </w:rPr>
            </w:pPr>
          </w:p>
        </w:tc>
        <w:tc>
          <w:tcPr>
            <w:tcW w:w="5267" w:type="dxa"/>
            <w:vMerge/>
            <w:tcBorders>
              <w:top w:val="nil"/>
              <w:left w:val="single" w:sz="4" w:space="0" w:color="auto"/>
              <w:bottom w:val="single" w:sz="12" w:space="0" w:color="auto"/>
              <w:right w:val="single" w:sz="4" w:space="0" w:color="auto"/>
            </w:tcBorders>
            <w:vAlign w:val="center"/>
            <w:hideMark/>
          </w:tcPr>
          <w:p w14:paraId="11963654" w14:textId="77777777" w:rsidR="00AA1E19" w:rsidRPr="00545940" w:rsidRDefault="00AA1E19" w:rsidP="00191BF1">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AEE1C6"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w:t>
            </w:r>
          </w:p>
          <w:p w14:paraId="321837AE"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CENA</w:t>
            </w:r>
          </w:p>
        </w:tc>
        <w:tc>
          <w:tcPr>
            <w:tcW w:w="1621" w:type="dxa"/>
            <w:tcBorders>
              <w:top w:val="nil"/>
              <w:left w:val="nil"/>
              <w:bottom w:val="single" w:sz="12" w:space="0" w:color="auto"/>
              <w:right w:val="single" w:sz="12" w:space="0" w:color="auto"/>
            </w:tcBorders>
            <w:shd w:val="clear" w:color="auto" w:fill="auto"/>
            <w:vAlign w:val="center"/>
          </w:tcPr>
          <w:p w14:paraId="661CE460" w14:textId="77777777" w:rsidR="00AA1E19" w:rsidRPr="00545940" w:rsidRDefault="00AA1E19" w:rsidP="00191BF1">
            <w:pPr>
              <w:jc w:val="center"/>
              <w:rPr>
                <w:rFonts w:ascii="Arial" w:hAnsi="Arial" w:cs="Arial"/>
                <w:iCs/>
                <w:color w:val="000000"/>
                <w:sz w:val="18"/>
                <w:szCs w:val="18"/>
                <w:lang w:val="es-BO" w:eastAsia="es-BO"/>
              </w:rPr>
            </w:pPr>
          </w:p>
        </w:tc>
      </w:tr>
    </w:tbl>
    <w:p w14:paraId="21111371" w14:textId="77777777" w:rsidR="00AA1E19" w:rsidRPr="00545940" w:rsidRDefault="00AA1E19" w:rsidP="00AA1E19">
      <w:pPr>
        <w:spacing w:after="60"/>
        <w:jc w:val="center"/>
        <w:rPr>
          <w:rFonts w:ascii="Arial" w:hAnsi="Arial" w:cs="Arial"/>
          <w:b/>
          <w:bCs/>
          <w:color w:val="000000" w:themeColor="text1"/>
          <w:sz w:val="18"/>
          <w:szCs w:val="18"/>
        </w:rPr>
      </w:pPr>
    </w:p>
    <w:p w14:paraId="272391EC"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AA1C33C" w14:textId="77777777" w:rsidR="00AA1E19" w:rsidRPr="00545940" w:rsidRDefault="00AA1E19" w:rsidP="00AA1E19">
      <w:pPr>
        <w:jc w:val="center"/>
        <w:rPr>
          <w:rFonts w:ascii="Arial" w:hAnsi="Arial" w:cs="Arial"/>
          <w:sz w:val="18"/>
          <w:szCs w:val="18"/>
        </w:rPr>
      </w:pPr>
    </w:p>
    <w:p w14:paraId="4ACB86A0" w14:textId="77777777" w:rsidR="00AA1E19" w:rsidRPr="00545940" w:rsidRDefault="00AA1E19" w:rsidP="00AA1E19">
      <w:pPr>
        <w:ind w:left="360"/>
        <w:jc w:val="both"/>
        <w:rPr>
          <w:rFonts w:ascii="Arial" w:hAnsi="Arial" w:cs="Arial"/>
          <w:sz w:val="18"/>
          <w:szCs w:val="18"/>
        </w:rPr>
      </w:pPr>
    </w:p>
    <w:p w14:paraId="7CF879F1" w14:textId="77777777" w:rsidR="00AA1E19" w:rsidRPr="00545940" w:rsidRDefault="00AA1E19" w:rsidP="00AA1E19">
      <w:pPr>
        <w:ind w:left="360"/>
        <w:jc w:val="both"/>
        <w:rPr>
          <w:rFonts w:ascii="Arial" w:hAnsi="Arial" w:cs="Arial"/>
          <w:sz w:val="18"/>
          <w:szCs w:val="18"/>
        </w:rPr>
      </w:pPr>
    </w:p>
    <w:p w14:paraId="636B203D" w14:textId="77777777" w:rsidR="00AA1E19" w:rsidRPr="00545940" w:rsidRDefault="00AA1E19" w:rsidP="00AA1E19">
      <w:pPr>
        <w:ind w:left="360"/>
        <w:jc w:val="both"/>
        <w:rPr>
          <w:rFonts w:ascii="Arial" w:hAnsi="Arial" w:cs="Arial"/>
          <w:sz w:val="18"/>
          <w:szCs w:val="18"/>
        </w:rPr>
      </w:pPr>
    </w:p>
    <w:p w14:paraId="1FC0B095" w14:textId="77777777" w:rsidR="00AA1E19" w:rsidRPr="00545940" w:rsidRDefault="00AA1E19" w:rsidP="00AA1E19">
      <w:pPr>
        <w:ind w:left="360"/>
        <w:jc w:val="both"/>
        <w:rPr>
          <w:rFonts w:ascii="Arial" w:hAnsi="Arial" w:cs="Arial"/>
          <w:b/>
          <w:sz w:val="18"/>
          <w:szCs w:val="18"/>
          <w:highlight w:val="yellow"/>
          <w:lang w:val="es-BO"/>
        </w:rPr>
      </w:pPr>
    </w:p>
    <w:p w14:paraId="3E431799"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2EED2FC2"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5C4E03E3"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37F7F036" w14:textId="77777777" w:rsidR="00AA1E19" w:rsidRPr="00545940" w:rsidRDefault="00AA1E19" w:rsidP="00AA1E19">
      <w:pPr>
        <w:jc w:val="center"/>
        <w:rPr>
          <w:rFonts w:ascii="Arial" w:hAnsi="Arial" w:cs="Arial"/>
          <w:b/>
          <w:sz w:val="18"/>
          <w:szCs w:val="18"/>
          <w:highlight w:val="yellow"/>
          <w:lang w:val="es-BO"/>
        </w:rPr>
      </w:pPr>
    </w:p>
    <w:p w14:paraId="3DC70BCD" w14:textId="77777777" w:rsidR="00AA1E19" w:rsidRPr="00545940" w:rsidRDefault="00AA1E19" w:rsidP="00AA1E19">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181C9C8E" w14:textId="1C60F27F"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FORMULARIO </w:t>
      </w:r>
      <w:proofErr w:type="spellStart"/>
      <w:r w:rsidRPr="00545940">
        <w:rPr>
          <w:rFonts w:ascii="Arial" w:hAnsi="Arial" w:cs="Arial"/>
          <w:b/>
          <w:sz w:val="18"/>
          <w:szCs w:val="18"/>
        </w:rPr>
        <w:t>Nº</w:t>
      </w:r>
      <w:proofErr w:type="spellEnd"/>
      <w:r w:rsidRPr="00545940">
        <w:rPr>
          <w:rFonts w:ascii="Arial" w:hAnsi="Arial" w:cs="Arial"/>
          <w:b/>
          <w:sz w:val="18"/>
          <w:szCs w:val="18"/>
        </w:rPr>
        <w:t xml:space="preserve"> 5</w:t>
      </w:r>
      <w:r w:rsidR="00D5247E" w:rsidRPr="00545940">
        <w:rPr>
          <w:rFonts w:ascii="Arial" w:hAnsi="Arial" w:cs="Arial"/>
          <w:b/>
          <w:sz w:val="18"/>
          <w:szCs w:val="18"/>
        </w:rPr>
        <w:t>D</w:t>
      </w:r>
    </w:p>
    <w:p w14:paraId="1CAEA857" w14:textId="77777777" w:rsidR="00AA1E19" w:rsidRPr="00545940" w:rsidRDefault="00AA1E19" w:rsidP="00AA1E19">
      <w:pPr>
        <w:jc w:val="center"/>
        <w:rPr>
          <w:rFonts w:ascii="Arial" w:hAnsi="Arial" w:cs="Arial"/>
          <w:b/>
          <w:sz w:val="18"/>
          <w:szCs w:val="18"/>
        </w:rPr>
      </w:pPr>
    </w:p>
    <w:p w14:paraId="737CC048"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13E99095" w14:textId="77777777" w:rsidR="00AA1E19" w:rsidRPr="00545940" w:rsidRDefault="00AA1E19" w:rsidP="00AA1E19">
      <w:pPr>
        <w:jc w:val="center"/>
        <w:rPr>
          <w:rFonts w:ascii="Arial" w:hAnsi="Arial" w:cs="Arial"/>
          <w:b/>
          <w:sz w:val="18"/>
          <w:szCs w:val="18"/>
        </w:rPr>
      </w:pPr>
    </w:p>
    <w:p w14:paraId="025C5283"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 xml:space="preserve">CAFETERIA-CONFITERIA PARA PERSONAL EN COMEDOR </w:t>
      </w:r>
    </w:p>
    <w:p w14:paraId="2AD62FC7"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DE POLICONSULTORIO CENTRAL </w:t>
      </w:r>
    </w:p>
    <w:p w14:paraId="75F3A402" w14:textId="77777777" w:rsidR="00AA1E19" w:rsidRPr="00545940" w:rsidRDefault="00AA1E19" w:rsidP="00AA1E19">
      <w:pPr>
        <w:jc w:val="right"/>
        <w:rPr>
          <w:rFonts w:ascii="Arial" w:hAnsi="Arial" w:cs="Arial"/>
          <w:sz w:val="18"/>
          <w:szCs w:val="18"/>
        </w:rPr>
      </w:pPr>
    </w:p>
    <w:p w14:paraId="1EE7D2D8"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3E907485" w14:textId="77777777" w:rsidR="00AA1E19" w:rsidRPr="00545940" w:rsidRDefault="00AA1E19" w:rsidP="00AA1E19">
      <w:pPr>
        <w:rPr>
          <w:rFonts w:ascii="Arial" w:hAnsi="Arial" w:cs="Arial"/>
          <w:sz w:val="18"/>
          <w:szCs w:val="18"/>
        </w:rPr>
      </w:pPr>
    </w:p>
    <w:p w14:paraId="46D2FA2B"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Policonsultorio Central</w:t>
      </w:r>
    </w:p>
    <w:p w14:paraId="26D41405" w14:textId="77777777" w:rsidR="00AA1E19" w:rsidRPr="00545940" w:rsidRDefault="00AA1E19" w:rsidP="00AA1E19">
      <w:pPr>
        <w:rPr>
          <w:rFonts w:ascii="Arial" w:hAnsi="Arial" w:cs="Arial"/>
          <w:sz w:val="18"/>
          <w:szCs w:val="18"/>
        </w:rPr>
      </w:pPr>
    </w:p>
    <w:p w14:paraId="3110D9D6"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6E81AE4C"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0008855C" w14:textId="77777777" w:rsidR="00AA1E19" w:rsidRPr="00545940" w:rsidRDefault="00AA1E19" w:rsidP="00AA1E19">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AA1E19" w:rsidRPr="00545940" w14:paraId="68E8F7DE" w14:textId="77777777" w:rsidTr="00191BF1">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61F0D5B0" w14:textId="77777777" w:rsidR="00AA1E19" w:rsidRPr="00545940" w:rsidRDefault="00AA1E19" w:rsidP="00191BF1">
            <w:pPr>
              <w:jc w:val="center"/>
              <w:rPr>
                <w:rFonts w:ascii="Arial" w:hAnsi="Arial" w:cs="Arial"/>
                <w:b/>
                <w:bCs/>
                <w:color w:val="000000"/>
                <w:sz w:val="18"/>
                <w:szCs w:val="18"/>
                <w:lang w:val="es-BO" w:eastAsia="es-BO"/>
              </w:rPr>
            </w:pPr>
            <w:proofErr w:type="spellStart"/>
            <w:r w:rsidRPr="00545940">
              <w:rPr>
                <w:rFonts w:ascii="Arial" w:hAnsi="Arial" w:cs="Arial"/>
                <w:b/>
                <w:bCs/>
                <w:color w:val="000000"/>
                <w:sz w:val="18"/>
                <w:szCs w:val="18"/>
                <w:lang w:val="es-BO" w:eastAsia="es-BO"/>
              </w:rPr>
              <w:t>N°</w:t>
            </w:r>
            <w:proofErr w:type="spellEnd"/>
            <w:r w:rsidRPr="00545940">
              <w:rPr>
                <w:rFonts w:ascii="Arial" w:hAnsi="Arial" w:cs="Arial"/>
                <w:b/>
                <w:bCs/>
                <w:color w:val="000000"/>
                <w:sz w:val="18"/>
                <w:szCs w:val="18"/>
                <w:lang w:val="es-BO" w:eastAsia="es-BO"/>
              </w:rPr>
              <w:t xml:space="preserve">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6F42B4C7"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6D1E16B9"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365AAEB8"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4FED97E4"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4B77E4F7"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4C79EB05"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7C3A03D1"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58B1636F"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8407291"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6BDC661C"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5197ABB9"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42A3C9CC"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0817F0A"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2F353A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C2717F7"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1462E78"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7C717374"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7671C62"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9B8A88E"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6CB3E38"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2CF4A68"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65662C01"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1BB3135C"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FFA779B"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D411253"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E1E93B4"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3615446C"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8EEA984"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6EA1555"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32AF903D" w14:textId="77777777" w:rsidTr="00191BF1">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4469000D"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0B33BCFB"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5AE59CE2" w14:textId="77777777" w:rsidR="00AA1E19" w:rsidRPr="00545940" w:rsidRDefault="00AA1E19" w:rsidP="00191BF1">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35C070AE" w14:textId="77777777" w:rsidR="00AA1E19" w:rsidRPr="00545940" w:rsidRDefault="00AA1E19" w:rsidP="00191BF1">
            <w:pPr>
              <w:jc w:val="center"/>
              <w:rPr>
                <w:rFonts w:ascii="Arial" w:hAnsi="Arial" w:cs="Arial"/>
                <w:iCs/>
                <w:color w:val="000000"/>
                <w:sz w:val="18"/>
                <w:szCs w:val="18"/>
                <w:lang w:val="es-BO" w:eastAsia="es-BO"/>
              </w:rPr>
            </w:pPr>
          </w:p>
        </w:tc>
      </w:tr>
    </w:tbl>
    <w:p w14:paraId="143D4383" w14:textId="77777777" w:rsidR="00AA1E19" w:rsidRPr="00545940" w:rsidRDefault="00AA1E19" w:rsidP="00AA1E19">
      <w:pPr>
        <w:spacing w:after="60"/>
        <w:jc w:val="center"/>
        <w:rPr>
          <w:rFonts w:ascii="Arial" w:hAnsi="Arial" w:cs="Arial"/>
          <w:b/>
          <w:bCs/>
          <w:color w:val="000000" w:themeColor="text1"/>
          <w:sz w:val="18"/>
          <w:szCs w:val="18"/>
        </w:rPr>
      </w:pPr>
    </w:p>
    <w:p w14:paraId="0D53B9C8" w14:textId="77777777" w:rsidR="00AA1E19" w:rsidRPr="00545940" w:rsidRDefault="00AA1E19" w:rsidP="00AA1E19">
      <w:pPr>
        <w:jc w:val="both"/>
        <w:rPr>
          <w:rFonts w:ascii="Arial" w:hAnsi="Arial" w:cs="Arial"/>
          <w:b/>
          <w:bCs/>
          <w:sz w:val="18"/>
          <w:szCs w:val="18"/>
        </w:rPr>
      </w:pPr>
    </w:p>
    <w:p w14:paraId="600AE22E"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C93E537" w14:textId="77777777" w:rsidR="00AA1E19" w:rsidRPr="00545940" w:rsidRDefault="00AA1E19" w:rsidP="00AA1E19">
      <w:pPr>
        <w:jc w:val="center"/>
        <w:rPr>
          <w:rFonts w:ascii="Arial" w:hAnsi="Arial" w:cs="Arial"/>
          <w:sz w:val="18"/>
          <w:szCs w:val="18"/>
        </w:rPr>
      </w:pPr>
    </w:p>
    <w:p w14:paraId="70CD3509" w14:textId="77777777" w:rsidR="00AA1E19" w:rsidRPr="00545940" w:rsidRDefault="00AA1E19" w:rsidP="00AA1E19">
      <w:pPr>
        <w:ind w:left="360"/>
        <w:jc w:val="both"/>
        <w:rPr>
          <w:rFonts w:ascii="Arial" w:hAnsi="Arial" w:cs="Arial"/>
          <w:sz w:val="18"/>
          <w:szCs w:val="18"/>
        </w:rPr>
      </w:pPr>
    </w:p>
    <w:p w14:paraId="0B78941B" w14:textId="77777777" w:rsidR="00AA1E19" w:rsidRPr="00545940" w:rsidRDefault="00AA1E19" w:rsidP="00AA1E19">
      <w:pPr>
        <w:ind w:left="360"/>
        <w:jc w:val="both"/>
        <w:rPr>
          <w:rFonts w:ascii="Arial" w:hAnsi="Arial" w:cs="Arial"/>
          <w:sz w:val="18"/>
          <w:szCs w:val="18"/>
        </w:rPr>
      </w:pPr>
    </w:p>
    <w:p w14:paraId="2BD690C6" w14:textId="77777777" w:rsidR="00AA1E19" w:rsidRPr="00545940" w:rsidRDefault="00AA1E19" w:rsidP="00AA1E19">
      <w:pPr>
        <w:ind w:left="360"/>
        <w:jc w:val="both"/>
        <w:rPr>
          <w:rFonts w:ascii="Arial" w:hAnsi="Arial" w:cs="Arial"/>
          <w:sz w:val="18"/>
          <w:szCs w:val="18"/>
        </w:rPr>
      </w:pPr>
    </w:p>
    <w:p w14:paraId="617CC1E9" w14:textId="77777777" w:rsidR="00AA1E19" w:rsidRPr="00545940" w:rsidRDefault="00AA1E19" w:rsidP="00AA1E19">
      <w:pPr>
        <w:ind w:left="360"/>
        <w:jc w:val="both"/>
        <w:rPr>
          <w:rFonts w:ascii="Arial" w:hAnsi="Arial" w:cs="Arial"/>
          <w:b/>
          <w:sz w:val="18"/>
          <w:szCs w:val="18"/>
          <w:highlight w:val="yellow"/>
          <w:lang w:val="es-BO"/>
        </w:rPr>
      </w:pPr>
    </w:p>
    <w:p w14:paraId="0A27FA83"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3AC23886"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47FF4AB7"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7E226BF" w14:textId="77777777" w:rsidR="00AA1E19" w:rsidRPr="00545940" w:rsidRDefault="00AA1E19" w:rsidP="00AA1E19">
      <w:pPr>
        <w:spacing w:after="160" w:line="259" w:lineRule="auto"/>
        <w:rPr>
          <w:rFonts w:ascii="Arial" w:eastAsiaTheme="majorEastAsia" w:hAnsi="Arial" w:cs="Arial"/>
          <w:color w:val="2E74B5" w:themeColor="accent1" w:themeShade="BF"/>
          <w:sz w:val="18"/>
          <w:szCs w:val="18"/>
          <w:lang w:val="es-MX"/>
        </w:rPr>
      </w:pPr>
    </w:p>
    <w:p w14:paraId="000C048D" w14:textId="77777777" w:rsidR="000F5AC3" w:rsidRPr="00545940" w:rsidRDefault="000F5AC3" w:rsidP="00B37567">
      <w:pPr>
        <w:spacing w:after="60"/>
        <w:jc w:val="center"/>
        <w:rPr>
          <w:rFonts w:asciiTheme="minorHAnsi" w:hAnsiTheme="minorHAnsi" w:cs="Arial"/>
          <w:b/>
          <w:bCs/>
          <w:color w:val="000000" w:themeColor="text1"/>
        </w:rPr>
      </w:pPr>
    </w:p>
    <w:p w14:paraId="5EEE1C7A" w14:textId="77777777" w:rsidR="000F5AC3" w:rsidRPr="00545940" w:rsidRDefault="000F5AC3" w:rsidP="00B37567">
      <w:pPr>
        <w:spacing w:after="60"/>
        <w:jc w:val="center"/>
        <w:rPr>
          <w:rFonts w:asciiTheme="minorHAnsi" w:hAnsiTheme="minorHAnsi" w:cs="Arial"/>
          <w:b/>
          <w:bCs/>
          <w:color w:val="000000" w:themeColor="text1"/>
        </w:rPr>
      </w:pPr>
    </w:p>
    <w:p w14:paraId="2A1BC459" w14:textId="18C1541D" w:rsidR="000D6D76" w:rsidRPr="00545940" w:rsidRDefault="00BA4FA5" w:rsidP="00AA1E19">
      <w:pPr>
        <w:spacing w:after="160" w:line="259" w:lineRule="auto"/>
        <w:rPr>
          <w:rFonts w:asciiTheme="minorHAnsi" w:hAnsiTheme="minorHAnsi"/>
          <w:sz w:val="22"/>
          <w:szCs w:val="22"/>
          <w:lang w:val="es-MX"/>
        </w:rPr>
      </w:pPr>
      <w:r w:rsidRPr="00545940">
        <w:rPr>
          <w:rFonts w:asciiTheme="minorHAnsi" w:hAnsiTheme="minorHAnsi"/>
          <w:sz w:val="22"/>
          <w:szCs w:val="22"/>
          <w:lang w:val="es-MX"/>
        </w:rPr>
        <w:br w:type="page"/>
      </w:r>
      <w:proofErr w:type="gramStart"/>
      <w:r w:rsidR="000D6D76" w:rsidRPr="00545940">
        <w:rPr>
          <w:rFonts w:asciiTheme="minorHAnsi" w:hAnsiTheme="minorHAnsi"/>
          <w:sz w:val="22"/>
          <w:szCs w:val="22"/>
          <w:lang w:val="es-MX"/>
        </w:rPr>
        <w:t>CITE:LP</w:t>
      </w:r>
      <w:proofErr w:type="gramEnd"/>
      <w:r w:rsidR="000D6D76" w:rsidRPr="00545940">
        <w:rPr>
          <w:rFonts w:asciiTheme="minorHAnsi" w:hAnsiTheme="minorHAnsi"/>
          <w:sz w:val="22"/>
          <w:szCs w:val="22"/>
          <w:lang w:val="es-MX"/>
        </w:rPr>
        <w:t>-AL-CONT-000-0000</w:t>
      </w:r>
    </w:p>
    <w:p w14:paraId="064844DB" w14:textId="77777777" w:rsidR="000D6D76" w:rsidRPr="00545940" w:rsidRDefault="000D6D76" w:rsidP="000D6D76">
      <w:pPr>
        <w:pStyle w:val="Ttulo2"/>
        <w:spacing w:line="360" w:lineRule="auto"/>
        <w:jc w:val="center"/>
        <w:rPr>
          <w:rFonts w:asciiTheme="minorHAnsi" w:hAnsiTheme="minorHAnsi"/>
          <w:sz w:val="22"/>
          <w:szCs w:val="22"/>
          <w:lang w:val="es-ES_tradnl"/>
        </w:rPr>
      </w:pPr>
      <w:r w:rsidRPr="00545940">
        <w:rPr>
          <w:rFonts w:asciiTheme="minorHAnsi" w:hAnsiTheme="minorHAnsi"/>
          <w:sz w:val="22"/>
          <w:szCs w:val="22"/>
          <w:lang w:val="es-ES_tradnl"/>
        </w:rPr>
        <w:t>CONTRATO DE PRESTACIÓN DE SERVICOS</w:t>
      </w:r>
    </w:p>
    <w:p w14:paraId="1D8633B8" w14:textId="77777777" w:rsidR="000D6D76" w:rsidRPr="00545940" w:rsidRDefault="000D6D76" w:rsidP="000D6D76">
      <w:pPr>
        <w:pStyle w:val="Textosinformato"/>
        <w:jc w:val="both"/>
        <w:rPr>
          <w:rFonts w:asciiTheme="minorHAnsi" w:hAnsiTheme="minorHAnsi"/>
          <w:sz w:val="22"/>
          <w:szCs w:val="22"/>
          <w:lang w:val="es-AR"/>
        </w:rPr>
      </w:pPr>
      <w:r w:rsidRPr="00545940">
        <w:rPr>
          <w:rFonts w:asciiTheme="minorHAnsi" w:hAnsiTheme="minorHAnsi"/>
          <w:sz w:val="22"/>
          <w:szCs w:val="22"/>
          <w:lang w:val="es-AR"/>
        </w:rPr>
        <w:t>Conste por el presente documento privado, el mismo que podrá ser elevado a instrumento público previo reconocimiento de firmas y rúbricas ante autoridad competente, un Contrato de Prestación de Servicios</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 xml:space="preserve">. de </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 suscrito al tenor de las siguientes cláusulas:</w:t>
      </w:r>
    </w:p>
    <w:p w14:paraId="407AC920" w14:textId="77777777" w:rsidR="000D6D76" w:rsidRPr="00545940" w:rsidRDefault="000D6D76" w:rsidP="000D6D76">
      <w:pPr>
        <w:pStyle w:val="Textosinformato"/>
        <w:ind w:left="1134" w:hanging="1134"/>
        <w:jc w:val="both"/>
        <w:rPr>
          <w:rFonts w:asciiTheme="minorHAnsi" w:hAnsiTheme="minorHAnsi"/>
          <w:b/>
          <w:smallCaps/>
          <w:sz w:val="22"/>
          <w:szCs w:val="22"/>
          <w:lang w:val="es-AR"/>
        </w:rPr>
      </w:pPr>
    </w:p>
    <w:p w14:paraId="41829BB4"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primera</w:t>
      </w:r>
      <w:r w:rsidRPr="00545940">
        <w:rPr>
          <w:rFonts w:cs="Arial"/>
          <w:b/>
          <w:smallCaps/>
        </w:rPr>
        <w:tab/>
      </w:r>
      <w:r w:rsidRPr="00545940">
        <w:rPr>
          <w:rFonts w:cs="Arial"/>
        </w:rPr>
        <w:t>(</w:t>
      </w:r>
      <w:r w:rsidRPr="00545940">
        <w:rPr>
          <w:rFonts w:cs="Arial"/>
          <w:b/>
          <w:iCs/>
        </w:rPr>
        <w:t>De Las Partes</w:t>
      </w:r>
      <w:proofErr w:type="gramStart"/>
      <w:r w:rsidRPr="00545940">
        <w:rPr>
          <w:rFonts w:cs="Arial"/>
        </w:rPr>
        <w:t>).-</w:t>
      </w:r>
      <w:proofErr w:type="gramEnd"/>
      <w:r w:rsidRPr="00545940">
        <w:rPr>
          <w:rFonts w:cs="Arial"/>
        </w:rPr>
        <w:t xml:space="preserve"> Son partes suscribientes del presente contrato:</w:t>
      </w:r>
    </w:p>
    <w:p w14:paraId="4A9C2261" w14:textId="5BB325BB"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 xml:space="preserve">La </w:t>
      </w:r>
      <w:r w:rsidRPr="00545940">
        <w:rPr>
          <w:rFonts w:asciiTheme="minorHAnsi" w:hAnsiTheme="minorHAnsi"/>
          <w:b/>
          <w:sz w:val="22"/>
          <w:szCs w:val="22"/>
          <w:lang w:val="es-AR"/>
        </w:rPr>
        <w:t>Caja de Salud de la Banca Privada – Administración Regional La Paz</w:t>
      </w:r>
      <w:r w:rsidRPr="00545940">
        <w:rPr>
          <w:rFonts w:asciiTheme="minorHAnsi" w:hAnsiTheme="minorHAnsi"/>
          <w:sz w:val="22"/>
          <w:szCs w:val="22"/>
          <w:lang w:val="es-AR"/>
        </w:rPr>
        <w:t xml:space="preserve">, ente gestor del Sistema Nacional del Seguro Social de Salud, representada legalmente en forma conjunta por su Administrador Regional, </w:t>
      </w:r>
      <w:r w:rsidRPr="00545940">
        <w:rPr>
          <w:rFonts w:asciiTheme="minorHAnsi" w:hAnsiTheme="minorHAnsi"/>
          <w:b/>
          <w:bCs/>
          <w:iCs w:val="0"/>
          <w:sz w:val="22"/>
          <w:szCs w:val="22"/>
          <w:lang w:val="es-AR"/>
        </w:rPr>
        <w:t>Lic. …….</w:t>
      </w:r>
      <w:r w:rsidRPr="00545940">
        <w:rPr>
          <w:rFonts w:asciiTheme="minorHAnsi" w:hAnsiTheme="minorHAnsi"/>
          <w:sz w:val="22"/>
          <w:szCs w:val="22"/>
          <w:lang w:val="es-AR"/>
        </w:rPr>
        <w:t xml:space="preserve"> con C.</w:t>
      </w:r>
      <w:r w:rsidR="00C30BC1" w:rsidRPr="00545940">
        <w:rPr>
          <w:rFonts w:asciiTheme="minorHAnsi" w:hAnsiTheme="minorHAnsi"/>
          <w:sz w:val="22"/>
          <w:szCs w:val="22"/>
          <w:lang w:val="es-AR"/>
        </w:rPr>
        <w:t>I. Nº</w:t>
      </w:r>
      <w:r w:rsidRPr="00545940">
        <w:rPr>
          <w:rFonts w:asciiTheme="minorHAnsi" w:hAnsiTheme="minorHAnsi"/>
          <w:sz w:val="22"/>
          <w:szCs w:val="22"/>
          <w:lang w:val="es-AR"/>
        </w:rPr>
        <w:t xml:space="preserve">2456347 L.P. y por la </w:t>
      </w:r>
      <w:r w:rsidRPr="00545940">
        <w:rPr>
          <w:rFonts w:asciiTheme="minorHAnsi" w:hAnsiTheme="minorHAnsi"/>
          <w:b/>
          <w:bCs/>
          <w:iCs w:val="0"/>
          <w:sz w:val="22"/>
          <w:szCs w:val="22"/>
          <w:lang w:val="es-AR"/>
        </w:rPr>
        <w:t xml:space="preserve">Dra. </w:t>
      </w:r>
      <w:proofErr w:type="gramStart"/>
      <w:r w:rsidRPr="00545940">
        <w:rPr>
          <w:rFonts w:asciiTheme="minorHAnsi" w:hAnsiTheme="minorHAnsi"/>
          <w:b/>
          <w:bCs/>
          <w:iCs w:val="0"/>
          <w:sz w:val="22"/>
          <w:szCs w:val="22"/>
          <w:lang w:val="es-AR"/>
        </w:rPr>
        <w:t>…….</w:t>
      </w:r>
      <w:proofErr w:type="gramEnd"/>
      <w:r w:rsidRPr="00545940">
        <w:rPr>
          <w:rFonts w:asciiTheme="minorHAnsi" w:hAnsiTheme="minorHAnsi"/>
          <w:b/>
          <w:bCs/>
          <w:iCs w:val="0"/>
          <w:sz w:val="22"/>
          <w:szCs w:val="22"/>
          <w:lang w:val="es-AR"/>
        </w:rPr>
        <w:t>.</w:t>
      </w:r>
      <w:r w:rsidRPr="00545940">
        <w:rPr>
          <w:rFonts w:asciiTheme="minorHAnsi" w:hAnsiTheme="minorHAnsi"/>
          <w:sz w:val="22"/>
          <w:szCs w:val="22"/>
          <w:lang w:val="es-AR"/>
        </w:rPr>
        <w:t xml:space="preserve"> con </w:t>
      </w:r>
      <w:proofErr w:type="spellStart"/>
      <w:r w:rsidRPr="00545940">
        <w:rPr>
          <w:rFonts w:asciiTheme="minorHAnsi" w:hAnsiTheme="minorHAnsi"/>
          <w:sz w:val="22"/>
          <w:szCs w:val="22"/>
          <w:lang w:val="es-AR"/>
        </w:rPr>
        <w:t>C.</w:t>
      </w:r>
      <w:proofErr w:type="gramStart"/>
      <w:r w:rsidRPr="00545940">
        <w:rPr>
          <w:rFonts w:asciiTheme="minorHAnsi" w:hAnsiTheme="minorHAnsi"/>
          <w:sz w:val="22"/>
          <w:szCs w:val="22"/>
          <w:lang w:val="es-AR"/>
        </w:rPr>
        <w:t>I.Nº</w:t>
      </w:r>
      <w:proofErr w:type="spellEnd"/>
      <w:r w:rsidRPr="00545940">
        <w:rPr>
          <w:rFonts w:asciiTheme="minorHAnsi" w:hAnsiTheme="minorHAnsi"/>
          <w:sz w:val="22"/>
          <w:szCs w:val="22"/>
          <w:lang w:val="es-AR"/>
        </w:rPr>
        <w:t>….</w:t>
      </w:r>
      <w:proofErr w:type="gramEnd"/>
      <w:r w:rsidRPr="00545940">
        <w:rPr>
          <w:rFonts w:asciiTheme="minorHAnsi" w:hAnsiTheme="minorHAnsi"/>
          <w:sz w:val="22"/>
          <w:szCs w:val="22"/>
          <w:lang w:val="es-AR"/>
        </w:rPr>
        <w:t xml:space="preserve"> , Jefe Médico Regional,  en virtud del Poder Notarial </w:t>
      </w:r>
      <w:proofErr w:type="spellStart"/>
      <w:r w:rsidRPr="00545940">
        <w:rPr>
          <w:rFonts w:asciiTheme="minorHAnsi" w:hAnsiTheme="minorHAnsi"/>
          <w:sz w:val="22"/>
          <w:szCs w:val="22"/>
          <w:lang w:val="es-AR"/>
        </w:rPr>
        <w:t>Nº</w:t>
      </w:r>
      <w:proofErr w:type="spellEnd"/>
      <w:r w:rsidRPr="00545940">
        <w:rPr>
          <w:rFonts w:asciiTheme="minorHAnsi" w:hAnsiTheme="minorHAnsi"/>
          <w:sz w:val="22"/>
          <w:szCs w:val="22"/>
          <w:lang w:val="es-AR"/>
        </w:rPr>
        <w:t>…. de</w:t>
      </w:r>
      <w:proofErr w:type="gramStart"/>
      <w:r w:rsidRPr="00545940">
        <w:rPr>
          <w:rFonts w:asciiTheme="minorHAnsi" w:hAnsiTheme="minorHAnsi"/>
          <w:sz w:val="22"/>
          <w:szCs w:val="22"/>
          <w:lang w:val="es-AR"/>
        </w:rPr>
        <w:t xml:space="preserve"> ….</w:t>
      </w:r>
      <w:proofErr w:type="gramEnd"/>
      <w:r w:rsidRPr="00545940">
        <w:rPr>
          <w:rFonts w:asciiTheme="minorHAnsi" w:hAnsiTheme="minorHAnsi"/>
          <w:sz w:val="22"/>
          <w:szCs w:val="22"/>
          <w:lang w:val="es-AR"/>
        </w:rPr>
        <w:t xml:space="preserve">de … de 2.., otorgado por ante la Notaría de Fe Pública de 1ª Clase </w:t>
      </w:r>
      <w:proofErr w:type="spellStart"/>
      <w:r w:rsidRPr="00545940">
        <w:rPr>
          <w:rFonts w:asciiTheme="minorHAnsi" w:hAnsiTheme="minorHAnsi"/>
          <w:sz w:val="22"/>
          <w:szCs w:val="22"/>
          <w:lang w:val="es-AR"/>
        </w:rPr>
        <w:t>Nº</w:t>
      </w:r>
      <w:proofErr w:type="spellEnd"/>
      <w:r w:rsidRPr="00545940">
        <w:rPr>
          <w:rFonts w:asciiTheme="minorHAnsi" w:hAnsiTheme="minorHAnsi"/>
          <w:sz w:val="22"/>
          <w:szCs w:val="22"/>
          <w:lang w:val="es-AR"/>
        </w:rPr>
        <w:t>… de esta ciudad, a cargo de la Dra. ………; que en adelante se denominará “</w:t>
      </w:r>
      <w:r w:rsidRPr="00545940">
        <w:rPr>
          <w:rFonts w:asciiTheme="minorHAnsi" w:hAnsiTheme="minorHAnsi"/>
          <w:b/>
          <w:smallCaps/>
          <w:sz w:val="22"/>
          <w:szCs w:val="22"/>
          <w:lang w:val="es-AR"/>
        </w:rPr>
        <w:t>caja</w:t>
      </w:r>
      <w:r w:rsidRPr="00545940">
        <w:rPr>
          <w:rFonts w:asciiTheme="minorHAnsi" w:hAnsiTheme="minorHAnsi"/>
          <w:sz w:val="22"/>
          <w:szCs w:val="22"/>
          <w:lang w:val="es-AR"/>
        </w:rPr>
        <w:t>”.</w:t>
      </w:r>
    </w:p>
    <w:p w14:paraId="62DFC2D8" w14:textId="77777777" w:rsidR="000D6D76" w:rsidRPr="00545940" w:rsidRDefault="000D6D76" w:rsidP="000D6D76">
      <w:pPr>
        <w:pStyle w:val="Textosinformato"/>
        <w:tabs>
          <w:tab w:val="num" w:pos="1288"/>
        </w:tabs>
        <w:ind w:left="1068" w:hanging="100"/>
        <w:jc w:val="both"/>
        <w:rPr>
          <w:rFonts w:asciiTheme="minorHAnsi" w:hAnsiTheme="minorHAnsi"/>
          <w:sz w:val="22"/>
          <w:szCs w:val="22"/>
          <w:lang w:val="es-AR"/>
        </w:rPr>
      </w:pPr>
    </w:p>
    <w:p w14:paraId="3D42CFFB" w14:textId="77777777"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El ……</w:t>
      </w:r>
      <w:proofErr w:type="gramStart"/>
      <w:r w:rsidRPr="00545940">
        <w:rPr>
          <w:rFonts w:asciiTheme="minorHAnsi" w:hAnsiTheme="minorHAnsi"/>
          <w:sz w:val="22"/>
          <w:szCs w:val="22"/>
          <w:lang w:val="es-AR"/>
        </w:rPr>
        <w:t>…….</w:t>
      </w:r>
      <w:proofErr w:type="gramEnd"/>
      <w:r w:rsidRPr="00545940">
        <w:rPr>
          <w:rFonts w:asciiTheme="minorHAnsi" w:hAnsiTheme="minorHAnsi"/>
          <w:sz w:val="22"/>
          <w:szCs w:val="22"/>
          <w:lang w:val="es-AR"/>
        </w:rPr>
        <w:t>.</w:t>
      </w:r>
      <w:r w:rsidRPr="00545940">
        <w:rPr>
          <w:rFonts w:asciiTheme="minorHAnsi" w:hAnsiTheme="minorHAnsi"/>
          <w:bCs/>
          <w:sz w:val="22"/>
          <w:szCs w:val="22"/>
          <w:lang w:val="es-AR"/>
        </w:rPr>
        <w:t xml:space="preserve">, representado legalmente por el </w:t>
      </w:r>
      <w:proofErr w:type="spellStart"/>
      <w:r w:rsidRPr="00545940">
        <w:rPr>
          <w:rFonts w:asciiTheme="minorHAnsi" w:hAnsiTheme="minorHAnsi"/>
          <w:b/>
          <w:iCs w:val="0"/>
          <w:sz w:val="22"/>
          <w:szCs w:val="22"/>
          <w:lang w:val="es-AR"/>
        </w:rPr>
        <w:t>Dr</w:t>
      </w:r>
      <w:proofErr w:type="spellEnd"/>
      <w:r w:rsidRPr="00545940">
        <w:rPr>
          <w:rFonts w:asciiTheme="minorHAnsi" w:hAnsiTheme="minorHAnsi"/>
          <w:b/>
          <w:iCs w:val="0"/>
          <w:sz w:val="22"/>
          <w:szCs w:val="22"/>
          <w:lang w:val="es-AR"/>
        </w:rPr>
        <w:t>………..</w:t>
      </w:r>
      <w:r w:rsidRPr="00545940">
        <w:rPr>
          <w:rFonts w:asciiTheme="minorHAnsi" w:hAnsiTheme="minorHAnsi"/>
          <w:bCs/>
          <w:sz w:val="22"/>
          <w:szCs w:val="22"/>
          <w:lang w:val="es-AR"/>
        </w:rPr>
        <w:t xml:space="preserve">, mayor de edad, hábil por derecho, con C.I. </w:t>
      </w:r>
      <w:proofErr w:type="spellStart"/>
      <w:r w:rsidRPr="00545940">
        <w:rPr>
          <w:rFonts w:asciiTheme="minorHAnsi" w:hAnsiTheme="minorHAnsi"/>
          <w:bCs/>
          <w:sz w:val="22"/>
          <w:szCs w:val="22"/>
          <w:lang w:val="es-AR"/>
        </w:rPr>
        <w:t>N°</w:t>
      </w:r>
      <w:proofErr w:type="spellEnd"/>
      <w:r w:rsidRPr="00545940">
        <w:rPr>
          <w:rFonts w:asciiTheme="minorHAnsi" w:hAnsiTheme="minorHAnsi"/>
          <w:bCs/>
          <w:sz w:val="22"/>
          <w:szCs w:val="22"/>
          <w:lang w:val="es-AR"/>
        </w:rPr>
        <w:t xml:space="preserve">……..., en virtud del Poder General de Administración  </w:t>
      </w:r>
      <w:proofErr w:type="spellStart"/>
      <w:r w:rsidRPr="00545940">
        <w:rPr>
          <w:rFonts w:asciiTheme="minorHAnsi" w:hAnsiTheme="minorHAnsi"/>
          <w:bCs/>
          <w:sz w:val="22"/>
          <w:szCs w:val="22"/>
          <w:lang w:val="es-AR"/>
        </w:rPr>
        <w:t>Nº</w:t>
      </w:r>
      <w:proofErr w:type="spellEnd"/>
      <w:r w:rsidRPr="00545940">
        <w:rPr>
          <w:rFonts w:asciiTheme="minorHAnsi" w:hAnsiTheme="minorHAnsi"/>
          <w:bCs/>
          <w:sz w:val="22"/>
          <w:szCs w:val="22"/>
          <w:lang w:val="es-AR"/>
        </w:rPr>
        <w:t xml:space="preserve">…. conferido en fecha …de diciembre de … por ante Notaría de Fe </w:t>
      </w:r>
      <w:proofErr w:type="gramStart"/>
      <w:r w:rsidRPr="00545940">
        <w:rPr>
          <w:rFonts w:asciiTheme="minorHAnsi" w:hAnsiTheme="minorHAnsi"/>
          <w:bCs/>
          <w:sz w:val="22"/>
          <w:szCs w:val="22"/>
          <w:lang w:val="es-AR"/>
        </w:rPr>
        <w:t xml:space="preserve">Pública  </w:t>
      </w:r>
      <w:proofErr w:type="spellStart"/>
      <w:r w:rsidRPr="00545940">
        <w:rPr>
          <w:rFonts w:asciiTheme="minorHAnsi" w:hAnsiTheme="minorHAnsi"/>
          <w:bCs/>
          <w:sz w:val="22"/>
          <w:szCs w:val="22"/>
          <w:lang w:val="es-AR"/>
        </w:rPr>
        <w:t>Nº</w:t>
      </w:r>
      <w:proofErr w:type="spellEnd"/>
      <w:proofErr w:type="gramEnd"/>
      <w:r w:rsidRPr="00545940">
        <w:rPr>
          <w:rFonts w:asciiTheme="minorHAnsi" w:hAnsiTheme="minorHAnsi"/>
          <w:bCs/>
          <w:sz w:val="22"/>
          <w:szCs w:val="22"/>
          <w:lang w:val="es-AR"/>
        </w:rPr>
        <w:t>… de esta ciudad, a cargo de la Dra. …..;</w:t>
      </w:r>
      <w:r w:rsidRPr="00545940">
        <w:rPr>
          <w:rFonts w:asciiTheme="minorHAnsi" w:hAnsiTheme="minorHAnsi"/>
          <w:sz w:val="22"/>
          <w:szCs w:val="22"/>
          <w:lang w:val="es-AR"/>
        </w:rPr>
        <w:t xml:space="preserve"> que en adelante se denominará “……</w:t>
      </w:r>
      <w:r w:rsidRPr="00545940">
        <w:rPr>
          <w:rFonts w:asciiTheme="minorHAnsi" w:hAnsiTheme="minorHAnsi"/>
          <w:bCs/>
          <w:smallCaps/>
          <w:sz w:val="22"/>
          <w:szCs w:val="22"/>
          <w:lang w:val="es-AR"/>
        </w:rPr>
        <w:t>”</w:t>
      </w:r>
      <w:r w:rsidRPr="00545940">
        <w:rPr>
          <w:rFonts w:asciiTheme="minorHAnsi" w:hAnsiTheme="minorHAnsi"/>
          <w:sz w:val="22"/>
          <w:szCs w:val="22"/>
          <w:lang w:val="es-AR"/>
        </w:rPr>
        <w:t>.</w:t>
      </w:r>
    </w:p>
    <w:p w14:paraId="47319F28" w14:textId="77777777" w:rsidR="000D6D76" w:rsidRPr="00545940" w:rsidRDefault="000D6D76" w:rsidP="000D6D76">
      <w:pPr>
        <w:pStyle w:val="Textosinformato"/>
        <w:ind w:left="1068"/>
        <w:jc w:val="both"/>
        <w:rPr>
          <w:rFonts w:asciiTheme="minorHAnsi" w:hAnsiTheme="minorHAnsi"/>
          <w:iCs w:val="0"/>
          <w:sz w:val="22"/>
          <w:szCs w:val="22"/>
          <w:lang w:val="es-AR"/>
        </w:rPr>
      </w:pPr>
    </w:p>
    <w:p w14:paraId="55B3AC9A" w14:textId="77777777" w:rsidR="000D6D76" w:rsidRPr="00545940" w:rsidRDefault="000D6D76" w:rsidP="000D6D76">
      <w:pPr>
        <w:autoSpaceDE w:val="0"/>
        <w:autoSpaceDN w:val="0"/>
        <w:adjustRightInd w:val="0"/>
        <w:ind w:left="1080" w:hanging="1080"/>
        <w:jc w:val="both"/>
        <w:rPr>
          <w:rFonts w:cs="Arial"/>
          <w:lang w:val="es-MX"/>
        </w:rPr>
      </w:pPr>
      <w:r w:rsidRPr="00545940">
        <w:rPr>
          <w:rFonts w:cs="Arial"/>
          <w:b/>
          <w:smallCaps/>
          <w:lang w:val="es-MX"/>
        </w:rPr>
        <w:t>segunda</w:t>
      </w:r>
      <w:r w:rsidRPr="00545940">
        <w:rPr>
          <w:rFonts w:cs="Arial"/>
          <w:b/>
          <w:smallCaps/>
          <w:lang w:val="es-MX"/>
        </w:rPr>
        <w:tab/>
      </w:r>
      <w:r w:rsidRPr="00545940">
        <w:rPr>
          <w:rFonts w:cs="Arial"/>
          <w:lang w:val="es-MX"/>
        </w:rPr>
        <w:t>(</w:t>
      </w:r>
      <w:r w:rsidRPr="00545940">
        <w:rPr>
          <w:rFonts w:cs="Arial"/>
          <w:b/>
          <w:smallCaps/>
          <w:lang w:val="es-MX"/>
        </w:rPr>
        <w:t>antecedentes</w:t>
      </w:r>
      <w:proofErr w:type="gramStart"/>
      <w:r w:rsidRPr="00545940">
        <w:rPr>
          <w:rFonts w:cs="Arial"/>
          <w:lang w:val="es-MX"/>
        </w:rPr>
        <w:t>).-</w:t>
      </w:r>
      <w:proofErr w:type="gramEnd"/>
      <w:r w:rsidRPr="00545940">
        <w:rPr>
          <w:rFonts w:cs="Arial"/>
          <w:lang w:val="es-MX"/>
        </w:rPr>
        <w:t xml:space="preserve"> Mediante</w:t>
      </w:r>
    </w:p>
    <w:p w14:paraId="68F17F70"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tercera</w:t>
      </w:r>
      <w:r w:rsidRPr="00545940">
        <w:rPr>
          <w:rFonts w:cs="Arial"/>
          <w:b/>
          <w:smallCaps/>
        </w:rPr>
        <w:tab/>
      </w:r>
      <w:r w:rsidRPr="00545940">
        <w:rPr>
          <w:rFonts w:cs="Arial"/>
        </w:rPr>
        <w:t>(</w:t>
      </w:r>
      <w:r w:rsidRPr="00545940">
        <w:rPr>
          <w:rFonts w:cs="Arial"/>
          <w:b/>
          <w:iCs/>
        </w:rPr>
        <w:t>Objeto</w:t>
      </w:r>
      <w:proofErr w:type="gramStart"/>
      <w:r w:rsidRPr="00545940">
        <w:rPr>
          <w:rFonts w:cs="Arial"/>
        </w:rPr>
        <w:t>).-</w:t>
      </w:r>
      <w:proofErr w:type="gramEnd"/>
      <w:r w:rsidRPr="00545940">
        <w:rPr>
          <w:rFonts w:cs="Arial"/>
        </w:rPr>
        <w:t xml:space="preserve"> La presente relación contractual tiene por objeto la prestación de Servicios …………. por parte de la </w:t>
      </w:r>
      <w:proofErr w:type="gramStart"/>
      <w:r w:rsidRPr="00545940">
        <w:rPr>
          <w:rFonts w:cs="Arial"/>
        </w:rPr>
        <w:t>…….</w:t>
      </w:r>
      <w:proofErr w:type="gramEnd"/>
      <w:r w:rsidRPr="00545940">
        <w:rPr>
          <w:rFonts w:cs="Arial"/>
        </w:rPr>
        <w:t xml:space="preserve">., en favor de la población asegurada de la </w:t>
      </w:r>
      <w:r w:rsidRPr="00545940">
        <w:rPr>
          <w:rFonts w:cs="Arial"/>
          <w:b/>
          <w:smallCaps/>
        </w:rPr>
        <w:t>caja</w:t>
      </w:r>
      <w:r w:rsidRPr="00545940">
        <w:rPr>
          <w:rFonts w:cs="Arial"/>
        </w:rPr>
        <w:t>, en conformidad a la propuesta presentada por la ….., …, documentación que forma parte integrante y constitutiva del presente contrato, sin necesidad de ser transcrita.</w:t>
      </w:r>
    </w:p>
    <w:p w14:paraId="13B2D052"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 xml:space="preserve"> cuarta</w:t>
      </w:r>
      <w:r w:rsidRPr="00545940">
        <w:rPr>
          <w:rFonts w:cs="Arial"/>
          <w:b/>
          <w:smallCaps/>
        </w:rPr>
        <w:tab/>
      </w:r>
      <w:r w:rsidRPr="00545940">
        <w:rPr>
          <w:rFonts w:cs="Arial"/>
        </w:rPr>
        <w:t>(</w:t>
      </w:r>
      <w:r w:rsidRPr="00545940">
        <w:rPr>
          <w:rFonts w:cs="Arial"/>
          <w:b/>
          <w:iCs/>
        </w:rPr>
        <w:t>Precio</w:t>
      </w:r>
      <w:proofErr w:type="gramStart"/>
      <w:r w:rsidRPr="00545940">
        <w:rPr>
          <w:rFonts w:cs="Arial"/>
        </w:rPr>
        <w:t>).-</w:t>
      </w:r>
      <w:proofErr w:type="gramEnd"/>
      <w:r w:rsidRPr="00545940">
        <w:rPr>
          <w:rFonts w:cs="Arial"/>
        </w:rPr>
        <w:t xml:space="preserve"> La </w:t>
      </w:r>
      <w:r w:rsidRPr="00545940">
        <w:rPr>
          <w:rFonts w:cs="Arial"/>
          <w:b/>
          <w:smallCaps/>
        </w:rPr>
        <w:t>caja</w:t>
      </w:r>
      <w:r w:rsidRPr="00545940">
        <w:rPr>
          <w:rFonts w:cs="Arial"/>
        </w:rPr>
        <w:t xml:space="preserve"> pagará a la ………. por los servicios </w:t>
      </w:r>
      <w:proofErr w:type="gramStart"/>
      <w:r w:rsidRPr="00545940">
        <w:rPr>
          <w:rFonts w:cs="Arial"/>
        </w:rPr>
        <w:t>…….</w:t>
      </w:r>
      <w:proofErr w:type="gramEnd"/>
      <w:r w:rsidRPr="00545940">
        <w:rPr>
          <w:rFonts w:cs="Arial"/>
        </w:rPr>
        <w:t>, los siguientes precios, en conformidad a la propuesta.</w:t>
      </w:r>
    </w:p>
    <w:p w14:paraId="4DEE8B17"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quinta</w:t>
      </w:r>
      <w:r w:rsidRPr="00545940">
        <w:rPr>
          <w:rFonts w:cs="Arial"/>
          <w:b/>
          <w:smallCaps/>
        </w:rPr>
        <w:tab/>
      </w:r>
      <w:r w:rsidRPr="00545940">
        <w:rPr>
          <w:rFonts w:cs="Arial"/>
        </w:rPr>
        <w:t>(</w:t>
      </w:r>
      <w:r w:rsidRPr="00545940">
        <w:rPr>
          <w:rFonts w:cs="Arial"/>
          <w:b/>
          <w:iCs/>
        </w:rPr>
        <w:t>Forma de Pago</w:t>
      </w:r>
      <w:proofErr w:type="gramStart"/>
      <w:r w:rsidRPr="00545940">
        <w:rPr>
          <w:rFonts w:cs="Arial"/>
        </w:rPr>
        <w:t>).-</w:t>
      </w:r>
      <w:proofErr w:type="gramEnd"/>
      <w:r w:rsidRPr="00545940">
        <w:rPr>
          <w:rFonts w:cs="Arial"/>
        </w:rPr>
        <w:t xml:space="preserve">  La </w:t>
      </w:r>
      <w:r w:rsidRPr="00545940">
        <w:rPr>
          <w:rFonts w:cs="Arial"/>
          <w:b/>
          <w:smallCaps/>
        </w:rPr>
        <w:t>caja</w:t>
      </w:r>
      <w:r w:rsidRPr="00545940">
        <w:rPr>
          <w:rFonts w:cs="Arial"/>
        </w:rPr>
        <w:t xml:space="preserve"> pagará a la …. por los servicios estudios</w:t>
      </w:r>
      <w:proofErr w:type="gramStart"/>
      <w:r w:rsidRPr="00545940">
        <w:rPr>
          <w:rFonts w:cs="Arial"/>
        </w:rPr>
        <w:t xml:space="preserve"> ….</w:t>
      </w:r>
      <w:proofErr w:type="gramEnd"/>
      <w:r w:rsidRPr="00545940">
        <w:rPr>
          <w:rFonts w:cs="Arial"/>
        </w:rPr>
        <w:t>. prestados a su población asegurada, los precios estipulados en la cláusula precedente, contra presentación de las notas fiscales respectivas a cada uno de ellos.</w:t>
      </w:r>
    </w:p>
    <w:p w14:paraId="535ADF20" w14:textId="77777777" w:rsidR="000D6D76" w:rsidRPr="00545940" w:rsidRDefault="000D6D76" w:rsidP="000D6D76">
      <w:pPr>
        <w:autoSpaceDE w:val="0"/>
        <w:autoSpaceDN w:val="0"/>
        <w:adjustRightInd w:val="0"/>
        <w:ind w:left="1080" w:hanging="1080"/>
        <w:jc w:val="both"/>
        <w:rPr>
          <w:rFonts w:cs="Arial"/>
        </w:rPr>
      </w:pPr>
    </w:p>
    <w:p w14:paraId="602EAC6F" w14:textId="77777777" w:rsidR="000D6D76" w:rsidRPr="00545940" w:rsidRDefault="000D6D76" w:rsidP="000D6D76">
      <w:pPr>
        <w:autoSpaceDE w:val="0"/>
        <w:autoSpaceDN w:val="0"/>
        <w:adjustRightInd w:val="0"/>
        <w:ind w:left="1080"/>
        <w:jc w:val="both"/>
        <w:rPr>
          <w:rFonts w:cs="Arial"/>
        </w:rPr>
      </w:pPr>
      <w:r w:rsidRPr="00545940">
        <w:rPr>
          <w:rFonts w:cs="Arial"/>
        </w:rPr>
        <w:t xml:space="preserve">A dicho efecto, la </w:t>
      </w:r>
      <w:proofErr w:type="gramStart"/>
      <w:r w:rsidRPr="00545940">
        <w:rPr>
          <w:rFonts w:cs="Arial"/>
        </w:rPr>
        <w:t>…….</w:t>
      </w:r>
      <w:proofErr w:type="gramEnd"/>
      <w:r w:rsidRPr="00545940">
        <w:rPr>
          <w:rFonts w:cs="Arial"/>
        </w:rPr>
        <w:t>. deberá presentar el</w:t>
      </w:r>
      <w:proofErr w:type="gramStart"/>
      <w:r w:rsidRPr="00545940">
        <w:rPr>
          <w:rFonts w:cs="Arial"/>
        </w:rPr>
        <w:t xml:space="preserve"> ….</w:t>
      </w:r>
      <w:proofErr w:type="gramEnd"/>
      <w:r w:rsidRPr="00545940">
        <w:rPr>
          <w:rFonts w:cs="Arial"/>
        </w:rPr>
        <w:t xml:space="preserve">. para el pago, junto a…. y cualquier otra documentación que fuere pertinente; documentación que deberá ser aprobada por la </w:t>
      </w:r>
      <w:proofErr w:type="gramStart"/>
      <w:r w:rsidRPr="00545940">
        <w:rPr>
          <w:rFonts w:cs="Arial"/>
          <w:b/>
          <w:bCs/>
          <w:smallCaps/>
        </w:rPr>
        <w:t>caja.</w:t>
      </w:r>
      <w:r w:rsidRPr="00545940">
        <w:rPr>
          <w:rFonts w:cs="Arial"/>
        </w:rPr>
        <w:t>.</w:t>
      </w:r>
      <w:proofErr w:type="gramEnd"/>
    </w:p>
    <w:p w14:paraId="799A080B"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sexta</w:t>
      </w:r>
      <w:r w:rsidRPr="00545940">
        <w:rPr>
          <w:rFonts w:cs="Arial"/>
          <w:b/>
          <w:smallCaps/>
        </w:rPr>
        <w:tab/>
      </w:r>
      <w:r w:rsidRPr="00545940">
        <w:rPr>
          <w:rFonts w:cs="Arial"/>
        </w:rPr>
        <w:t>(</w:t>
      </w:r>
      <w:r w:rsidRPr="00545940">
        <w:rPr>
          <w:rFonts w:cs="Arial"/>
          <w:b/>
          <w:iCs/>
        </w:rPr>
        <w:t>Servicios</w:t>
      </w:r>
      <w:proofErr w:type="gramStart"/>
      <w:r w:rsidRPr="00545940">
        <w:rPr>
          <w:rFonts w:cs="Arial"/>
        </w:rPr>
        <w:t>).-</w:t>
      </w:r>
      <w:proofErr w:type="gramEnd"/>
      <w:r w:rsidRPr="00545940">
        <w:rPr>
          <w:rFonts w:cs="Arial"/>
        </w:rPr>
        <w:t xml:space="preserve"> De acuerdo a la Propuesta Adjudicada, se transcribe a continuación los ……… que la … prestará a la población asegurada de la </w:t>
      </w:r>
      <w:r w:rsidRPr="00545940">
        <w:rPr>
          <w:rFonts w:cs="Arial"/>
          <w:b/>
          <w:bCs/>
          <w:smallCaps/>
        </w:rPr>
        <w:t>caja</w:t>
      </w:r>
      <w:r w:rsidRPr="00545940">
        <w:rPr>
          <w:rFonts w:cs="Arial"/>
        </w:rPr>
        <w:t>:</w:t>
      </w:r>
    </w:p>
    <w:p w14:paraId="25339984" w14:textId="77777777" w:rsidR="000D6D76" w:rsidRPr="00545940" w:rsidRDefault="000D6D76" w:rsidP="000D6D76">
      <w:pPr>
        <w:autoSpaceDE w:val="0"/>
        <w:autoSpaceDN w:val="0"/>
        <w:adjustRightInd w:val="0"/>
        <w:ind w:left="1080"/>
        <w:jc w:val="both"/>
        <w:rPr>
          <w:rFonts w:cs="Arial"/>
          <w:lang w:val="es-AR"/>
        </w:rPr>
      </w:pPr>
      <w:r w:rsidRPr="00545940">
        <w:rPr>
          <w:rFonts w:cs="Arial"/>
          <w:lang w:val="es-AR"/>
        </w:rPr>
        <w:t xml:space="preserve">La </w:t>
      </w:r>
      <w:r w:rsidRPr="00545940">
        <w:rPr>
          <w:rFonts w:cs="Arial"/>
          <w:b/>
          <w:bCs/>
          <w:smallCaps/>
          <w:lang w:val="es-AR"/>
        </w:rPr>
        <w:t xml:space="preserve">caja </w:t>
      </w:r>
      <w:r w:rsidRPr="00545940">
        <w:rPr>
          <w:rFonts w:cs="Arial"/>
          <w:lang w:val="es-AR"/>
        </w:rPr>
        <w:t>pagará a la … los servicios referidos, de acuerdo a los precios estipulados en la …. del presente contrato.</w:t>
      </w:r>
    </w:p>
    <w:p w14:paraId="479518D2"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séptima</w:t>
      </w:r>
      <w:r w:rsidRPr="00545940">
        <w:rPr>
          <w:rFonts w:cs="Arial"/>
          <w:b/>
          <w:smallCaps/>
        </w:rPr>
        <w:tab/>
      </w:r>
      <w:r w:rsidRPr="00545940">
        <w:rPr>
          <w:rFonts w:cs="Arial"/>
        </w:rPr>
        <w:t>(</w:t>
      </w:r>
      <w:r w:rsidRPr="00545940">
        <w:rPr>
          <w:rFonts w:cs="Arial"/>
          <w:b/>
          <w:iCs/>
        </w:rPr>
        <w:t>Lugares de Atención</w:t>
      </w:r>
      <w:proofErr w:type="gramStart"/>
      <w:r w:rsidRPr="00545940">
        <w:rPr>
          <w:rFonts w:cs="Arial"/>
        </w:rPr>
        <w:t>).-</w:t>
      </w:r>
      <w:proofErr w:type="gramEnd"/>
      <w:r w:rsidRPr="00545940">
        <w:rPr>
          <w:rFonts w:cs="Arial"/>
        </w:rPr>
        <w:t xml:space="preserve"> ... prestarán  el servicio a la </w:t>
      </w:r>
      <w:r w:rsidRPr="00545940">
        <w:rPr>
          <w:rFonts w:cs="Arial"/>
          <w:b/>
          <w:bCs/>
          <w:smallCaps/>
        </w:rPr>
        <w:t>caja</w:t>
      </w:r>
      <w:r w:rsidRPr="00545940">
        <w:rPr>
          <w:rFonts w:cs="Arial"/>
        </w:rPr>
        <w:t>, en:</w:t>
      </w:r>
    </w:p>
    <w:p w14:paraId="3DE60F26"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octava</w:t>
      </w:r>
      <w:r w:rsidRPr="00545940">
        <w:rPr>
          <w:rFonts w:cs="Arial"/>
        </w:rPr>
        <w:tab/>
        <w:t>(</w:t>
      </w:r>
      <w:r w:rsidRPr="00545940">
        <w:rPr>
          <w:rFonts w:cs="Arial"/>
          <w:b/>
          <w:iCs/>
        </w:rPr>
        <w:t>Vigencia y Renovación</w:t>
      </w:r>
      <w:proofErr w:type="gramStart"/>
      <w:r w:rsidRPr="00545940">
        <w:rPr>
          <w:rFonts w:cs="Arial"/>
        </w:rPr>
        <w:t>).-</w:t>
      </w:r>
      <w:proofErr w:type="gramEnd"/>
      <w:r w:rsidRPr="00545940">
        <w:rPr>
          <w:rFonts w:cs="Arial"/>
        </w:rPr>
        <w:t xml:space="preserve"> El presente contrato tendrá una vigencia de …. años a partir del …de … de … al … de … de …, pudiendo ser renovado por un periodo similar.</w:t>
      </w:r>
    </w:p>
    <w:p w14:paraId="3DDFFCFF"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novena</w:t>
      </w:r>
      <w:r w:rsidRPr="00545940">
        <w:rPr>
          <w:rFonts w:cs="Arial"/>
          <w:b/>
          <w:smallCaps/>
        </w:rPr>
        <w:tab/>
      </w:r>
      <w:r w:rsidRPr="00545940">
        <w:rPr>
          <w:rFonts w:cs="Arial"/>
        </w:rPr>
        <w:t>(</w:t>
      </w:r>
      <w:r w:rsidRPr="00545940">
        <w:rPr>
          <w:rFonts w:cs="Arial"/>
          <w:b/>
          <w:iCs/>
        </w:rPr>
        <w:t>Garantía</w:t>
      </w:r>
      <w:proofErr w:type="gramStart"/>
      <w:r w:rsidRPr="00545940">
        <w:rPr>
          <w:rFonts w:cs="Arial"/>
        </w:rPr>
        <w:t>).-</w:t>
      </w:r>
      <w:proofErr w:type="gramEnd"/>
      <w:r w:rsidRPr="00545940">
        <w:rPr>
          <w:rFonts w:cs="Arial"/>
        </w:rPr>
        <w:t xml:space="preserve"> La ……….. garantiza el cumplimiento de las obligaciones que contrate en virtud de la presente relación contractual, con la …</w:t>
      </w:r>
      <w:proofErr w:type="gramStart"/>
      <w:r w:rsidRPr="00545940">
        <w:rPr>
          <w:rFonts w:cs="Arial"/>
        </w:rPr>
        <w:t>…….</w:t>
      </w:r>
      <w:proofErr w:type="gramEnd"/>
      <w:r w:rsidRPr="00545940">
        <w:rPr>
          <w:rFonts w:cs="Arial"/>
        </w:rPr>
        <w:t>.a orden de la Caja de Salud de la Banca Privada, con vigencia al ………de ….de ..; la misma que será ejecutada sin necesidad de requerimiento judicial o extrajudicial alguno, ante el incumplimiento contractual. (NO CORRESPONDE)</w:t>
      </w:r>
    </w:p>
    <w:p w14:paraId="54F99475" w14:textId="77777777" w:rsidR="000D6D76" w:rsidRPr="00545940" w:rsidRDefault="000D6D76" w:rsidP="000D6D76">
      <w:pPr>
        <w:autoSpaceDE w:val="0"/>
        <w:autoSpaceDN w:val="0"/>
        <w:adjustRightInd w:val="0"/>
        <w:ind w:left="1582"/>
        <w:jc w:val="both"/>
        <w:rPr>
          <w:rFonts w:cs="Arial"/>
        </w:rPr>
      </w:pPr>
      <w:r w:rsidRPr="00545940">
        <w:rPr>
          <w:rFonts w:cs="Arial"/>
        </w:rPr>
        <w:t>La …se encuentra obligada a renovar la citada</w:t>
      </w:r>
      <w:proofErr w:type="gramStart"/>
      <w:r w:rsidRPr="00545940">
        <w:rPr>
          <w:rFonts w:cs="Arial"/>
        </w:rPr>
        <w:t xml:space="preserve"> ….</w:t>
      </w:r>
      <w:proofErr w:type="gramEnd"/>
      <w:r w:rsidRPr="00545940">
        <w:rPr>
          <w:rFonts w:cs="Arial"/>
        </w:rPr>
        <w:t>a su vencimiento, a efectos de mantener la garantía vigente durante el periodo de vigencia del presente contrato.</w:t>
      </w:r>
    </w:p>
    <w:p w14:paraId="05C133D5" w14:textId="77777777" w:rsidR="000D6D76" w:rsidRPr="00545940" w:rsidRDefault="000D6D76" w:rsidP="000D6D76">
      <w:pPr>
        <w:autoSpaceDE w:val="0"/>
        <w:autoSpaceDN w:val="0"/>
        <w:adjustRightInd w:val="0"/>
        <w:ind w:left="1582" w:hanging="1582"/>
        <w:jc w:val="both"/>
        <w:rPr>
          <w:rFonts w:cs="Arial"/>
          <w:b/>
          <w:bCs/>
        </w:rPr>
      </w:pPr>
      <w:r w:rsidRPr="00545940">
        <w:rPr>
          <w:rFonts w:cs="Arial"/>
          <w:b/>
          <w:smallCaps/>
        </w:rPr>
        <w:t>décima</w:t>
      </w:r>
      <w:r w:rsidRPr="00545940">
        <w:rPr>
          <w:rFonts w:cs="Arial"/>
          <w:b/>
          <w:smallCaps/>
        </w:rPr>
        <w:tab/>
      </w:r>
      <w:r w:rsidRPr="00545940">
        <w:rPr>
          <w:rFonts w:cs="Arial"/>
          <w:bCs/>
          <w:smallCaps/>
        </w:rPr>
        <w:t>(</w:t>
      </w:r>
      <w:r w:rsidRPr="00545940">
        <w:rPr>
          <w:rFonts w:cs="Arial"/>
          <w:b/>
          <w:iCs/>
        </w:rPr>
        <w:t>Multas</w:t>
      </w:r>
      <w:proofErr w:type="gramStart"/>
      <w:r w:rsidRPr="00545940">
        <w:rPr>
          <w:rFonts w:cs="Arial"/>
          <w:bCs/>
          <w:smallCaps/>
        </w:rPr>
        <w:t>)</w:t>
      </w:r>
      <w:r w:rsidRPr="00545940">
        <w:rPr>
          <w:rFonts w:cs="Arial"/>
          <w:bCs/>
        </w:rPr>
        <w:t>.-</w:t>
      </w:r>
      <w:proofErr w:type="gramEnd"/>
      <w:r w:rsidRPr="00545940">
        <w:rPr>
          <w:rFonts w:cs="Arial"/>
          <w:bCs/>
        </w:rPr>
        <w:t xml:space="preserve"> </w:t>
      </w:r>
      <w:r w:rsidRPr="00545940">
        <w:rPr>
          <w:rFonts w:cs="Arial"/>
        </w:rPr>
        <w:t xml:space="preserve">La </w:t>
      </w:r>
      <w:r w:rsidRPr="00545940">
        <w:rPr>
          <w:rFonts w:cs="Arial"/>
          <w:b/>
          <w:bCs/>
          <w:smallCaps/>
        </w:rPr>
        <w:t>caja</w:t>
      </w:r>
      <w:r w:rsidRPr="00545940">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FEE385C" w14:textId="77777777" w:rsidR="000D6D76" w:rsidRPr="00545940" w:rsidRDefault="000D6D76" w:rsidP="000D6D76">
      <w:pPr>
        <w:autoSpaceDE w:val="0"/>
        <w:autoSpaceDN w:val="0"/>
        <w:adjustRightInd w:val="0"/>
        <w:ind w:left="1800" w:hanging="1800"/>
        <w:jc w:val="both"/>
        <w:rPr>
          <w:rFonts w:cs="Arial"/>
          <w:bCs/>
          <w:lang w:val="es-AR"/>
        </w:rPr>
      </w:pPr>
      <w:r w:rsidRPr="00545940">
        <w:rPr>
          <w:rFonts w:cs="Arial"/>
          <w:b/>
          <w:smallCaps/>
        </w:rPr>
        <w:t>décimo primera</w:t>
      </w:r>
      <w:r w:rsidRPr="00545940">
        <w:rPr>
          <w:rFonts w:cs="Arial"/>
          <w:bCs/>
          <w:lang w:val="es-AR"/>
        </w:rPr>
        <w:tab/>
        <w:t>(</w:t>
      </w:r>
      <w:r w:rsidRPr="00545940">
        <w:rPr>
          <w:rFonts w:cs="Arial"/>
          <w:b/>
          <w:lang w:val="es-AR"/>
        </w:rPr>
        <w:t>Causas de Fuerza Mayor y/o Caso Fortuito</w:t>
      </w:r>
      <w:proofErr w:type="gramStart"/>
      <w:r w:rsidRPr="00545940">
        <w:rPr>
          <w:rFonts w:cs="Arial"/>
          <w:bCs/>
          <w:lang w:val="es-AR"/>
        </w:rPr>
        <w:t>).-</w:t>
      </w:r>
      <w:proofErr w:type="gramEnd"/>
      <w:r w:rsidRPr="00545940">
        <w:rPr>
          <w:rFonts w:cs="Arial"/>
          <w:bCs/>
          <w:lang w:val="es-AR"/>
        </w:rPr>
        <w:t xml:space="preserve"> Con el fin de exceptuar  a la …….. de responsabilidad por incumplimiento en la prestación de los servicios contratados, la </w:t>
      </w:r>
      <w:r w:rsidRPr="00545940">
        <w:rPr>
          <w:rFonts w:cs="Arial"/>
          <w:b/>
          <w:smallCaps/>
          <w:lang w:val="es-AR"/>
        </w:rPr>
        <w:t>caja</w:t>
      </w:r>
      <w:r w:rsidRPr="00545940">
        <w:rPr>
          <w:rFonts w:cs="Arial"/>
          <w:bCs/>
          <w:lang w:val="es-AR"/>
        </w:rPr>
        <w:t xml:space="preserve"> se encuentra facultada para calificar las causas de </w:t>
      </w:r>
      <w:r w:rsidRPr="00545940">
        <w:rPr>
          <w:rFonts w:cs="Arial"/>
          <w:bCs/>
          <w:iCs/>
          <w:lang w:val="es-AR"/>
        </w:rPr>
        <w:t>Fuerza Mayor y/o Caso Fortuito</w:t>
      </w:r>
      <w:r w:rsidRPr="00545940">
        <w:rPr>
          <w:rFonts w:cs="Arial"/>
          <w:bCs/>
          <w:lang w:val="es-AR"/>
        </w:rPr>
        <w:t xml:space="preserve"> que pudieran tener efectiva incidencia sobre el cumplimiento de las obligaciones contractuales.   A dicho efecto, la </w:t>
      </w:r>
      <w:proofErr w:type="gramStart"/>
      <w:r w:rsidRPr="00545940">
        <w:rPr>
          <w:rFonts w:cs="Arial"/>
          <w:bCs/>
          <w:lang w:val="es-AR"/>
        </w:rPr>
        <w:t>…….</w:t>
      </w:r>
      <w:proofErr w:type="gramEnd"/>
      <w:r w:rsidRPr="00545940">
        <w:rPr>
          <w:rFonts w:cs="Arial"/>
          <w:bCs/>
          <w:lang w:val="es-AR"/>
        </w:rPr>
        <w:t>, para que cualquiera de dichos hechos pudieran constituir justificación del impedimento referido, deberá acreditarlos documentalmente.</w:t>
      </w:r>
    </w:p>
    <w:p w14:paraId="50F51449"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segunda</w:t>
      </w:r>
      <w:r w:rsidRPr="00545940">
        <w:rPr>
          <w:rFonts w:cs="Arial"/>
          <w:b/>
          <w:smallCaps/>
        </w:rPr>
        <w:tab/>
      </w:r>
      <w:r w:rsidRPr="00545940">
        <w:rPr>
          <w:rFonts w:cs="Arial"/>
          <w:bCs/>
          <w:smallCaps/>
        </w:rPr>
        <w:t>(</w:t>
      </w:r>
      <w:r w:rsidRPr="00545940">
        <w:rPr>
          <w:rFonts w:cs="Arial"/>
          <w:b/>
          <w:iCs/>
        </w:rPr>
        <w:t>Resolución</w:t>
      </w:r>
      <w:proofErr w:type="gramStart"/>
      <w:r w:rsidRPr="00545940">
        <w:rPr>
          <w:rFonts w:cs="Arial"/>
        </w:rPr>
        <w:t>).-</w:t>
      </w:r>
      <w:proofErr w:type="gramEnd"/>
      <w:r w:rsidRPr="00545940">
        <w:rPr>
          <w:rFonts w:cs="Arial"/>
        </w:rPr>
        <w:t xml:space="preserve"> El presente contrato será resuelto por las causales establecidas por ley.  Igualmente, constituye causal de resolución si el monto de </w:t>
      </w:r>
      <w:proofErr w:type="gramStart"/>
      <w:r w:rsidRPr="00545940">
        <w:rPr>
          <w:rFonts w:cs="Arial"/>
        </w:rPr>
        <w:t>la sanciones impuestas</w:t>
      </w:r>
      <w:proofErr w:type="gramEnd"/>
      <w:r w:rsidRPr="00545940">
        <w:rPr>
          <w:rFonts w:cs="Arial"/>
        </w:rPr>
        <w:t xml:space="preserve"> alcanzaren al 20% del monto total del contrato, siendo facultativo para la </w:t>
      </w:r>
      <w:proofErr w:type="spellStart"/>
      <w:r w:rsidRPr="00545940">
        <w:rPr>
          <w:rFonts w:cs="Arial"/>
          <w:b/>
          <w:bCs/>
          <w:smallCaps/>
        </w:rPr>
        <w:t>caja</w:t>
      </w:r>
      <w:r w:rsidRPr="00545940">
        <w:rPr>
          <w:rFonts w:cs="Arial"/>
        </w:rPr>
        <w:t>si</w:t>
      </w:r>
      <w:proofErr w:type="spellEnd"/>
      <w:r w:rsidRPr="00545940">
        <w:rPr>
          <w:rFonts w:cs="Arial"/>
        </w:rPr>
        <w:t xml:space="preserve"> alcanzare el 10%. </w:t>
      </w:r>
    </w:p>
    <w:p w14:paraId="65181FD1" w14:textId="77777777" w:rsidR="000D6D76" w:rsidRPr="00545940" w:rsidRDefault="000D6D76" w:rsidP="000D6D76">
      <w:pPr>
        <w:autoSpaceDE w:val="0"/>
        <w:autoSpaceDN w:val="0"/>
        <w:adjustRightInd w:val="0"/>
        <w:ind w:left="1800"/>
        <w:jc w:val="both"/>
        <w:rPr>
          <w:rFonts w:cs="Arial"/>
        </w:rPr>
      </w:pPr>
      <w:r w:rsidRPr="00545940">
        <w:rPr>
          <w:rFonts w:cs="Arial"/>
        </w:rPr>
        <w:t xml:space="preserve">Asimismo, por decisión de la </w:t>
      </w:r>
      <w:r w:rsidRPr="00545940">
        <w:rPr>
          <w:rFonts w:cs="Arial"/>
          <w:b/>
          <w:bCs/>
          <w:smallCaps/>
        </w:rPr>
        <w:t>caja</w:t>
      </w:r>
      <w:r w:rsidRPr="00545940">
        <w:rPr>
          <w:rFonts w:cs="Arial"/>
        </w:rPr>
        <w:t>, previo aviso escrito con 30 días calendario de anticipación.</w:t>
      </w:r>
    </w:p>
    <w:p w14:paraId="698972F5"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tercera</w:t>
      </w:r>
      <w:r w:rsidRPr="00545940">
        <w:rPr>
          <w:rFonts w:cs="Arial"/>
          <w:bCs/>
          <w:smallCaps/>
          <w:lang w:val="es-AR"/>
        </w:rPr>
        <w:tab/>
      </w:r>
      <w:r w:rsidRPr="00545940">
        <w:rPr>
          <w:rFonts w:cs="Arial"/>
          <w:bCs/>
          <w:lang w:val="es-AR"/>
        </w:rPr>
        <w:t>(</w:t>
      </w:r>
      <w:r w:rsidRPr="00545940">
        <w:rPr>
          <w:rFonts w:cs="Arial"/>
          <w:b/>
          <w:iCs/>
          <w:lang w:val="es-AR"/>
        </w:rPr>
        <w:t>Prohibición de Subrogación</w:t>
      </w:r>
      <w:proofErr w:type="gramStart"/>
      <w:r w:rsidRPr="00545940">
        <w:rPr>
          <w:rFonts w:cs="Arial"/>
          <w:bCs/>
        </w:rPr>
        <w:t>).-</w:t>
      </w:r>
      <w:proofErr w:type="gramEnd"/>
      <w:r w:rsidRPr="00545940">
        <w:rPr>
          <w:rFonts w:cs="Arial"/>
          <w:lang w:val="es-AR"/>
        </w:rPr>
        <w:t xml:space="preserve">La …. no podrá ceder, transferir o subrogar, total o parcialmente, las obligaciones emergentes del presente contrato, bajo ningún título; debiendo cumplir las mismas con calidad, eficacia y </w:t>
      </w:r>
      <w:r w:rsidRPr="00545940">
        <w:rPr>
          <w:rFonts w:cs="Arial"/>
        </w:rPr>
        <w:t>eficiencia.</w:t>
      </w:r>
    </w:p>
    <w:p w14:paraId="590C1FA2"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cuarta</w:t>
      </w:r>
      <w:r w:rsidRPr="00545940">
        <w:rPr>
          <w:rFonts w:cs="Arial"/>
          <w:b/>
        </w:rPr>
        <w:tab/>
      </w:r>
      <w:r w:rsidRPr="00545940">
        <w:rPr>
          <w:rFonts w:cs="Arial"/>
          <w:bCs/>
        </w:rPr>
        <w:t>(</w:t>
      </w:r>
      <w:r w:rsidRPr="00545940">
        <w:rPr>
          <w:rFonts w:cs="Arial"/>
          <w:b/>
          <w:iCs/>
        </w:rPr>
        <w:t>Responsabilidad por el Servicio</w:t>
      </w:r>
      <w:proofErr w:type="gramStart"/>
      <w:r w:rsidRPr="00545940">
        <w:rPr>
          <w:rFonts w:cs="Arial"/>
          <w:bCs/>
          <w:iCs/>
        </w:rPr>
        <w:t>)</w:t>
      </w:r>
      <w:r w:rsidRPr="00545940">
        <w:rPr>
          <w:rFonts w:cs="Arial"/>
          <w:bCs/>
        </w:rPr>
        <w:t>.-</w:t>
      </w:r>
      <w:proofErr w:type="gramEnd"/>
      <w:r w:rsidRPr="00545940">
        <w:rPr>
          <w:rFonts w:cs="Arial"/>
        </w:rPr>
        <w:t xml:space="preserve">La …….., en casos comprobados de haber incurrido en error, omisión o mala atención a la población asegurada de la </w:t>
      </w:r>
      <w:r w:rsidRPr="00545940">
        <w:rPr>
          <w:rFonts w:cs="Arial"/>
          <w:b/>
          <w:smallCaps/>
        </w:rPr>
        <w:t>caja</w:t>
      </w:r>
      <w:r w:rsidRPr="00545940">
        <w:rPr>
          <w:rFonts w:cs="Arial"/>
        </w:rPr>
        <w:t>, asumirá plenamente la responsabilidad que genere la prestación de sus servicios médicos, a efectos del resarcimiento del daño ocasionado.</w:t>
      </w:r>
    </w:p>
    <w:p w14:paraId="412662A4" w14:textId="77777777" w:rsidR="000D6D76" w:rsidRPr="00545940" w:rsidRDefault="000D6D76" w:rsidP="000D6D76">
      <w:pPr>
        <w:autoSpaceDE w:val="0"/>
        <w:autoSpaceDN w:val="0"/>
        <w:adjustRightInd w:val="0"/>
        <w:ind w:left="1800" w:hanging="1800"/>
        <w:jc w:val="both"/>
        <w:rPr>
          <w:rFonts w:cs="Arial"/>
          <w:lang w:val="es-AR"/>
        </w:rPr>
      </w:pPr>
      <w:r w:rsidRPr="00545940">
        <w:rPr>
          <w:rFonts w:cs="Arial"/>
          <w:b/>
          <w:smallCaps/>
        </w:rPr>
        <w:t>décimo quinta</w:t>
      </w:r>
      <w:r w:rsidRPr="00545940">
        <w:rPr>
          <w:rFonts w:cs="Arial"/>
          <w:lang w:val="es-AR"/>
        </w:rPr>
        <w:tab/>
        <w:t>(</w:t>
      </w:r>
      <w:r w:rsidRPr="00545940">
        <w:rPr>
          <w:rFonts w:cs="Arial"/>
          <w:b/>
          <w:bCs/>
          <w:lang w:val="es-AR"/>
        </w:rPr>
        <w:t>Documentos Integrantes del Contrato</w:t>
      </w:r>
      <w:proofErr w:type="gramStart"/>
      <w:r w:rsidRPr="00545940">
        <w:rPr>
          <w:rFonts w:cs="Arial"/>
          <w:lang w:val="es-AR"/>
        </w:rPr>
        <w:t>).-</w:t>
      </w:r>
      <w:proofErr w:type="gramEnd"/>
      <w:r w:rsidRPr="00545940">
        <w:rPr>
          <w:rFonts w:cs="Arial"/>
          <w:lang w:val="es-AR"/>
        </w:rPr>
        <w:t>Son parte integrante y constitutiva del presente contrato, sin necesidad de ser transcritos, los siguientes documentos:</w:t>
      </w:r>
    </w:p>
    <w:p w14:paraId="78A310C8" w14:textId="77777777" w:rsidR="000D6D76" w:rsidRPr="00545940" w:rsidRDefault="000D6D76" w:rsidP="003C10E5">
      <w:pPr>
        <w:pStyle w:val="Textosinformato"/>
        <w:numPr>
          <w:ilvl w:val="0"/>
          <w:numId w:val="140"/>
        </w:numPr>
        <w:tabs>
          <w:tab w:val="clear" w:pos="2403"/>
        </w:tabs>
        <w:ind w:left="2040" w:hanging="220"/>
        <w:jc w:val="both"/>
        <w:rPr>
          <w:rFonts w:asciiTheme="minorHAnsi" w:hAnsiTheme="minorHAnsi"/>
          <w:bCs/>
          <w:sz w:val="22"/>
          <w:szCs w:val="22"/>
          <w:lang w:val="es-AR"/>
        </w:rPr>
      </w:pPr>
      <w:r w:rsidRPr="00545940">
        <w:rPr>
          <w:rFonts w:asciiTheme="minorHAnsi" w:hAnsiTheme="minorHAnsi"/>
          <w:bCs/>
          <w:sz w:val="22"/>
          <w:szCs w:val="22"/>
          <w:lang w:val="es-AR"/>
        </w:rPr>
        <w:t>Reglamento de Administración de Bienes, Obras y Servicios de la Caja de Salud de la Banca Privada.</w:t>
      </w:r>
    </w:p>
    <w:p w14:paraId="22C7B561" w14:textId="77777777" w:rsidR="000D6D76" w:rsidRPr="00545940" w:rsidRDefault="000D6D76" w:rsidP="000D6D76">
      <w:pPr>
        <w:pStyle w:val="Textosinformato"/>
        <w:ind w:left="1820"/>
        <w:jc w:val="both"/>
        <w:rPr>
          <w:rFonts w:asciiTheme="minorHAnsi" w:hAnsiTheme="minorHAnsi"/>
          <w:bCs/>
          <w:sz w:val="22"/>
          <w:szCs w:val="22"/>
          <w:lang w:val="es-AR"/>
        </w:rPr>
      </w:pPr>
    </w:p>
    <w:p w14:paraId="6286134B"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 xml:space="preserve">décimo octava </w:t>
      </w:r>
      <w:r w:rsidRPr="00545940">
        <w:rPr>
          <w:rFonts w:cs="Arial"/>
          <w:b/>
          <w:smallCaps/>
        </w:rPr>
        <w:tab/>
      </w:r>
      <w:r w:rsidRPr="00545940">
        <w:rPr>
          <w:rFonts w:cs="Arial"/>
          <w:bCs/>
        </w:rPr>
        <w:t>(</w:t>
      </w:r>
      <w:r w:rsidRPr="00545940">
        <w:rPr>
          <w:rFonts w:cs="Arial"/>
          <w:b/>
          <w:iCs/>
        </w:rPr>
        <w:t>Aceptación</w:t>
      </w:r>
      <w:proofErr w:type="gramStart"/>
      <w:r w:rsidRPr="00545940">
        <w:rPr>
          <w:rFonts w:cs="Arial"/>
        </w:rPr>
        <w:t>).-</w:t>
      </w:r>
      <w:proofErr w:type="gramEnd"/>
      <w:r w:rsidRPr="00545940">
        <w:rPr>
          <w:rFonts w:cs="Arial"/>
        </w:rPr>
        <w:t xml:space="preserve"> Las partes contratantes </w:t>
      </w:r>
      <w:r w:rsidRPr="00545940">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545940">
        <w:rPr>
          <w:rFonts w:cs="Arial"/>
        </w:rPr>
        <w:t>.</w:t>
      </w:r>
    </w:p>
    <w:p w14:paraId="4C9F01E8" w14:textId="77777777" w:rsidR="000D6D76" w:rsidRPr="00545940" w:rsidRDefault="000D6D76" w:rsidP="000D6D76">
      <w:pPr>
        <w:autoSpaceDE w:val="0"/>
        <w:autoSpaceDN w:val="0"/>
        <w:adjustRightInd w:val="0"/>
        <w:jc w:val="both"/>
        <w:rPr>
          <w:rFonts w:cs="Arial"/>
        </w:rPr>
      </w:pPr>
      <w:r w:rsidRPr="00545940">
        <w:rPr>
          <w:rFonts w:cs="Arial"/>
        </w:rPr>
        <w:t>Es firmado en la ciudad de La Paz, a los ………días del mes de …………. del año dos mil…………….</w:t>
      </w:r>
    </w:p>
    <w:p w14:paraId="0B18FD12" w14:textId="77777777" w:rsidR="000D6D76" w:rsidRPr="00545940" w:rsidRDefault="000D6D76" w:rsidP="000D6D76">
      <w:pPr>
        <w:pStyle w:val="Textosinformato"/>
        <w:rPr>
          <w:rFonts w:asciiTheme="minorHAnsi" w:hAnsiTheme="minorHAnsi"/>
          <w:bCs/>
          <w:smallCaps/>
          <w:sz w:val="22"/>
          <w:szCs w:val="22"/>
          <w:lang w:val="es-AR"/>
        </w:rPr>
      </w:pPr>
    </w:p>
    <w:p w14:paraId="58B16292" w14:textId="77777777" w:rsidR="000D6D76" w:rsidRPr="00545940" w:rsidRDefault="000D6D76" w:rsidP="000D6D76">
      <w:pPr>
        <w:pStyle w:val="Textosinformato"/>
        <w:rPr>
          <w:rFonts w:asciiTheme="minorHAnsi" w:hAnsiTheme="minorHAnsi"/>
          <w:bCs/>
          <w:smallCaps/>
          <w:sz w:val="22"/>
          <w:szCs w:val="22"/>
          <w:lang w:val="es-AR"/>
        </w:rPr>
      </w:pPr>
      <w:r w:rsidRPr="00545940">
        <w:rPr>
          <w:rFonts w:asciiTheme="minorHAnsi" w:hAnsiTheme="minorHAnsi"/>
          <w:bCs/>
          <w:smallCaps/>
          <w:sz w:val="22"/>
          <w:szCs w:val="22"/>
          <w:lang w:val="es-AR"/>
        </w:rPr>
        <w:t>……………………………………..</w:t>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t>………………………………</w:t>
      </w:r>
    </w:p>
    <w:p w14:paraId="281F5C5F" w14:textId="77777777" w:rsidR="000D6D76" w:rsidRPr="00545940" w:rsidRDefault="000D6D76" w:rsidP="000D6D76">
      <w:pPr>
        <w:pStyle w:val="Textosinformato"/>
        <w:rPr>
          <w:rFonts w:asciiTheme="minorHAnsi" w:hAnsiTheme="minorHAnsi"/>
          <w:b/>
          <w:smallCaps/>
          <w:sz w:val="22"/>
          <w:szCs w:val="22"/>
          <w:lang w:val="es-AR"/>
        </w:rPr>
      </w:pPr>
      <w:r w:rsidRPr="00545940">
        <w:rPr>
          <w:rFonts w:asciiTheme="minorHAnsi" w:hAnsiTheme="minorHAnsi"/>
          <w:b/>
          <w:smallCaps/>
          <w:sz w:val="22"/>
          <w:szCs w:val="22"/>
          <w:lang w:val="es-AR"/>
        </w:rPr>
        <w:t xml:space="preserve">       administrador regional </w:t>
      </w:r>
      <w:proofErr w:type="spellStart"/>
      <w:r w:rsidRPr="00545940">
        <w:rPr>
          <w:rFonts w:asciiTheme="minorHAnsi" w:hAnsiTheme="minorHAnsi"/>
          <w:b/>
          <w:smallCaps/>
          <w:sz w:val="22"/>
          <w:szCs w:val="22"/>
          <w:lang w:val="es-AR"/>
        </w:rPr>
        <w:t>c.s.b.p</w:t>
      </w:r>
      <w:proofErr w:type="spellEnd"/>
      <w:r w:rsidRPr="00545940">
        <w:rPr>
          <w:rFonts w:asciiTheme="minorHAnsi" w:hAnsiTheme="minorHAnsi"/>
          <w:b/>
          <w:smallCaps/>
          <w:sz w:val="22"/>
          <w:szCs w:val="22"/>
          <w:lang w:val="es-AR"/>
        </w:rPr>
        <w:t>.</w:t>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t xml:space="preserve">  jefe médico regional </w:t>
      </w:r>
      <w:proofErr w:type="spellStart"/>
      <w:r w:rsidRPr="00545940">
        <w:rPr>
          <w:rFonts w:asciiTheme="minorHAnsi" w:hAnsiTheme="minorHAnsi"/>
          <w:b/>
          <w:smallCaps/>
          <w:sz w:val="22"/>
          <w:szCs w:val="22"/>
          <w:lang w:val="es-AR"/>
        </w:rPr>
        <w:t>c.s.b.p</w:t>
      </w:r>
      <w:proofErr w:type="spellEnd"/>
      <w:r w:rsidRPr="00545940">
        <w:rPr>
          <w:rFonts w:asciiTheme="minorHAnsi" w:hAnsiTheme="minorHAnsi"/>
          <w:b/>
          <w:smallCaps/>
          <w:sz w:val="22"/>
          <w:szCs w:val="22"/>
          <w:lang w:val="es-AR"/>
        </w:rPr>
        <w:t>.</w:t>
      </w:r>
    </w:p>
    <w:p w14:paraId="5627807A" w14:textId="77777777" w:rsidR="000D6D76" w:rsidRPr="00545940" w:rsidRDefault="000D6D76" w:rsidP="000D6D76">
      <w:pPr>
        <w:pStyle w:val="Textosinformato"/>
        <w:jc w:val="center"/>
        <w:rPr>
          <w:rFonts w:asciiTheme="minorHAnsi" w:hAnsiTheme="minorHAnsi"/>
          <w:bCs/>
          <w:smallCaps/>
          <w:sz w:val="22"/>
          <w:szCs w:val="22"/>
          <w:lang w:val="es-AR"/>
        </w:rPr>
      </w:pPr>
    </w:p>
    <w:p w14:paraId="4478AB9A" w14:textId="77777777" w:rsidR="000D6D76" w:rsidRPr="00545940" w:rsidRDefault="000D6D76" w:rsidP="000D6D76">
      <w:pPr>
        <w:pStyle w:val="Textosinformato"/>
        <w:jc w:val="center"/>
        <w:rPr>
          <w:rFonts w:asciiTheme="minorHAnsi" w:hAnsiTheme="minorHAnsi"/>
          <w:bCs/>
          <w:smallCaps/>
          <w:sz w:val="22"/>
          <w:szCs w:val="22"/>
          <w:lang w:val="es-AR"/>
        </w:rPr>
      </w:pPr>
      <w:r w:rsidRPr="00545940">
        <w:rPr>
          <w:rFonts w:asciiTheme="minorHAnsi" w:hAnsiTheme="minorHAnsi"/>
          <w:bCs/>
          <w:smallCaps/>
          <w:sz w:val="22"/>
          <w:szCs w:val="22"/>
          <w:lang w:val="es-AR"/>
        </w:rPr>
        <w:t>………….</w:t>
      </w:r>
    </w:p>
    <w:p w14:paraId="645C0045" w14:textId="77777777" w:rsidR="000D6D76" w:rsidRPr="00545940" w:rsidRDefault="000D6D76" w:rsidP="000D6D76">
      <w:pPr>
        <w:pStyle w:val="Textosinformato"/>
        <w:jc w:val="center"/>
        <w:rPr>
          <w:rFonts w:asciiTheme="minorHAnsi" w:hAnsiTheme="minorHAnsi"/>
          <w:b/>
          <w:smallCaps/>
          <w:sz w:val="22"/>
          <w:szCs w:val="22"/>
          <w:lang w:val="es-AR"/>
        </w:rPr>
      </w:pPr>
      <w:r w:rsidRPr="00545940">
        <w:rPr>
          <w:rFonts w:asciiTheme="minorHAnsi" w:hAnsiTheme="minorHAnsi"/>
          <w:b/>
          <w:smallCaps/>
          <w:sz w:val="22"/>
          <w:szCs w:val="22"/>
          <w:lang w:val="es-AR"/>
        </w:rPr>
        <w:t>representante legal</w:t>
      </w:r>
    </w:p>
    <w:p w14:paraId="19EA37AF" w14:textId="77777777" w:rsidR="00901C31" w:rsidRPr="00545940" w:rsidRDefault="00901C31" w:rsidP="00901C31">
      <w:pPr>
        <w:pStyle w:val="NormalWeb"/>
        <w:rPr>
          <w:rFonts w:ascii="Arial" w:hAnsi="Arial" w:cs="Arial"/>
          <w:sz w:val="20"/>
          <w:szCs w:val="20"/>
          <w:u w:val="single"/>
        </w:rPr>
      </w:pPr>
    </w:p>
    <w:sectPr w:rsidR="00901C31" w:rsidRPr="00545940" w:rsidSect="00836531">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4D4A2" w14:textId="77777777" w:rsidR="0024559C" w:rsidRDefault="0024559C" w:rsidP="001514BD">
      <w:r>
        <w:separator/>
      </w:r>
    </w:p>
  </w:endnote>
  <w:endnote w:type="continuationSeparator" w:id="0">
    <w:p w14:paraId="4C32B270" w14:textId="77777777" w:rsidR="0024559C" w:rsidRDefault="0024559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5C42B1" w:rsidRPr="009C528A" w:rsidRDefault="005C42B1">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4</w:t>
        </w:r>
        <w:r w:rsidRPr="009C528A">
          <w:rPr>
            <w:i/>
          </w:rPr>
          <w:fldChar w:fldCharType="end"/>
        </w:r>
      </w:p>
    </w:sdtContent>
  </w:sdt>
  <w:p w14:paraId="5213D8B4" w14:textId="77777777" w:rsidR="005C42B1" w:rsidRDefault="005C42B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5C42B1" w:rsidRPr="009C528A" w:rsidRDefault="005C42B1" w:rsidP="000A5357">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BA1A8" w14:textId="77777777" w:rsidR="0024559C" w:rsidRDefault="0024559C" w:rsidP="001514BD">
      <w:r>
        <w:separator/>
      </w:r>
    </w:p>
  </w:footnote>
  <w:footnote w:type="continuationSeparator" w:id="0">
    <w:p w14:paraId="1091C831" w14:textId="77777777" w:rsidR="0024559C" w:rsidRDefault="0024559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5C42B1" w:rsidRDefault="005C42B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C42B1" w:rsidRDefault="005C42B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C42B1" w:rsidRPr="00FA0D94" w14:paraId="07E5688C" w14:textId="77777777" w:rsidTr="00234127">
      <w:trPr>
        <w:trHeight w:val="1392"/>
        <w:jc w:val="center"/>
      </w:trPr>
      <w:tc>
        <w:tcPr>
          <w:tcW w:w="2930" w:type="dxa"/>
          <w:vAlign w:val="center"/>
        </w:tcPr>
        <w:p w14:paraId="3F55F33B" w14:textId="77777777" w:rsidR="005C42B1" w:rsidRPr="00FA0D94" w:rsidRDefault="005C42B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C42B1" w:rsidRDefault="005C42B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C42B1" w:rsidRPr="00DF34FF" w:rsidRDefault="005C42B1" w:rsidP="00376420">
          <w:pPr>
            <w:jc w:val="center"/>
            <w:rPr>
              <w:rFonts w:ascii="Calibri" w:hAnsi="Calibri" w:cs="Arial"/>
              <w:b/>
              <w:sz w:val="22"/>
              <w:szCs w:val="22"/>
            </w:rPr>
          </w:pPr>
        </w:p>
      </w:tc>
      <w:tc>
        <w:tcPr>
          <w:tcW w:w="1635" w:type="dxa"/>
          <w:vAlign w:val="center"/>
        </w:tcPr>
        <w:p w14:paraId="0C85E66C" w14:textId="77777777" w:rsidR="005C42B1" w:rsidRPr="007E2631" w:rsidRDefault="005C42B1" w:rsidP="00376420">
          <w:pPr>
            <w:jc w:val="center"/>
            <w:rPr>
              <w:rFonts w:ascii="Calibri" w:eastAsia="Arial Unicode MS" w:hAnsi="Calibri" w:cs="Arial"/>
              <w:b/>
              <w:sz w:val="22"/>
              <w:szCs w:val="22"/>
              <w:lang w:val="es-MX"/>
            </w:rPr>
          </w:pPr>
        </w:p>
      </w:tc>
    </w:tr>
  </w:tbl>
  <w:p w14:paraId="50C1EF9F" w14:textId="77777777" w:rsidR="005C42B1" w:rsidRPr="000A5357" w:rsidRDefault="005C42B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BFB4293"/>
    <w:multiLevelType w:val="hybridMultilevel"/>
    <w:tmpl w:val="77B83508"/>
    <w:lvl w:ilvl="0" w:tplc="EDE05FA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6"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21"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2"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614273C"/>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28"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29"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0"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6" w15:restartNumberingAfterBreak="0">
    <w:nsid w:val="1B245A86"/>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37"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8"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3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2"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216F50AE"/>
    <w:multiLevelType w:val="multilevel"/>
    <w:tmpl w:val="37A04F82"/>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44"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6"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9" w15:restartNumberingAfterBreak="0">
    <w:nsid w:val="272626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0" w15:restartNumberingAfterBreak="0">
    <w:nsid w:val="27EC43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1"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4" w15:restartNumberingAfterBreak="0">
    <w:nsid w:val="2A390F72"/>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6"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61"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2"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3"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4"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5"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68"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9"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2"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73"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4"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75" w15:restartNumberingAfterBreak="0">
    <w:nsid w:val="3D900845"/>
    <w:multiLevelType w:val="hybridMultilevel"/>
    <w:tmpl w:val="E9A059A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6"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7"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0"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1"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82"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3"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7"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8"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9"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0"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2"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3"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4"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5"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6"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8" w15:restartNumberingAfterBreak="0">
    <w:nsid w:val="4BE7135B"/>
    <w:multiLevelType w:val="hybridMultilevel"/>
    <w:tmpl w:val="9F004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9"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1"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3"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5"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07"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08" w15:restartNumberingAfterBreak="0">
    <w:nsid w:val="51A57180"/>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09" w15:restartNumberingAfterBreak="0">
    <w:nsid w:val="51DB0907"/>
    <w:multiLevelType w:val="hybridMultilevel"/>
    <w:tmpl w:val="1C9C12E6"/>
    <w:lvl w:ilvl="0" w:tplc="54B04F26">
      <w:start w:val="1"/>
      <w:numFmt w:val="decimal"/>
      <w:lvlText w:val="%1."/>
      <w:lvlJc w:val="left"/>
      <w:pPr>
        <w:ind w:left="2484" w:hanging="360"/>
      </w:pPr>
      <w:rPr>
        <w:rFonts w:hint="default"/>
        <w:vertAlign w:val="superscript"/>
      </w:rPr>
    </w:lvl>
    <w:lvl w:ilvl="1" w:tplc="400A0019">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10"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2" w15:restartNumberingAfterBreak="0">
    <w:nsid w:val="54713176"/>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13"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4"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5" w15:restartNumberingAfterBreak="0">
    <w:nsid w:val="557E0685"/>
    <w:multiLevelType w:val="multilevel"/>
    <w:tmpl w:val="8578DEB6"/>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16"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17"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8"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15:restartNumberingAfterBreak="0">
    <w:nsid w:val="5A4E1F17"/>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20"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1"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2"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3"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4"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7" w15:restartNumberingAfterBreak="0">
    <w:nsid w:val="60C41597"/>
    <w:multiLevelType w:val="hybridMultilevel"/>
    <w:tmpl w:val="CD642C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8" w15:restartNumberingAfterBreak="0">
    <w:nsid w:val="61716814"/>
    <w:multiLevelType w:val="hybridMultilevel"/>
    <w:tmpl w:val="35FED5C2"/>
    <w:lvl w:ilvl="0" w:tplc="EFFE8C4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1"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3"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4"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5"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6" w15:restartNumberingAfterBreak="0">
    <w:nsid w:val="68862448"/>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7"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38" w15:restartNumberingAfterBreak="0">
    <w:nsid w:val="6B672F3B"/>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9"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2"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3" w15:restartNumberingAfterBreak="0">
    <w:nsid w:val="6E324CDF"/>
    <w:multiLevelType w:val="hybridMultilevel"/>
    <w:tmpl w:val="F9746AE2"/>
    <w:lvl w:ilvl="0" w:tplc="57A6EFB8">
      <w:start w:val="1"/>
      <w:numFmt w:val="decimal"/>
      <w:lvlText w:val="%1."/>
      <w:lvlJc w:val="left"/>
      <w:pPr>
        <w:ind w:left="360" w:hanging="360"/>
      </w:pPr>
      <w:rPr>
        <w:vertAlign w:val="superscript"/>
      </w:rPr>
    </w:lvl>
    <w:lvl w:ilvl="1" w:tplc="DE92199C">
      <w:start w:val="1"/>
      <w:numFmt w:val="lowerLetter"/>
      <w:lvlText w:val="%2."/>
      <w:lvlJc w:val="left"/>
      <w:pPr>
        <w:ind w:left="1080" w:hanging="360"/>
      </w:pPr>
      <w:rPr>
        <w:vertAlign w:val="superscrip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4" w15:restartNumberingAfterBreak="0">
    <w:nsid w:val="70694E4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5"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7"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764C185B"/>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52"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3"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5"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6"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7"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58"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9" w15:restartNumberingAfterBreak="0">
    <w:nsid w:val="7D2429C4"/>
    <w:multiLevelType w:val="multilevel"/>
    <w:tmpl w:val="94A64634"/>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60"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num w:numId="1" w16cid:durableId="1138961703">
    <w:abstractNumId w:val="48"/>
  </w:num>
  <w:num w:numId="2" w16cid:durableId="1340696253">
    <w:abstractNumId w:val="6"/>
  </w:num>
  <w:num w:numId="3" w16cid:durableId="1374622178">
    <w:abstractNumId w:val="12"/>
  </w:num>
  <w:num w:numId="4" w16cid:durableId="1188326945">
    <w:abstractNumId w:val="57"/>
  </w:num>
  <w:num w:numId="5" w16cid:durableId="1708332578">
    <w:abstractNumId w:val="47"/>
  </w:num>
  <w:num w:numId="6" w16cid:durableId="448356645">
    <w:abstractNumId w:val="52"/>
  </w:num>
  <w:num w:numId="7" w16cid:durableId="1222905962">
    <w:abstractNumId w:val="3"/>
  </w:num>
  <w:num w:numId="8" w16cid:durableId="119493242">
    <w:abstractNumId w:val="26"/>
  </w:num>
  <w:num w:numId="9" w16cid:durableId="935408314">
    <w:abstractNumId w:val="154"/>
  </w:num>
  <w:num w:numId="10" w16cid:durableId="965549597">
    <w:abstractNumId w:val="129"/>
  </w:num>
  <w:num w:numId="11" w16cid:durableId="1813711448">
    <w:abstractNumId w:val="148"/>
  </w:num>
  <w:num w:numId="12" w16cid:durableId="1282763459">
    <w:abstractNumId w:val="146"/>
  </w:num>
  <w:num w:numId="13" w16cid:durableId="730422113">
    <w:abstractNumId w:val="132"/>
  </w:num>
  <w:num w:numId="14" w16cid:durableId="1747262800">
    <w:abstractNumId w:val="24"/>
  </w:num>
  <w:num w:numId="15" w16cid:durableId="1570578146">
    <w:abstractNumId w:val="104"/>
  </w:num>
  <w:num w:numId="16" w16cid:durableId="218516174">
    <w:abstractNumId w:val="140"/>
  </w:num>
  <w:num w:numId="17" w16cid:durableId="2013756502">
    <w:abstractNumId w:val="150"/>
  </w:num>
  <w:num w:numId="18" w16cid:durableId="1443845106">
    <w:abstractNumId w:val="34"/>
  </w:num>
  <w:num w:numId="19" w16cid:durableId="660742575">
    <w:abstractNumId w:val="31"/>
  </w:num>
  <w:num w:numId="20" w16cid:durableId="2101438697">
    <w:abstractNumId w:val="23"/>
  </w:num>
  <w:num w:numId="21" w16cid:durableId="585067274">
    <w:abstractNumId w:val="91"/>
  </w:num>
  <w:num w:numId="22" w16cid:durableId="708839993">
    <w:abstractNumId w:val="84"/>
  </w:num>
  <w:num w:numId="23" w16cid:durableId="383993791">
    <w:abstractNumId w:val="67"/>
  </w:num>
  <w:num w:numId="24" w16cid:durableId="845246501">
    <w:abstractNumId w:val="28"/>
  </w:num>
  <w:num w:numId="25" w16cid:durableId="1702049511">
    <w:abstractNumId w:val="60"/>
  </w:num>
  <w:num w:numId="26" w16cid:durableId="961183010">
    <w:abstractNumId w:val="155"/>
  </w:num>
  <w:num w:numId="27" w16cid:durableId="742726029">
    <w:abstractNumId w:val="125"/>
  </w:num>
  <w:num w:numId="28" w16cid:durableId="943076665">
    <w:abstractNumId w:val="65"/>
  </w:num>
  <w:num w:numId="29" w16cid:durableId="1375885039">
    <w:abstractNumId w:val="70"/>
  </w:num>
  <w:num w:numId="30" w16cid:durableId="259683385">
    <w:abstractNumId w:val="142"/>
  </w:num>
  <w:num w:numId="31" w16cid:durableId="2054498834">
    <w:abstractNumId w:val="16"/>
  </w:num>
  <w:num w:numId="32" w16cid:durableId="1245384964">
    <w:abstractNumId w:val="18"/>
  </w:num>
  <w:num w:numId="33" w16cid:durableId="57100084">
    <w:abstractNumId w:val="117"/>
  </w:num>
  <w:num w:numId="34" w16cid:durableId="1029182551">
    <w:abstractNumId w:val="100"/>
  </w:num>
  <w:num w:numId="35" w16cid:durableId="283510578">
    <w:abstractNumId w:val="126"/>
  </w:num>
  <w:num w:numId="36" w16cid:durableId="786121619">
    <w:abstractNumId w:val="99"/>
  </w:num>
  <w:num w:numId="37" w16cid:durableId="1640918246">
    <w:abstractNumId w:val="59"/>
  </w:num>
  <w:num w:numId="38" w16cid:durableId="1776123871">
    <w:abstractNumId w:val="110"/>
  </w:num>
  <w:num w:numId="39" w16cid:durableId="1918393024">
    <w:abstractNumId w:val="4"/>
  </w:num>
  <w:num w:numId="40" w16cid:durableId="2091074822">
    <w:abstractNumId w:val="77"/>
  </w:num>
  <w:num w:numId="41" w16cid:durableId="352343683">
    <w:abstractNumId w:val="19"/>
  </w:num>
  <w:num w:numId="42" w16cid:durableId="1437022117">
    <w:abstractNumId w:val="58"/>
  </w:num>
  <w:num w:numId="43" w16cid:durableId="85617462">
    <w:abstractNumId w:val="88"/>
  </w:num>
  <w:num w:numId="44" w16cid:durableId="1264798065">
    <w:abstractNumId w:val="101"/>
  </w:num>
  <w:num w:numId="45" w16cid:durableId="1344891365">
    <w:abstractNumId w:val="46"/>
  </w:num>
  <w:num w:numId="46" w16cid:durableId="396899309">
    <w:abstractNumId w:val="69"/>
  </w:num>
  <w:num w:numId="47" w16cid:durableId="1520699473">
    <w:abstractNumId w:val="17"/>
  </w:num>
  <w:num w:numId="48" w16cid:durableId="1424373441">
    <w:abstractNumId w:val="96"/>
  </w:num>
  <w:num w:numId="49" w16cid:durableId="1192845209">
    <w:abstractNumId w:val="83"/>
  </w:num>
  <w:num w:numId="50" w16cid:durableId="385107078">
    <w:abstractNumId w:val="158"/>
  </w:num>
  <w:num w:numId="51" w16cid:durableId="983896967">
    <w:abstractNumId w:val="7"/>
  </w:num>
  <w:num w:numId="52" w16cid:durableId="2035424778">
    <w:abstractNumId w:val="42"/>
  </w:num>
  <w:num w:numId="53" w16cid:durableId="1999188269">
    <w:abstractNumId w:val="103"/>
  </w:num>
  <w:num w:numId="54" w16cid:durableId="1294479112">
    <w:abstractNumId w:val="105"/>
  </w:num>
  <w:num w:numId="55" w16cid:durableId="1894073442">
    <w:abstractNumId w:val="0"/>
  </w:num>
  <w:num w:numId="56" w16cid:durableId="975599276">
    <w:abstractNumId w:val="40"/>
  </w:num>
  <w:num w:numId="57" w16cid:durableId="917908076">
    <w:abstractNumId w:val="149"/>
  </w:num>
  <w:num w:numId="58" w16cid:durableId="98450422">
    <w:abstractNumId w:val="118"/>
  </w:num>
  <w:num w:numId="59" w16cid:durableId="1340692678">
    <w:abstractNumId w:val="92"/>
  </w:num>
  <w:num w:numId="60" w16cid:durableId="1160928713">
    <w:abstractNumId w:val="30"/>
  </w:num>
  <w:num w:numId="61" w16cid:durableId="1348485107">
    <w:abstractNumId w:val="44"/>
  </w:num>
  <w:num w:numId="62" w16cid:durableId="1788428021">
    <w:abstractNumId w:val="66"/>
  </w:num>
  <w:num w:numId="63" w16cid:durableId="1383094219">
    <w:abstractNumId w:val="13"/>
  </w:num>
  <w:num w:numId="64" w16cid:durableId="1990356823">
    <w:abstractNumId w:val="106"/>
  </w:num>
  <w:num w:numId="65" w16cid:durableId="19196313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8229006">
    <w:abstractNumId w:val="139"/>
  </w:num>
  <w:num w:numId="67" w16cid:durableId="2016489978">
    <w:abstractNumId w:val="157"/>
  </w:num>
  <w:num w:numId="68" w16cid:durableId="2050063205">
    <w:abstractNumId w:val="113"/>
  </w:num>
  <w:num w:numId="69" w16cid:durableId="17700282">
    <w:abstractNumId w:val="72"/>
  </w:num>
  <w:num w:numId="70" w16cid:durableId="1035272947">
    <w:abstractNumId w:val="22"/>
  </w:num>
  <w:num w:numId="71" w16cid:durableId="1318681516">
    <w:abstractNumId w:val="116"/>
  </w:num>
  <w:num w:numId="72" w16cid:durableId="483394899">
    <w:abstractNumId w:val="38"/>
  </w:num>
  <w:num w:numId="73" w16cid:durableId="1861964391">
    <w:abstractNumId w:val="137"/>
  </w:num>
  <w:num w:numId="74" w16cid:durableId="731735317">
    <w:abstractNumId w:val="5"/>
  </w:num>
  <w:num w:numId="75" w16cid:durableId="1547528865">
    <w:abstractNumId w:val="152"/>
  </w:num>
  <w:num w:numId="76" w16cid:durableId="891769333">
    <w:abstractNumId w:val="21"/>
  </w:num>
  <w:num w:numId="77" w16cid:durableId="211960737">
    <w:abstractNumId w:val="15"/>
  </w:num>
  <w:num w:numId="78" w16cid:durableId="1962806429">
    <w:abstractNumId w:val="153"/>
  </w:num>
  <w:num w:numId="79" w16cid:durableId="657271570">
    <w:abstractNumId w:val="121"/>
  </w:num>
  <w:num w:numId="80" w16cid:durableId="1116831363">
    <w:abstractNumId w:val="14"/>
  </w:num>
  <w:num w:numId="81" w16cid:durableId="1368138825">
    <w:abstractNumId w:val="111"/>
  </w:num>
  <w:num w:numId="82" w16cid:durableId="1705784029">
    <w:abstractNumId w:val="11"/>
  </w:num>
  <w:num w:numId="83" w16cid:durableId="1793090702">
    <w:abstractNumId w:val="147"/>
  </w:num>
  <w:num w:numId="84" w16cid:durableId="270942746">
    <w:abstractNumId w:val="32"/>
  </w:num>
  <w:num w:numId="85" w16cid:durableId="1942031925">
    <w:abstractNumId w:val="135"/>
  </w:num>
  <w:num w:numId="86" w16cid:durableId="1961451684">
    <w:abstractNumId w:val="95"/>
  </w:num>
  <w:num w:numId="87" w16cid:durableId="13732686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507906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298847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186922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01744168">
    <w:abstractNumId w:val="56"/>
  </w:num>
  <w:num w:numId="92" w16cid:durableId="679428891">
    <w:abstractNumId w:val="156"/>
  </w:num>
  <w:num w:numId="93" w16cid:durableId="15869586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04525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036404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132111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891566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424944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0674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618344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075730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28588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009684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920236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7482244">
    <w:abstractNumId w:val="97"/>
  </w:num>
  <w:num w:numId="106" w16cid:durableId="62727399">
    <w:abstractNumId w:val="134"/>
  </w:num>
  <w:num w:numId="107" w16cid:durableId="32460794">
    <w:abstractNumId w:val="55"/>
  </w:num>
  <w:num w:numId="108" w16cid:durableId="1481730167">
    <w:abstractNumId w:val="94"/>
  </w:num>
  <w:num w:numId="109" w16cid:durableId="337655114">
    <w:abstractNumId w:val="131"/>
  </w:num>
  <w:num w:numId="110" w16cid:durableId="1441147388">
    <w:abstractNumId w:val="141"/>
  </w:num>
  <w:num w:numId="111" w16cid:durableId="886990902">
    <w:abstractNumId w:val="76"/>
  </w:num>
  <w:num w:numId="112" w16cid:durableId="1576470625">
    <w:abstractNumId w:val="90"/>
  </w:num>
  <w:num w:numId="113" w16cid:durableId="201599168">
    <w:abstractNumId w:val="71"/>
  </w:num>
  <w:num w:numId="114" w16cid:durableId="2076657631">
    <w:abstractNumId w:val="35"/>
  </w:num>
  <w:num w:numId="115" w16cid:durableId="440950812">
    <w:abstractNumId w:val="68"/>
  </w:num>
  <w:num w:numId="116" w16cid:durableId="1131360245">
    <w:abstractNumId w:val="82"/>
  </w:num>
  <w:num w:numId="117" w16cid:durableId="949355663">
    <w:abstractNumId w:val="133"/>
  </w:num>
  <w:num w:numId="118" w16cid:durableId="268899862">
    <w:abstractNumId w:val="41"/>
  </w:num>
  <w:num w:numId="119" w16cid:durableId="1206988461">
    <w:abstractNumId w:val="20"/>
  </w:num>
  <w:num w:numId="120" w16cid:durableId="891890994">
    <w:abstractNumId w:val="78"/>
  </w:num>
  <w:num w:numId="121" w16cid:durableId="773985994">
    <w:abstractNumId w:val="124"/>
  </w:num>
  <w:num w:numId="122" w16cid:durableId="269822369">
    <w:abstractNumId w:val="123"/>
  </w:num>
  <w:num w:numId="123" w16cid:durableId="2098553373">
    <w:abstractNumId w:val="81"/>
  </w:num>
  <w:num w:numId="124" w16cid:durableId="184708006">
    <w:abstractNumId w:val="9"/>
  </w:num>
  <w:num w:numId="125" w16cid:durableId="870653416">
    <w:abstractNumId w:val="122"/>
  </w:num>
  <w:num w:numId="126" w16cid:durableId="597906625">
    <w:abstractNumId w:val="93"/>
  </w:num>
  <w:num w:numId="127" w16cid:durableId="1762142833">
    <w:abstractNumId w:val="51"/>
  </w:num>
  <w:num w:numId="128" w16cid:durableId="539588349">
    <w:abstractNumId w:val="115"/>
  </w:num>
  <w:num w:numId="129" w16cid:durableId="2075463481">
    <w:abstractNumId w:val="43"/>
  </w:num>
  <w:num w:numId="130" w16cid:durableId="1383555737">
    <w:abstractNumId w:val="160"/>
  </w:num>
  <w:num w:numId="131" w16cid:durableId="258609532">
    <w:abstractNumId w:val="159"/>
  </w:num>
  <w:num w:numId="132" w16cid:durableId="2038891934">
    <w:abstractNumId w:val="8"/>
  </w:num>
  <w:num w:numId="133" w16cid:durableId="1766337035">
    <w:abstractNumId w:val="29"/>
  </w:num>
  <w:num w:numId="134" w16cid:durableId="365106098">
    <w:abstractNumId w:val="37"/>
  </w:num>
  <w:num w:numId="135" w16cid:durableId="677776403">
    <w:abstractNumId w:val="62"/>
  </w:num>
  <w:num w:numId="136" w16cid:durableId="1180269007">
    <w:abstractNumId w:val="107"/>
  </w:num>
  <w:num w:numId="137" w16cid:durableId="224342613">
    <w:abstractNumId w:val="2"/>
  </w:num>
  <w:num w:numId="138" w16cid:durableId="1222984620">
    <w:abstractNumId w:val="145"/>
  </w:num>
  <w:num w:numId="139" w16cid:durableId="795636822">
    <w:abstractNumId w:val="53"/>
  </w:num>
  <w:num w:numId="140" w16cid:durableId="1393651575">
    <w:abstractNumId w:val="74"/>
  </w:num>
  <w:num w:numId="141" w16cid:durableId="282268513">
    <w:abstractNumId w:val="85"/>
  </w:num>
  <w:num w:numId="142" w16cid:durableId="1822425712">
    <w:abstractNumId w:val="39"/>
  </w:num>
  <w:num w:numId="143" w16cid:durableId="883179543">
    <w:abstractNumId w:val="75"/>
  </w:num>
  <w:num w:numId="144" w16cid:durableId="1927883254">
    <w:abstractNumId w:val="128"/>
  </w:num>
  <w:num w:numId="145" w16cid:durableId="1627465540">
    <w:abstractNumId w:val="108"/>
  </w:num>
  <w:num w:numId="146" w16cid:durableId="658312030">
    <w:abstractNumId w:val="112"/>
  </w:num>
  <w:num w:numId="147" w16cid:durableId="2064671635">
    <w:abstractNumId w:val="119"/>
  </w:num>
  <w:num w:numId="148" w16cid:durableId="897083641">
    <w:abstractNumId w:val="54"/>
  </w:num>
  <w:num w:numId="149" w16cid:durableId="1343821439">
    <w:abstractNumId w:val="36"/>
  </w:num>
  <w:num w:numId="150" w16cid:durableId="2052343282">
    <w:abstractNumId w:val="27"/>
  </w:num>
  <w:num w:numId="151" w16cid:durableId="373820335">
    <w:abstractNumId w:val="49"/>
  </w:num>
  <w:num w:numId="152" w16cid:durableId="1155341647">
    <w:abstractNumId w:val="50"/>
  </w:num>
  <w:num w:numId="153" w16cid:durableId="2408712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45312367">
    <w:abstractNumId w:val="144"/>
  </w:num>
  <w:num w:numId="155" w16cid:durableId="823813914">
    <w:abstractNumId w:val="138"/>
  </w:num>
  <w:num w:numId="156" w16cid:durableId="1269846545">
    <w:abstractNumId w:val="136"/>
  </w:num>
  <w:num w:numId="157" w16cid:durableId="1985162667">
    <w:abstractNumId w:val="143"/>
  </w:num>
  <w:num w:numId="158" w16cid:durableId="774180549">
    <w:abstractNumId w:val="127"/>
  </w:num>
  <w:num w:numId="159" w16cid:durableId="613827402">
    <w:abstractNumId w:val="109"/>
  </w:num>
  <w:num w:numId="160" w16cid:durableId="1384065089">
    <w:abstractNumId w:val="1"/>
  </w:num>
  <w:num w:numId="161" w16cid:durableId="100808153">
    <w:abstractNumId w:val="151"/>
  </w:num>
  <w:num w:numId="162" w16cid:durableId="324631179">
    <w:abstractNumId w:val="9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5AC3"/>
    <w:rsid w:val="000F5D4B"/>
    <w:rsid w:val="0010037C"/>
    <w:rsid w:val="00103C79"/>
    <w:rsid w:val="00104318"/>
    <w:rsid w:val="0010620B"/>
    <w:rsid w:val="00113C70"/>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67EF5"/>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4559C"/>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320AD"/>
    <w:rsid w:val="00334BBC"/>
    <w:rsid w:val="00335A4C"/>
    <w:rsid w:val="003364E7"/>
    <w:rsid w:val="00336EA1"/>
    <w:rsid w:val="00337DFD"/>
    <w:rsid w:val="00340219"/>
    <w:rsid w:val="00341AD2"/>
    <w:rsid w:val="00351B84"/>
    <w:rsid w:val="003635A9"/>
    <w:rsid w:val="0036423C"/>
    <w:rsid w:val="00364A8C"/>
    <w:rsid w:val="00364B78"/>
    <w:rsid w:val="003701E2"/>
    <w:rsid w:val="00374181"/>
    <w:rsid w:val="00376420"/>
    <w:rsid w:val="00390498"/>
    <w:rsid w:val="00391A88"/>
    <w:rsid w:val="003A0C9B"/>
    <w:rsid w:val="003A215E"/>
    <w:rsid w:val="003A7651"/>
    <w:rsid w:val="003A78B9"/>
    <w:rsid w:val="003B0A61"/>
    <w:rsid w:val="003B2326"/>
    <w:rsid w:val="003B249F"/>
    <w:rsid w:val="003B2841"/>
    <w:rsid w:val="003B50EA"/>
    <w:rsid w:val="003C10E5"/>
    <w:rsid w:val="003C1672"/>
    <w:rsid w:val="003C226A"/>
    <w:rsid w:val="003C2617"/>
    <w:rsid w:val="003C335C"/>
    <w:rsid w:val="003C3F4B"/>
    <w:rsid w:val="003C68EB"/>
    <w:rsid w:val="003C7203"/>
    <w:rsid w:val="003C77A4"/>
    <w:rsid w:val="003D4827"/>
    <w:rsid w:val="003D5456"/>
    <w:rsid w:val="003D78DD"/>
    <w:rsid w:val="003D7DE0"/>
    <w:rsid w:val="003E600C"/>
    <w:rsid w:val="003E7612"/>
    <w:rsid w:val="003F1994"/>
    <w:rsid w:val="00401B9E"/>
    <w:rsid w:val="00403A07"/>
    <w:rsid w:val="00404FC8"/>
    <w:rsid w:val="004074F8"/>
    <w:rsid w:val="0041014B"/>
    <w:rsid w:val="00411F93"/>
    <w:rsid w:val="00417E6F"/>
    <w:rsid w:val="00423359"/>
    <w:rsid w:val="00434CB5"/>
    <w:rsid w:val="004420BC"/>
    <w:rsid w:val="00443BF6"/>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4235"/>
    <w:rsid w:val="00534C9D"/>
    <w:rsid w:val="005408DC"/>
    <w:rsid w:val="00545940"/>
    <w:rsid w:val="0054795C"/>
    <w:rsid w:val="00561E9F"/>
    <w:rsid w:val="00562B43"/>
    <w:rsid w:val="005677A5"/>
    <w:rsid w:val="005709CD"/>
    <w:rsid w:val="00570E9E"/>
    <w:rsid w:val="00577590"/>
    <w:rsid w:val="00581B25"/>
    <w:rsid w:val="00581FBA"/>
    <w:rsid w:val="00584CDE"/>
    <w:rsid w:val="005906BF"/>
    <w:rsid w:val="0059144D"/>
    <w:rsid w:val="005A604A"/>
    <w:rsid w:val="005A6A6C"/>
    <w:rsid w:val="005A7821"/>
    <w:rsid w:val="005A7937"/>
    <w:rsid w:val="005C42B1"/>
    <w:rsid w:val="005C4CC8"/>
    <w:rsid w:val="005C554A"/>
    <w:rsid w:val="005C734B"/>
    <w:rsid w:val="005D2899"/>
    <w:rsid w:val="005E023C"/>
    <w:rsid w:val="005E3FAF"/>
    <w:rsid w:val="005E63EB"/>
    <w:rsid w:val="005E6758"/>
    <w:rsid w:val="005E6FE4"/>
    <w:rsid w:val="005F22AD"/>
    <w:rsid w:val="005F30ED"/>
    <w:rsid w:val="005F5322"/>
    <w:rsid w:val="005F69AB"/>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446EC"/>
    <w:rsid w:val="00654398"/>
    <w:rsid w:val="00657034"/>
    <w:rsid w:val="006576FB"/>
    <w:rsid w:val="00660AE9"/>
    <w:rsid w:val="00670184"/>
    <w:rsid w:val="0067285C"/>
    <w:rsid w:val="006759F4"/>
    <w:rsid w:val="006825C8"/>
    <w:rsid w:val="00684292"/>
    <w:rsid w:val="006860A9"/>
    <w:rsid w:val="00691D81"/>
    <w:rsid w:val="006A26F8"/>
    <w:rsid w:val="006A6A7C"/>
    <w:rsid w:val="006B000E"/>
    <w:rsid w:val="006B10AC"/>
    <w:rsid w:val="006B5F02"/>
    <w:rsid w:val="006B7183"/>
    <w:rsid w:val="006B7BB6"/>
    <w:rsid w:val="006C2E73"/>
    <w:rsid w:val="006C3687"/>
    <w:rsid w:val="006C4C32"/>
    <w:rsid w:val="006C579A"/>
    <w:rsid w:val="006C670B"/>
    <w:rsid w:val="006D05F9"/>
    <w:rsid w:val="006D6D27"/>
    <w:rsid w:val="006D79C9"/>
    <w:rsid w:val="006E0FB6"/>
    <w:rsid w:val="006F16AF"/>
    <w:rsid w:val="006F2CB8"/>
    <w:rsid w:val="006F45CB"/>
    <w:rsid w:val="006F64A9"/>
    <w:rsid w:val="006F7049"/>
    <w:rsid w:val="00705F4C"/>
    <w:rsid w:val="0071100C"/>
    <w:rsid w:val="00712FEF"/>
    <w:rsid w:val="00715F12"/>
    <w:rsid w:val="00721323"/>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12BF"/>
    <w:rsid w:val="007939AB"/>
    <w:rsid w:val="00796960"/>
    <w:rsid w:val="007A5D25"/>
    <w:rsid w:val="007A69F6"/>
    <w:rsid w:val="007B6952"/>
    <w:rsid w:val="007B745B"/>
    <w:rsid w:val="007D7F0D"/>
    <w:rsid w:val="007E1626"/>
    <w:rsid w:val="007E22B7"/>
    <w:rsid w:val="007E2CDE"/>
    <w:rsid w:val="007E5661"/>
    <w:rsid w:val="007E58F6"/>
    <w:rsid w:val="007E6717"/>
    <w:rsid w:val="007F016A"/>
    <w:rsid w:val="007F0184"/>
    <w:rsid w:val="007F1488"/>
    <w:rsid w:val="007F2C28"/>
    <w:rsid w:val="00801E02"/>
    <w:rsid w:val="00803F24"/>
    <w:rsid w:val="0080509B"/>
    <w:rsid w:val="00811FE2"/>
    <w:rsid w:val="00817860"/>
    <w:rsid w:val="0082148D"/>
    <w:rsid w:val="008359CF"/>
    <w:rsid w:val="00836531"/>
    <w:rsid w:val="0086024E"/>
    <w:rsid w:val="008629AF"/>
    <w:rsid w:val="0086519D"/>
    <w:rsid w:val="00866B3A"/>
    <w:rsid w:val="00883F54"/>
    <w:rsid w:val="00890998"/>
    <w:rsid w:val="00893817"/>
    <w:rsid w:val="00895D6B"/>
    <w:rsid w:val="008A0942"/>
    <w:rsid w:val="008A65C1"/>
    <w:rsid w:val="008B33D6"/>
    <w:rsid w:val="008B6745"/>
    <w:rsid w:val="008C06AD"/>
    <w:rsid w:val="008C633E"/>
    <w:rsid w:val="008C76EE"/>
    <w:rsid w:val="008E1D2B"/>
    <w:rsid w:val="008E200A"/>
    <w:rsid w:val="008E4A34"/>
    <w:rsid w:val="008E4E2F"/>
    <w:rsid w:val="008E6DE6"/>
    <w:rsid w:val="008E789D"/>
    <w:rsid w:val="008F278E"/>
    <w:rsid w:val="00901C31"/>
    <w:rsid w:val="009065A4"/>
    <w:rsid w:val="00912EAB"/>
    <w:rsid w:val="00915058"/>
    <w:rsid w:val="00916EAC"/>
    <w:rsid w:val="00920E93"/>
    <w:rsid w:val="009255A8"/>
    <w:rsid w:val="00932ABE"/>
    <w:rsid w:val="00933BB7"/>
    <w:rsid w:val="0093719E"/>
    <w:rsid w:val="0094352B"/>
    <w:rsid w:val="009464E5"/>
    <w:rsid w:val="00947593"/>
    <w:rsid w:val="009500D2"/>
    <w:rsid w:val="0095298A"/>
    <w:rsid w:val="00953147"/>
    <w:rsid w:val="00961446"/>
    <w:rsid w:val="00964502"/>
    <w:rsid w:val="009659F9"/>
    <w:rsid w:val="009735B3"/>
    <w:rsid w:val="00991498"/>
    <w:rsid w:val="00992D0D"/>
    <w:rsid w:val="009953A8"/>
    <w:rsid w:val="009A2429"/>
    <w:rsid w:val="009A3A66"/>
    <w:rsid w:val="009B2D30"/>
    <w:rsid w:val="009B52F9"/>
    <w:rsid w:val="009C10C1"/>
    <w:rsid w:val="009C3403"/>
    <w:rsid w:val="009C528A"/>
    <w:rsid w:val="009C68DF"/>
    <w:rsid w:val="009D2602"/>
    <w:rsid w:val="009D66CD"/>
    <w:rsid w:val="009E2A52"/>
    <w:rsid w:val="009F4674"/>
    <w:rsid w:val="009F4D73"/>
    <w:rsid w:val="009F5752"/>
    <w:rsid w:val="009F5B1D"/>
    <w:rsid w:val="009F5C9D"/>
    <w:rsid w:val="009F5F32"/>
    <w:rsid w:val="009F6901"/>
    <w:rsid w:val="009F6AFE"/>
    <w:rsid w:val="009F6F25"/>
    <w:rsid w:val="009F7FF9"/>
    <w:rsid w:val="00A01BEB"/>
    <w:rsid w:val="00A139EA"/>
    <w:rsid w:val="00A15001"/>
    <w:rsid w:val="00A170B1"/>
    <w:rsid w:val="00A20653"/>
    <w:rsid w:val="00A26267"/>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B61C7"/>
    <w:rsid w:val="00AC16BE"/>
    <w:rsid w:val="00AC1A7B"/>
    <w:rsid w:val="00AC46D8"/>
    <w:rsid w:val="00AD72E1"/>
    <w:rsid w:val="00AE0F98"/>
    <w:rsid w:val="00AE2097"/>
    <w:rsid w:val="00AE74A8"/>
    <w:rsid w:val="00AF12FC"/>
    <w:rsid w:val="00AF6F4E"/>
    <w:rsid w:val="00B12BA4"/>
    <w:rsid w:val="00B15625"/>
    <w:rsid w:val="00B16BCF"/>
    <w:rsid w:val="00B173C1"/>
    <w:rsid w:val="00B20AA0"/>
    <w:rsid w:val="00B21662"/>
    <w:rsid w:val="00B276F5"/>
    <w:rsid w:val="00B30751"/>
    <w:rsid w:val="00B3355C"/>
    <w:rsid w:val="00B34FE4"/>
    <w:rsid w:val="00B3556C"/>
    <w:rsid w:val="00B36D6C"/>
    <w:rsid w:val="00B37567"/>
    <w:rsid w:val="00B4255A"/>
    <w:rsid w:val="00B45558"/>
    <w:rsid w:val="00B46EF7"/>
    <w:rsid w:val="00B50384"/>
    <w:rsid w:val="00B52FB1"/>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B00F5"/>
    <w:rsid w:val="00BB6811"/>
    <w:rsid w:val="00BC0298"/>
    <w:rsid w:val="00BC2B5C"/>
    <w:rsid w:val="00BD7CFD"/>
    <w:rsid w:val="00BE3E09"/>
    <w:rsid w:val="00BE45A3"/>
    <w:rsid w:val="00BE5513"/>
    <w:rsid w:val="00BF394D"/>
    <w:rsid w:val="00C000E0"/>
    <w:rsid w:val="00C00936"/>
    <w:rsid w:val="00C0554E"/>
    <w:rsid w:val="00C0712F"/>
    <w:rsid w:val="00C1515E"/>
    <w:rsid w:val="00C17D93"/>
    <w:rsid w:val="00C30BC1"/>
    <w:rsid w:val="00C33660"/>
    <w:rsid w:val="00C3411C"/>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6A30"/>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B004C"/>
    <w:rsid w:val="00DB1E5A"/>
    <w:rsid w:val="00DB1F0F"/>
    <w:rsid w:val="00DC2D87"/>
    <w:rsid w:val="00DC42F8"/>
    <w:rsid w:val="00DC61B2"/>
    <w:rsid w:val="00DC763F"/>
    <w:rsid w:val="00DD2F70"/>
    <w:rsid w:val="00DE0E0A"/>
    <w:rsid w:val="00DE2E6D"/>
    <w:rsid w:val="00DE43F6"/>
    <w:rsid w:val="00DE67A7"/>
    <w:rsid w:val="00DF1B62"/>
    <w:rsid w:val="00DF34FF"/>
    <w:rsid w:val="00E009BF"/>
    <w:rsid w:val="00E01BF7"/>
    <w:rsid w:val="00E03031"/>
    <w:rsid w:val="00E040FF"/>
    <w:rsid w:val="00E04D24"/>
    <w:rsid w:val="00E0528A"/>
    <w:rsid w:val="00E05CC9"/>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14EA"/>
    <w:rsid w:val="00ED56BB"/>
    <w:rsid w:val="00EF192B"/>
    <w:rsid w:val="00EF5877"/>
    <w:rsid w:val="00F01053"/>
    <w:rsid w:val="00F0132C"/>
    <w:rsid w:val="00F01F78"/>
    <w:rsid w:val="00F10605"/>
    <w:rsid w:val="00F16B38"/>
    <w:rsid w:val="00F1717A"/>
    <w:rsid w:val="00F24876"/>
    <w:rsid w:val="00F25D8A"/>
    <w:rsid w:val="00F27C8A"/>
    <w:rsid w:val="00F357CD"/>
    <w:rsid w:val="00F363BE"/>
    <w:rsid w:val="00F37645"/>
    <w:rsid w:val="00F378E6"/>
    <w:rsid w:val="00F42C06"/>
    <w:rsid w:val="00F46F18"/>
    <w:rsid w:val="00F477D2"/>
    <w:rsid w:val="00F51142"/>
    <w:rsid w:val="00F5487D"/>
    <w:rsid w:val="00F57417"/>
    <w:rsid w:val="00F575D2"/>
    <w:rsid w:val="00F617ED"/>
    <w:rsid w:val="00F651E6"/>
    <w:rsid w:val="00F67677"/>
    <w:rsid w:val="00F677FC"/>
    <w:rsid w:val="00F83621"/>
    <w:rsid w:val="00F86809"/>
    <w:rsid w:val="00F869E9"/>
    <w:rsid w:val="00F92F51"/>
    <w:rsid w:val="00F93AC3"/>
    <w:rsid w:val="00FA1081"/>
    <w:rsid w:val="00FA1597"/>
    <w:rsid w:val="00FA70BB"/>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5165A5A6-2FCF-4A8B-BDEE-42B6A620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41"/>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02086">
      <w:bodyDiv w:val="1"/>
      <w:marLeft w:val="0"/>
      <w:marRight w:val="0"/>
      <w:marTop w:val="0"/>
      <w:marBottom w:val="0"/>
      <w:divBdr>
        <w:top w:val="none" w:sz="0" w:space="0" w:color="auto"/>
        <w:left w:val="none" w:sz="0" w:space="0" w:color="auto"/>
        <w:bottom w:val="none" w:sz="0" w:space="0" w:color="auto"/>
        <w:right w:val="none" w:sz="0" w:space="0" w:color="auto"/>
      </w:divBdr>
    </w:div>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0679410">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proveedores@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cap="all" spc="50" baseline="0">
                <a:solidFill>
                  <a:schemeClr val="tx1">
                    <a:lumMod val="65000"/>
                    <a:lumOff val="35000"/>
                  </a:schemeClr>
                </a:solidFill>
                <a:latin typeface="+mj-lt"/>
                <a:ea typeface="+mn-ea"/>
                <a:cs typeface="+mn-cs"/>
              </a:defRPr>
            </a:pPr>
            <a:r>
              <a:rPr lang="en-US"/>
              <a:t>PROMEDIO GASTO MENSUAL POR TIPO DE DIETA (PACIENTES)</a:t>
            </a:r>
          </a:p>
        </c:rich>
      </c:tx>
      <c:overlay val="0"/>
      <c:spPr>
        <a:noFill/>
        <a:ln>
          <a:noFill/>
        </a:ln>
        <a:effectLst/>
      </c:spPr>
      <c:txPr>
        <a:bodyPr rot="0" spcFirstLastPara="1" vertOverflow="ellipsis" vert="horz" wrap="square" anchor="ctr" anchorCtr="1"/>
        <a:lstStyle/>
        <a:p>
          <a:pPr>
            <a:defRPr sz="720" b="1" i="0" u="none" strike="noStrike" kern="1200" cap="all" spc="50" baseline="0">
              <a:solidFill>
                <a:schemeClr val="tx1">
                  <a:lumMod val="65000"/>
                  <a:lumOff val="35000"/>
                </a:schemeClr>
              </a:solidFill>
              <a:latin typeface="+mj-lt"/>
              <a:ea typeface="+mn-ea"/>
              <a:cs typeface="+mn-cs"/>
            </a:defRPr>
          </a:pPr>
          <a:endParaRPr lang="es-BO"/>
        </a:p>
      </c:txPr>
    </c:title>
    <c:autoTitleDeleted val="0"/>
    <c:plotArea>
      <c:layout>
        <c:manualLayout>
          <c:layoutTarget val="inner"/>
          <c:xMode val="edge"/>
          <c:yMode val="edge"/>
          <c:x val="7.7388727829980394E-2"/>
          <c:y val="0.1085413959177433"/>
          <c:w val="0.50485447755975443"/>
          <c:h val="0.89145860408225674"/>
        </c:manualLayout>
      </c:layout>
      <c:pieChart>
        <c:varyColors val="1"/>
        <c:ser>
          <c:idx val="0"/>
          <c:order val="0"/>
          <c:tx>
            <c:strRef>
              <c:f>'CUADROS ETS'!$C$5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c:ext xmlns:c16="http://schemas.microsoft.com/office/drawing/2014/chart" uri="{C3380CC4-5D6E-409C-BE32-E72D297353CC}">
              <c16:uniqueId val="{00000000-B445-470A-8445-494ADFE43350}"/>
            </c:ext>
          </c:extLst>
        </c:ser>
        <c:ser>
          <c:idx val="1"/>
          <c:order val="1"/>
          <c:tx>
            <c:strRef>
              <c:f>'CUADROS ETS'!$D$5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c:ext xmlns:c16="http://schemas.microsoft.com/office/drawing/2014/chart" uri="{C3380CC4-5D6E-409C-BE32-E72D297353CC}">
              <c16:uniqueId val="{00000001-B445-470A-8445-494ADFE43350}"/>
            </c:ext>
          </c:extLst>
        </c:ser>
        <c:ser>
          <c:idx val="2"/>
          <c:order val="2"/>
          <c:tx>
            <c:strRef>
              <c:f>'CUADROS ETS'!$E$5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c:ext xmlns:c16="http://schemas.microsoft.com/office/drawing/2014/chart" uri="{C3380CC4-5D6E-409C-BE32-E72D297353CC}">
              <c16:uniqueId val="{00000002-B445-470A-8445-494ADFE43350}"/>
            </c:ext>
          </c:extLst>
        </c:ser>
        <c:ser>
          <c:idx val="3"/>
          <c:order val="3"/>
          <c:tx>
            <c:strRef>
              <c:f>'CUADROS ETS'!$F$5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c:ext xmlns:c16="http://schemas.microsoft.com/office/drawing/2014/chart" uri="{C3380CC4-5D6E-409C-BE32-E72D297353CC}">
              <c16:uniqueId val="{00000003-B445-470A-8445-494ADFE43350}"/>
            </c:ext>
          </c:extLst>
        </c:ser>
        <c:ser>
          <c:idx val="4"/>
          <c:order val="4"/>
          <c:tx>
            <c:strRef>
              <c:f>'CUADROS ETS'!$G$5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c:ext xmlns:c16="http://schemas.microsoft.com/office/drawing/2014/chart" uri="{C3380CC4-5D6E-409C-BE32-E72D297353CC}">
              <c16:uniqueId val="{00000004-B445-470A-8445-494ADFE43350}"/>
            </c:ext>
          </c:extLst>
        </c:ser>
        <c:ser>
          <c:idx val="5"/>
          <c:order val="5"/>
          <c:tx>
            <c:strRef>
              <c:f>'CUADROS ETS'!$H$5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c:ext xmlns:c16="http://schemas.microsoft.com/office/drawing/2014/chart" uri="{C3380CC4-5D6E-409C-BE32-E72D297353CC}">
              <c16:uniqueId val="{00000005-B445-470A-8445-494ADFE43350}"/>
            </c:ext>
          </c:extLst>
        </c:ser>
        <c:ser>
          <c:idx val="6"/>
          <c:order val="6"/>
          <c:tx>
            <c:strRef>
              <c:f>'CUADROS ETS'!$I$5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c:ext xmlns:c16="http://schemas.microsoft.com/office/drawing/2014/chart" uri="{C3380CC4-5D6E-409C-BE32-E72D297353CC}">
              <c16:uniqueId val="{00000006-B445-470A-8445-494ADFE43350}"/>
            </c:ext>
          </c:extLst>
        </c:ser>
        <c:ser>
          <c:idx val="7"/>
          <c:order val="7"/>
          <c:tx>
            <c:strRef>
              <c:f>'CUADROS ETS'!$J$5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c:ext xmlns:c16="http://schemas.microsoft.com/office/drawing/2014/chart" uri="{C3380CC4-5D6E-409C-BE32-E72D297353CC}">
              <c16:uniqueId val="{00000007-B445-470A-8445-494ADFE43350}"/>
            </c:ext>
          </c:extLst>
        </c:ser>
        <c:ser>
          <c:idx val="8"/>
          <c:order val="8"/>
          <c:tx>
            <c:strRef>
              <c:f>'CUADROS ETS'!$K$5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c:ext xmlns:c16="http://schemas.microsoft.com/office/drawing/2014/chart" uri="{C3380CC4-5D6E-409C-BE32-E72D297353CC}">
              <c16:uniqueId val="{00000008-B445-470A-8445-494ADFE43350}"/>
            </c:ext>
          </c:extLst>
        </c:ser>
        <c:ser>
          <c:idx val="9"/>
          <c:order val="9"/>
          <c:tx>
            <c:strRef>
              <c:f>'CUADROS ETS'!$L$5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c:ext xmlns:c16="http://schemas.microsoft.com/office/drawing/2014/chart" uri="{C3380CC4-5D6E-409C-BE32-E72D297353CC}">
              <c16:uniqueId val="{00000009-B445-470A-8445-494ADFE43350}"/>
            </c:ext>
          </c:extLst>
        </c:ser>
        <c:ser>
          <c:idx val="10"/>
          <c:order val="10"/>
          <c:tx>
            <c:strRef>
              <c:f>'CUADROS ETS'!$M$5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c:ext xmlns:c16="http://schemas.microsoft.com/office/drawing/2014/chart" uri="{C3380CC4-5D6E-409C-BE32-E72D297353CC}">
              <c16:uniqueId val="{0000000A-B445-470A-8445-494ADFE43350}"/>
            </c:ext>
          </c:extLst>
        </c:ser>
        <c:ser>
          <c:idx val="11"/>
          <c:order val="11"/>
          <c:tx>
            <c:strRef>
              <c:f>'CUADROS ETS'!$N$5</c:f>
              <c:strCache>
                <c:ptCount val="1"/>
                <c:pt idx="0">
                  <c:v>PROMEDIO GASTO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B445-470A-8445-494ADFE4335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B445-470A-8445-494ADFE4335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B445-470A-8445-494ADFE4335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2-B445-470A-8445-494ADFE4335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4-B445-470A-8445-494ADFE43350}"/>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6-B445-470A-8445-494ADFE43350}"/>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8-B445-470A-8445-494ADFE43350}"/>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A-B445-470A-8445-494ADFE43350}"/>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C-B445-470A-8445-494ADFE43350}"/>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E-B445-470A-8445-494ADFE43350}"/>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0-B445-470A-8445-494ADFE43350}"/>
              </c:ext>
            </c:extLst>
          </c:dPt>
          <c:dLbls>
            <c:dLbl>
              <c:idx val="6"/>
              <c:layout>
                <c:manualLayout>
                  <c:x val="0.12121089215535445"/>
                  <c:y val="1.37225747267028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B445-470A-8445-494ADFE43350}"/>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c:ext xmlns:c16="http://schemas.microsoft.com/office/drawing/2014/chart" uri="{C3380CC4-5D6E-409C-BE32-E72D297353CC}">
              <c16:uniqueId val="{00000021-B445-470A-8445-494ADFE433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1957095505157767"/>
          <c:y val="0.2096116504854369"/>
          <c:w val="0.36222830050328964"/>
          <c:h val="0.7903883495145631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j-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mj-lt"/>
        </a:defRPr>
      </a:pPr>
      <a:endParaRPr lang="es-B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baseline="0">
                <a:solidFill>
                  <a:schemeClr val="tx1">
                    <a:lumMod val="65000"/>
                    <a:lumOff val="35000"/>
                  </a:schemeClr>
                </a:solidFill>
                <a:latin typeface="+mj-lt"/>
                <a:ea typeface="+mn-ea"/>
                <a:cs typeface="+mn-cs"/>
              </a:defRPr>
            </a:pPr>
            <a:r>
              <a:rPr lang="en-US"/>
              <a:t>PROMEDIO GASTO MENSUAL (PERSONAL)</a:t>
            </a:r>
          </a:p>
        </c:rich>
      </c:tx>
      <c:overlay val="0"/>
      <c:spPr>
        <a:noFill/>
        <a:ln>
          <a:noFill/>
        </a:ln>
        <a:effectLst/>
      </c:spPr>
      <c:txPr>
        <a:bodyPr rot="0" spcFirstLastPara="1" vertOverflow="ellipsis" vert="horz" wrap="square" anchor="ctr" anchorCtr="1"/>
        <a:lstStyle/>
        <a:p>
          <a:pPr>
            <a:defRPr sz="720" b="1" i="0" u="none" strike="noStrike" kern="1200" baseline="0">
              <a:solidFill>
                <a:schemeClr val="tx1">
                  <a:lumMod val="65000"/>
                  <a:lumOff val="35000"/>
                </a:schemeClr>
              </a:solidFill>
              <a:latin typeface="+mj-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c:ext xmlns:c16="http://schemas.microsoft.com/office/drawing/2014/chart" uri="{C3380CC4-5D6E-409C-BE32-E72D297353CC}">
              <c16:uniqueId val="{00000000-1C4D-4DCF-99E5-36FE02390452}"/>
            </c:ext>
          </c:extLst>
        </c:ser>
        <c:ser>
          <c:idx val="1"/>
          <c:order val="1"/>
          <c:tx>
            <c:strRef>
              <c:f>'CUADROS ETS'!$W$5</c:f>
              <c:strCache>
                <c:ptCount val="1"/>
                <c:pt idx="0">
                  <c:v>FEBRERO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c:ext xmlns:c16="http://schemas.microsoft.com/office/drawing/2014/chart" uri="{C3380CC4-5D6E-409C-BE32-E72D297353CC}">
              <c16:uniqueId val="{00000001-1C4D-4DCF-99E5-36FE02390452}"/>
            </c:ext>
          </c:extLst>
        </c:ser>
        <c:ser>
          <c:idx val="2"/>
          <c:order val="2"/>
          <c:tx>
            <c:strRef>
              <c:f>'CUADROS ETS'!$X$5</c:f>
              <c:strCache>
                <c:ptCount val="1"/>
                <c:pt idx="0">
                  <c:v>MARZO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c:ext xmlns:c16="http://schemas.microsoft.com/office/drawing/2014/chart" uri="{C3380CC4-5D6E-409C-BE32-E72D297353CC}">
              <c16:uniqueId val="{00000002-1C4D-4DCF-99E5-36FE02390452}"/>
            </c:ext>
          </c:extLst>
        </c:ser>
        <c:ser>
          <c:idx val="3"/>
          <c:order val="3"/>
          <c:tx>
            <c:strRef>
              <c:f>'CUADROS ETS'!$Y$5</c:f>
              <c:strCache>
                <c:ptCount val="1"/>
                <c:pt idx="0">
                  <c:v>ABRIL</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c:ext xmlns:c16="http://schemas.microsoft.com/office/drawing/2014/chart" uri="{C3380CC4-5D6E-409C-BE32-E72D297353CC}">
              <c16:uniqueId val="{00000003-1C4D-4DCF-99E5-36FE02390452}"/>
            </c:ext>
          </c:extLst>
        </c:ser>
        <c:ser>
          <c:idx val="4"/>
          <c:order val="4"/>
          <c:tx>
            <c:strRef>
              <c:f>'CUADROS ETS'!$Z$5</c:f>
              <c:strCache>
                <c:ptCount val="1"/>
                <c:pt idx="0">
                  <c:v>MAYO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c:ext xmlns:c16="http://schemas.microsoft.com/office/drawing/2014/chart" uri="{C3380CC4-5D6E-409C-BE32-E72D297353CC}">
              <c16:uniqueId val="{00000004-1C4D-4DCF-99E5-36FE02390452}"/>
            </c:ext>
          </c:extLst>
        </c:ser>
        <c:ser>
          <c:idx val="5"/>
          <c:order val="5"/>
          <c:tx>
            <c:strRef>
              <c:f>'CUADROS ETS'!$AA$5</c:f>
              <c:strCache>
                <c:ptCount val="1"/>
                <c:pt idx="0">
                  <c:v>JUNIO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c:ext xmlns:c16="http://schemas.microsoft.com/office/drawing/2014/chart" uri="{C3380CC4-5D6E-409C-BE32-E72D297353CC}">
              <c16:uniqueId val="{00000005-1C4D-4DCF-99E5-36FE02390452}"/>
            </c:ext>
          </c:extLst>
        </c:ser>
        <c:ser>
          <c:idx val="6"/>
          <c:order val="6"/>
          <c:tx>
            <c:strRef>
              <c:f>'CUADROS ETS'!$AB$5</c:f>
              <c:strCache>
                <c:ptCount val="1"/>
                <c:pt idx="0">
                  <c:v>JULIO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c:ext xmlns:c16="http://schemas.microsoft.com/office/drawing/2014/chart" uri="{C3380CC4-5D6E-409C-BE32-E72D297353CC}">
              <c16:uniqueId val="{00000006-1C4D-4DCF-99E5-36FE02390452}"/>
            </c:ext>
          </c:extLst>
        </c:ser>
        <c:ser>
          <c:idx val="7"/>
          <c:order val="7"/>
          <c:tx>
            <c:strRef>
              <c:f>'CUADROS ETS'!$AC$5</c:f>
              <c:strCache>
                <c:ptCount val="1"/>
                <c:pt idx="0">
                  <c:v>AGOSTO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c:ext xmlns:c16="http://schemas.microsoft.com/office/drawing/2014/chart" uri="{C3380CC4-5D6E-409C-BE32-E72D297353CC}">
              <c16:uniqueId val="{00000007-1C4D-4DCF-99E5-36FE02390452}"/>
            </c:ext>
          </c:extLst>
        </c:ser>
        <c:ser>
          <c:idx val="8"/>
          <c:order val="8"/>
          <c:tx>
            <c:strRef>
              <c:f>'CUADROS ETS'!$AD$5</c:f>
              <c:strCache>
                <c:ptCount val="1"/>
                <c:pt idx="0">
                  <c:v>SEPTIEMBRE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c:ext xmlns:c16="http://schemas.microsoft.com/office/drawing/2014/chart" uri="{C3380CC4-5D6E-409C-BE32-E72D297353CC}">
              <c16:uniqueId val="{00000008-1C4D-4DCF-99E5-36FE02390452}"/>
            </c:ext>
          </c:extLst>
        </c:ser>
        <c:ser>
          <c:idx val="9"/>
          <c:order val="9"/>
          <c:tx>
            <c:strRef>
              <c:f>'CUADROS ETS'!$AE$5</c:f>
              <c:strCache>
                <c:ptCount val="1"/>
                <c:pt idx="0">
                  <c:v>OCTUBRE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c:ext xmlns:c16="http://schemas.microsoft.com/office/drawing/2014/chart" uri="{C3380CC4-5D6E-409C-BE32-E72D297353CC}">
              <c16:uniqueId val="{00000009-1C4D-4DCF-99E5-36FE02390452}"/>
            </c:ext>
          </c:extLst>
        </c:ser>
        <c:ser>
          <c:idx val="10"/>
          <c:order val="10"/>
          <c:tx>
            <c:strRef>
              <c:f>'CUADROS ETS'!$AF$5</c:f>
              <c:strCache>
                <c:ptCount val="1"/>
                <c:pt idx="0">
                  <c:v>NOVIEMBRE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c:ext xmlns:c16="http://schemas.microsoft.com/office/drawing/2014/chart" uri="{C3380CC4-5D6E-409C-BE32-E72D297353CC}">
              <c16:uniqueId val="{0000000A-1C4D-4DCF-99E5-36FE02390452}"/>
            </c:ext>
          </c:extLst>
        </c:ser>
        <c:ser>
          <c:idx val="11"/>
          <c:order val="11"/>
          <c:tx>
            <c:strRef>
              <c:f>'CUADROS ETS'!$AG$5</c:f>
              <c:strCache>
                <c:ptCount val="1"/>
                <c:pt idx="0">
                  <c:v>PROMEDIO MENSUAL</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c:ext xmlns:c16="http://schemas.microsoft.com/office/drawing/2014/chart" uri="{C3380CC4-5D6E-409C-BE32-E72D297353CC}">
              <c16:uniqueId val="{0000000B-1C4D-4DCF-99E5-36FE02390452}"/>
            </c:ext>
          </c:extLst>
        </c:ser>
        <c:ser>
          <c:idx val="12"/>
          <c:order val="12"/>
          <c:tx>
            <c:strRef>
              <c:f>'CUADROS ETS'!$AH$5</c:f>
              <c:strCache>
                <c:ptCount val="1"/>
                <c:pt idx="0">
                  <c:v>PROMEDIO SEP-OCT-NOV</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1C4D-4DCF-99E5-36FE0239045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1C4D-4DCF-99E5-36FE0239045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1C4D-4DCF-99E5-36FE0239045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1C4D-4DCF-99E5-36FE0239045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1C4D-4DCF-99E5-36FE0239045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1C4D-4DCF-99E5-36FE0239045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1C4D-4DCF-99E5-36FE0239045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1C4D-4DCF-99E5-36FE0239045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1C4D-4DCF-99E5-36FE02390452}"/>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1C4D-4DCF-99E5-36FE02390452}"/>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1-1C4D-4DCF-99E5-36FE02390452}"/>
              </c:ext>
            </c:extLst>
          </c:dPt>
          <c:dLbls>
            <c:dLbl>
              <c:idx val="0"/>
              <c:layout>
                <c:manualLayout>
                  <c:x val="-3.9784567607928319E-2"/>
                  <c:y val="0.1906262629358145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C4D-4DCF-99E5-36FE02390452}"/>
                </c:ext>
              </c:extLst>
            </c:dLbl>
            <c:dLbl>
              <c:idx val="4"/>
              <c:layout>
                <c:manualLayout>
                  <c:x val="4.8820260592851376E-2"/>
                  <c:y val="0.117896348346863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1C4D-4DCF-99E5-36FE02390452}"/>
                </c:ext>
              </c:extLst>
            </c:dLbl>
            <c:dLbl>
              <c:idx val="5"/>
              <c:layout>
                <c:manualLayout>
                  <c:x val="4.6916364037469453E-2"/>
                  <c:y val="0.2247884971566586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1C4D-4DCF-99E5-36FE02390452}"/>
                </c:ext>
              </c:extLst>
            </c:dLbl>
            <c:dLbl>
              <c:idx val="6"/>
              <c:layout>
                <c:manualLayout>
                  <c:x val="7.65330148655987E-2"/>
                  <c:y val="0.338201905009988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1C4D-4DCF-99E5-36FE02390452}"/>
                </c:ext>
              </c:extLst>
            </c:dLbl>
            <c:dLbl>
              <c:idx val="7"/>
              <c:layout>
                <c:manualLayout>
                  <c:x val="1.3752003164285976E-2"/>
                  <c:y val="0.124792205936353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1C4D-4DCF-99E5-36FE02390452}"/>
                </c:ext>
              </c:extLst>
            </c:dLbl>
            <c:dLbl>
              <c:idx val="8"/>
              <c:layout>
                <c:manualLayout>
                  <c:x val="3.1991954763023044E-2"/>
                  <c:y val="0.2831379752173979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1C4D-4DCF-99E5-36FE02390452}"/>
                </c:ext>
              </c:extLst>
            </c:dLbl>
            <c:dLbl>
              <c:idx val="9"/>
              <c:layout>
                <c:manualLayout>
                  <c:x val="1.8389178319304866E-2"/>
                  <c:y val="0.1851544827876812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1C4D-4DCF-99E5-36FE02390452}"/>
                </c:ext>
              </c:extLst>
            </c:dLbl>
            <c:dLbl>
              <c:idx val="10"/>
              <c:layout>
                <c:manualLayout>
                  <c:x val="1.507369162367635E-2"/>
                  <c:y val="0.1116769489194536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1C4D-4DCF-99E5-36FE0239045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c:ext xmlns:c16="http://schemas.microsoft.com/office/drawing/2014/chart" uri="{C3380CC4-5D6E-409C-BE32-E72D297353CC}">
              <c16:uniqueId val="{00000022-1C4D-4DCF-99E5-36FE023904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5636624355145257"/>
          <c:y val="0.30613123614960441"/>
          <c:w val="0.31496126629106708"/>
          <c:h val="0.65008379668912097"/>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j-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mj-lt"/>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54CB-EAD7-4DA3-86B4-DD4E0F7E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31229</Words>
  <Characters>171764</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2</cp:revision>
  <cp:lastPrinted>2024-01-31T13:44:00Z</cp:lastPrinted>
  <dcterms:created xsi:type="dcterms:W3CDTF">2024-06-03T15:08:00Z</dcterms:created>
  <dcterms:modified xsi:type="dcterms:W3CDTF">2024-06-03T15:08:00Z</dcterms:modified>
</cp:coreProperties>
</file>