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8614" w14:textId="6E237CBC" w:rsidR="00AD2ACE" w:rsidRDefault="00AD2ACE" w:rsidP="00AD2ACE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58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AD2ACE" w:rsidRPr="001430C8" w14:paraId="7C5CF40D" w14:textId="77777777" w:rsidTr="00AD2ACE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A376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64D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490B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LP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16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24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195E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5B81D5F3" w14:textId="77777777" w:rsidTr="00AD2ACE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CD0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C53A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EB6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0B02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E31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5B2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0AD5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02C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1C76DC65" w14:textId="77777777" w:rsidTr="00AD2ACE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D70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5336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La Paz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414C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Mayo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ABB1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026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760448BC" w14:textId="77777777" w:rsidTr="00AD2ACE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953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555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8FDA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D19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15D4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CE7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E2D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952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68771F37" w14:textId="77777777" w:rsidTr="00AD2ACE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4E5C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5CEDB" w14:textId="77777777" w:rsidR="00AD2ACE" w:rsidRPr="00A0586F" w:rsidRDefault="00AD2ACE" w:rsidP="00AD2A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5A35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9B5E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49D4130A" w14:textId="77777777" w:rsidTr="00AD2ACE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86B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8E1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4891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1CA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0E5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7D9D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C381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D2ACE" w:rsidRPr="001430C8" w14:paraId="795E02A3" w14:textId="77777777" w:rsidTr="00AD2ACE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450A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8BBD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1BC35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E2255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F1FE" w14:textId="77777777" w:rsidR="00AD2ACE" w:rsidRPr="00A0586F" w:rsidRDefault="00AD2ACE" w:rsidP="00AD2AC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7252" w14:textId="77777777" w:rsidR="00AD2ACE" w:rsidRPr="00A0586F" w:rsidRDefault="00AD2ACE" w:rsidP="00AD2AC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D7C" w14:textId="77777777" w:rsidR="00AD2ACE" w:rsidRPr="00A0586F" w:rsidRDefault="00AD2ACE" w:rsidP="00AD2A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5233FB87" w14:textId="77777777" w:rsidR="00AD2ACE" w:rsidRPr="00967673" w:rsidRDefault="00AD2ACE" w:rsidP="00AD2A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5F7D42">
        <w:rPr>
          <w:rFonts w:asciiTheme="minorHAnsi" w:hAnsiTheme="minorHAnsi" w:cstheme="minorHAnsi"/>
          <w:b/>
          <w:sz w:val="22"/>
          <w:szCs w:val="22"/>
        </w:rPr>
        <w:t>CONTRATACIÓN SERVICIO DE MANTENIMIENTO PREVENTIVO Y CORRECTIVO DE ASCENSORES</w:t>
      </w:r>
    </w:p>
    <w:p w14:paraId="2F455CE9" w14:textId="77777777" w:rsidR="00AD2ACE" w:rsidRPr="001430C8" w:rsidRDefault="00AD2ACE" w:rsidP="00AD2ACE">
      <w:pPr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130A1B95" w14:textId="77777777" w:rsidR="00AD2ACE" w:rsidRDefault="00AD2ACE" w:rsidP="00AD2ACE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>
        <w:rPr>
          <w:rFonts w:asciiTheme="minorHAnsi" w:hAnsiTheme="minorHAnsi" w:cstheme="minorHAnsi"/>
          <w:bCs/>
          <w:sz w:val="22"/>
          <w:szCs w:val="22"/>
        </w:rPr>
        <w:t xml:space="preserve">filas de cada característica en la columna Aceptación por el proveedor. 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920"/>
        <w:gridCol w:w="490"/>
        <w:gridCol w:w="531"/>
        <w:gridCol w:w="2871"/>
      </w:tblGrid>
      <w:tr w:rsidR="00AD2ACE" w:rsidRPr="003E6D05" w14:paraId="795D0FFB" w14:textId="77777777" w:rsidTr="00AD2ACE">
        <w:trPr>
          <w:cantSplit/>
          <w:trHeight w:val="477"/>
          <w:tblHeader/>
        </w:trPr>
        <w:tc>
          <w:tcPr>
            <w:tcW w:w="4253" w:type="dxa"/>
            <w:vMerge w:val="restart"/>
            <w:shd w:val="clear" w:color="auto" w:fill="D9D9D9"/>
            <w:vAlign w:val="center"/>
          </w:tcPr>
          <w:p w14:paraId="05D0DACE" w14:textId="77777777" w:rsidR="00AD2ACE" w:rsidRPr="003E6D05" w:rsidRDefault="00AD2ACE" w:rsidP="007F05EE">
            <w:pPr>
              <w:pStyle w:val="Textoindependiente3"/>
              <w:spacing w:after="0"/>
              <w:ind w:lef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REQUISITOS NECESARIOS DEL(LOS) BIEN(ES) Y LAS CONDICIONES COMPLEMENTARIAS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66C2B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3892" w:type="dxa"/>
            <w:gridSpan w:val="3"/>
            <w:shd w:val="clear" w:color="auto" w:fill="D9D9D9"/>
            <w:vAlign w:val="center"/>
          </w:tcPr>
          <w:p w14:paraId="5949A573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AD2ACE" w:rsidRPr="003E6D05" w14:paraId="5192B4C9" w14:textId="77777777" w:rsidTr="00AD2ACE">
        <w:trPr>
          <w:cantSplit/>
          <w:trHeight w:val="247"/>
          <w:tblHeader/>
        </w:trPr>
        <w:tc>
          <w:tcPr>
            <w:tcW w:w="4253" w:type="dxa"/>
            <w:vMerge/>
            <w:shd w:val="clear" w:color="auto" w:fill="D9D9D9"/>
            <w:vAlign w:val="center"/>
          </w:tcPr>
          <w:p w14:paraId="023AFCE9" w14:textId="77777777" w:rsidR="00AD2ACE" w:rsidRPr="003E6D05" w:rsidRDefault="00AD2ACE" w:rsidP="007F05EE">
            <w:pPr>
              <w:pStyle w:val="xl29"/>
              <w:spacing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20" w:type="dxa"/>
            <w:vMerge w:val="restart"/>
            <w:shd w:val="clear" w:color="auto" w:fill="D9D9D9"/>
            <w:vAlign w:val="center"/>
          </w:tcPr>
          <w:p w14:paraId="2C05195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3E6D05">
                <w:rPr>
                  <w:rFonts w:asciiTheme="minorHAnsi" w:hAnsiTheme="minorHAnsi" w:cstheme="minorHAns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AA9D5E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3E6D05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21" w:type="dxa"/>
            <w:gridSpan w:val="2"/>
            <w:shd w:val="clear" w:color="auto" w:fill="D9D9D9"/>
            <w:vAlign w:val="center"/>
          </w:tcPr>
          <w:p w14:paraId="407FF1B5" w14:textId="77777777" w:rsidR="00AD2ACE" w:rsidRPr="003E6D05" w:rsidRDefault="00AD2ACE" w:rsidP="007F05E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2871" w:type="dxa"/>
            <w:vMerge w:val="restart"/>
            <w:shd w:val="clear" w:color="auto" w:fill="D9D9D9"/>
            <w:vAlign w:val="center"/>
          </w:tcPr>
          <w:p w14:paraId="07689116" w14:textId="77777777" w:rsidR="00AD2ACE" w:rsidRPr="003E6D05" w:rsidRDefault="00AD2ACE" w:rsidP="007F05E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3E6D0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por qué no cumple)</w:t>
            </w:r>
          </w:p>
        </w:tc>
      </w:tr>
      <w:tr w:rsidR="00AD2ACE" w:rsidRPr="003E6D05" w14:paraId="69567D52" w14:textId="77777777" w:rsidTr="00AD2ACE">
        <w:trPr>
          <w:cantSplit/>
          <w:trHeight w:val="953"/>
          <w:tblHeader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2E5AEA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6278F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C72074" w14:textId="77777777" w:rsidR="00AD2ACE" w:rsidRPr="003E6D05" w:rsidRDefault="00AD2ACE" w:rsidP="007F05E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34C6A1" w14:textId="77777777" w:rsidR="00AD2ACE" w:rsidRPr="003E6D05" w:rsidRDefault="00AD2ACE" w:rsidP="007F05E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287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B4CE2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C1A6A22" w14:textId="77777777" w:rsidTr="00AD2ACE">
        <w:trPr>
          <w:cantSplit/>
          <w:trHeight w:val="397"/>
        </w:trPr>
        <w:tc>
          <w:tcPr>
            <w:tcW w:w="4253" w:type="dxa"/>
            <w:shd w:val="clear" w:color="auto" w:fill="339966"/>
            <w:vAlign w:val="center"/>
          </w:tcPr>
          <w:p w14:paraId="36129EFD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I. </w:t>
            </w:r>
            <w:r w:rsidRPr="00247EE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ALCANCES DEL PROVEEDOR DE SERVICIO</w:t>
            </w:r>
          </w:p>
        </w:tc>
        <w:tc>
          <w:tcPr>
            <w:tcW w:w="1920" w:type="dxa"/>
            <w:shd w:val="clear" w:color="auto" w:fill="339966"/>
            <w:vAlign w:val="center"/>
          </w:tcPr>
          <w:p w14:paraId="036A0E7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339966"/>
            <w:vAlign w:val="center"/>
          </w:tcPr>
          <w:p w14:paraId="16BA2B8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339966"/>
            <w:vAlign w:val="center"/>
          </w:tcPr>
          <w:p w14:paraId="7F23846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339966"/>
            <w:vAlign w:val="center"/>
          </w:tcPr>
          <w:p w14:paraId="109C028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D2ACE" w:rsidRPr="003E6D05" w14:paraId="0115CCB9" w14:textId="77777777" w:rsidTr="00AD2ACE">
        <w:trPr>
          <w:cantSplit/>
          <w:trHeight w:val="519"/>
        </w:trPr>
        <w:tc>
          <w:tcPr>
            <w:tcW w:w="4253" w:type="dxa"/>
            <w:vAlign w:val="center"/>
          </w:tcPr>
          <w:p w14:paraId="2C6679D0" w14:textId="77777777" w:rsidR="00AD2ACE" w:rsidRPr="00247EEE" w:rsidRDefault="00AD2ACE" w:rsidP="007F05EE">
            <w:pPr>
              <w:ind w:left="213"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El servicio deber ser prestado en instalaciones de:</w:t>
            </w:r>
          </w:p>
          <w:p w14:paraId="725BE3C5" w14:textId="77777777" w:rsidR="00AD2ACE" w:rsidRPr="00247EEE" w:rsidRDefault="00AD2ACE" w:rsidP="00AD2ACE">
            <w:pPr>
              <w:numPr>
                <w:ilvl w:val="0"/>
                <w:numId w:val="1"/>
              </w:numPr>
              <w:ind w:left="213" w:right="214"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Clínica Regional (Obrajes, Avenida Ormachea Y Calle 2) </w:t>
            </w:r>
          </w:p>
          <w:p w14:paraId="4A3DFA25" w14:textId="77777777" w:rsidR="00AD2ACE" w:rsidRPr="00247EEE" w:rsidRDefault="00AD2ACE" w:rsidP="00AD2ACE">
            <w:pPr>
              <w:numPr>
                <w:ilvl w:val="1"/>
                <w:numId w:val="1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Ascensor Camillero (2 equipos)</w:t>
            </w:r>
          </w:p>
          <w:p w14:paraId="46B247C4" w14:textId="77777777" w:rsidR="00AD2ACE" w:rsidRPr="00247EEE" w:rsidRDefault="00AD2ACE" w:rsidP="00AD2ACE">
            <w:pPr>
              <w:numPr>
                <w:ilvl w:val="1"/>
                <w:numId w:val="1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Ascensor personal (2 equipos)</w:t>
            </w:r>
          </w:p>
          <w:p w14:paraId="4077FA60" w14:textId="77777777" w:rsidR="00AD2ACE" w:rsidRPr="00ED16FB" w:rsidRDefault="00AD2ACE" w:rsidP="00AD2ACE">
            <w:pPr>
              <w:numPr>
                <w:ilvl w:val="1"/>
                <w:numId w:val="1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16FB">
              <w:rPr>
                <w:rFonts w:asciiTheme="minorHAnsi" w:hAnsiTheme="minorHAnsi" w:cstheme="minorHAnsi"/>
                <w:bCs/>
                <w:sz w:val="18"/>
                <w:szCs w:val="18"/>
              </w:rPr>
              <w:t>MONTACARGAS (2 equipos)</w:t>
            </w:r>
          </w:p>
          <w:p w14:paraId="55CD1C5A" w14:textId="77777777" w:rsidR="00AD2ACE" w:rsidRPr="00247EEE" w:rsidRDefault="00AD2ACE" w:rsidP="00AD2ACE">
            <w:pPr>
              <w:numPr>
                <w:ilvl w:val="0"/>
                <w:numId w:val="1"/>
              </w:numPr>
              <w:ind w:left="213" w:right="214" w:firstLine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Policonsultorio Central (Sopocachi, Calle Capitán Ravelo y esquina Montevideo)</w:t>
            </w:r>
          </w:p>
          <w:p w14:paraId="38C57C9E" w14:textId="77777777" w:rsidR="00AD2ACE" w:rsidRPr="00247EEE" w:rsidRDefault="00AD2ACE" w:rsidP="00AD2ACE">
            <w:pPr>
              <w:numPr>
                <w:ilvl w:val="1"/>
                <w:numId w:val="1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Ascensor Camillero</w:t>
            </w:r>
          </w:p>
          <w:p w14:paraId="0B4A7DA9" w14:textId="77777777" w:rsidR="00AD2ACE" w:rsidRPr="00247EEE" w:rsidRDefault="00AD2ACE" w:rsidP="00AD2ACE">
            <w:pPr>
              <w:numPr>
                <w:ilvl w:val="1"/>
                <w:numId w:val="1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Ascensor de Personal</w:t>
            </w:r>
          </w:p>
          <w:p w14:paraId="43C38214" w14:textId="77777777" w:rsidR="00AD2ACE" w:rsidRPr="00247EE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Los trabajos serán realizados de forma programada y de emergencia.</w:t>
            </w:r>
          </w:p>
        </w:tc>
        <w:tc>
          <w:tcPr>
            <w:tcW w:w="1920" w:type="dxa"/>
            <w:vAlign w:val="center"/>
          </w:tcPr>
          <w:p w14:paraId="3E62104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5316896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22A1C43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32F1CB6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D2ACE" w:rsidRPr="003E6D05" w14:paraId="570A3A71" w14:textId="77777777" w:rsidTr="00AD2ACE">
        <w:trPr>
          <w:cantSplit/>
          <w:trHeight w:val="397"/>
        </w:trPr>
        <w:tc>
          <w:tcPr>
            <w:tcW w:w="4253" w:type="dxa"/>
            <w:shd w:val="clear" w:color="auto" w:fill="339966"/>
            <w:vAlign w:val="center"/>
          </w:tcPr>
          <w:p w14:paraId="3C5B8A8E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II. CARACTERÍSTICAS GENERALES </w:t>
            </w:r>
          </w:p>
        </w:tc>
        <w:tc>
          <w:tcPr>
            <w:tcW w:w="1920" w:type="dxa"/>
            <w:shd w:val="clear" w:color="auto" w:fill="339966"/>
            <w:vAlign w:val="center"/>
          </w:tcPr>
          <w:p w14:paraId="1EDF500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339966"/>
            <w:vAlign w:val="center"/>
          </w:tcPr>
          <w:p w14:paraId="780D740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339966"/>
            <w:vAlign w:val="center"/>
          </w:tcPr>
          <w:p w14:paraId="3728404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339966"/>
            <w:vAlign w:val="center"/>
          </w:tcPr>
          <w:p w14:paraId="1E37A03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D2ACE" w:rsidRPr="003E6D05" w14:paraId="251D6129" w14:textId="77777777" w:rsidTr="00AD2ACE">
        <w:trPr>
          <w:cantSplit/>
          <w:trHeight w:val="397"/>
        </w:trPr>
        <w:tc>
          <w:tcPr>
            <w:tcW w:w="4253" w:type="dxa"/>
            <w:shd w:val="clear" w:color="auto" w:fill="CCFFCC"/>
            <w:vAlign w:val="center"/>
          </w:tcPr>
          <w:p w14:paraId="3E70E06F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A. </w:t>
            </w:r>
            <w:r w:rsidRPr="00247E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MANTENIMIENTO PREVENTIVO Y CORRECTIVO</w:t>
            </w:r>
          </w:p>
        </w:tc>
        <w:tc>
          <w:tcPr>
            <w:tcW w:w="1920" w:type="dxa"/>
            <w:shd w:val="clear" w:color="auto" w:fill="CCFFCC"/>
            <w:vAlign w:val="center"/>
          </w:tcPr>
          <w:p w14:paraId="0B5EE4E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CCFFCC"/>
            <w:vAlign w:val="center"/>
          </w:tcPr>
          <w:p w14:paraId="528159C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CCFFCC"/>
            <w:vAlign w:val="center"/>
          </w:tcPr>
          <w:p w14:paraId="475ED10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CCFFCC"/>
            <w:vAlign w:val="center"/>
          </w:tcPr>
          <w:p w14:paraId="1B87002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FCE2E14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732533F0" w14:textId="77777777" w:rsidR="00AD2ACE" w:rsidRPr="003E6D05" w:rsidRDefault="00AD2ACE" w:rsidP="007F05EE">
            <w:pPr>
              <w:pStyle w:val="Textoindependiente3"/>
              <w:spacing w:after="0"/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Servicio de mantenimiento preventivo bajo cronograma de mantenimiento programado con la aprobación del Encargado de Mantenimiento, BB.SS. y el área solicitante.</w:t>
            </w:r>
          </w:p>
        </w:tc>
        <w:tc>
          <w:tcPr>
            <w:tcW w:w="1920" w:type="dxa"/>
            <w:vAlign w:val="center"/>
          </w:tcPr>
          <w:p w14:paraId="75467A6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2BD33B0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618B710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3D7AEC7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713BDA9C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13CA8C7C" w14:textId="77777777" w:rsidR="00AD2ACE" w:rsidRPr="00247EEE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En el Mantenimiento Preventivo se debe inspeccionar y corregir los desperfectos en cuanto a suministros cercanos al equipo.</w:t>
            </w:r>
          </w:p>
          <w:p w14:paraId="5C7C3501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Lubricación y engrase de motor, reductor, poleas, guía, guiador, sistemas de apertura de puertas y toda otra parte móvil de los equipos que así lo requieran.</w:t>
            </w:r>
          </w:p>
          <w:p w14:paraId="240A5DE7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Control y ajuste del sistema de movimiento y de freno. </w:t>
            </w:r>
          </w:p>
          <w:p w14:paraId="3CC12808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Controles, cuidados y ajustes de Tableros de todos sus componentes, de sus circuitos, cableados, conexiones y conducciones.</w:t>
            </w:r>
          </w:p>
          <w:p w14:paraId="59298ED3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Controles y ajustes de tornillos y tuercas de partes fijas y móviles.</w:t>
            </w:r>
          </w:p>
          <w:p w14:paraId="2A591F47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y normalización del correcto funcionamiento de la iluminación del vano de la máquina.</w:t>
            </w:r>
          </w:p>
          <w:p w14:paraId="3811AC7A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Verificación y normalización del correcto funcionamiento de las botoneras, pantallas y </w:t>
            </w:r>
            <w:proofErr w:type="spellStart"/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display’s</w:t>
            </w:r>
            <w:proofErr w:type="spellEnd"/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19129B51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Verificación, ajuste y normalización de contactos de seguridades de puertas. </w:t>
            </w:r>
          </w:p>
          <w:p w14:paraId="79DD217A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Controles y cuidados (colocación y fijación de tapas) de los circuitos, cableados y conducciones.</w:t>
            </w:r>
          </w:p>
          <w:p w14:paraId="335A4839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Verificación, ajuste y normalización de los fines de carrera y dispositivos de nivelación y su conexión en el circuito de las seguridades.</w:t>
            </w:r>
          </w:p>
          <w:p w14:paraId="299172C6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del correcto alineado de la máquina y de las poleas.</w:t>
            </w:r>
          </w:p>
          <w:p w14:paraId="4BECD505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Verificación del correcto pasaje de los cables de acero de tracción. </w:t>
            </w:r>
          </w:p>
          <w:p w14:paraId="57B4F868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de existencia de anormalidades en general, ruidos anormales en máquinas y en el funcionamiento general.</w:t>
            </w:r>
          </w:p>
          <w:p w14:paraId="54AA9495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de la temperatura de trabajo de motores, reductores y poleas.</w:t>
            </w:r>
          </w:p>
          <w:p w14:paraId="2F12FA10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Verificación y eliminación, en caso de existir, de pérdidas de aceite. </w:t>
            </w:r>
          </w:p>
          <w:p w14:paraId="060FFACD" w14:textId="77777777" w:rsidR="00AD2ACE" w:rsidRPr="00247EEE" w:rsidRDefault="00AD2ACE" w:rsidP="00AD2ACE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de los fusibles calibrados en controles.</w:t>
            </w:r>
          </w:p>
          <w:p w14:paraId="2E154CC9" w14:textId="77777777" w:rsidR="00AD2ACE" w:rsidRPr="00247EEE" w:rsidRDefault="00AD2ACE" w:rsidP="007F05EE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Verificación del correcto estado de todas las conexiones de la puesta a tierra de toda la instalación (estructura, puertas, cerraduras, máquinas, tableros, controles, guías, etc.) y estado de la jabalina de puesta a tierra.</w:t>
            </w:r>
          </w:p>
        </w:tc>
        <w:tc>
          <w:tcPr>
            <w:tcW w:w="1920" w:type="dxa"/>
            <w:vAlign w:val="center"/>
          </w:tcPr>
          <w:p w14:paraId="022F8B5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75017E0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554C517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6BDF513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1B1ADCDC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203E89E3" w14:textId="77777777" w:rsidR="00AD2ACE" w:rsidRPr="00247EEE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La empresa adjudicada, una vez firmada el contrato y en coordinación con el encargado de mantenimiento y el área solicitante, deberá presentar las siguientes documentaciones: </w:t>
            </w:r>
          </w:p>
          <w:p w14:paraId="1A3C7CA5" w14:textId="77777777" w:rsidR="00AD2ACE" w:rsidRPr="00247EEE" w:rsidRDefault="00AD2ACE" w:rsidP="00AD2ACE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Cronograma de mantenimiento preventivo, con fechas tentativas de y con frecuencia de mantenimiento mensual, debidamente identificadas</w:t>
            </w:r>
          </w:p>
          <w:p w14:paraId="1D867BBE" w14:textId="77777777" w:rsidR="00AD2ACE" w:rsidRPr="00247EEE" w:rsidRDefault="00AD2ACE" w:rsidP="00AD2ACE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Protocolo de mantenimiento preventivo. </w:t>
            </w:r>
          </w:p>
          <w:p w14:paraId="4B45EB89" w14:textId="77777777" w:rsidR="00AD2ACE" w:rsidRPr="00247EEE" w:rsidRDefault="00AD2ACE" w:rsidP="00AD2ACE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Guía rápida de manejo de equipos (cuidados, limpieza y desinfección de equipos).</w:t>
            </w:r>
          </w:p>
          <w:p w14:paraId="5469B37F" w14:textId="77777777" w:rsidR="00AD2ACE" w:rsidRPr="00247EEE" w:rsidRDefault="00AD2ACE" w:rsidP="00AD2ACE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Guía de instrucciones de emergencia y rescate de ascensores, adecuados a los ascensores.</w:t>
            </w:r>
          </w:p>
          <w:p w14:paraId="7617E8F9" w14:textId="77777777" w:rsidR="00AD2ACE" w:rsidRPr="00247EEE" w:rsidRDefault="00AD2ACE" w:rsidP="007F05EE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Ficha técnica de cada equipo (si así lo requiera)</w:t>
            </w:r>
          </w:p>
        </w:tc>
        <w:tc>
          <w:tcPr>
            <w:tcW w:w="1920" w:type="dxa"/>
            <w:vAlign w:val="center"/>
          </w:tcPr>
          <w:p w14:paraId="0E51907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6A210B4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10BBD83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1162EC9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4411F23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70979765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El mantenimiento preventivo se debe realizar de acuerdo al cronograma de mantenimiento presentado</w:t>
            </w:r>
          </w:p>
        </w:tc>
        <w:tc>
          <w:tcPr>
            <w:tcW w:w="1920" w:type="dxa"/>
            <w:vAlign w:val="center"/>
          </w:tcPr>
          <w:p w14:paraId="0297F5B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1ABABA1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0882A05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164DDDC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099DF70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11545C62" w14:textId="77777777" w:rsidR="00AD2ACE" w:rsidRPr="003E6D05" w:rsidRDefault="00AD2ACE" w:rsidP="007F05EE">
            <w:pPr>
              <w:pStyle w:val="Textoindependiente3"/>
              <w:spacing w:after="0"/>
              <w:ind w:hanging="2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Las actividades de mantenimiento preventivo se deberán realizar los días </w:t>
            </w:r>
            <w:r w:rsidRPr="00247EE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sábados</w:t>
            </w: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coordinar con el encargado de mantenimiento, el área solicitante, fiscal de servicio y/o Bienes y Servicios</w:t>
            </w:r>
          </w:p>
        </w:tc>
        <w:tc>
          <w:tcPr>
            <w:tcW w:w="1920" w:type="dxa"/>
            <w:vAlign w:val="center"/>
          </w:tcPr>
          <w:p w14:paraId="6C68C6D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0AA0D22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56AB679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08B270B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37FFF75D" w14:textId="77777777" w:rsidTr="00AD2ACE">
        <w:trPr>
          <w:cantSplit/>
          <w:trHeight w:val="284"/>
        </w:trPr>
        <w:tc>
          <w:tcPr>
            <w:tcW w:w="4253" w:type="dxa"/>
            <w:vAlign w:val="center"/>
          </w:tcPr>
          <w:p w14:paraId="6A1D9ACF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El servicio de mantenimiento preventivo y correctivo deberá incluir todo el material e insumos necesarios para realizar el trabajo correspondiente.</w:t>
            </w:r>
          </w:p>
        </w:tc>
        <w:tc>
          <w:tcPr>
            <w:tcW w:w="1920" w:type="dxa"/>
            <w:vAlign w:val="center"/>
          </w:tcPr>
          <w:p w14:paraId="0CC8F03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13B4088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7CB7223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18A9752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76952325" w14:textId="77777777" w:rsidTr="00AD2ACE">
        <w:trPr>
          <w:cantSplit/>
          <w:trHeight w:val="539"/>
        </w:trPr>
        <w:tc>
          <w:tcPr>
            <w:tcW w:w="4253" w:type="dxa"/>
            <w:vAlign w:val="center"/>
          </w:tcPr>
          <w:p w14:paraId="71C18C57" w14:textId="77777777" w:rsidR="00AD2ACE" w:rsidRPr="00247EEE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Cs/>
                <w:sz w:val="18"/>
                <w:szCs w:val="18"/>
              </w:rPr>
              <w:t>La empresa adjudicada, deberá realizar las inspecciones de control, verificación de manera semanal, el cual debe ser registrado y reportado a los encargados de cada establecimiento.</w:t>
            </w:r>
          </w:p>
          <w:p w14:paraId="2931D27A" w14:textId="77777777" w:rsidR="00AD2ACE" w:rsidRPr="00247EEE" w:rsidRDefault="00AD2ACE" w:rsidP="007F05EE">
            <w:pPr>
              <w:pStyle w:val="Textoindependiente3"/>
              <w:spacing w:after="0"/>
              <w:ind w:left="360" w:hanging="36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247EEE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(Presentar nota de aceptación).</w:t>
            </w:r>
            <w:r w:rsidRPr="00247EEE">
              <w:rPr>
                <w:rFonts w:ascii="Arial" w:hAnsi="Arial" w:cs="Arial"/>
                <w:b/>
                <w:i/>
                <w:iCs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1920" w:type="dxa"/>
            <w:vAlign w:val="center"/>
          </w:tcPr>
          <w:p w14:paraId="7764694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vAlign w:val="center"/>
          </w:tcPr>
          <w:p w14:paraId="6228F77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58AB063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vAlign w:val="center"/>
          </w:tcPr>
          <w:p w14:paraId="341A78B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5D375C6B" w14:textId="77777777" w:rsidTr="00AD2ACE">
        <w:trPr>
          <w:cantSplit/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724484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</w:t>
            </w:r>
            <w:r w:rsidRPr="0091499E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MANTENIMIENTO CORRECTIVO, INTERVENCIONES Y EMERGENCIAS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BB6262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3BA08B1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EC45E5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D4222A2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D2ACE" w:rsidRPr="003E6D05" w14:paraId="67239521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FE15E39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>La empresa adjudicada realizara la atención de llamados de emergencia en cualquier día de la semana de forma continua con un tiempo de respuesta no mayor a 2 horas.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73E8730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3791572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DC8CF2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7BBEF0A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998EE45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B1CF811" w14:textId="77777777" w:rsidR="00AD2ACE" w:rsidRPr="0091499E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>La empresa asumirá una sanción del 2% diario, sobre el monto mensual por cada evento hasta un monto máximo de 20 %, en caso de no cumplir con el tiempo de respuesta de 2 horas en atención de llamados de emergencias.</w:t>
            </w:r>
          </w:p>
          <w:p w14:paraId="01657F4B" w14:textId="77777777" w:rsidR="00AD2ACE" w:rsidRPr="0091499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(Presentar nota de aceptación).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DD10EE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8367A2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CF930A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2ECB556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65A5CC0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AF9A556" w14:textId="77777777" w:rsidR="00AD2ACE" w:rsidRPr="0091499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En caso de fallas graves que impidan el funcionamiento normal de un determinado equipo, la empresa debe dar un diagnóstico de la falla para su reparación en un plazo no mayor a </w:t>
            </w:r>
            <w:r w:rsidRPr="0091499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48 horas</w:t>
            </w: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y con la presentación informe pormenorizado de respaldo indicando claramente el repuesto o parte que ocasiona el desperfecto.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64886A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7633153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36829E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E1B3F5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1A7BF38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3A511A9" w14:textId="77777777" w:rsidR="00AD2ACE" w:rsidRPr="0091499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En caso de no tener un repuesto específico en su almacén, deberá realizar gestiones y sugerir proveedores del repuesto para evitar que el equipo quede parado por demasiado tiempo, esto debe ser informado en un tiempo no mayor a las 48 </w:t>
            </w:r>
            <w:proofErr w:type="spellStart"/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>hrs</w:t>
            </w:r>
            <w:proofErr w:type="spellEnd"/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EA3470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8E9A29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60ECDF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1100AAD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3DD9026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B5FA680" w14:textId="77777777" w:rsidR="00AD2ACE" w:rsidRPr="0091499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t>La empresa deberá cubrir repuestos menores hasta un monto sumado no mayor a 600 bs o un gasto no mayor a 600 bs mensual, el primero que se cumpla en caso que se requiera.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F83709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0822C1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CE237C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3D82F42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042864D" w14:textId="77777777" w:rsidTr="00AD2ACE">
        <w:trPr>
          <w:cantSplit/>
          <w:trHeight w:val="41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5EFF80B" w14:textId="77777777" w:rsidR="00AD2ACE" w:rsidRPr="0091499E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1499E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No incluye repuestos con costos mayores a Bs. 600, los mismos no se facturarán de forma separada junto a la factura de mantenimiento preventivo de forma mensual, los repuestos sustituidos deberán ser entregados al encargado de mantenimiento o fiscal de servicio.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20B899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2FAA96F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E6F2AA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9C4DC4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3A05783A" w14:textId="77777777" w:rsidTr="00AD2ACE">
        <w:trPr>
          <w:cantSplit/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2705E6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C. </w:t>
            </w:r>
            <w:r w:rsidRPr="0091499E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DOCUMENTACIÓN A PRESENTAR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1A1EC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41C549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E54493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84859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25EB0D8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EE20D67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s-ES_tradnl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Presentación de informes técnicos y protocolos mensuales de mantenimiento realizado según cronograma de mantenimiento por cada equipo separados por establecimiento.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1291B6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10E444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B5DE7D3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5C9384E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1B1F3C9A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5B30BE9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La empresa adjudicada deberá presentar una evaluación del estado de los ascensores, plan de cambio de repuestos, plasmados en un informe por cada ascensor y unidad por separado, si así lo requiera.</w:t>
            </w:r>
            <w:r w:rsidRPr="004672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(Presentar nota de aceptación).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0DCC16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FF3C15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54D004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611275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10C070AD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864AD6D" w14:textId="77777777" w:rsidR="00AD2ACE" w:rsidRPr="0046721C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La empresa adjudicatario también realizará propuestas de mejoramiento en cuanto a equipamiento.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95DDB0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50A890B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DC5331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1450AE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150D048C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1AF6321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 empresa adjudicada deberá realizar las capacitaciones en cuanto a cuidados y manejo de equipamiento de mayor complejidad cuando la Institución lo requiera. </w:t>
            </w:r>
            <w:r w:rsidRPr="0046721C">
              <w:rPr>
                <w:rFonts w:asciiTheme="minorHAnsi" w:hAnsiTheme="minorHAnsi" w:cstheme="minorHAnsi"/>
                <w:b/>
                <w:sz w:val="18"/>
                <w:szCs w:val="18"/>
              </w:rPr>
              <w:t>(Presentar nota de aceptación).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007AD15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2BEB79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996481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5597C9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A440356" w14:textId="77777777" w:rsidTr="00AD2ACE">
        <w:trPr>
          <w:cantSplit/>
          <w:trHeight w:val="17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742CFA" w14:textId="77777777" w:rsidR="00AD2ACE" w:rsidRPr="0046721C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46721C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HERRAMIENTAS, STOCK DE REPUESTOS Y MEDIDAS DE SEGURIDAD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EE3C8D" w14:textId="77777777" w:rsidR="00AD2ACE" w:rsidRPr="0046721C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C95BCDF" w14:textId="77777777" w:rsidR="00AD2ACE" w:rsidRPr="0046721C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77B9413" w14:textId="77777777" w:rsidR="00AD2ACE" w:rsidRPr="0046721C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AEC674E" w14:textId="77777777" w:rsidR="00AD2ACE" w:rsidRPr="0046721C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D2ACE" w:rsidRPr="003E6D05" w14:paraId="5E5D66D5" w14:textId="77777777" w:rsidTr="00AD2ACE">
        <w:trPr>
          <w:cantSplit/>
          <w:trHeight w:val="25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E40D894" w14:textId="77777777" w:rsidR="00AD2ACE" w:rsidRPr="0046721C" w:rsidRDefault="00AD2ACE" w:rsidP="007F05E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La empresa adjudicada debe contar con propias herramientas, instrumentos de medición de distintos parámetros. E insumos necesarios para el mantenimiento preventivo y correctivo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8C1738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207A63C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1253942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2B6860F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9DDC86C" w14:textId="77777777" w:rsidTr="00AD2ACE">
        <w:trPr>
          <w:cantSplit/>
          <w:trHeight w:val="25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3ED790" w14:textId="77777777" w:rsidR="00AD2ACE" w:rsidRPr="0046721C" w:rsidRDefault="00AD2ACE" w:rsidP="007F05E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 empresa adjudicada debe Contar con ropa de trabajo distintiva de la empresa y equipos de protección personal de seguridad Industrial y ocupacional, de acuerdo a norma contra riesgo ocupacional en cumplimiento del art. 2 del D.S. </w:t>
            </w:r>
            <w:proofErr w:type="spellStart"/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N°</w:t>
            </w:r>
            <w:proofErr w:type="spellEnd"/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108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5E09584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53D4B98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2DD477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1E0B12D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3C2BEEEC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C5EB1AC" w14:textId="77777777" w:rsidR="00AD2ACE" w:rsidRPr="0046721C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6721C">
              <w:rPr>
                <w:rFonts w:asciiTheme="minorHAnsi" w:hAnsiTheme="minorHAnsi" w:cstheme="minorHAnsi"/>
                <w:bCs/>
                <w:sz w:val="18"/>
                <w:szCs w:val="18"/>
              </w:rPr>
              <w:t>La empresa deberá indicar el número de ingenieros/técnicos a cargo del proyecto (mínimo 2 técnicos aparte del supervisor).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7D2F68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348EAE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F690A9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2BC83F2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BC13EFD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C79A434" w14:textId="77777777" w:rsidR="00AD2ACE" w:rsidRPr="0046721C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Deberán presentar credenciales que acrediten ser técnicos de la empresa y prestar sus servicios, en los días de mantenimiento preventivo programado y presentado por la empresa.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19D623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DCEA80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C112DF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2A1E697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549B2493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F9A6FA9" w14:textId="77777777" w:rsidR="00AD2ACE" w:rsidRPr="00810079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El proponente debe expresar su compromiso de responsabilidad del buen manejo durante el mantenimiento preventivo, correctivo y predictivo de los equipos. </w:t>
            </w:r>
          </w:p>
          <w:p w14:paraId="12BA9B10" w14:textId="77777777" w:rsidR="00AD2ACE" w:rsidRPr="00810079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/>
                <w:sz w:val="18"/>
                <w:szCs w:val="18"/>
              </w:rPr>
              <w:t>(adjuntar carta de compromiso)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BDB613F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A2E7CB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4732F4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1E8A1F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5FD41F8" w14:textId="77777777" w:rsidTr="00AD2ACE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ED7080D" w14:textId="77777777" w:rsidR="00AD2ACE" w:rsidRPr="00810079" w:rsidRDefault="00AD2ACE" w:rsidP="007F05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El proponente adjudicado y su personal no debe infringir en lo siguiente:</w:t>
            </w:r>
          </w:p>
          <w:p w14:paraId="7A5CB3BC" w14:textId="77777777" w:rsidR="00AD2ACE" w:rsidRPr="00810079" w:rsidRDefault="00AD2ACE" w:rsidP="00AD2ACE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No podrá subcontratar el servicio.</w:t>
            </w:r>
          </w:p>
          <w:p w14:paraId="51682B68" w14:textId="77777777" w:rsidR="00AD2ACE" w:rsidRPr="00810079" w:rsidRDefault="00AD2ACE" w:rsidP="007F05EE">
            <w:pPr>
              <w:ind w:left="213"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podrá ingresar a personas ajenas sin previa autorización.  </w:t>
            </w:r>
          </w:p>
          <w:p w14:paraId="24561537" w14:textId="77777777" w:rsidR="00AD2ACE" w:rsidRPr="00810079" w:rsidRDefault="00AD2ACE" w:rsidP="007F05E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/>
                <w:sz w:val="18"/>
                <w:szCs w:val="18"/>
              </w:rPr>
              <w:t>(Presentar nota de aceptación).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578B00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5206D11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A904E8C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3D223FF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1152B25" w14:textId="77777777" w:rsidTr="00AD2ACE">
        <w:trPr>
          <w:cantSplit/>
          <w:trHeight w:val="397"/>
        </w:trPr>
        <w:tc>
          <w:tcPr>
            <w:tcW w:w="4253" w:type="dxa"/>
            <w:shd w:val="clear" w:color="auto" w:fill="339966"/>
            <w:vAlign w:val="center"/>
          </w:tcPr>
          <w:p w14:paraId="3FD8B35E" w14:textId="77777777" w:rsidR="00AD2ACE" w:rsidRPr="003E6D05" w:rsidRDefault="00AD2ACE" w:rsidP="007F05EE">
            <w:pPr>
              <w:rPr>
                <w:rFonts w:asciiTheme="minorHAnsi" w:hAnsiTheme="minorHAnsi" w:cstheme="minorHAnsi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lastRenderedPageBreak/>
              <w:t xml:space="preserve">III. </w:t>
            </w:r>
            <w:r w:rsidRPr="00810079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REQUISITOS COMPLEMENTARIOS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810079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PARA SERVICIO DE MANTENIMIENTO PREVENTIVO Y CORRECTIVO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810079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“ASCENSORES REGIONAL LA PAZ</w:t>
            </w:r>
          </w:p>
        </w:tc>
        <w:tc>
          <w:tcPr>
            <w:tcW w:w="1920" w:type="dxa"/>
            <w:shd w:val="clear" w:color="auto" w:fill="339966"/>
            <w:vAlign w:val="center"/>
          </w:tcPr>
          <w:p w14:paraId="7765E2A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339966"/>
            <w:vAlign w:val="center"/>
          </w:tcPr>
          <w:p w14:paraId="1AB61CA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339966"/>
            <w:vAlign w:val="center"/>
          </w:tcPr>
          <w:p w14:paraId="57752A3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339966"/>
            <w:vAlign w:val="center"/>
          </w:tcPr>
          <w:p w14:paraId="44E1AF7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D2ACE" w:rsidRPr="003E6D05" w14:paraId="39244C9C" w14:textId="77777777" w:rsidTr="00AD2ACE">
        <w:trPr>
          <w:cantSplit/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424E5C9" w14:textId="77777777" w:rsidR="00AD2ACE" w:rsidRPr="003E6D05" w:rsidRDefault="00AD2ACE" w:rsidP="007F05EE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A. </w:t>
            </w:r>
            <w:r w:rsidRPr="008100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EXPERIENCIA DE LA EMPRESA (10 puntos)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690247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CCFFCC"/>
            <w:vAlign w:val="center"/>
          </w:tcPr>
          <w:p w14:paraId="72D3B7E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CCFFCC"/>
            <w:vAlign w:val="center"/>
          </w:tcPr>
          <w:p w14:paraId="3F430E7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CCFFCC"/>
            <w:vAlign w:val="center"/>
          </w:tcPr>
          <w:p w14:paraId="0A8F5E6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63538FC9" w14:textId="77777777" w:rsidTr="00AD2ACE">
        <w:trPr>
          <w:cantSplit/>
          <w:trHeight w:val="492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9BDE4E" w14:textId="77777777" w:rsidR="00AD2ACE" w:rsidRPr="00810079" w:rsidRDefault="00AD2ACE" w:rsidP="007F05EE">
            <w:p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Experiencia general en servicio de mantenimiento preventivo y correctivo ascensores, presentando documentación pertinente de centros prestados como servicio. El proponente deberá presentar en fotocopia simple la documentación que acredite la experiencia de la empresa (contratos, órdenes de compra u otra), se calificará: </w:t>
            </w:r>
          </w:p>
          <w:p w14:paraId="36AC23D0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Menor a 3 años         0 punto    </w:t>
            </w:r>
          </w:p>
          <w:p w14:paraId="04E6B55D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De 3 años 5 años      2 puntos</w:t>
            </w:r>
          </w:p>
          <w:p w14:paraId="21C85940" w14:textId="77777777" w:rsidR="00AD2ACE" w:rsidRPr="003E6D05" w:rsidRDefault="00AD2ACE" w:rsidP="00AD2ACE">
            <w:pPr>
              <w:pStyle w:val="Textoindependiente3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Mayor a 5 años          4 puntos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E14A306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8BEEE8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FD27B19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78C97327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39C49A3F" w14:textId="77777777" w:rsidTr="00AD2ACE">
        <w:trPr>
          <w:cantSplit/>
          <w:trHeight w:val="492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7BFEC29" w14:textId="77777777" w:rsidR="00AD2ACE" w:rsidRPr="00810079" w:rsidRDefault="00AD2ACE" w:rsidP="007F05EE">
            <w:p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Experiencia especifica de la Empresa en servicio a cargo de mantenimiento preventivo y correctivo de ascensores, deberá presentar en fotocopia simple la documentación que acredite la experiencia de la empresa (contratos, órdenes de compra u otra), se calificará:</w:t>
            </w:r>
          </w:p>
          <w:p w14:paraId="38D3A814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Menor a 2 años         1 punto    </w:t>
            </w:r>
          </w:p>
          <w:p w14:paraId="2AE3D02C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De 2 años 5 años      3 puntos</w:t>
            </w:r>
          </w:p>
          <w:p w14:paraId="00B5F7B6" w14:textId="77777777" w:rsidR="00AD2ACE" w:rsidRPr="00810079" w:rsidRDefault="00AD2ACE" w:rsidP="00AD2ACE">
            <w:pPr>
              <w:pStyle w:val="Prrafodelista"/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Mayor a 5 años          6 puntos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FECBEC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85FEB4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2D2DCD0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5E6DEA5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29324516" w14:textId="77777777" w:rsidTr="00AD2ACE">
        <w:trPr>
          <w:cantSplit/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65E4006" w14:textId="77777777" w:rsidR="00AD2ACE" w:rsidRPr="003E6D05" w:rsidRDefault="00AD2ACE" w:rsidP="007F05E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D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</w:t>
            </w:r>
            <w:r w:rsidRPr="008100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EXPERIENCIA DE DEL PERSONAL (10 puntos)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8CAF78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shd w:val="clear" w:color="auto" w:fill="CCFFCC"/>
            <w:vAlign w:val="center"/>
          </w:tcPr>
          <w:p w14:paraId="0D87C01B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CCFFCC"/>
            <w:vAlign w:val="center"/>
          </w:tcPr>
          <w:p w14:paraId="2BE1842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shd w:val="clear" w:color="auto" w:fill="CCFFCC"/>
            <w:vAlign w:val="center"/>
          </w:tcPr>
          <w:p w14:paraId="0597BCC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1138C232" w14:textId="77777777" w:rsidTr="00AD2ACE">
        <w:trPr>
          <w:cantSplit/>
          <w:trHeight w:val="51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8911D36" w14:textId="77777777" w:rsidR="00AD2ACE" w:rsidRPr="003E6D05" w:rsidRDefault="00AD2ACE" w:rsidP="007F05EE">
            <w:pPr>
              <w:pStyle w:val="Textoindependiente3"/>
              <w:spacing w:after="0"/>
              <w:ind w:left="14" w:hanging="14"/>
              <w:rPr>
                <w:rFonts w:asciiTheme="minorHAnsi" w:hAnsiTheme="minorHAnsi" w:cstheme="minorHAnsi"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El personal de la empresa proponente deberá contar con experiencia en mantenimiento de ascensores en centros, instituciones privadas y públicas, presentando certificados de conformidad que acrediten su experiencia en el campo de mantenimiento de ascensores, adjuntar la documentación de respaldo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21A474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2D6482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975906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6E320D65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457B62CA" w14:textId="77777777" w:rsidTr="00AD2ACE">
        <w:trPr>
          <w:cantSplit/>
          <w:trHeight w:val="51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97EBE39" w14:textId="77777777" w:rsidR="00AD2ACE" w:rsidRPr="00810079" w:rsidRDefault="00AD2ACE" w:rsidP="007F05EE">
            <w:p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El supervisor técnico, de la empresa proponente, deberá contar con experiencia mínima de 3 años en mantenimiento e instalación de ascensores, presentando documentación que respalde acrediten su experiencia profesional.</w:t>
            </w:r>
          </w:p>
          <w:p w14:paraId="1E54642E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De 3 años 5 años      3 puntos</w:t>
            </w:r>
          </w:p>
          <w:p w14:paraId="2693F987" w14:textId="77777777" w:rsidR="00AD2ACE" w:rsidRPr="00810079" w:rsidRDefault="00AD2ACE" w:rsidP="00AD2ACE">
            <w:pPr>
              <w:pStyle w:val="Textoindependiente3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Mayor a 5 años          6 puntos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5D86818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2A1E0F1A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E361CA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5CF53191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AD2ACE" w:rsidRPr="003E6D05" w14:paraId="3BF9BB01" w14:textId="77777777" w:rsidTr="00AD2ACE">
        <w:trPr>
          <w:cantSplit/>
          <w:trHeight w:val="51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989B46E" w14:textId="77777777" w:rsidR="00AD2ACE" w:rsidRPr="00810079" w:rsidRDefault="00AD2ACE" w:rsidP="007F05EE">
            <w:p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El personal técnico, de la empresa proponente, deberá contar con experiencia mínima de 1 año en mantenimiento e instalación de ascensores, presentando documentación que respalde acrediten su experiencia.</w:t>
            </w:r>
          </w:p>
          <w:p w14:paraId="22DB99A8" w14:textId="77777777" w:rsidR="00AD2ACE" w:rsidRPr="00810079" w:rsidRDefault="00AD2ACE" w:rsidP="00AD2ACE">
            <w:pPr>
              <w:numPr>
                <w:ilvl w:val="0"/>
                <w:numId w:val="3"/>
              </w:numPr>
              <w:ind w:right="21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De 1 año 3 años        2 puntos</w:t>
            </w:r>
          </w:p>
          <w:p w14:paraId="5DA296A0" w14:textId="77777777" w:rsidR="00AD2ACE" w:rsidRPr="00810079" w:rsidRDefault="00AD2ACE" w:rsidP="00AD2ACE">
            <w:pPr>
              <w:pStyle w:val="Textoindependiente3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10079">
              <w:rPr>
                <w:rFonts w:asciiTheme="minorHAnsi" w:hAnsiTheme="minorHAnsi" w:cstheme="minorHAnsi"/>
                <w:bCs/>
                <w:sz w:val="18"/>
                <w:szCs w:val="18"/>
              </w:rPr>
              <w:t>Mayor a 3 años          4 puntos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17954B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6B49D9D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A0F90C3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23164EE" w14:textId="77777777" w:rsidR="00AD2ACE" w:rsidRPr="003E6D05" w:rsidRDefault="00AD2ACE" w:rsidP="007F05E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5854CD9B" w14:textId="77777777" w:rsidR="00435ACC" w:rsidRDefault="00435ACC" w:rsidP="00AD2ACE">
      <w:pPr>
        <w:shd w:val="clear" w:color="auto" w:fill="FFFFFF"/>
        <w:jc w:val="center"/>
      </w:pPr>
    </w:p>
    <w:p w14:paraId="31B53AA5" w14:textId="77777777" w:rsidR="00AD2ACE" w:rsidRDefault="00AD2ACE" w:rsidP="00AD2ACE">
      <w:pPr>
        <w:shd w:val="clear" w:color="auto" w:fill="FFFFFF"/>
        <w:jc w:val="center"/>
      </w:pPr>
    </w:p>
    <w:p w14:paraId="493B5315" w14:textId="77777777" w:rsidR="00AD2ACE" w:rsidRDefault="00AD2ACE" w:rsidP="00AD2ACE">
      <w:pPr>
        <w:shd w:val="clear" w:color="auto" w:fill="FFFFFF"/>
        <w:jc w:val="center"/>
      </w:pPr>
    </w:p>
    <w:p w14:paraId="2BF14EB1" w14:textId="77777777" w:rsidR="00AD2ACE" w:rsidRDefault="00AD2ACE" w:rsidP="00AD2ACE"/>
    <w:p w14:paraId="6364B5EA" w14:textId="77777777" w:rsidR="00AD2ACE" w:rsidRPr="00641170" w:rsidRDefault="00AD2ACE" w:rsidP="00AD2ACE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41170">
        <w:rPr>
          <w:rFonts w:asciiTheme="minorHAnsi" w:hAnsiTheme="minorHAnsi" w:cstheme="minorHAnsi"/>
          <w:b/>
          <w:bCs/>
          <w:color w:val="000000" w:themeColor="text1"/>
        </w:rPr>
        <w:t>_______________________</w:t>
      </w:r>
    </w:p>
    <w:p w14:paraId="29A3B524" w14:textId="77777777" w:rsidR="00AD2ACE" w:rsidRPr="00641170" w:rsidRDefault="00AD2ACE" w:rsidP="00AD2ACE">
      <w:pPr>
        <w:spacing w:after="60"/>
        <w:jc w:val="center"/>
        <w:rPr>
          <w:rFonts w:asciiTheme="minorHAnsi" w:hAnsiTheme="minorHAnsi" w:cstheme="minorHAnsi"/>
          <w:b/>
          <w:i/>
          <w:spacing w:val="-2"/>
        </w:rPr>
      </w:pPr>
      <w:r w:rsidRPr="00641170">
        <w:rPr>
          <w:rFonts w:asciiTheme="minorHAnsi" w:hAnsiTheme="minorHAnsi" w:cstheme="minorHAnsi"/>
          <w:b/>
          <w:i/>
          <w:spacing w:val="-2"/>
        </w:rPr>
        <w:t>Nombre del Representante Legal</w:t>
      </w:r>
    </w:p>
    <w:p w14:paraId="0868E579" w14:textId="77777777" w:rsidR="00AD2ACE" w:rsidRPr="00641170" w:rsidRDefault="00AD2ACE" w:rsidP="00AD2ACE">
      <w:pPr>
        <w:jc w:val="center"/>
        <w:rPr>
          <w:rFonts w:asciiTheme="minorHAnsi" w:hAnsiTheme="minorHAnsi" w:cstheme="minorHAnsi"/>
          <w:b/>
          <w:i/>
          <w:spacing w:val="-2"/>
        </w:rPr>
      </w:pPr>
      <w:r w:rsidRPr="00641170">
        <w:rPr>
          <w:rFonts w:asciiTheme="minorHAnsi" w:hAnsiTheme="minorHAnsi" w:cstheme="minorHAnsi"/>
          <w:b/>
          <w:i/>
          <w:spacing w:val="-2"/>
        </w:rPr>
        <w:t>Firma</w:t>
      </w:r>
    </w:p>
    <w:p w14:paraId="5024F580" w14:textId="1623438C" w:rsidR="00AD2ACE" w:rsidRDefault="00AD2ACE" w:rsidP="00AD2ACE">
      <w:pPr>
        <w:shd w:val="clear" w:color="auto" w:fill="FFFFFF"/>
        <w:jc w:val="center"/>
      </w:pPr>
    </w:p>
    <w:sectPr w:rsidR="00AD2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4D8"/>
    <w:multiLevelType w:val="hybridMultilevel"/>
    <w:tmpl w:val="6416083E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54B79"/>
    <w:multiLevelType w:val="hybridMultilevel"/>
    <w:tmpl w:val="C9A2DE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5D5"/>
    <w:multiLevelType w:val="hybridMultilevel"/>
    <w:tmpl w:val="89EA7CE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816F92"/>
    <w:multiLevelType w:val="hybridMultilevel"/>
    <w:tmpl w:val="231A0E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100B2"/>
    <w:multiLevelType w:val="hybridMultilevel"/>
    <w:tmpl w:val="D7465354"/>
    <w:lvl w:ilvl="0" w:tplc="400A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 w16cid:durableId="1266381585">
    <w:abstractNumId w:val="1"/>
  </w:num>
  <w:num w:numId="2" w16cid:durableId="812792562">
    <w:abstractNumId w:val="3"/>
  </w:num>
  <w:num w:numId="3" w16cid:durableId="1285817421">
    <w:abstractNumId w:val="4"/>
  </w:num>
  <w:num w:numId="4" w16cid:durableId="2035500286">
    <w:abstractNumId w:val="0"/>
  </w:num>
  <w:num w:numId="5" w16cid:durableId="416753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CE"/>
    <w:rsid w:val="000956C2"/>
    <w:rsid w:val="00435ACC"/>
    <w:rsid w:val="0067424E"/>
    <w:rsid w:val="00A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FB49DC"/>
  <w15:chartTrackingRefBased/>
  <w15:docId w15:val="{EAA48932-9A87-40F4-8C83-84926C6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D2ACE"/>
    <w:rPr>
      <w:color w:val="0000FF"/>
      <w:u w:val="single"/>
    </w:rPr>
  </w:style>
  <w:style w:type="paragraph" w:customStyle="1" w:styleId="Norma">
    <w:name w:val="Norma"/>
    <w:qFormat/>
    <w:rsid w:val="00AD2ACE"/>
    <w:pPr>
      <w:spacing w:after="200" w:line="276" w:lineRule="auto"/>
    </w:pPr>
    <w:rPr>
      <w:rFonts w:ascii="Calibri" w:eastAsia="Times New Roman" w:hAnsi="Calibri" w:cs="Times New Roman"/>
      <w:kern w:val="0"/>
      <w:lang w:eastAsia="es-BO"/>
      <w14:ligatures w14:val="none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AD2ACE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AD2ACE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AD2AC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D2ACE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xl29">
    <w:name w:val="xl29"/>
    <w:basedOn w:val="Normal"/>
    <w:rsid w:val="00AD2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1497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1</cp:revision>
  <dcterms:created xsi:type="dcterms:W3CDTF">2024-05-08T13:55:00Z</dcterms:created>
  <dcterms:modified xsi:type="dcterms:W3CDTF">2024-05-08T14:00:00Z</dcterms:modified>
</cp:coreProperties>
</file>