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0E2F524C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69374F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9B54F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0E2F524C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69374F">
                        <w:rPr>
                          <w:rFonts w:cstheme="minorHAnsi"/>
                          <w:b/>
                          <w:color w:val="000000" w:themeColor="text1"/>
                        </w:rPr>
                        <w:t>2</w:t>
                      </w:r>
                      <w:r w:rsidR="009B54FE">
                        <w:rPr>
                          <w:rFonts w:cstheme="minorHAnsi"/>
                          <w:b/>
                          <w:color w:val="000000" w:themeColor="text1"/>
                        </w:rPr>
                        <w:t>6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B6B9A3C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OMPRA MATERIAL MEDICO QUIRURGICO E INSUMOS</w:t>
      </w:r>
      <w:r>
        <w:rPr>
          <w:rFonts w:ascii="Arial" w:hAnsi="Arial" w:cs="Arial"/>
          <w:b/>
          <w:sz w:val="20"/>
          <w:szCs w:val="20"/>
        </w:rPr>
        <w:t xml:space="preserve"> CLINICA REGI</w:t>
      </w:r>
      <w:r w:rsidR="00B60304" w:rsidRPr="00B60304">
        <w:rPr>
          <w:rFonts w:ascii="Arial" w:hAnsi="Arial" w:cs="Arial"/>
          <w:b/>
          <w:sz w:val="20"/>
          <w:szCs w:val="20"/>
        </w:rPr>
        <w:t>ONAL LA PAZ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4B8A894C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1009FC">
        <w:rPr>
          <w:rFonts w:ascii="Arial" w:hAnsi="Arial" w:cs="Arial"/>
          <w:b/>
          <w:sz w:val="20"/>
          <w:szCs w:val="20"/>
        </w:rPr>
        <w:t>COMPRA MATERIAL MEDICO QUIRURGICO E INSUMOS CLINICA REGI</w:t>
      </w:r>
      <w:r w:rsidR="001009FC" w:rsidRPr="00B60304">
        <w:rPr>
          <w:rFonts w:ascii="Arial" w:hAnsi="Arial" w:cs="Arial"/>
          <w:b/>
          <w:sz w:val="20"/>
          <w:szCs w:val="20"/>
        </w:rPr>
        <w:t>ONAL LA PAZ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05EE5BA3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7D5A05">
        <w:rPr>
          <w:rFonts w:ascii="Arial" w:hAnsi="Arial" w:cs="Arial"/>
          <w:b/>
          <w:bCs/>
          <w:sz w:val="20"/>
          <w:szCs w:val="20"/>
        </w:rPr>
        <w:t>jueves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2</w:t>
      </w:r>
      <w:r w:rsidR="007D5A05">
        <w:rPr>
          <w:rFonts w:ascii="Arial" w:hAnsi="Arial" w:cs="Arial"/>
          <w:b/>
          <w:bCs/>
          <w:sz w:val="20"/>
          <w:szCs w:val="20"/>
        </w:rPr>
        <w:t>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C402A0">
        <w:rPr>
          <w:rFonts w:ascii="Arial" w:hAnsi="Arial" w:cs="Arial"/>
          <w:b/>
          <w:bCs/>
          <w:sz w:val="20"/>
          <w:szCs w:val="20"/>
        </w:rPr>
        <w:t>abril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0A0CDA9" w14:textId="22E5B679" w:rsidR="007D5A05" w:rsidRDefault="007D5A05" w:rsidP="007D5A05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1</w:t>
      </w:r>
      <w:r w:rsidRPr="007D5A05">
        <w:rPr>
          <w:rFonts w:ascii="Arial" w:hAnsi="Arial" w:cs="Arial"/>
          <w:b/>
          <w:sz w:val="20"/>
          <w:szCs w:val="20"/>
          <w:u w:val="single"/>
        </w:rPr>
        <w:t>.1 PRESENTACIÓN MUSTRAS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>
        <w:rPr>
          <w:rFonts w:ascii="Arial" w:hAnsi="Arial" w:cs="Arial"/>
          <w:bCs/>
          <w:sz w:val="20"/>
          <w:szCs w:val="20"/>
        </w:rPr>
        <w:t xml:space="preserve"> Las muestras deberán ser presentadas en </w:t>
      </w:r>
      <w:r w:rsidR="00FF456A">
        <w:rPr>
          <w:rFonts w:ascii="Arial" w:hAnsi="Arial" w:cs="Arial"/>
          <w:bCs/>
          <w:sz w:val="20"/>
          <w:szCs w:val="20"/>
        </w:rPr>
        <w:t xml:space="preserve">la </w:t>
      </w:r>
      <w:r w:rsidR="00FF456A" w:rsidRPr="00FF456A">
        <w:rPr>
          <w:rFonts w:ascii="Arial" w:hAnsi="Arial" w:cs="Arial"/>
          <w:b/>
          <w:sz w:val="20"/>
          <w:szCs w:val="20"/>
        </w:rPr>
        <w:t xml:space="preserve">unidad de Bienes y Servicios de </w:t>
      </w:r>
      <w:r w:rsidRPr="00FF456A">
        <w:rPr>
          <w:rFonts w:ascii="Arial" w:hAnsi="Arial" w:cs="Arial"/>
          <w:b/>
          <w:sz w:val="20"/>
          <w:szCs w:val="20"/>
        </w:rPr>
        <w:t>clínica</w:t>
      </w:r>
      <w:r>
        <w:rPr>
          <w:rFonts w:ascii="Arial" w:hAnsi="Arial" w:cs="Arial"/>
          <w:bCs/>
          <w:sz w:val="20"/>
          <w:szCs w:val="20"/>
        </w:rPr>
        <w:t xml:space="preserve"> (</w:t>
      </w:r>
      <w:r w:rsidRPr="007D5A05">
        <w:rPr>
          <w:rFonts w:ascii="Arial" w:hAnsi="Arial" w:cs="Arial"/>
          <w:bCs/>
          <w:sz w:val="20"/>
          <w:szCs w:val="20"/>
        </w:rPr>
        <w:t>Regional La Paz, ubicado en Obrajes – Calle 2 y 3 en Av. Hector Ormachea</w:t>
      </w:r>
      <w:r>
        <w:rPr>
          <w:rFonts w:ascii="Arial" w:hAnsi="Arial" w:cs="Arial"/>
          <w:bCs/>
          <w:sz w:val="20"/>
          <w:szCs w:val="20"/>
        </w:rPr>
        <w:t xml:space="preserve">),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>
        <w:rPr>
          <w:rFonts w:ascii="Arial" w:hAnsi="Arial" w:cs="Arial"/>
          <w:sz w:val="20"/>
          <w:szCs w:val="20"/>
        </w:rPr>
        <w:t>15:30,</w:t>
      </w:r>
      <w:r w:rsidRPr="00B60304">
        <w:rPr>
          <w:rFonts w:ascii="Arial" w:hAnsi="Arial" w:cs="Arial"/>
          <w:sz w:val="20"/>
          <w:szCs w:val="20"/>
        </w:rPr>
        <w:t xml:space="preserve"> del </w:t>
      </w:r>
      <w:r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>
        <w:rPr>
          <w:rFonts w:ascii="Arial" w:hAnsi="Arial" w:cs="Arial"/>
          <w:b/>
          <w:bCs/>
          <w:sz w:val="20"/>
          <w:szCs w:val="20"/>
        </w:rPr>
        <w:t>jueves 25</w:t>
      </w:r>
      <w:r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>
        <w:rPr>
          <w:rFonts w:ascii="Arial" w:hAnsi="Arial" w:cs="Arial"/>
          <w:b/>
          <w:bCs/>
          <w:sz w:val="20"/>
          <w:szCs w:val="20"/>
        </w:rPr>
        <w:t>abril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del año en curso.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28B94D6" w14:textId="77777777" w:rsidR="007D5A05" w:rsidRPr="007D5A05" w:rsidRDefault="007D5A05" w:rsidP="007D5A05">
      <w:pPr>
        <w:pStyle w:val="Prrafodelista"/>
        <w:ind w:left="426"/>
        <w:rPr>
          <w:rFonts w:ascii="Arial" w:hAnsi="Arial" w:cs="Arial"/>
          <w:bCs/>
          <w:sz w:val="20"/>
          <w:szCs w:val="20"/>
        </w:rPr>
      </w:pPr>
    </w:p>
    <w:p w14:paraId="0D2E368E" w14:textId="0D836803" w:rsidR="003D5BBE" w:rsidRPr="00FF456A" w:rsidRDefault="00FF456A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***</w:t>
      </w:r>
      <w:r w:rsidR="007D5A05" w:rsidRPr="007D5A05">
        <w:rPr>
          <w:rFonts w:ascii="Arial" w:hAnsi="Arial" w:cs="Arial"/>
          <w:b/>
          <w:bCs/>
          <w:sz w:val="20"/>
          <w:szCs w:val="20"/>
        </w:rPr>
        <w:t>ACLARACIÓN:</w:t>
      </w:r>
      <w:r w:rsidR="007D5A05">
        <w:rPr>
          <w:rFonts w:ascii="Arial" w:hAnsi="Arial" w:cs="Arial"/>
          <w:b/>
          <w:bCs/>
          <w:sz w:val="20"/>
          <w:szCs w:val="20"/>
        </w:rPr>
        <w:t xml:space="preserve"> </w:t>
      </w:r>
      <w:r w:rsidR="007D5A05">
        <w:rPr>
          <w:rFonts w:ascii="Arial" w:hAnsi="Arial" w:cs="Arial"/>
          <w:sz w:val="20"/>
          <w:szCs w:val="20"/>
        </w:rPr>
        <w:t xml:space="preserve">Para los proponentes que requieran presentar muestras deben enviar los formularios requeridos en </w:t>
      </w:r>
      <w:r w:rsidR="007D5A05" w:rsidRPr="00FF456A">
        <w:rPr>
          <w:rFonts w:ascii="Arial" w:hAnsi="Arial" w:cs="Arial"/>
          <w:b/>
          <w:bCs/>
          <w:sz w:val="20"/>
          <w:szCs w:val="20"/>
        </w:rPr>
        <w:t xml:space="preserve">digital </w:t>
      </w:r>
      <w:r w:rsidR="007D5A05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 xml:space="preserve">las </w:t>
      </w:r>
      <w:r w:rsidR="007D5A05">
        <w:rPr>
          <w:rFonts w:ascii="Arial" w:hAnsi="Arial" w:cs="Arial"/>
          <w:sz w:val="20"/>
          <w:szCs w:val="20"/>
        </w:rPr>
        <w:t xml:space="preserve">muestras en </w:t>
      </w:r>
      <w:r w:rsidR="007D5A05" w:rsidRPr="00FF456A">
        <w:rPr>
          <w:rFonts w:ascii="Arial" w:hAnsi="Arial" w:cs="Arial"/>
          <w:b/>
          <w:bCs/>
          <w:sz w:val="20"/>
          <w:szCs w:val="20"/>
        </w:rPr>
        <w:t>sobre cerrado</w:t>
      </w:r>
      <w:r w:rsidR="007D5A05" w:rsidRPr="007D5A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F456A">
        <w:rPr>
          <w:rFonts w:ascii="Arial" w:hAnsi="Arial" w:cs="Arial"/>
          <w:b/>
          <w:bCs/>
          <w:sz w:val="20"/>
          <w:szCs w:val="20"/>
        </w:rPr>
        <w:t>con un listado</w:t>
      </w:r>
      <w:r>
        <w:rPr>
          <w:rFonts w:ascii="Arial" w:hAnsi="Arial" w:cs="Arial"/>
          <w:sz w:val="20"/>
          <w:szCs w:val="20"/>
        </w:rPr>
        <w:t xml:space="preserve">, la no presentación de los documentos o muestras (en caso de ser requeridos), será motivo de deshabilitación de la propuesta. </w:t>
      </w: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60CAD974" w:rsidR="003968FF" w:rsidRDefault="00F06892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Pr="00F06892">
        <w:rPr>
          <w:rFonts w:ascii="Arial" w:hAnsi="Arial" w:cs="Arial"/>
          <w:sz w:val="20"/>
          <w:szCs w:val="20"/>
        </w:rPr>
        <w:t xml:space="preserve">La entrega de los bienes debe ser máximo en </w:t>
      </w:r>
      <w:r w:rsidR="0069374F">
        <w:rPr>
          <w:rFonts w:ascii="Arial" w:hAnsi="Arial" w:cs="Arial"/>
          <w:sz w:val="20"/>
          <w:szCs w:val="20"/>
        </w:rPr>
        <w:t>15</w:t>
      </w:r>
      <w:r w:rsidRPr="00F06892">
        <w:rPr>
          <w:rFonts w:ascii="Arial" w:hAnsi="Arial" w:cs="Arial"/>
          <w:sz w:val="20"/>
          <w:szCs w:val="20"/>
        </w:rPr>
        <w:t xml:space="preserve"> días </w:t>
      </w:r>
      <w:r w:rsidR="001009FC">
        <w:rPr>
          <w:rFonts w:ascii="Arial" w:hAnsi="Arial" w:cs="Arial"/>
          <w:sz w:val="20"/>
          <w:szCs w:val="20"/>
        </w:rPr>
        <w:t>hábiles</w:t>
      </w:r>
      <w:r w:rsidRPr="00F06892">
        <w:rPr>
          <w:rFonts w:ascii="Arial" w:hAnsi="Arial" w:cs="Arial"/>
          <w:sz w:val="20"/>
          <w:szCs w:val="20"/>
        </w:rPr>
        <w:t xml:space="preserve"> a partir de la firma de Orden de Compra</w:t>
      </w:r>
      <w:r w:rsidR="001009FC">
        <w:rPr>
          <w:rFonts w:ascii="Arial" w:hAnsi="Arial" w:cs="Arial"/>
          <w:sz w:val="20"/>
          <w:szCs w:val="20"/>
        </w:rPr>
        <w:t xml:space="preserve"> o </w:t>
      </w:r>
      <w:r w:rsidR="001009FC">
        <w:rPr>
          <w:rFonts w:ascii="Arial" w:hAnsi="Arial" w:cs="Arial"/>
          <w:sz w:val="20"/>
          <w:szCs w:val="20"/>
        </w:rPr>
        <w:tab/>
        <w:t>Contrato según lo que corresponda.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3DE81809" w14:textId="77777777" w:rsidR="00C37F94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151CD19A" w14:textId="77777777" w:rsidR="00C37F94" w:rsidRPr="00E353C9" w:rsidRDefault="00C37F94" w:rsidP="00E353C9">
      <w:pPr>
        <w:ind w:left="426"/>
        <w:rPr>
          <w:rFonts w:ascii="Arial" w:hAnsi="Arial" w:cs="Arial"/>
          <w:sz w:val="20"/>
          <w:szCs w:val="20"/>
        </w:rPr>
      </w:pP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4884572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10EDC8E5" w14:textId="453DF560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SUPERVICION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1EF57F17" w:rsidR="0084268D" w:rsidRPr="00D62E66" w:rsidRDefault="007D5A05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/04/2024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03226F2C" w:rsidR="00E353C9" w:rsidRPr="00E353C9" w:rsidRDefault="001009FC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D5A05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/04/2024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68D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7587636A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072550F3" w:rsidR="0084268D" w:rsidRPr="00E353C9" w:rsidRDefault="001009FC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9374F">
              <w:rPr>
                <w:rFonts w:ascii="Arial" w:hAnsi="Arial" w:cs="Arial"/>
                <w:sz w:val="20"/>
                <w:szCs w:val="20"/>
              </w:rPr>
              <w:t>9</w:t>
            </w:r>
            <w:r w:rsidR="00E353C9">
              <w:rPr>
                <w:rFonts w:ascii="Arial" w:hAnsi="Arial" w:cs="Arial"/>
                <w:sz w:val="20"/>
                <w:szCs w:val="20"/>
              </w:rPr>
              <w:t>/04/2024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 w:rsidR="001009FC"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7D6156E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E353C9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>l</w:t>
      </w:r>
      <w:r w:rsidR="00485AF9" w:rsidRPr="00E353C9">
        <w:rPr>
          <w:rFonts w:ascii="Arial" w:hAnsi="Arial" w:cs="Arial"/>
          <w:sz w:val="20"/>
          <w:szCs w:val="20"/>
        </w:rPr>
        <w:t>a</w:t>
      </w:r>
      <w:r w:rsidR="00F37611" w:rsidRPr="00E353C9">
        <w:rPr>
          <w:rFonts w:ascii="Arial" w:hAnsi="Arial" w:cs="Arial"/>
          <w:sz w:val="20"/>
          <w:szCs w:val="20"/>
        </w:rPr>
        <w:t xml:space="preserve"> </w:t>
      </w:r>
      <w:r w:rsidR="00485AF9" w:rsidRPr="00E353C9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3BBC1154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FF456A">
        <w:rPr>
          <w:rFonts w:ascii="Arial" w:hAnsi="Arial" w:cs="Arial"/>
          <w:sz w:val="20"/>
          <w:szCs w:val="20"/>
        </w:rPr>
        <w:t xml:space="preserve">22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abril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0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F48F5" w14:textId="77777777" w:rsidR="00727CF6" w:rsidRDefault="00727CF6" w:rsidP="003518DA">
      <w:r>
        <w:separator/>
      </w:r>
    </w:p>
  </w:endnote>
  <w:endnote w:type="continuationSeparator" w:id="0">
    <w:p w14:paraId="50168AAC" w14:textId="77777777" w:rsidR="00727CF6" w:rsidRDefault="00727CF6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1FBF" w14:textId="77777777" w:rsidR="00727CF6" w:rsidRDefault="00727CF6" w:rsidP="003518DA">
      <w:r>
        <w:separator/>
      </w:r>
    </w:p>
  </w:footnote>
  <w:footnote w:type="continuationSeparator" w:id="0">
    <w:p w14:paraId="6AF06D43" w14:textId="77777777" w:rsidR="00727CF6" w:rsidRDefault="00727CF6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1009FC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F05A0"/>
    <w:rsid w:val="004F0C84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C1C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6344"/>
    <w:rsid w:val="00D720DA"/>
    <w:rsid w:val="00D75B13"/>
    <w:rsid w:val="00D93C84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661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11</cp:revision>
  <cp:lastPrinted>2023-02-16T20:01:00Z</cp:lastPrinted>
  <dcterms:created xsi:type="dcterms:W3CDTF">2024-04-01T18:15:00Z</dcterms:created>
  <dcterms:modified xsi:type="dcterms:W3CDTF">2024-04-23T14:11:00Z</dcterms:modified>
</cp:coreProperties>
</file>