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060FEBC3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13EE3727" w:rsidR="0001574B" w:rsidRPr="00417E6F" w:rsidRDefault="00387718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 xml:space="preserve"> </w:t>
      </w:r>
      <w:r w:rsidR="00F031DA" w:rsidRPr="00772EE1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LP-CP-0</w:t>
      </w:r>
      <w:r w:rsidR="00C50B34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1</w:t>
      </w:r>
      <w:r w:rsidR="005E3494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  <w:r w:rsidR="00F031DA" w:rsidRPr="00772EE1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-2024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5307F0E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</w:t>
      </w:r>
      <w:r w:rsidR="00A46E58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>PRIMERA</w:t>
      </w: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47D4D1B3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bookmarkStart w:id="0" w:name="_Hlk115084637"/>
            <w:r w:rsidR="005E3494" w:rsidRPr="005E349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SUSCRIPCIÓN DE LICENCIA ANUAL PARA ACTUALIZAR FIRMWARE DE SWITCHS CAPA </w:t>
            </w:r>
            <w:proofErr w:type="gramStart"/>
            <w:r w:rsidR="005E3494" w:rsidRPr="005E349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3  CON</w:t>
            </w:r>
            <w:proofErr w:type="gramEnd"/>
            <w:r w:rsidR="005E3494" w:rsidRPr="005E349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 SU GARANTÍA</w:t>
            </w:r>
            <w:bookmarkEnd w:id="0"/>
            <w:r w:rsidR="00603CDC" w:rsidRPr="005E349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 SMARNET</w:t>
            </w:r>
            <w:r w:rsidR="00417E6F"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12F55B4D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proofErr w:type="gramStart"/>
      <w:r w:rsidR="00783E85">
        <w:rPr>
          <w:rFonts w:asciiTheme="minorHAnsi" w:hAnsiTheme="minorHAnsi"/>
          <w:b/>
          <w:iCs/>
          <w:sz w:val="22"/>
          <w:szCs w:val="22"/>
          <w:lang w:val="es-ES"/>
        </w:rPr>
        <w:t>Marzo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0B5372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728A6C96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0B5372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F031DA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0B5372"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0B5372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  <w:p w14:paraId="06C84058" w14:textId="7C83C816" w:rsidR="000F2477" w:rsidRPr="00F51142" w:rsidRDefault="00A46E58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PRIMERA</w:t>
            </w:r>
            <w:r w:rsidR="000F2477" w:rsidRPr="00F51142">
              <w:rPr>
                <w:rFonts w:asciiTheme="minorHAnsi" w:hAnsiTheme="minorHAnsi" w:cs="Arial"/>
                <w:b/>
                <w:sz w:val="24"/>
                <w:szCs w:val="24"/>
              </w:rPr>
              <w:t xml:space="preserve">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019C8E91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0B5372">
              <w:rPr>
                <w:rFonts w:asciiTheme="minorHAnsi" w:hAnsiTheme="minorHAnsi" w:cs="Arial"/>
              </w:rPr>
              <w:t xml:space="preserve">Regional La Paz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38B56F00" w:rsidR="000F2477" w:rsidRPr="00783E85" w:rsidRDefault="00783E85" w:rsidP="008B0D4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83E85">
              <w:rPr>
                <w:rFonts w:asciiTheme="minorHAnsi" w:hAnsiTheme="minorHAnsi"/>
                <w:b/>
                <w:bCs/>
                <w:sz w:val="24"/>
                <w:szCs w:val="24"/>
              </w:rPr>
              <w:t>SUSCRIPCIÓN DE LICENCIA ANUAL PARA ACTUALIZAR FIRMWARE DE SWITCHS CAPA 3 CON SU GARANTÍA SMARNET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213DB840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783E85">
              <w:rPr>
                <w:rFonts w:asciiTheme="minorHAnsi" w:hAnsiTheme="minorHAnsi" w:cs="Arial"/>
              </w:rPr>
              <w:t>EL TOTAL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6BEC4EA6" w14:textId="246D4FB9" w:rsidR="000F2477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783E85">
              <w:rPr>
                <w:rFonts w:asciiTheme="minorHAnsi" w:hAnsiTheme="minorHAnsi" w:cs="Arial"/>
              </w:rPr>
              <w:t>Ing. Ivan Rivera V.</w:t>
            </w:r>
          </w:p>
          <w:p w14:paraId="7A0B78F0" w14:textId="10983F15" w:rsidR="000F2477" w:rsidRPr="00601660" w:rsidRDefault="002D29AA" w:rsidP="00A46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754270">
              <w:rPr>
                <w:rFonts w:asciiTheme="minorHAnsi" w:hAnsiTheme="minorHAnsi" w:cstheme="minorHAnsi"/>
              </w:rPr>
              <w:t xml:space="preserve">             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0F2477" w:rsidRPr="00601660">
              <w:rPr>
                <w:rFonts w:asciiTheme="minorHAnsi" w:hAnsiTheme="minorHAnsi" w:cstheme="minorHAnsi"/>
              </w:rPr>
              <w:t xml:space="preserve">     </w:t>
            </w:r>
            <w:r w:rsidR="00DE746E">
              <w:rPr>
                <w:rFonts w:asciiTheme="minorHAnsi" w:hAnsiTheme="minorHAnsi" w:cstheme="minorHAnsi"/>
              </w:rPr>
              <w:t xml:space="preserve">        </w:t>
            </w:r>
            <w:r w:rsidR="00D17BE3" w:rsidRPr="00601660">
              <w:rPr>
                <w:rFonts w:asciiTheme="minorHAnsi" w:hAnsiTheme="minorHAnsi" w:cstheme="minorHAnsi"/>
              </w:rPr>
              <w:t>Lic. Yessica V. Montoya T</w:t>
            </w:r>
            <w:r w:rsidR="00601660" w:rsidRPr="00601660">
              <w:rPr>
                <w:rFonts w:asciiTheme="minorHAnsi" w:hAnsiTheme="minorHAnsi" w:cstheme="minorHAnsi"/>
              </w:rPr>
              <w:t>.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7DF2A00F" w:rsidR="003364E7" w:rsidRPr="00D17BE3" w:rsidRDefault="000F2477" w:rsidP="002D29AA">
            <w:pPr>
              <w:jc w:val="center"/>
              <w:rPr>
                <w:color w:val="0000FF"/>
                <w:u w:val="single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2D29AA">
              <w:rPr>
                <w:rFonts w:asciiTheme="minorHAnsi" w:hAnsiTheme="minorHAnsi" w:cs="Arial"/>
              </w:rPr>
              <w:t xml:space="preserve"> </w:t>
            </w:r>
            <w:r w:rsidR="00D17BE3" w:rsidRPr="00601660">
              <w:rPr>
                <w:rFonts w:asciiTheme="minorHAnsi" w:hAnsiTheme="minorHAnsi" w:cstheme="minorHAnsi"/>
              </w:rPr>
              <w:t xml:space="preserve"> </w:t>
            </w:r>
            <w:r w:rsidR="00D17BE3" w:rsidRPr="00601660">
              <w:rPr>
                <w:rStyle w:val="Hipervnculo"/>
                <w:rFonts w:asciiTheme="minorHAnsi" w:hAnsiTheme="minorHAnsi" w:cstheme="minorHAnsi"/>
              </w:rPr>
              <w:t>yessica.montoya@csbp.com.bo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284E243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D17BE3">
              <w:rPr>
                <w:rFonts w:asciiTheme="minorHAnsi" w:hAnsiTheme="minorHAnsi" w:cs="Arial"/>
              </w:rPr>
              <w:t>2</w:t>
            </w:r>
            <w:r w:rsidR="00D17BE3" w:rsidRPr="002D29AA">
              <w:rPr>
                <w:rFonts w:asciiTheme="minorHAnsi" w:hAnsiTheme="minorHAnsi" w:cs="Arial"/>
              </w:rPr>
              <w:t xml:space="preserve">392395 </w:t>
            </w:r>
            <w:r w:rsidRPr="00F51142">
              <w:rPr>
                <w:rFonts w:asciiTheme="minorHAnsi" w:hAnsiTheme="minorHAnsi" w:cs="Arial"/>
              </w:rPr>
              <w:t>int.</w:t>
            </w:r>
            <w:r w:rsidR="00054933">
              <w:rPr>
                <w:rFonts w:asciiTheme="minorHAnsi" w:hAnsiTheme="minorHAnsi" w:cs="Arial"/>
              </w:rPr>
              <w:t xml:space="preserve"> 117</w:t>
            </w:r>
            <w:r w:rsidR="00DE6DD3">
              <w:rPr>
                <w:rFonts w:asciiTheme="minorHAnsi" w:hAnsiTheme="minorHAnsi" w:cs="Arial"/>
              </w:rPr>
              <w:t>6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227CD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E0DDA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6B000A">
        <w:trPr>
          <w:trHeight w:val="853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68C74FD0" w:rsidR="00314938" w:rsidRPr="00F51142" w:rsidRDefault="00783E85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14938">
              <w:rPr>
                <w:rFonts w:asciiTheme="minorHAnsi" w:hAnsiTheme="minorHAnsi" w:cstheme="minorHAnsi"/>
              </w:rPr>
              <w:t>/</w:t>
            </w:r>
            <w:r w:rsidR="00A46E5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14938">
              <w:rPr>
                <w:rFonts w:asciiTheme="minorHAnsi" w:hAnsiTheme="minorHAnsi" w:cstheme="minorHAnsi"/>
              </w:rPr>
              <w:t>/202</w:t>
            </w:r>
            <w:r w:rsidR="00DE746E">
              <w:rPr>
                <w:rFonts w:asciiTheme="minorHAnsi" w:hAnsiTheme="minorHAnsi" w:cstheme="minorHAnsi"/>
              </w:rPr>
              <w:t>4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3ADBBE92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6B000A" w:rsidRPr="00F51142" w14:paraId="3204E48E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28F63958" w14:textId="45963FE8" w:rsidR="006B000A" w:rsidRDefault="00A90CB0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0902BA51" w14:textId="6AEA37E0" w:rsidR="006B000A" w:rsidRPr="00F51142" w:rsidRDefault="006B000A" w:rsidP="006B000A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04516A66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</w:p>
          <w:p w14:paraId="426B6CB3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2E35D7DC" w14:textId="615CAE69" w:rsidR="006B000A" w:rsidRPr="00F51142" w:rsidRDefault="00783E85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6B000A">
              <w:rPr>
                <w:rFonts w:asciiTheme="minorHAnsi" w:hAnsiTheme="minorHAnsi" w:cstheme="minorHAnsi"/>
              </w:rPr>
              <w:t>/0</w:t>
            </w:r>
            <w:r w:rsidR="00A90CB0">
              <w:rPr>
                <w:rFonts w:asciiTheme="minorHAnsi" w:hAnsiTheme="minorHAnsi" w:cstheme="minorHAnsi"/>
              </w:rPr>
              <w:t>3</w:t>
            </w:r>
            <w:r w:rsidR="006B000A">
              <w:rPr>
                <w:rFonts w:asciiTheme="minorHAnsi" w:hAnsiTheme="minorHAnsi" w:cstheme="minorHAnsi"/>
              </w:rPr>
              <w:t>/202</w:t>
            </w:r>
            <w:r w:rsidR="00A90CB0">
              <w:rPr>
                <w:rFonts w:asciiTheme="minorHAnsi" w:hAnsiTheme="minorHAnsi" w:cstheme="minorHAnsi"/>
              </w:rPr>
              <w:t>4</w:t>
            </w:r>
          </w:p>
          <w:p w14:paraId="48B264A1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2A6DBAD" w14:textId="77777777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7ECB5EF5" w14:textId="36466400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3822" w:type="dxa"/>
            <w:vAlign w:val="center"/>
          </w:tcPr>
          <w:p w14:paraId="457719E8" w14:textId="77777777" w:rsidR="006B000A" w:rsidRPr="00F51142" w:rsidRDefault="006B000A" w:rsidP="006B000A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F934A5">
                <w:rPr>
                  <w:rStyle w:val="Hipervnculo"/>
                  <w:rFonts w:asciiTheme="minorHAnsi" w:hAnsiTheme="minorHAnsi" w:cstheme="minorHAnsi"/>
                </w:rPr>
                <w:t>yessica.montoya@csbp.com.bo</w:t>
              </w:r>
            </w:hyperlink>
          </w:p>
          <w:p w14:paraId="5B06E17A" w14:textId="77777777" w:rsidR="006B000A" w:rsidRPr="00F51142" w:rsidRDefault="006B000A" w:rsidP="006B000A">
            <w:pPr>
              <w:rPr>
                <w:rFonts w:ascii="Calibri" w:hAnsi="Calibri" w:cs="Arial"/>
                <w:b/>
              </w:rPr>
            </w:pPr>
          </w:p>
        </w:tc>
      </w:tr>
      <w:tr w:rsidR="006B000A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056A0BCC" w:rsidR="006B000A" w:rsidRPr="00F51142" w:rsidRDefault="00A90CB0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2D3E17A8" w14:textId="75763C21" w:rsidR="006B000A" w:rsidRPr="00F51142" w:rsidRDefault="006B000A" w:rsidP="006B000A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4C7BEE57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83E85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/03/202</w:t>
            </w:r>
            <w:r w:rsidR="00A90C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1F02C333" w14:textId="76985644" w:rsidR="006B000A" w:rsidRPr="00F51142" w:rsidRDefault="006B000A" w:rsidP="006B000A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notas a los proponentes</w:t>
            </w:r>
          </w:p>
        </w:tc>
      </w:tr>
    </w:tbl>
    <w:p w14:paraId="5957CBDE" w14:textId="77777777" w:rsidR="001514BD" w:rsidRPr="00391A88" w:rsidRDefault="001514BD" w:rsidP="001514BD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6492EA62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 xml:space="preserve">CODIGO DE PROCESO: </w:t>
            </w:r>
            <w:r w:rsidR="00A90CB0">
              <w:rPr>
                <w:rFonts w:asciiTheme="minorHAnsi" w:hAnsiTheme="minorHAnsi" w:cstheme="minorHAnsi"/>
                <w:b/>
              </w:rPr>
              <w:t>LP</w:t>
            </w:r>
            <w:r w:rsidRPr="00967673">
              <w:rPr>
                <w:rFonts w:asciiTheme="minorHAnsi" w:hAnsiTheme="minorHAnsi" w:cstheme="minorHAnsi"/>
                <w:b/>
              </w:rPr>
              <w:t>-C</w:t>
            </w:r>
            <w:r w:rsidR="00A90CB0">
              <w:rPr>
                <w:rFonts w:asciiTheme="minorHAnsi" w:hAnsiTheme="minorHAnsi" w:cstheme="minorHAnsi"/>
                <w:b/>
              </w:rPr>
              <w:t>P-0</w:t>
            </w:r>
            <w:r w:rsidR="00783E85">
              <w:rPr>
                <w:rFonts w:asciiTheme="minorHAnsi" w:hAnsiTheme="minorHAnsi" w:cstheme="minorHAnsi"/>
                <w:b/>
              </w:rPr>
              <w:t>14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A90CB0">
              <w:rPr>
                <w:rFonts w:asciiTheme="minorHAnsi" w:hAnsiTheme="minorHAnsi" w:cstheme="minorHAnsi"/>
                <w:b/>
              </w:rPr>
              <w:t>4</w:t>
            </w:r>
          </w:p>
        </w:tc>
      </w:tr>
    </w:tbl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4E552F6B" w:rsidR="005D315D" w:rsidRPr="00967673" w:rsidRDefault="00783E85" w:rsidP="00783E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102484965"/>
      <w:r w:rsidRPr="00783E85">
        <w:rPr>
          <w:rFonts w:asciiTheme="minorHAnsi" w:hAnsiTheme="minorHAnsi" w:cstheme="minorHAnsi"/>
          <w:b/>
          <w:sz w:val="22"/>
          <w:szCs w:val="22"/>
        </w:rPr>
        <w:t>SUSCRIPCIÓN DE LICENCIA ANUAL PARA ACTUALIZAR FIRMWARE DE SWITCHS CAPA 3 CON SU GARANTÍA SMARNET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24670" w14:textId="129DC290" w:rsidR="00783E85" w:rsidRPr="00967673" w:rsidRDefault="005D315D" w:rsidP="00783E85">
      <w:pPr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En cumplimiento al Reglamento de Compras, Articulo 1</w:t>
      </w:r>
      <w:r w:rsidR="00A90CB0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 xml:space="preserve"> Modalidades de Contratación, de la Caja de Salud de la Banca Privada, invita a los potenciales proponentes, legalmente establecidas en el País, que se encuentren en capacidad de proveer los bienes </w:t>
      </w:r>
      <w:r w:rsidR="00783E85">
        <w:rPr>
          <w:rFonts w:asciiTheme="minorHAnsi" w:hAnsiTheme="minorHAnsi" w:cstheme="minorHAnsi"/>
          <w:sz w:val="22"/>
          <w:szCs w:val="22"/>
        </w:rPr>
        <w:t xml:space="preserve">intangibles </w:t>
      </w:r>
      <w:r w:rsidRPr="00967673">
        <w:rPr>
          <w:rFonts w:asciiTheme="minorHAnsi" w:hAnsiTheme="minorHAnsi" w:cstheme="minorHAnsi"/>
          <w:sz w:val="22"/>
          <w:szCs w:val="22"/>
        </w:rPr>
        <w:t xml:space="preserve">requeridos en el presente proceso de </w:t>
      </w:r>
      <w:r w:rsidR="00A90CB0">
        <w:rPr>
          <w:rFonts w:asciiTheme="minorHAnsi" w:hAnsiTheme="minorHAnsi" w:cstheme="minorHAnsi"/>
          <w:sz w:val="22"/>
          <w:szCs w:val="22"/>
        </w:rPr>
        <w:t>adquisición</w:t>
      </w:r>
      <w:r w:rsidRPr="00967673">
        <w:rPr>
          <w:rFonts w:asciiTheme="minorHAnsi" w:hAnsiTheme="minorHAnsi" w:cstheme="minorHAnsi"/>
          <w:sz w:val="22"/>
          <w:szCs w:val="22"/>
        </w:rPr>
        <w:t xml:space="preserve"> a presentar ofertas para la</w:t>
      </w:r>
      <w:r w:rsidR="00783E85">
        <w:rPr>
          <w:rFonts w:asciiTheme="minorHAnsi" w:hAnsiTheme="minorHAnsi" w:cstheme="minorHAnsi"/>
          <w:sz w:val="22"/>
          <w:szCs w:val="22"/>
        </w:rPr>
        <w:t xml:space="preserve"> </w:t>
      </w:r>
      <w:r w:rsidR="00783E85" w:rsidRPr="00783E85">
        <w:rPr>
          <w:rFonts w:asciiTheme="minorHAnsi" w:hAnsiTheme="minorHAnsi" w:cstheme="minorHAnsi"/>
          <w:b/>
          <w:sz w:val="22"/>
          <w:szCs w:val="22"/>
        </w:rPr>
        <w:t>SUSCRIPCIÓN DE LICENCIA ANUAL PARA ACTUALIZAR FIRMWARE DE SWITCHS CAPA 3 CON SU GARANTÍA SMARNET</w:t>
      </w:r>
      <w:r w:rsidR="00783E85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1E894160" w:rsidR="005D315D" w:rsidRPr="00967673" w:rsidRDefault="005D315D" w:rsidP="00C42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25AB10C9" w:rsidR="005D315D" w:rsidRPr="00967673" w:rsidRDefault="005D315D" w:rsidP="00C42A79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7254A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7254AA">
        <w:rPr>
          <w:rFonts w:asciiTheme="minorHAnsi" w:hAnsiTheme="minorHAnsi" w:cstheme="minorHAnsi"/>
          <w:sz w:val="22"/>
          <w:szCs w:val="22"/>
        </w:rPr>
        <w:t>0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783E85">
        <w:rPr>
          <w:rFonts w:asciiTheme="minorHAnsi" w:hAnsiTheme="minorHAnsi" w:cstheme="minorHAnsi"/>
          <w:b/>
          <w:bCs/>
          <w:sz w:val="22"/>
          <w:szCs w:val="22"/>
        </w:rPr>
        <w:t>jueve</w:t>
      </w:r>
      <w:r w:rsidR="001D47D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E85">
        <w:rPr>
          <w:rFonts w:asciiTheme="minorHAnsi" w:hAnsiTheme="minorHAnsi" w:cstheme="minorHAnsi"/>
          <w:b/>
          <w:sz w:val="22"/>
          <w:szCs w:val="22"/>
        </w:rPr>
        <w:t>7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70377B">
        <w:rPr>
          <w:rFonts w:asciiTheme="minorHAnsi" w:hAnsiTheme="minorHAnsi" w:cstheme="minorHAnsi"/>
          <w:b/>
          <w:sz w:val="22"/>
          <w:szCs w:val="22"/>
        </w:rPr>
        <w:t>marzo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1D47D3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>, de forma digital mediante correo electrónic</w:t>
      </w:r>
      <w:r w:rsidR="007254AA">
        <w:rPr>
          <w:rFonts w:asciiTheme="minorHAnsi" w:hAnsiTheme="minorHAnsi" w:cstheme="minorHAnsi"/>
          <w:sz w:val="22"/>
          <w:szCs w:val="22"/>
        </w:rPr>
        <w:t>o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1EFA0B9C" w14:textId="77777777" w:rsidR="005D315D" w:rsidRPr="00967673" w:rsidRDefault="005D315D" w:rsidP="005D315D">
      <w:pPr>
        <w:pStyle w:val="Prrafodelista"/>
        <w:ind w:left="284"/>
        <w:rPr>
          <w:rFonts w:asciiTheme="minorHAnsi" w:hAnsiTheme="minorHAnsi" w:cstheme="minorHAnsi"/>
          <w:sz w:val="22"/>
          <w:szCs w:val="22"/>
        </w:rPr>
      </w:pPr>
    </w:p>
    <w:p w14:paraId="799C213B" w14:textId="280CAFF1" w:rsidR="005D315D" w:rsidRPr="00783E85" w:rsidRDefault="005D315D" w:rsidP="00783E85">
      <w:pPr>
        <w:pStyle w:val="Prrafodelista"/>
        <w:numPr>
          <w:ilvl w:val="3"/>
          <w:numId w:val="34"/>
        </w:numPr>
        <w:ind w:left="993" w:hanging="142"/>
        <w:rPr>
          <w:rFonts w:asciiTheme="minorHAnsi" w:hAnsiTheme="minorHAnsi" w:cstheme="minorHAnsi"/>
          <w:b/>
          <w:sz w:val="22"/>
          <w:szCs w:val="22"/>
        </w:rPr>
      </w:pPr>
      <w:r w:rsidRPr="00783E85">
        <w:rPr>
          <w:rFonts w:asciiTheme="minorHAnsi" w:hAnsiTheme="minorHAnsi" w:cstheme="minorHAnsi"/>
          <w:sz w:val="22"/>
          <w:szCs w:val="22"/>
        </w:rPr>
        <w:t xml:space="preserve">En caso de que su propuesta sea enviada de forma digital, deberá ser enviada, antes de la fecha límite establecida al siguiente correo electrónico: </w:t>
      </w:r>
      <w:hyperlink r:id="rId12" w:history="1">
        <w:r w:rsidR="001A2E50" w:rsidRPr="00783E85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1A2E50" w:rsidRPr="00783E85">
        <w:rPr>
          <w:rFonts w:asciiTheme="minorHAnsi" w:hAnsiTheme="minorHAnsi" w:cstheme="minorHAnsi"/>
          <w:sz w:val="22"/>
          <w:szCs w:val="22"/>
        </w:rPr>
        <w:t>,</w:t>
      </w:r>
      <w:r w:rsidRPr="00783E85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Pr="00783E8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D47D3" w:rsidRPr="00783E85">
        <w:rPr>
          <w:rFonts w:asciiTheme="minorHAnsi" w:hAnsiTheme="minorHAnsi" w:cstheme="minorHAnsi"/>
          <w:b/>
          <w:bCs/>
          <w:sz w:val="22"/>
          <w:szCs w:val="22"/>
        </w:rPr>
        <w:t>LP</w:t>
      </w:r>
      <w:r w:rsidRPr="00783E85">
        <w:rPr>
          <w:rFonts w:asciiTheme="minorHAnsi" w:hAnsiTheme="minorHAnsi" w:cstheme="minorHAnsi"/>
          <w:b/>
          <w:bCs/>
          <w:sz w:val="22"/>
          <w:szCs w:val="22"/>
        </w:rPr>
        <w:t>-CP-0</w:t>
      </w:r>
      <w:r w:rsidR="00783E85" w:rsidRPr="00783E85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783E85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70377B" w:rsidRPr="00783E8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83E8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783E85" w:rsidRPr="00783E85">
        <w:rPr>
          <w:rFonts w:asciiTheme="minorHAnsi" w:hAnsiTheme="minorHAnsi" w:cstheme="minorHAnsi"/>
          <w:b/>
          <w:sz w:val="22"/>
          <w:szCs w:val="22"/>
        </w:rPr>
        <w:t>SUSCRIPCIÓN DE LICENCIA ANUAL PARA ACTUALIZAR FIRMWARE DE SWITCHS CAPA 3 CON SU GARANTÍA SMARNET.</w:t>
      </w:r>
      <w:r w:rsidRPr="00783E85">
        <w:rPr>
          <w:rFonts w:asciiTheme="minorHAnsi" w:hAnsiTheme="minorHAnsi" w:cstheme="minorHAnsi"/>
          <w:b/>
          <w:bCs/>
          <w:sz w:val="22"/>
          <w:szCs w:val="22"/>
        </w:rPr>
        <w:t xml:space="preserve">”, </w:t>
      </w:r>
      <w:r w:rsidRPr="00783E85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5358B548" w:rsidR="005D315D" w:rsidRPr="0070377B" w:rsidRDefault="005D315D" w:rsidP="0070377B">
      <w:pPr>
        <w:pStyle w:val="Prrafodelista"/>
        <w:spacing w:after="120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CSBP </w:t>
      </w:r>
      <w:r w:rsidR="001D47D3">
        <w:rPr>
          <w:rFonts w:asciiTheme="minorHAnsi" w:hAnsiTheme="minorHAnsi" w:cstheme="minorHAnsi"/>
          <w:bCs/>
          <w:sz w:val="22"/>
          <w:szCs w:val="22"/>
        </w:rPr>
        <w:t>Regional La Paz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requiere la </w:t>
      </w:r>
      <w:r w:rsidR="00783E85" w:rsidRPr="00783E85">
        <w:rPr>
          <w:rFonts w:asciiTheme="minorHAnsi" w:hAnsiTheme="minorHAnsi" w:cstheme="minorHAnsi"/>
          <w:bCs/>
          <w:sz w:val="22"/>
          <w:szCs w:val="22"/>
        </w:rPr>
        <w:t>SUSCRIPCIÓN DE LICENCIA ANUAL PARA ACTUALIZAR FIRMWARE DE SWITCHS CAPA 3 CON SU GARANTÍA SMARNET</w:t>
      </w:r>
      <w:r w:rsidR="001D47D3" w:rsidRPr="001D47D3">
        <w:rPr>
          <w:rFonts w:asciiTheme="minorHAnsi" w:hAnsiTheme="minorHAnsi" w:cstheme="minorHAnsi"/>
          <w:bCs/>
          <w:sz w:val="22"/>
          <w:szCs w:val="22"/>
        </w:rPr>
        <w:t>,</w:t>
      </w:r>
      <w:r w:rsidRPr="007037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3E85">
        <w:rPr>
          <w:rFonts w:asciiTheme="minorHAnsi" w:hAnsiTheme="minorHAnsi" w:cstheme="minorHAnsi"/>
          <w:bCs/>
          <w:sz w:val="22"/>
          <w:szCs w:val="22"/>
        </w:rPr>
        <w:t xml:space="preserve">el respaldo físico o digital </w:t>
      </w:r>
      <w:r w:rsidR="001D47D3">
        <w:rPr>
          <w:rFonts w:asciiTheme="minorHAnsi" w:hAnsiTheme="minorHAnsi" w:cstheme="minorHAnsi"/>
          <w:bCs/>
          <w:sz w:val="22"/>
          <w:szCs w:val="22"/>
        </w:rPr>
        <w:t>serán e</w:t>
      </w:r>
      <w:r w:rsidR="001A2E50" w:rsidRPr="0070377B">
        <w:rPr>
          <w:rFonts w:asciiTheme="minorHAnsi" w:hAnsiTheme="minorHAnsi" w:cstheme="minorHAnsi"/>
          <w:bCs/>
          <w:sz w:val="22"/>
          <w:szCs w:val="22"/>
        </w:rPr>
        <w:t>ntregado</w:t>
      </w:r>
      <w:r w:rsidR="001D47D3">
        <w:rPr>
          <w:rFonts w:asciiTheme="minorHAnsi" w:hAnsiTheme="minorHAnsi" w:cstheme="minorHAnsi"/>
          <w:bCs/>
          <w:sz w:val="22"/>
          <w:szCs w:val="22"/>
        </w:rPr>
        <w:t>s</w:t>
      </w:r>
      <w:r w:rsidR="001A2E50" w:rsidRPr="0070377B">
        <w:rPr>
          <w:rFonts w:asciiTheme="minorHAnsi" w:hAnsiTheme="minorHAnsi" w:cstheme="minorHAnsi"/>
          <w:bCs/>
          <w:sz w:val="22"/>
          <w:szCs w:val="22"/>
        </w:rPr>
        <w:t xml:space="preserve"> en </w:t>
      </w:r>
      <w:r w:rsidR="00783E85">
        <w:rPr>
          <w:rFonts w:asciiTheme="minorHAnsi" w:hAnsiTheme="minorHAnsi" w:cstheme="minorHAnsi"/>
          <w:bCs/>
          <w:sz w:val="22"/>
          <w:szCs w:val="22"/>
        </w:rPr>
        <w:t>el Almacén de la Regional La Paz ubicado en la calle Federico Zuazo Esq. Reyes Ortiz</w:t>
      </w:r>
      <w:r w:rsidRPr="0070377B">
        <w:rPr>
          <w:rFonts w:asciiTheme="minorHAnsi" w:hAnsiTheme="minorHAnsi" w:cstheme="minorHAnsi"/>
          <w:bCs/>
          <w:sz w:val="22"/>
          <w:szCs w:val="22"/>
        </w:rPr>
        <w:t>, por tal motivo se requiere: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3402"/>
        <w:gridCol w:w="1276"/>
      </w:tblGrid>
      <w:tr w:rsidR="005D315D" w:rsidRPr="00967673" w14:paraId="3883E49E" w14:textId="77777777" w:rsidTr="005A64D4">
        <w:trPr>
          <w:jc w:val="center"/>
        </w:trPr>
        <w:tc>
          <w:tcPr>
            <w:tcW w:w="845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9BED1D0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5D315D" w:rsidRPr="00967673" w14:paraId="3F59D9E5" w14:textId="77777777" w:rsidTr="005A64D4">
        <w:trPr>
          <w:jc w:val="center"/>
        </w:trPr>
        <w:tc>
          <w:tcPr>
            <w:tcW w:w="845" w:type="dxa"/>
            <w:vAlign w:val="center"/>
          </w:tcPr>
          <w:p w14:paraId="36E642E3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3AA0CEDD" w14:textId="56918867" w:rsidR="005D315D" w:rsidRPr="00967673" w:rsidRDefault="00783E85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3E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SUSCRIPCIÓN DE LICENCIA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CISCO </w:t>
            </w:r>
            <w:r w:rsidRPr="00783E85">
              <w:rPr>
                <w:rFonts w:asciiTheme="minorHAnsi" w:hAnsiTheme="minorHAnsi" w:cstheme="minorHAnsi"/>
                <w:bCs/>
                <w:sz w:val="22"/>
                <w:szCs w:val="22"/>
              </w:rPr>
              <w:t>ANUAL</w:t>
            </w:r>
          </w:p>
        </w:tc>
        <w:tc>
          <w:tcPr>
            <w:tcW w:w="1276" w:type="dxa"/>
            <w:vAlign w:val="center"/>
          </w:tcPr>
          <w:p w14:paraId="462CCA4E" w14:textId="0B8E03BE" w:rsidR="005D315D" w:rsidRPr="00967673" w:rsidRDefault="00783E85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5D315D">
      <w:pPr>
        <w:spacing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6D742B54" w14:textId="77777777" w:rsidR="005D315D" w:rsidRPr="00967673" w:rsidRDefault="005D315D" w:rsidP="005D315D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TECNICA: </w:t>
      </w:r>
      <w:r w:rsidRPr="00967673">
        <w:rPr>
          <w:rFonts w:asciiTheme="minorHAnsi" w:hAnsiTheme="minorHAnsi" w:cstheme="minorHAnsi"/>
          <w:sz w:val="22"/>
          <w:szCs w:val="22"/>
        </w:rPr>
        <w:t>El proponente debe presentar el formulario de “PROPUESTA TECNICA”</w:t>
      </w:r>
    </w:p>
    <w:p w14:paraId="1CAF1CEB" w14:textId="589A2207" w:rsidR="005D315D" w:rsidRPr="00967673" w:rsidRDefault="005D315D" w:rsidP="005D315D">
      <w:pPr>
        <w:ind w:left="831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(</w:t>
      </w:r>
      <w:r w:rsidR="000B0CCC">
        <w:rPr>
          <w:rFonts w:asciiTheme="minorHAnsi" w:hAnsiTheme="minorHAnsi" w:cstheme="minorHAnsi"/>
          <w:sz w:val="22"/>
          <w:szCs w:val="22"/>
        </w:rPr>
        <w:t>Anexo 1</w:t>
      </w:r>
      <w:r w:rsidRPr="00967673">
        <w:rPr>
          <w:rFonts w:asciiTheme="minorHAnsi" w:hAnsiTheme="minorHAnsi" w:cstheme="minorHAnsi"/>
          <w:sz w:val="22"/>
          <w:szCs w:val="22"/>
        </w:rPr>
        <w:t>) manifestando expresamente las condiciones de su propuesta con referencia a cada requerimiento, debidamente firmado.</w:t>
      </w:r>
    </w:p>
    <w:p w14:paraId="04F53054" w14:textId="77777777" w:rsidR="005D315D" w:rsidRPr="00967673" w:rsidRDefault="005D315D" w:rsidP="005D315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BA888" w14:textId="5B709187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“PROPUESTA ECONOMICA”</w:t>
      </w:r>
      <w:r w:rsidR="00A0586F">
        <w:rPr>
          <w:rFonts w:asciiTheme="minorHAnsi" w:hAnsiTheme="minorHAnsi" w:cstheme="minorHAnsi"/>
          <w:sz w:val="22"/>
          <w:szCs w:val="22"/>
        </w:rPr>
        <w:t xml:space="preserve"> (Anexo 2)</w:t>
      </w:r>
      <w:r w:rsidRPr="00967673">
        <w:rPr>
          <w:rFonts w:asciiTheme="minorHAnsi" w:hAnsiTheme="minorHAnsi" w:cstheme="minorHAnsi"/>
          <w:sz w:val="22"/>
          <w:szCs w:val="22"/>
        </w:rPr>
        <w:t xml:space="preserve">. La oferta presentada debe estar en moneda nacional (bolivianos) y deberá incluir </w:t>
      </w:r>
      <w:r w:rsidR="003E6D05">
        <w:rPr>
          <w:rFonts w:asciiTheme="minorHAnsi" w:hAnsiTheme="minorHAnsi" w:cstheme="minorHAnsi"/>
          <w:sz w:val="22"/>
          <w:szCs w:val="22"/>
        </w:rPr>
        <w:t xml:space="preserve">todos </w:t>
      </w:r>
      <w:r w:rsidRPr="00967673">
        <w:rPr>
          <w:rFonts w:asciiTheme="minorHAnsi" w:hAnsiTheme="minorHAnsi" w:cstheme="minorHAnsi"/>
          <w:sz w:val="22"/>
          <w:szCs w:val="22"/>
        </w:rPr>
        <w:t xml:space="preserve">los costos </w:t>
      </w:r>
      <w:r w:rsidR="003E6D05">
        <w:rPr>
          <w:rFonts w:asciiTheme="minorHAnsi" w:hAnsiTheme="minorHAnsi" w:cstheme="minorHAnsi"/>
          <w:sz w:val="22"/>
          <w:szCs w:val="22"/>
        </w:rPr>
        <w:t>hasta la entrega de las licencias</w:t>
      </w:r>
      <w:r w:rsidRPr="00967673">
        <w:rPr>
          <w:rFonts w:asciiTheme="minorHAnsi" w:hAnsiTheme="minorHAnsi" w:cstheme="minorHAnsi"/>
          <w:sz w:val="22"/>
          <w:szCs w:val="22"/>
        </w:rPr>
        <w:t>, la CSBP no reconocerá pagos adicionales que no estén incluidos en sus propuestas</w:t>
      </w:r>
      <w:r w:rsidR="003E6D05">
        <w:rPr>
          <w:rFonts w:asciiTheme="minorHAnsi" w:hAnsiTheme="minorHAnsi" w:cstheme="minorHAnsi"/>
          <w:sz w:val="22"/>
          <w:szCs w:val="22"/>
        </w:rPr>
        <w:t>.</w:t>
      </w:r>
    </w:p>
    <w:p w14:paraId="4B05BAC7" w14:textId="14C49FE2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 propuesta con el menor </w:t>
      </w:r>
      <w:r w:rsidR="000B0CCC">
        <w:rPr>
          <w:rFonts w:asciiTheme="minorHAnsi" w:hAnsiTheme="minorHAnsi" w:cstheme="minorHAnsi"/>
          <w:sz w:val="22"/>
          <w:szCs w:val="22"/>
        </w:rPr>
        <w:t>precio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39585417" w14:textId="7E6EA7AB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</w:t>
      </w:r>
      <w:r w:rsidR="00F73ADF">
        <w:rPr>
          <w:rFonts w:asciiTheme="minorHAnsi" w:hAnsiTheme="minorHAnsi" w:cstheme="minorHAnsi"/>
          <w:sz w:val="22"/>
          <w:szCs w:val="22"/>
        </w:rPr>
        <w:t>ión en sesión reservada ordenará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las propuestas en función al monto de la oferta económica, ocupando el primer lugar la propuesta con el menor costo, la segunda propuesta con el segundo menor costo y así sucesivamente. </w:t>
      </w:r>
    </w:p>
    <w:p w14:paraId="0C9EC7F5" w14:textId="52185992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Evaluación Técnica: </w:t>
      </w:r>
      <w:r w:rsidRPr="00967673">
        <w:rPr>
          <w:rFonts w:asciiTheme="minorHAnsi" w:hAnsiTheme="minorHAnsi" w:cstheme="minorHAnsi"/>
          <w:sz w:val="22"/>
          <w:szCs w:val="22"/>
        </w:rPr>
        <w:t>La Comisión de calificación</w:t>
      </w:r>
      <w:r w:rsidR="00F73ADF">
        <w:rPr>
          <w:rFonts w:asciiTheme="minorHAnsi" w:hAnsiTheme="minorHAnsi" w:cstheme="minorHAnsi"/>
          <w:sz w:val="22"/>
          <w:szCs w:val="22"/>
        </w:rPr>
        <w:t xml:space="preserve"> en sesión reservada, calificará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con el menor costo, procediendo a revisar la </w:t>
      </w:r>
      <w:r w:rsidR="00F73ADF">
        <w:rPr>
          <w:rFonts w:asciiTheme="minorHAnsi" w:hAnsiTheme="minorHAnsi" w:cstheme="minorHAnsi"/>
          <w:sz w:val="22"/>
          <w:szCs w:val="22"/>
        </w:rPr>
        <w:t>P</w:t>
      </w:r>
      <w:r w:rsidRPr="00967673">
        <w:rPr>
          <w:rFonts w:asciiTheme="minorHAnsi" w:hAnsiTheme="minorHAnsi" w:cstheme="minorHAnsi"/>
          <w:sz w:val="22"/>
          <w:szCs w:val="22"/>
        </w:rPr>
        <w:t xml:space="preserve">ropuesta </w:t>
      </w:r>
      <w:r w:rsidR="00F73ADF">
        <w:rPr>
          <w:rFonts w:asciiTheme="minorHAnsi" w:hAnsiTheme="minorHAnsi" w:cstheme="minorHAnsi"/>
          <w:sz w:val="22"/>
          <w:szCs w:val="22"/>
        </w:rPr>
        <w:t>T</w:t>
      </w:r>
      <w:r w:rsidRPr="00967673">
        <w:rPr>
          <w:rFonts w:asciiTheme="minorHAnsi" w:hAnsiTheme="minorHAnsi" w:cstheme="minorHAnsi"/>
          <w:sz w:val="22"/>
          <w:szCs w:val="22"/>
        </w:rPr>
        <w:t>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49E3DB14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C1A3FEB" w14:textId="3DB28571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 w:rsidR="001D47D3">
        <w:rPr>
          <w:rFonts w:asciiTheme="minorHAnsi" w:hAnsiTheme="minorHAnsi" w:cstheme="minorHAnsi"/>
          <w:sz w:val="22"/>
          <w:szCs w:val="22"/>
        </w:rPr>
        <w:t>ítem</w:t>
      </w:r>
      <w:r w:rsidRPr="00967673">
        <w:rPr>
          <w:rFonts w:asciiTheme="minorHAnsi" w:hAnsiTheme="minorHAnsi" w:cstheme="minorHAnsi"/>
          <w:sz w:val="22"/>
          <w:szCs w:val="22"/>
        </w:rPr>
        <w:t>, a la oferta económica más conveniente para la CSBP, siempre y cuando cumplan con las especificaciones técnicas requeridas.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2F66FA" w14:textId="72745A15" w:rsidR="005D315D" w:rsidRDefault="005D315D" w:rsidP="005D315D">
      <w:pPr>
        <w:spacing w:after="120"/>
        <w:ind w:firstLine="426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entrega de los </w:t>
      </w:r>
      <w:r w:rsidR="001D47D3">
        <w:rPr>
          <w:rFonts w:asciiTheme="minorHAnsi" w:hAnsiTheme="minorHAnsi" w:cstheme="minorHAnsi"/>
          <w:bCs/>
          <w:sz w:val="22"/>
          <w:szCs w:val="22"/>
        </w:rPr>
        <w:t>bienes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debe ser </w:t>
      </w:r>
      <w:r w:rsidR="00C7472D">
        <w:rPr>
          <w:rFonts w:asciiTheme="minorHAnsi" w:hAnsiTheme="minorHAnsi" w:cstheme="minorHAnsi"/>
          <w:bCs/>
          <w:sz w:val="22"/>
          <w:szCs w:val="22"/>
        </w:rPr>
        <w:t>máximo en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6D05">
        <w:rPr>
          <w:rFonts w:asciiTheme="minorHAnsi" w:hAnsiTheme="minorHAnsi" w:cstheme="minorHAnsi"/>
          <w:bCs/>
          <w:sz w:val="22"/>
          <w:szCs w:val="22"/>
        </w:rPr>
        <w:t>15</w:t>
      </w:r>
      <w:r w:rsidR="001D47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días calendario a partir de la firma de </w:t>
      </w:r>
      <w:r w:rsidR="001069DA">
        <w:rPr>
          <w:rFonts w:asciiTheme="minorHAnsi" w:hAnsiTheme="minorHAnsi" w:cstheme="minorHAnsi"/>
          <w:bCs/>
          <w:sz w:val="22"/>
          <w:szCs w:val="22"/>
        </w:rPr>
        <w:t>Orden de Compra</w:t>
      </w:r>
      <w:r w:rsidRPr="00967673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AD3DAA" w14:textId="77777777" w:rsidR="00C7472D" w:rsidRDefault="00C7472D" w:rsidP="00C7472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1C6CF84C" w14:textId="74B0D941" w:rsidR="00C7472D" w:rsidRPr="00967673" w:rsidRDefault="00C7472D" w:rsidP="00C7472D">
      <w:pPr>
        <w:spacing w:before="240"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 día de retraso en la entrega de los bienes se descontará el </w:t>
      </w:r>
      <w:r w:rsidR="00C66F7D">
        <w:rPr>
          <w:rFonts w:asciiTheme="minorHAnsi" w:hAnsiTheme="minorHAnsi" w:cstheme="minorHAnsi"/>
          <w:bCs/>
          <w:sz w:val="22"/>
          <w:szCs w:val="22"/>
        </w:rPr>
        <w:t>0,</w:t>
      </w:r>
      <w:r w:rsidR="003E6D05">
        <w:rPr>
          <w:rFonts w:asciiTheme="minorHAnsi" w:hAnsiTheme="minorHAnsi" w:cstheme="minorHAnsi"/>
          <w:bCs/>
          <w:sz w:val="22"/>
          <w:szCs w:val="22"/>
        </w:rPr>
        <w:t>0</w:t>
      </w:r>
      <w:r w:rsidR="00C66F7D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 xml:space="preserve">% por día de retraso del monto adjudicado. </w:t>
      </w:r>
    </w:p>
    <w:p w14:paraId="625BF078" w14:textId="77777777" w:rsidR="001069DA" w:rsidRPr="00967673" w:rsidRDefault="001069DA" w:rsidP="001069DA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ORDEN DE COMPRA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251DDB" w14:textId="77777777" w:rsidR="001069DA" w:rsidRPr="00967673" w:rsidRDefault="001069DA" w:rsidP="001069DA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36F75AD6" w14:textId="77777777" w:rsidR="001069DA" w:rsidRPr="008A1D37" w:rsidRDefault="001069DA" w:rsidP="001069D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Para el presente proceso, en caso de adjudicación, se suscribirá un</w:t>
      </w:r>
      <w:r>
        <w:rPr>
          <w:rFonts w:asciiTheme="minorHAnsi" w:hAnsiTheme="minorHAnsi" w:cstheme="minorHAnsi"/>
          <w:sz w:val="22"/>
          <w:szCs w:val="22"/>
        </w:rPr>
        <w:t>a Orden de Compra</w:t>
      </w:r>
      <w:r w:rsidRPr="00967673">
        <w:rPr>
          <w:rFonts w:asciiTheme="minorHAnsi" w:hAnsiTheme="minorHAnsi" w:cstheme="minorHAnsi"/>
          <w:sz w:val="22"/>
          <w:szCs w:val="22"/>
        </w:rPr>
        <w:t xml:space="preserve"> por los </w:t>
      </w:r>
      <w:r>
        <w:rPr>
          <w:rFonts w:asciiTheme="minorHAnsi" w:hAnsiTheme="minorHAnsi" w:cstheme="minorHAnsi"/>
          <w:sz w:val="22"/>
          <w:szCs w:val="22"/>
        </w:rPr>
        <w:t>ítems</w:t>
      </w:r>
      <w:r w:rsidRPr="00967673">
        <w:rPr>
          <w:rFonts w:asciiTheme="minorHAnsi" w:hAnsiTheme="minorHAnsi" w:cstheme="minorHAnsi"/>
          <w:sz w:val="22"/>
          <w:szCs w:val="22"/>
        </w:rPr>
        <w:t xml:space="preserve"> adquiridos </w:t>
      </w: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04ECC9F5" w14:textId="7B06C134" w:rsidR="005D315D" w:rsidRPr="00967673" w:rsidRDefault="005D315D" w:rsidP="005D315D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</w:t>
      </w:r>
      <w:r w:rsidRPr="006F3CB1">
        <w:rPr>
          <w:rFonts w:asciiTheme="minorHAnsi" w:hAnsiTheme="minorHAnsi" w:cstheme="minorHAnsi"/>
          <w:sz w:val="22"/>
          <w:szCs w:val="22"/>
        </w:rPr>
        <w:t>al teléfono 2392395 Int.117</w:t>
      </w:r>
      <w:r w:rsidR="00A0586F" w:rsidRPr="006F3CB1">
        <w:rPr>
          <w:rFonts w:asciiTheme="minorHAnsi" w:hAnsiTheme="minorHAnsi" w:cstheme="minorHAnsi"/>
          <w:sz w:val="22"/>
          <w:szCs w:val="22"/>
        </w:rPr>
        <w:t>6</w:t>
      </w:r>
      <w:r w:rsidRPr="006F3CB1">
        <w:rPr>
          <w:rFonts w:asciiTheme="minorHAnsi" w:hAnsiTheme="minorHAnsi" w:cstheme="minorHAnsi"/>
          <w:sz w:val="22"/>
          <w:szCs w:val="22"/>
        </w:rPr>
        <w:t xml:space="preserve"> Unidad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de Compras o vía correo electrónico a la dirección </w:t>
      </w:r>
      <w:hyperlink r:id="rId13" w:history="1">
        <w:r w:rsidR="00A0586F" w:rsidRPr="009E5D43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7472A26F" w14:textId="3DAAFF99" w:rsidR="00E059C3" w:rsidRDefault="00E059C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41C677F" w14:textId="30BB67F4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08FB5F0" w14:textId="444377CD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430DFD9" w14:textId="77777777" w:rsidR="003E6D05" w:rsidRDefault="003E6D0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B7A3CE6" w14:textId="77777777" w:rsidR="003E6D05" w:rsidRDefault="003E6D0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B57D57A" w14:textId="23A599A4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303E6D8" w14:textId="67BBC422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B5045BD" w14:textId="270552C9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A0586F" w:rsidRPr="001430C8" w14:paraId="36111633" w14:textId="77777777" w:rsidTr="002B6BA3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5B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129" w14:textId="27A96678" w:rsidR="00A0586F" w:rsidRPr="00A0586F" w:rsidRDefault="00A0586F" w:rsidP="001069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464" w14:textId="703E9C35" w:rsidR="00A0586F" w:rsidRPr="00A0586F" w:rsidRDefault="00C66F7D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LP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-CP-0</w:t>
            </w:r>
            <w:r w:rsidR="003E6D0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14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</w:t>
            </w:r>
            <w:r w:rsidR="00A46E5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9A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CF888D5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26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50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3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6E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55D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D9F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8A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02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10A25F30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216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F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La Paz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C7EB" w14:textId="6B7AB3A2" w:rsidR="00A0586F" w:rsidRPr="00A0586F" w:rsidRDefault="001069DA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Marzo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</w:t>
            </w:r>
            <w:r w:rsidR="00C66F7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B5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B2A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392590B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1B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13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FFD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8E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1A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874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33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72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0068C22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58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D81CD" w14:textId="77777777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533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A6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3745D11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63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1A3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0A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042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02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B5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BA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7CB305F7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33F8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7E1AD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6AF6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94A4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DA7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E79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FF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3B874169" w14:textId="77777777" w:rsidR="003E6D05" w:rsidRPr="00967673" w:rsidRDefault="00A0586F" w:rsidP="003E6D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="003E6D05" w:rsidRPr="00783E85">
        <w:rPr>
          <w:rFonts w:asciiTheme="minorHAnsi" w:hAnsiTheme="minorHAnsi" w:cstheme="minorHAnsi"/>
          <w:b/>
          <w:sz w:val="22"/>
          <w:szCs w:val="22"/>
        </w:rPr>
        <w:t>SUSCRIPCIÓN DE LICENCIA ANUAL PARA ACTUALIZAR FIRMWARE DE SWITCHS CAPA 3 CON SU GARANTÍA SMARNET</w:t>
      </w:r>
    </w:p>
    <w:p w14:paraId="0B9CE814" w14:textId="77777777" w:rsidR="0018490E" w:rsidRPr="001430C8" w:rsidRDefault="0018490E" w:rsidP="0018490E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4CA0127" w14:textId="091E5A00" w:rsidR="00A0586F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filas de </w:t>
      </w:r>
      <w:r w:rsidR="00000F03">
        <w:rPr>
          <w:rFonts w:asciiTheme="minorHAnsi" w:hAnsiTheme="minorHAnsi" w:cstheme="minorHAnsi"/>
          <w:bCs/>
          <w:sz w:val="22"/>
          <w:szCs w:val="22"/>
        </w:rPr>
        <w:t>cada característica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 en la columna </w:t>
      </w:r>
      <w:r w:rsidR="00230BCB">
        <w:rPr>
          <w:rFonts w:asciiTheme="minorHAnsi" w:hAnsiTheme="minorHAnsi" w:cstheme="minorHAnsi"/>
          <w:bCs/>
          <w:sz w:val="22"/>
          <w:szCs w:val="22"/>
        </w:rPr>
        <w:t>Aceptación por el proveedor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C078AB9" w14:textId="2503457C" w:rsidR="003E6D05" w:rsidRDefault="003E6D05" w:rsidP="00387CDC">
      <w:pPr>
        <w:pStyle w:val="Norma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ÍTEM 1: </w:t>
      </w:r>
      <w:bookmarkStart w:id="2" w:name="_Hlk115084544"/>
      <w:r w:rsidRPr="003E6D05">
        <w:rPr>
          <w:rFonts w:eastAsia="Calibri"/>
          <w:b/>
          <w:bCs/>
        </w:rPr>
        <w:t xml:space="preserve">SUSCRIPCIÓN DE LICENCIA ANUAL PARA ACTUALIZAR FIRMWARE DE LOS 2 SWITCH CAPA </w:t>
      </w:r>
      <w:proofErr w:type="gramStart"/>
      <w:r w:rsidRPr="003E6D05">
        <w:rPr>
          <w:rFonts w:eastAsia="Calibri"/>
          <w:b/>
          <w:bCs/>
        </w:rPr>
        <w:t>3  CON</w:t>
      </w:r>
      <w:proofErr w:type="gramEnd"/>
      <w:r w:rsidRPr="003E6D05">
        <w:rPr>
          <w:rFonts w:eastAsia="Calibri"/>
          <w:b/>
          <w:bCs/>
        </w:rPr>
        <w:t xml:space="preserve"> SU GARANTÍA SMARNET</w:t>
      </w:r>
      <w:bookmarkEnd w:id="2"/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9"/>
        <w:gridCol w:w="2211"/>
        <w:gridCol w:w="540"/>
        <w:gridCol w:w="540"/>
        <w:gridCol w:w="1440"/>
      </w:tblGrid>
      <w:tr w:rsidR="003E6D05" w:rsidRPr="003E6D05" w14:paraId="41942153" w14:textId="77777777" w:rsidTr="00BB7834">
        <w:trPr>
          <w:cantSplit/>
          <w:trHeight w:val="477"/>
          <w:tblHeader/>
        </w:trPr>
        <w:tc>
          <w:tcPr>
            <w:tcW w:w="5889" w:type="dxa"/>
            <w:vMerge w:val="restart"/>
            <w:shd w:val="clear" w:color="auto" w:fill="D9D9D9"/>
            <w:vAlign w:val="center"/>
          </w:tcPr>
          <w:p w14:paraId="16F98F9F" w14:textId="77777777" w:rsidR="003E6D05" w:rsidRPr="003E6D05" w:rsidRDefault="003E6D05" w:rsidP="003E6D05">
            <w:pPr>
              <w:pStyle w:val="Textoindependiente3"/>
              <w:spacing w:after="0"/>
              <w:ind w:lef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07725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BBB756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3E6D05" w:rsidRPr="003E6D05" w14:paraId="035DEC60" w14:textId="77777777" w:rsidTr="00BB7834">
        <w:trPr>
          <w:cantSplit/>
          <w:trHeight w:val="247"/>
          <w:tblHeader/>
        </w:trPr>
        <w:tc>
          <w:tcPr>
            <w:tcW w:w="5889" w:type="dxa"/>
            <w:vMerge/>
            <w:shd w:val="clear" w:color="auto" w:fill="D9D9D9"/>
            <w:vAlign w:val="center"/>
          </w:tcPr>
          <w:p w14:paraId="6ACF415F" w14:textId="77777777" w:rsidR="003E6D05" w:rsidRPr="003E6D05" w:rsidRDefault="003E6D05" w:rsidP="003E6D05">
            <w:pPr>
              <w:pStyle w:val="xl29"/>
              <w:spacing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11" w:type="dxa"/>
            <w:vMerge w:val="restart"/>
            <w:shd w:val="clear" w:color="auto" w:fill="D9D9D9"/>
            <w:vAlign w:val="center"/>
          </w:tcPr>
          <w:p w14:paraId="2C0BB9A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3E6D05">
                <w:rPr>
                  <w:rFonts w:asciiTheme="minorHAnsi" w:hAnsiTheme="minorHAnsi" w:cstheme="minorHAns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8DDCA9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FB16F39" w14:textId="77777777" w:rsidR="003E6D05" w:rsidRPr="003E6D05" w:rsidRDefault="003E6D05" w:rsidP="003E6D0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504C747" w14:textId="3944FA90" w:rsidR="003E6D05" w:rsidRPr="003E6D05" w:rsidRDefault="003E6D05" w:rsidP="003E6D0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3E6D0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3E6D05" w:rsidRPr="003E6D05" w14:paraId="5CD349BE" w14:textId="77777777" w:rsidTr="00BB7834">
        <w:trPr>
          <w:cantSplit/>
          <w:trHeight w:val="953"/>
          <w:tblHeader/>
        </w:trPr>
        <w:tc>
          <w:tcPr>
            <w:tcW w:w="588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1E2D6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A7FBE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78277C" w14:textId="77777777" w:rsidR="003E6D05" w:rsidRPr="003E6D05" w:rsidRDefault="003E6D05" w:rsidP="003E6D0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8F93F8" w14:textId="77777777" w:rsidR="003E6D05" w:rsidRPr="003E6D05" w:rsidRDefault="003E6D05" w:rsidP="003E6D0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2C555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2BB73EC" w14:textId="77777777" w:rsidTr="00BB7834">
        <w:trPr>
          <w:cantSplit/>
          <w:trHeight w:val="397"/>
        </w:trPr>
        <w:tc>
          <w:tcPr>
            <w:tcW w:w="5889" w:type="dxa"/>
            <w:shd w:val="clear" w:color="auto" w:fill="339966"/>
            <w:vAlign w:val="center"/>
          </w:tcPr>
          <w:p w14:paraId="30C0D504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I. DETALLE DEL(LOS) BIEN(ES)</w:t>
            </w:r>
          </w:p>
        </w:tc>
        <w:tc>
          <w:tcPr>
            <w:tcW w:w="2211" w:type="dxa"/>
            <w:shd w:val="clear" w:color="auto" w:fill="339966"/>
            <w:vAlign w:val="center"/>
          </w:tcPr>
          <w:p w14:paraId="70B8CFD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7D0B7A8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3C69334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2AE15D0D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E6D05" w:rsidRPr="003E6D05" w14:paraId="26FC3725" w14:textId="77777777" w:rsidTr="00BB7834">
        <w:trPr>
          <w:cantSplit/>
          <w:trHeight w:val="519"/>
        </w:trPr>
        <w:tc>
          <w:tcPr>
            <w:tcW w:w="5889" w:type="dxa"/>
            <w:vAlign w:val="center"/>
          </w:tcPr>
          <w:p w14:paraId="0C5AE10E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Actualización de </w:t>
            </w:r>
            <w:proofErr w:type="gram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la  versión</w:t>
            </w:r>
            <w:proofErr w:type="gram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Upgrade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de 2 Switch Capa 3</w:t>
            </w:r>
          </w:p>
          <w:p w14:paraId="15789208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Firmware</w:t>
            </w:r>
          </w:p>
          <w:p w14:paraId="4D86FC5F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Garantía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Smartnet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para Switch CISCO Capa 3</w:t>
            </w:r>
          </w:p>
          <w:p w14:paraId="4E8C9C95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Cantidad 2</w:t>
            </w:r>
          </w:p>
          <w:p w14:paraId="035FD254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proofErr w:type="gramStart"/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 Especificar</w:t>
            </w:r>
            <w:proofErr w:type="gramEnd"/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 Marca y  Modelo)</w:t>
            </w:r>
          </w:p>
        </w:tc>
        <w:tc>
          <w:tcPr>
            <w:tcW w:w="2211" w:type="dxa"/>
            <w:vAlign w:val="center"/>
          </w:tcPr>
          <w:p w14:paraId="0E149DF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FC97B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5648C3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323A87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E6D05" w:rsidRPr="003E6D05" w14:paraId="7BC491FA" w14:textId="77777777" w:rsidTr="00BB7834">
        <w:trPr>
          <w:cantSplit/>
          <w:trHeight w:val="397"/>
        </w:trPr>
        <w:tc>
          <w:tcPr>
            <w:tcW w:w="5889" w:type="dxa"/>
            <w:shd w:val="clear" w:color="auto" w:fill="339966"/>
            <w:vAlign w:val="center"/>
          </w:tcPr>
          <w:p w14:paraId="34DC41B6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II. CARACTERÍSTICAS GENERALES DEL(LOS) BIEN(ES)</w:t>
            </w:r>
          </w:p>
        </w:tc>
        <w:tc>
          <w:tcPr>
            <w:tcW w:w="2211" w:type="dxa"/>
            <w:shd w:val="clear" w:color="auto" w:fill="339966"/>
            <w:vAlign w:val="center"/>
          </w:tcPr>
          <w:p w14:paraId="00D1B09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7708A0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36B8A4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4FA4AE6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E6D05" w:rsidRPr="003E6D05" w14:paraId="60E78D12" w14:textId="77777777" w:rsidTr="00BB7834">
        <w:trPr>
          <w:cantSplit/>
          <w:trHeight w:val="397"/>
        </w:trPr>
        <w:tc>
          <w:tcPr>
            <w:tcW w:w="5889" w:type="dxa"/>
            <w:shd w:val="clear" w:color="auto" w:fill="CCFFCC"/>
            <w:vAlign w:val="center"/>
          </w:tcPr>
          <w:p w14:paraId="3F212E70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A. REQUISITOS DEL(LOS) BIEN(ES)</w:t>
            </w:r>
          </w:p>
        </w:tc>
        <w:tc>
          <w:tcPr>
            <w:tcW w:w="2211" w:type="dxa"/>
            <w:shd w:val="clear" w:color="auto" w:fill="CCFFCC"/>
            <w:vAlign w:val="center"/>
          </w:tcPr>
          <w:p w14:paraId="76FF5A0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D2D8221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5E5FFD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3394720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6CC2436C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2E1BE885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El servicio debe ser para los equipos:</w:t>
            </w:r>
          </w:p>
          <w:p w14:paraId="7FB40F41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Equipo CISCO Core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Catalyst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C4503-E con Número de Serie SPE2034007B</w:t>
            </w:r>
          </w:p>
          <w:p w14:paraId="39BA21C1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Equipo CISCO Core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Catalyst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C4503-E con Número de Serie SPE20340085</w:t>
            </w:r>
          </w:p>
          <w:p w14:paraId="34ADCDBE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(Especificar)</w:t>
            </w:r>
          </w:p>
        </w:tc>
        <w:tc>
          <w:tcPr>
            <w:tcW w:w="2211" w:type="dxa"/>
            <w:vAlign w:val="center"/>
          </w:tcPr>
          <w:p w14:paraId="0ABAC9B1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D852B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E9C791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E99C90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6522A82F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73A16876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2.  Servicio Actualización de </w:t>
            </w:r>
            <w:proofErr w:type="gram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la  versión</w:t>
            </w:r>
            <w:proofErr w:type="gram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Upgrade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Firmware</w:t>
            </w:r>
          </w:p>
          <w:p w14:paraId="12317C2B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Policonsultorio</w:t>
            </w:r>
          </w:p>
          <w:p w14:paraId="0F75367F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B85472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DE: cat4500es8-universal.SPA.03.11.04.E.152-7.E4.bin</w:t>
            </w:r>
          </w:p>
          <w:p w14:paraId="208C56A2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A: Mas reciente y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validadad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por CISCO</w:t>
            </w:r>
          </w:p>
          <w:p w14:paraId="42E447B0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  <w:p w14:paraId="4A9F05AD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(Especificar)</w:t>
            </w:r>
          </w:p>
        </w:tc>
        <w:tc>
          <w:tcPr>
            <w:tcW w:w="2211" w:type="dxa"/>
            <w:vAlign w:val="center"/>
          </w:tcPr>
          <w:p w14:paraId="51A9966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FC2EC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9C8DE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AFD5E9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F50B13B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7D9B117A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2.  Servicio Actualización de </w:t>
            </w:r>
            <w:proofErr w:type="gram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la  versión</w:t>
            </w:r>
            <w:proofErr w:type="gram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Upgrade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Firmware</w:t>
            </w:r>
          </w:p>
          <w:p w14:paraId="40FA5F92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Clínica Regional La Paz</w:t>
            </w:r>
          </w:p>
          <w:p w14:paraId="60312D64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9A74EDC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DE: cat4500es8-universal.SPA.03.11.04.E.152-7.E4.bin)</w:t>
            </w:r>
          </w:p>
          <w:p w14:paraId="02893F98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A: Mas reciente y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validadad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por CISCO</w:t>
            </w:r>
          </w:p>
          <w:p w14:paraId="66594C62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  <w:p w14:paraId="0AD44537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(Especificar)</w:t>
            </w:r>
          </w:p>
        </w:tc>
        <w:tc>
          <w:tcPr>
            <w:tcW w:w="2211" w:type="dxa"/>
            <w:vAlign w:val="center"/>
          </w:tcPr>
          <w:p w14:paraId="0C7011E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6B398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8B1137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02039A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FF01D06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45ABFE0C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Smartnet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 modalidad SNTE 8x5xNBD. El tiempo de respuesta debe ser no mayor 8 horas por 5 días a la semana y reemplazo de hardware al día siguiente día hábil.</w:t>
            </w:r>
          </w:p>
          <w:p w14:paraId="723DF57D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(Aceptación)</w:t>
            </w:r>
          </w:p>
        </w:tc>
        <w:tc>
          <w:tcPr>
            <w:tcW w:w="2211" w:type="dxa"/>
            <w:vAlign w:val="center"/>
          </w:tcPr>
          <w:p w14:paraId="4DFFA22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FCF282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F0497C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3FCED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38B23E0F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29964B1E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La garantía debe cubrir reposición física del equipo en caso de fallas.</w:t>
            </w:r>
          </w:p>
          <w:p w14:paraId="05CC92DF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(Aceptación)</w:t>
            </w:r>
          </w:p>
        </w:tc>
        <w:tc>
          <w:tcPr>
            <w:tcW w:w="2211" w:type="dxa"/>
            <w:vAlign w:val="center"/>
          </w:tcPr>
          <w:p w14:paraId="142B27B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A0566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1E7D1C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B28C0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3F73773F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29039FAA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6. En caso de falla física el adjudicador deberá prestar un equipo y restablecer los servicios de similares características hasta que fabrica haga la reposición del equipo.</w:t>
            </w:r>
          </w:p>
          <w:p w14:paraId="0B110AE9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(aceptación)</w:t>
            </w:r>
          </w:p>
        </w:tc>
        <w:tc>
          <w:tcPr>
            <w:tcW w:w="2211" w:type="dxa"/>
            <w:vAlign w:val="center"/>
          </w:tcPr>
          <w:p w14:paraId="27DC516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2CB90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C454F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FC130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4C60F0A8" w14:textId="77777777" w:rsidTr="00BB7834">
        <w:trPr>
          <w:cantSplit/>
          <w:trHeight w:val="284"/>
        </w:trPr>
        <w:tc>
          <w:tcPr>
            <w:tcW w:w="5889" w:type="dxa"/>
            <w:vAlign w:val="center"/>
          </w:tcPr>
          <w:p w14:paraId="4BB2753E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7.  </w:t>
            </w:r>
            <w:proofErr w:type="spell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Smar</w:t>
            </w:r>
            <w:proofErr w:type="spell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Duración </w:t>
            </w:r>
            <w:proofErr w:type="gramStart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de  12</w:t>
            </w:r>
            <w:proofErr w:type="gramEnd"/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meses.</w:t>
            </w:r>
          </w:p>
          <w:p w14:paraId="18489EB2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(Aceptación)</w:t>
            </w:r>
          </w:p>
          <w:p w14:paraId="34FCDDF8" w14:textId="77777777" w:rsidR="003E6D05" w:rsidRPr="003E6D05" w:rsidRDefault="003E6D05" w:rsidP="003E6D05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3DC3B9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E83C6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60DAC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B6156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11AD259A" w14:textId="77777777" w:rsidTr="00BB7834">
        <w:trPr>
          <w:cantSplit/>
          <w:trHeight w:val="397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FD32C0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 INSTALACIÓN DEL BIEN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590C1CC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D6784FB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7654ACD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3F38E76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E6D05" w:rsidRPr="003E6D05" w14:paraId="0ABFB22F" w14:textId="77777777" w:rsidTr="00BB7834">
        <w:trPr>
          <w:cantSplit/>
          <w:trHeight w:val="413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3A884B87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El proponente debe instalar una licencia en Switch CISCO Core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Catalyst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C4503-E ubicado en el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DataCenter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del Policonsultorio de la Regional La Paz ubicado en la calle Capitán Ravelo esq. Montevideo.</w:t>
            </w:r>
          </w:p>
          <w:p w14:paraId="19C657EE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La segunda licencia se debe instala en Switch CISCO Core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Catalyst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C4503-E ubicado en el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DataCenter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de la Clínica ubicada en la Av. Héctor Ormachea esq. Calle 2 </w:t>
            </w:r>
            <w:proofErr w:type="gram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dela</w:t>
            </w:r>
            <w:proofErr w:type="gram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zona de Obrajes.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9280FC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F2996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F459F7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2C2621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0899E0A2" w14:textId="77777777" w:rsidTr="00BB7834">
        <w:trPr>
          <w:cantSplit/>
          <w:trHeight w:val="397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72361A7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C. </w:t>
            </w:r>
            <w:r w:rsidRPr="003E6D05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INSPECCIÓN Y PRUEBAS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36646C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5B6AEC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C5C5B7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E2CD2A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0EC624C" w14:textId="77777777" w:rsidTr="00BB7834">
        <w:trPr>
          <w:cantSplit/>
          <w:trHeight w:val="659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124B4E6B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Los Proponentes pueden realizar cualquier consulta o visita a los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DataCenter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donde se </w:t>
            </w:r>
            <w:proofErr w:type="gram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instalaran</w:t>
            </w:r>
            <w:proofErr w:type="gram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las licencias.</w:t>
            </w:r>
          </w:p>
          <w:p w14:paraId="55A0711B" w14:textId="1174A85A" w:rsidR="00BF4396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proofErr w:type="gram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Las consultas se puede</w:t>
            </w:r>
            <w:proofErr w:type="gram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realizar al número 2317274 </w:t>
            </w:r>
            <w:proofErr w:type="spell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int</w:t>
            </w:r>
            <w:proofErr w:type="spell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227</w:t>
            </w:r>
            <w:r w:rsidR="00BF439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</w:t>
            </w: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F439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Ivan</w:t>
            </w:r>
            <w:proofErr w:type="spellEnd"/>
            <w:r w:rsidR="00BF439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Rivera</w:t>
            </w: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al </w:t>
            </w:r>
          </w:p>
          <w:p w14:paraId="6E0C0EBF" w14:textId="41E8F24A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correo  </w:t>
            </w:r>
            <w:r w:rsidR="00BF439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iban.rivera</w:t>
            </w: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@csbp.com.bo.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5F9EB83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0DCF2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D0D55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958A6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17EDEF0" w14:textId="77777777" w:rsidTr="00BB7834">
        <w:trPr>
          <w:cantSplit/>
          <w:trHeight w:val="397"/>
        </w:trPr>
        <w:tc>
          <w:tcPr>
            <w:tcW w:w="5889" w:type="dxa"/>
            <w:shd w:val="clear" w:color="auto" w:fill="339966"/>
            <w:vAlign w:val="center"/>
          </w:tcPr>
          <w:p w14:paraId="2783CA43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III. CONDICIONES DEL(LOS) BIEN(ES)</w:t>
            </w:r>
          </w:p>
        </w:tc>
        <w:tc>
          <w:tcPr>
            <w:tcW w:w="2211" w:type="dxa"/>
            <w:shd w:val="clear" w:color="auto" w:fill="339966"/>
            <w:vAlign w:val="center"/>
          </w:tcPr>
          <w:p w14:paraId="05F33F37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FCCD06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4F64252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4FF267A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3E6D05" w:rsidRPr="003E6D05" w14:paraId="08B16823" w14:textId="77777777" w:rsidTr="00BB7834">
        <w:trPr>
          <w:cantSplit/>
          <w:trHeight w:val="397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B3B674B" w14:textId="77777777" w:rsidR="003E6D05" w:rsidRPr="003E6D05" w:rsidRDefault="003E6D05" w:rsidP="003E6D05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A. PLAZO DE ENTREGA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0F6745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9DB4F5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D7F3C29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6533A0EC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6EDE317F" w14:textId="77777777" w:rsidTr="00BB7834">
        <w:trPr>
          <w:cantSplit/>
          <w:trHeight w:val="492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18F4B77F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La entrega de la licencias </w:t>
            </w:r>
            <w:proofErr w:type="gram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para  los</w:t>
            </w:r>
            <w:proofErr w:type="gram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dos equipos debe ser en un máximo de 10 días calendario a partir de la orden de compra.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F30402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19064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12DF5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0E9E5C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4FFF4A1A" w14:textId="77777777" w:rsidTr="00BB7834">
        <w:trPr>
          <w:cantSplit/>
          <w:trHeight w:val="397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D1DBB90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 RÉGIMEN DE MULTAS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8B168D7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290FDEA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60DE027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401064F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C43A1AA" w14:textId="77777777" w:rsidTr="00BB7834">
        <w:trPr>
          <w:cantSplit/>
          <w:trHeight w:val="519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0FCA9B85" w14:textId="77777777" w:rsidR="003E6D05" w:rsidRPr="003E6D05" w:rsidRDefault="003E6D05" w:rsidP="003E6D05">
            <w:pPr>
              <w:pStyle w:val="Textoindependiente3"/>
              <w:spacing w:after="0"/>
              <w:ind w:left="14" w:hanging="14"/>
              <w:rPr>
                <w:rFonts w:asciiTheme="minorHAnsi" w:hAnsiTheme="minorHAnsi" w:cstheme="minorHAnsi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Se ejecutará una multa del 0.3% del monto total de la adquisición por día que tenga de retraso el proponente en la entrega, instalación y configuración de las respectivas licencias SMARTNET.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ABCE92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C493A9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5A4A6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E592F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2D1E3F28" w14:textId="77777777" w:rsidTr="00BB7834">
        <w:trPr>
          <w:cantSplit/>
          <w:trHeight w:val="397"/>
        </w:trPr>
        <w:tc>
          <w:tcPr>
            <w:tcW w:w="5889" w:type="dxa"/>
            <w:shd w:val="clear" w:color="auto" w:fill="CCFFCC"/>
            <w:vAlign w:val="center"/>
          </w:tcPr>
          <w:p w14:paraId="399DB65F" w14:textId="77777777" w:rsidR="003E6D05" w:rsidRPr="003E6D05" w:rsidRDefault="003E6D05" w:rsidP="003E6D05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C. FORMA DE PAGO</w:t>
            </w:r>
          </w:p>
        </w:tc>
        <w:tc>
          <w:tcPr>
            <w:tcW w:w="2211" w:type="dxa"/>
            <w:shd w:val="clear" w:color="auto" w:fill="CCFFCC"/>
            <w:vAlign w:val="center"/>
          </w:tcPr>
          <w:p w14:paraId="726A3C8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0A0844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8FF2FB2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50D59768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07E41409" w14:textId="77777777" w:rsidTr="00BB7834">
        <w:trPr>
          <w:cantSplit/>
          <w:trHeight w:val="533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7C69BB38" w14:textId="77777777" w:rsidR="003E6D05" w:rsidRPr="003E6D05" w:rsidRDefault="003E6D05" w:rsidP="003E6D05">
            <w:pPr>
              <w:pStyle w:val="Textoindependiente3"/>
              <w:spacing w:after="0"/>
              <w:ind w:left="28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El pago se realizará con la conformidad de la instalación de las licencias SMARTNET.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F403D7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81F9AE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547C20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2AB16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38A4C83F" w14:textId="77777777" w:rsidTr="00BB7834">
        <w:trPr>
          <w:cantSplit/>
          <w:trHeight w:val="397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3E1546A" w14:textId="77777777" w:rsidR="003E6D05" w:rsidRPr="003E6D05" w:rsidRDefault="003E6D05" w:rsidP="003E6D05">
            <w:pPr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D. FORMA DE ENTREGA Y RECEPCION DEL BIEN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6705ABA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553A7C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3B16145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ED4CB6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3E6D05" w:rsidRPr="003E6D05" w14:paraId="48348C81" w14:textId="77777777" w:rsidTr="00BB7834">
        <w:trPr>
          <w:cantSplit/>
          <w:trHeight w:val="742"/>
        </w:trPr>
        <w:tc>
          <w:tcPr>
            <w:tcW w:w="5889" w:type="dxa"/>
            <w:tcBorders>
              <w:bottom w:val="single" w:sz="4" w:space="0" w:color="auto"/>
            </w:tcBorders>
            <w:vAlign w:val="center"/>
          </w:tcPr>
          <w:p w14:paraId="24A2E278" w14:textId="77777777" w:rsidR="003E6D05" w:rsidRPr="003E6D05" w:rsidRDefault="003E6D05" w:rsidP="003E6D05">
            <w:pPr>
              <w:pStyle w:val="Textoindependiente3"/>
              <w:spacing w:after="0"/>
              <w:ind w:left="-14" w:firstLine="14"/>
              <w:rPr>
                <w:rFonts w:asciiTheme="minorHAnsi" w:hAnsiTheme="minorHAnsi" w:cstheme="minorHAnsi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El proponente debe entregar un respaldo físico o digital de las dos licencias </w:t>
            </w:r>
            <w:proofErr w:type="gramStart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SMARTNET,  respaldo</w:t>
            </w:r>
            <w:proofErr w:type="gramEnd"/>
            <w:r w:rsidRPr="003E6D0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en el Almacén de la Regional La Paz ubicado en la calle Federico Zuazo esq. Reyes Ortiz.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7D6D74F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0EB0A4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9B4D3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EEBF7B" w14:textId="77777777" w:rsidR="003E6D05" w:rsidRPr="003E6D05" w:rsidRDefault="003E6D05" w:rsidP="003E6D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138620E5" w14:textId="10E15381" w:rsidR="00A0586F" w:rsidRPr="00A0586F" w:rsidRDefault="00CA7C04" w:rsidP="00387CDC">
      <w:pPr>
        <w:pStyle w:val="Norma"/>
        <w:rPr>
          <w:rFonts w:eastAsia="Calibri"/>
          <w:sz w:val="14"/>
          <w:szCs w:val="14"/>
        </w:rPr>
      </w:pPr>
      <w:r w:rsidRPr="001430C8">
        <w:rPr>
          <w:rFonts w:eastAsia="Calibri"/>
        </w:rPr>
        <w:t xml:space="preserve">La presente propuesta debe ser presentada como plazo máximo hasta el día </w:t>
      </w:r>
      <w:r w:rsidR="003E6D05">
        <w:rPr>
          <w:rFonts w:eastAsia="Calibri"/>
          <w:b/>
          <w:bCs/>
        </w:rPr>
        <w:t>jueves 7</w:t>
      </w:r>
      <w:r w:rsidRPr="001430C8">
        <w:rPr>
          <w:rFonts w:eastAsia="Calibri"/>
          <w:b/>
          <w:bCs/>
        </w:rPr>
        <w:t xml:space="preserve"> de </w:t>
      </w:r>
      <w:r w:rsidR="00865321">
        <w:rPr>
          <w:rFonts w:eastAsia="Calibri"/>
          <w:b/>
          <w:bCs/>
        </w:rPr>
        <w:t>marzo</w:t>
      </w:r>
      <w:r w:rsidR="00C7472D">
        <w:rPr>
          <w:rFonts w:eastAsia="Calibri"/>
          <w:b/>
          <w:bCs/>
        </w:rPr>
        <w:t xml:space="preserve"> </w:t>
      </w:r>
      <w:r w:rsidRPr="001430C8">
        <w:rPr>
          <w:rFonts w:eastAsia="Calibri"/>
          <w:b/>
          <w:bCs/>
        </w:rPr>
        <w:t>a horas 1</w:t>
      </w:r>
      <w:r w:rsidR="0060417D">
        <w:rPr>
          <w:rFonts w:eastAsia="Calibri"/>
          <w:b/>
          <w:bCs/>
        </w:rPr>
        <w:t>5</w:t>
      </w:r>
      <w:r w:rsidRPr="001430C8">
        <w:rPr>
          <w:rFonts w:eastAsia="Calibri"/>
          <w:b/>
          <w:bCs/>
        </w:rPr>
        <w:t>:</w:t>
      </w:r>
      <w:r w:rsidR="0060417D">
        <w:rPr>
          <w:rFonts w:eastAsia="Calibri"/>
          <w:b/>
          <w:bCs/>
        </w:rPr>
        <w:t>0</w:t>
      </w:r>
      <w:r w:rsidRPr="001430C8">
        <w:rPr>
          <w:rFonts w:eastAsia="Calibri"/>
          <w:b/>
          <w:bCs/>
        </w:rPr>
        <w:t>0</w:t>
      </w:r>
      <w:r w:rsidRPr="001430C8">
        <w:rPr>
          <w:rFonts w:eastAsia="Calibri"/>
        </w:rPr>
        <w:t xml:space="preserve"> vía correo electrónico a la dirección: </w:t>
      </w:r>
      <w:hyperlink r:id="rId14" w:history="1">
        <w:r w:rsidR="00865321" w:rsidRPr="00181DAE">
          <w:rPr>
            <w:rStyle w:val="Hipervnculo"/>
            <w:rFonts w:asciiTheme="minorHAnsi" w:eastAsia="Calibri" w:hAnsiTheme="minorHAnsi" w:cstheme="minorHAnsi"/>
            <w:kern w:val="2"/>
            <w14:ligatures w14:val="standard"/>
          </w:rPr>
          <w:t>yessica.montoya@csbp.com.bo</w:t>
        </w:r>
      </w:hyperlink>
      <w:r w:rsidR="0060417D">
        <w:rPr>
          <w:rFonts w:eastAsia="Calibri"/>
        </w:rPr>
        <w:t>.</w:t>
      </w:r>
    </w:p>
    <w:p w14:paraId="717B3A9E" w14:textId="21CC7EE5" w:rsidR="00CA7C04" w:rsidRPr="001430C8" w:rsidRDefault="00CA7C04" w:rsidP="00CA7C04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61606D" w:rsidRPr="0061606D" w14:paraId="71D4E16A" w14:textId="77777777" w:rsidTr="0061606D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D09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702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61606D" w:rsidRPr="001430C8" w14:paraId="0841F788" w14:textId="77777777" w:rsidTr="0061606D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899C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0F1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B08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57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E6F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5F1A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1374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D05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61606D" w:rsidRPr="001430C8" w14:paraId="4FB8CBD0" w14:textId="77777777" w:rsidTr="0061606D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04C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DAC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610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0D6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La Paz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F774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4C4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B510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2D5" w14:textId="630D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</w:t>
            </w:r>
            <w:r w:rsidR="003E6D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4</w:t>
            </w:r>
          </w:p>
        </w:tc>
      </w:tr>
    </w:tbl>
    <w:p w14:paraId="4DE6744F" w14:textId="37E0FC89" w:rsidR="0061606D" w:rsidRPr="001430C8" w:rsidRDefault="00CA7C04" w:rsidP="0061606D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D44DEEC" w14:textId="6628E4B1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9DA35CA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29FD22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B948EC3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E56943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FC9FC6A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C839E0E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5D56CCF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512EF90" w14:textId="5E2E100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61D07C21" w14:textId="77777777" w:rsid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53CB919D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386C507" w14:textId="3CEDCF3A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A33B2D3" w14:textId="7C5FF874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CB7600" w14:textId="007A9B38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AA1762D" w14:textId="1F3F9D74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8828F4" w14:textId="1098133A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52651D7" w14:textId="1A1E80AC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F3AF89D" w14:textId="3460665E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143FAFD" w14:textId="5800A9C1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C7D360B" w14:textId="5A8F112C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D92A245" w14:textId="3D681060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D2D532D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76FC68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1C5F6C0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56A498" w14:textId="103667DA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14:paraId="30E22526" w14:textId="77777777" w:rsidR="003E6D05" w:rsidRPr="00967673" w:rsidRDefault="001430C8" w:rsidP="003E6D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D05" w:rsidRPr="00783E85">
        <w:rPr>
          <w:rFonts w:asciiTheme="minorHAnsi" w:hAnsiTheme="minorHAnsi" w:cstheme="minorHAnsi"/>
          <w:b/>
          <w:sz w:val="22"/>
          <w:szCs w:val="22"/>
        </w:rPr>
        <w:t>SUSCRIPCIÓN DE LICENCIA ANUAL PARA ACTUALIZAR FIRMWARE DE SWITCHS CAPA 3 CON SU GARANTÍA SMARNET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430C8" w:rsidRPr="001430C8" w14:paraId="2AC9F912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La Paz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70B7EA94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A46E58">
              <w:rPr>
                <w:rFonts w:asciiTheme="minorHAnsi" w:hAnsiTheme="minorHAnsi" w:cstheme="minorHAnsi"/>
                <w:b/>
                <w:bCs/>
                <w:lang w:val="es-BO" w:eastAsia="es-BO"/>
              </w:rPr>
              <w:t>Marzo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220236FD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8C5828">
              <w:rPr>
                <w:rFonts w:asciiTheme="minorHAnsi" w:hAnsiTheme="minorHAnsi" w:cstheme="minorHAnsi"/>
                <w:b/>
                <w:bCs/>
                <w:lang w:val="es-BO" w:eastAsia="es-BO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1F22E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3E6D05" w:rsidRPr="001430C8" w14:paraId="4B3FC687" w14:textId="77777777" w:rsidTr="001F22E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6ACB1565" w:rsidR="003E6D05" w:rsidRPr="001430C8" w:rsidRDefault="003E6D05" w:rsidP="003E6D0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24F" w14:textId="10B9245C" w:rsidR="003E6D05" w:rsidRPr="002D2FD5" w:rsidRDefault="003E6D05" w:rsidP="003E6D05">
            <w:pPr>
              <w:rPr>
                <w:rFonts w:asciiTheme="minorHAnsi" w:hAnsiTheme="minorHAnsi" w:cstheme="minorHAnsi"/>
                <w:bCs/>
                <w:sz w:val="22"/>
                <w:szCs w:val="22"/>
                <w:lang w:val="es-BO" w:eastAsia="es-BO"/>
              </w:rPr>
            </w:pPr>
            <w:r w:rsidRPr="00783E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SUSCRIPCIÓN DE LICENCIA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CISCO </w:t>
            </w:r>
            <w:r w:rsidRPr="00783E85">
              <w:rPr>
                <w:rFonts w:asciiTheme="minorHAnsi" w:hAnsiTheme="minorHAnsi" w:cstheme="minorHAnsi"/>
                <w:bCs/>
                <w:sz w:val="22"/>
                <w:szCs w:val="22"/>
              </w:rPr>
              <w:t>ANUAL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15C" w14:textId="117A9E76" w:rsidR="003E6D05" w:rsidRPr="001430C8" w:rsidRDefault="003E6D05" w:rsidP="003E6D0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3E6D05" w:rsidRPr="001430C8" w:rsidRDefault="003E6D05" w:rsidP="003E6D05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3E6D05" w:rsidRPr="001430C8" w:rsidRDefault="003E6D05" w:rsidP="003E6D05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5C904EBC" w14:textId="77777777" w:rsidTr="001F22E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1D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1F22EA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La Paz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7127ABE2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7E6E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05CD2B6C" w14:textId="77777777" w:rsidR="001430C8" w:rsidRP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22557C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70BA3F7B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</w:p>
    <w:sectPr w:rsidR="0061606D" w:rsidRPr="001430C8" w:rsidSect="007D3616">
      <w:headerReference w:type="default" r:id="rId15"/>
      <w:footerReference w:type="default" r:id="rId16"/>
      <w:footerReference w:type="first" r:id="rId17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7D37" w14:textId="77777777" w:rsidR="007D3616" w:rsidRDefault="007D3616" w:rsidP="001514BD">
      <w:r>
        <w:separator/>
      </w:r>
    </w:p>
  </w:endnote>
  <w:endnote w:type="continuationSeparator" w:id="0">
    <w:p w14:paraId="7807A067" w14:textId="77777777" w:rsidR="007D3616" w:rsidRDefault="007D3616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F73ADF">
          <w:rPr>
            <w:i/>
            <w:noProof/>
          </w:rPr>
          <w:t>11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F73ADF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23D7" w14:textId="77777777" w:rsidR="007D3616" w:rsidRDefault="007D3616" w:rsidP="001514BD">
      <w:r>
        <w:separator/>
      </w:r>
    </w:p>
  </w:footnote>
  <w:footnote w:type="continuationSeparator" w:id="0">
    <w:p w14:paraId="4BE0D044" w14:textId="77777777" w:rsidR="007D3616" w:rsidRDefault="007D3616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25064EF"/>
    <w:multiLevelType w:val="hybridMultilevel"/>
    <w:tmpl w:val="0456D6CE"/>
    <w:lvl w:ilvl="0" w:tplc="E79035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828"/>
    <w:multiLevelType w:val="hybridMultilevel"/>
    <w:tmpl w:val="218451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A5FFE"/>
    <w:multiLevelType w:val="hybridMultilevel"/>
    <w:tmpl w:val="D83AD482"/>
    <w:lvl w:ilvl="0" w:tplc="052CBE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6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DA7AEC"/>
    <w:multiLevelType w:val="hybridMultilevel"/>
    <w:tmpl w:val="23A24756"/>
    <w:lvl w:ilvl="0" w:tplc="6E2C2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8726">
    <w:abstractNumId w:val="0"/>
  </w:num>
  <w:num w:numId="2" w16cid:durableId="252323732">
    <w:abstractNumId w:val="1"/>
  </w:num>
  <w:num w:numId="3" w16cid:durableId="1275597419">
    <w:abstractNumId w:val="12"/>
  </w:num>
  <w:num w:numId="4" w16cid:durableId="1206528579">
    <w:abstractNumId w:val="10"/>
  </w:num>
  <w:num w:numId="5" w16cid:durableId="1393187950">
    <w:abstractNumId w:val="11"/>
  </w:num>
  <w:num w:numId="6" w16cid:durableId="92828142">
    <w:abstractNumId w:val="31"/>
  </w:num>
  <w:num w:numId="7" w16cid:durableId="925193691">
    <w:abstractNumId w:val="5"/>
  </w:num>
  <w:num w:numId="8" w16cid:durableId="1168787273">
    <w:abstractNumId w:val="24"/>
  </w:num>
  <w:num w:numId="9" w16cid:durableId="514341635">
    <w:abstractNumId w:val="28"/>
  </w:num>
  <w:num w:numId="10" w16cid:durableId="331766118">
    <w:abstractNumId w:val="8"/>
  </w:num>
  <w:num w:numId="11" w16cid:durableId="1914200081">
    <w:abstractNumId w:val="7"/>
  </w:num>
  <w:num w:numId="12" w16cid:durableId="261652476">
    <w:abstractNumId w:val="3"/>
  </w:num>
  <w:num w:numId="13" w16cid:durableId="1611544840">
    <w:abstractNumId w:val="21"/>
  </w:num>
  <w:num w:numId="14" w16cid:durableId="302933720">
    <w:abstractNumId w:val="22"/>
  </w:num>
  <w:num w:numId="15" w16cid:durableId="1373533114">
    <w:abstractNumId w:val="2"/>
  </w:num>
  <w:num w:numId="16" w16cid:durableId="63451158">
    <w:abstractNumId w:val="33"/>
  </w:num>
  <w:num w:numId="17" w16cid:durableId="877354431">
    <w:abstractNumId w:val="17"/>
  </w:num>
  <w:num w:numId="18" w16cid:durableId="265844325">
    <w:abstractNumId w:val="27"/>
  </w:num>
  <w:num w:numId="19" w16cid:durableId="881333433">
    <w:abstractNumId w:val="4"/>
  </w:num>
  <w:num w:numId="20" w16cid:durableId="1291129747">
    <w:abstractNumId w:val="6"/>
  </w:num>
  <w:num w:numId="21" w16cid:durableId="1367759307">
    <w:abstractNumId w:val="13"/>
  </w:num>
  <w:num w:numId="22" w16cid:durableId="1302275168">
    <w:abstractNumId w:val="19"/>
  </w:num>
  <w:num w:numId="23" w16cid:durableId="1326132403">
    <w:abstractNumId w:val="34"/>
  </w:num>
  <w:num w:numId="24" w16cid:durableId="758721629">
    <w:abstractNumId w:val="35"/>
  </w:num>
  <w:num w:numId="25" w16cid:durableId="494995958">
    <w:abstractNumId w:val="26"/>
  </w:num>
  <w:num w:numId="26" w16cid:durableId="882521003">
    <w:abstractNumId w:val="32"/>
  </w:num>
  <w:num w:numId="27" w16cid:durableId="550384267">
    <w:abstractNumId w:val="9"/>
  </w:num>
  <w:num w:numId="28" w16cid:durableId="1609771369">
    <w:abstractNumId w:val="36"/>
  </w:num>
  <w:num w:numId="29" w16cid:durableId="2138596079">
    <w:abstractNumId w:val="16"/>
  </w:num>
  <w:num w:numId="30" w16cid:durableId="343094912">
    <w:abstractNumId w:val="23"/>
  </w:num>
  <w:num w:numId="31" w16cid:durableId="650525916">
    <w:abstractNumId w:val="34"/>
  </w:num>
  <w:num w:numId="32" w16cid:durableId="905336416">
    <w:abstractNumId w:val="26"/>
  </w:num>
  <w:num w:numId="33" w16cid:durableId="2033259367">
    <w:abstractNumId w:val="25"/>
  </w:num>
  <w:num w:numId="34" w16cid:durableId="628123503">
    <w:abstractNumId w:val="15"/>
  </w:num>
  <w:num w:numId="35" w16cid:durableId="1224637376">
    <w:abstractNumId w:val="30"/>
  </w:num>
  <w:num w:numId="36" w16cid:durableId="469131979">
    <w:abstractNumId w:val="29"/>
  </w:num>
  <w:num w:numId="37" w16cid:durableId="163667740">
    <w:abstractNumId w:val="18"/>
  </w:num>
  <w:num w:numId="38" w16cid:durableId="814179506">
    <w:abstractNumId w:val="14"/>
  </w:num>
  <w:num w:numId="39" w16cid:durableId="95348419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0F03"/>
    <w:rsid w:val="000072EC"/>
    <w:rsid w:val="00010531"/>
    <w:rsid w:val="00011D4D"/>
    <w:rsid w:val="00015286"/>
    <w:rsid w:val="0001574B"/>
    <w:rsid w:val="000201DB"/>
    <w:rsid w:val="00021E51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6067"/>
    <w:rsid w:val="00094112"/>
    <w:rsid w:val="000A3C2A"/>
    <w:rsid w:val="000A5357"/>
    <w:rsid w:val="000A5ED7"/>
    <w:rsid w:val="000B0CCC"/>
    <w:rsid w:val="000B11E5"/>
    <w:rsid w:val="000B30BD"/>
    <w:rsid w:val="000B4A6F"/>
    <w:rsid w:val="000B4FEF"/>
    <w:rsid w:val="000B5372"/>
    <w:rsid w:val="000B7B52"/>
    <w:rsid w:val="000B7C3E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0FB7"/>
    <w:rsid w:val="0010620B"/>
    <w:rsid w:val="001069DA"/>
    <w:rsid w:val="00113C70"/>
    <w:rsid w:val="00122F57"/>
    <w:rsid w:val="001251F5"/>
    <w:rsid w:val="00130764"/>
    <w:rsid w:val="001349DC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490E"/>
    <w:rsid w:val="00187CB5"/>
    <w:rsid w:val="001A028D"/>
    <w:rsid w:val="001A2E50"/>
    <w:rsid w:val="001A5427"/>
    <w:rsid w:val="001C034C"/>
    <w:rsid w:val="001C1803"/>
    <w:rsid w:val="001C55C4"/>
    <w:rsid w:val="001D02A9"/>
    <w:rsid w:val="001D47D3"/>
    <w:rsid w:val="001F22EA"/>
    <w:rsid w:val="001F7DF9"/>
    <w:rsid w:val="00206115"/>
    <w:rsid w:val="00212695"/>
    <w:rsid w:val="002220E2"/>
    <w:rsid w:val="002253F7"/>
    <w:rsid w:val="0022653E"/>
    <w:rsid w:val="00227026"/>
    <w:rsid w:val="00227CD2"/>
    <w:rsid w:val="00230BCB"/>
    <w:rsid w:val="00232F50"/>
    <w:rsid w:val="00251F76"/>
    <w:rsid w:val="002542A4"/>
    <w:rsid w:val="00265365"/>
    <w:rsid w:val="0026567D"/>
    <w:rsid w:val="00273569"/>
    <w:rsid w:val="002820EE"/>
    <w:rsid w:val="0028318D"/>
    <w:rsid w:val="00287E6D"/>
    <w:rsid w:val="002965AE"/>
    <w:rsid w:val="002B6BA3"/>
    <w:rsid w:val="002C6609"/>
    <w:rsid w:val="002D0245"/>
    <w:rsid w:val="002D29AA"/>
    <w:rsid w:val="002D2D56"/>
    <w:rsid w:val="002D2FD5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14D0C"/>
    <w:rsid w:val="00334BBC"/>
    <w:rsid w:val="00335A4C"/>
    <w:rsid w:val="003364E7"/>
    <w:rsid w:val="00337DFD"/>
    <w:rsid w:val="00340219"/>
    <w:rsid w:val="00347F67"/>
    <w:rsid w:val="003635A9"/>
    <w:rsid w:val="0036423C"/>
    <w:rsid w:val="00364A8C"/>
    <w:rsid w:val="00364B5D"/>
    <w:rsid w:val="00376420"/>
    <w:rsid w:val="00377B1A"/>
    <w:rsid w:val="00387718"/>
    <w:rsid w:val="00387CDC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62B0"/>
    <w:rsid w:val="003E6D05"/>
    <w:rsid w:val="003E7612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12D0"/>
    <w:rsid w:val="004871A7"/>
    <w:rsid w:val="0048728B"/>
    <w:rsid w:val="00491AD1"/>
    <w:rsid w:val="00491C65"/>
    <w:rsid w:val="004949BE"/>
    <w:rsid w:val="004964E8"/>
    <w:rsid w:val="004A39C0"/>
    <w:rsid w:val="004B0F56"/>
    <w:rsid w:val="004B3523"/>
    <w:rsid w:val="004B7516"/>
    <w:rsid w:val="004C0B1D"/>
    <w:rsid w:val="004C0E22"/>
    <w:rsid w:val="004C23D2"/>
    <w:rsid w:val="004C3A2A"/>
    <w:rsid w:val="004C6126"/>
    <w:rsid w:val="004C6E2C"/>
    <w:rsid w:val="004C6F92"/>
    <w:rsid w:val="004D3425"/>
    <w:rsid w:val="004D6334"/>
    <w:rsid w:val="004D723B"/>
    <w:rsid w:val="004E0A5D"/>
    <w:rsid w:val="004E5941"/>
    <w:rsid w:val="004E6872"/>
    <w:rsid w:val="004F1CA2"/>
    <w:rsid w:val="00507B16"/>
    <w:rsid w:val="00511C17"/>
    <w:rsid w:val="0051263F"/>
    <w:rsid w:val="00520FF8"/>
    <w:rsid w:val="0052470A"/>
    <w:rsid w:val="00533CFD"/>
    <w:rsid w:val="00534235"/>
    <w:rsid w:val="0054638E"/>
    <w:rsid w:val="005675D0"/>
    <w:rsid w:val="005723A4"/>
    <w:rsid w:val="005730AD"/>
    <w:rsid w:val="00581B25"/>
    <w:rsid w:val="0059144D"/>
    <w:rsid w:val="005A604A"/>
    <w:rsid w:val="005A6A6C"/>
    <w:rsid w:val="005A7821"/>
    <w:rsid w:val="005A7937"/>
    <w:rsid w:val="005B2A0E"/>
    <w:rsid w:val="005C4CC8"/>
    <w:rsid w:val="005C554A"/>
    <w:rsid w:val="005C734B"/>
    <w:rsid w:val="005D315D"/>
    <w:rsid w:val="005D7853"/>
    <w:rsid w:val="005E023C"/>
    <w:rsid w:val="005E3494"/>
    <w:rsid w:val="005E3FAF"/>
    <w:rsid w:val="005E6758"/>
    <w:rsid w:val="005E6FE4"/>
    <w:rsid w:val="005F22AD"/>
    <w:rsid w:val="005F30ED"/>
    <w:rsid w:val="005F5322"/>
    <w:rsid w:val="005F71F8"/>
    <w:rsid w:val="005F7AA6"/>
    <w:rsid w:val="00601660"/>
    <w:rsid w:val="00602BF5"/>
    <w:rsid w:val="00602D99"/>
    <w:rsid w:val="00603CDC"/>
    <w:rsid w:val="0060417D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25C8"/>
    <w:rsid w:val="00684292"/>
    <w:rsid w:val="00685450"/>
    <w:rsid w:val="00690313"/>
    <w:rsid w:val="00691D81"/>
    <w:rsid w:val="006A6A7C"/>
    <w:rsid w:val="006B000A"/>
    <w:rsid w:val="006B000E"/>
    <w:rsid w:val="006B5F02"/>
    <w:rsid w:val="006B7BB6"/>
    <w:rsid w:val="006C2E73"/>
    <w:rsid w:val="006C3687"/>
    <w:rsid w:val="006C4C32"/>
    <w:rsid w:val="006C670B"/>
    <w:rsid w:val="006D6D27"/>
    <w:rsid w:val="006D77BB"/>
    <w:rsid w:val="006E0FB6"/>
    <w:rsid w:val="006F16AF"/>
    <w:rsid w:val="006F3CB1"/>
    <w:rsid w:val="006F64A9"/>
    <w:rsid w:val="006F7049"/>
    <w:rsid w:val="0070377B"/>
    <w:rsid w:val="00705F4C"/>
    <w:rsid w:val="0071096C"/>
    <w:rsid w:val="0071100C"/>
    <w:rsid w:val="00714A58"/>
    <w:rsid w:val="00715F12"/>
    <w:rsid w:val="007218D5"/>
    <w:rsid w:val="007254AA"/>
    <w:rsid w:val="00733372"/>
    <w:rsid w:val="0073628D"/>
    <w:rsid w:val="007406B3"/>
    <w:rsid w:val="007458CF"/>
    <w:rsid w:val="00745BEA"/>
    <w:rsid w:val="00754270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E85"/>
    <w:rsid w:val="007939AB"/>
    <w:rsid w:val="00796960"/>
    <w:rsid w:val="007A69F6"/>
    <w:rsid w:val="007B2559"/>
    <w:rsid w:val="007B4F6B"/>
    <w:rsid w:val="007B6952"/>
    <w:rsid w:val="007B745B"/>
    <w:rsid w:val="007C209F"/>
    <w:rsid w:val="007D3616"/>
    <w:rsid w:val="007E1626"/>
    <w:rsid w:val="007E22B7"/>
    <w:rsid w:val="007E2CDE"/>
    <w:rsid w:val="007E5661"/>
    <w:rsid w:val="007E58F6"/>
    <w:rsid w:val="007E6717"/>
    <w:rsid w:val="007E6EC2"/>
    <w:rsid w:val="007F0184"/>
    <w:rsid w:val="007F2C28"/>
    <w:rsid w:val="00801E02"/>
    <w:rsid w:val="00803F24"/>
    <w:rsid w:val="00811FE2"/>
    <w:rsid w:val="008359CF"/>
    <w:rsid w:val="0084246F"/>
    <w:rsid w:val="00864BDB"/>
    <w:rsid w:val="00865321"/>
    <w:rsid w:val="00866B3A"/>
    <w:rsid w:val="00890998"/>
    <w:rsid w:val="00895D6B"/>
    <w:rsid w:val="008A65C1"/>
    <w:rsid w:val="008B33D6"/>
    <w:rsid w:val="008B6745"/>
    <w:rsid w:val="008C06AD"/>
    <w:rsid w:val="008C5828"/>
    <w:rsid w:val="008C633E"/>
    <w:rsid w:val="008C6FE6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76EAB"/>
    <w:rsid w:val="00991498"/>
    <w:rsid w:val="0099231B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65A0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46E58"/>
    <w:rsid w:val="00A520EE"/>
    <w:rsid w:val="00A612A5"/>
    <w:rsid w:val="00A62662"/>
    <w:rsid w:val="00A63E39"/>
    <w:rsid w:val="00A73AAB"/>
    <w:rsid w:val="00A7403E"/>
    <w:rsid w:val="00A755EB"/>
    <w:rsid w:val="00A756FD"/>
    <w:rsid w:val="00A81DCD"/>
    <w:rsid w:val="00A8761F"/>
    <w:rsid w:val="00A87626"/>
    <w:rsid w:val="00A90CB0"/>
    <w:rsid w:val="00A90DBB"/>
    <w:rsid w:val="00A96058"/>
    <w:rsid w:val="00AA002A"/>
    <w:rsid w:val="00AA0707"/>
    <w:rsid w:val="00AA37FB"/>
    <w:rsid w:val="00AA655C"/>
    <w:rsid w:val="00AC16BE"/>
    <w:rsid w:val="00AC1A7B"/>
    <w:rsid w:val="00AC46D8"/>
    <w:rsid w:val="00AC4E3D"/>
    <w:rsid w:val="00AC6B97"/>
    <w:rsid w:val="00AD1E0C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E3E09"/>
    <w:rsid w:val="00BE5513"/>
    <w:rsid w:val="00BF4396"/>
    <w:rsid w:val="00BF5E21"/>
    <w:rsid w:val="00C10945"/>
    <w:rsid w:val="00C1515E"/>
    <w:rsid w:val="00C17D93"/>
    <w:rsid w:val="00C2352F"/>
    <w:rsid w:val="00C3160E"/>
    <w:rsid w:val="00C33660"/>
    <w:rsid w:val="00C3411C"/>
    <w:rsid w:val="00C42A79"/>
    <w:rsid w:val="00C465C8"/>
    <w:rsid w:val="00C50B34"/>
    <w:rsid w:val="00C5670A"/>
    <w:rsid w:val="00C63596"/>
    <w:rsid w:val="00C667D6"/>
    <w:rsid w:val="00C66F7D"/>
    <w:rsid w:val="00C70B5B"/>
    <w:rsid w:val="00C70CFD"/>
    <w:rsid w:val="00C730E9"/>
    <w:rsid w:val="00C7472D"/>
    <w:rsid w:val="00C74FFA"/>
    <w:rsid w:val="00C76F4C"/>
    <w:rsid w:val="00C777CB"/>
    <w:rsid w:val="00C820D2"/>
    <w:rsid w:val="00C86113"/>
    <w:rsid w:val="00C94FB1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062"/>
    <w:rsid w:val="00DD2F70"/>
    <w:rsid w:val="00DE0E0A"/>
    <w:rsid w:val="00DE2E6D"/>
    <w:rsid w:val="00DE43F6"/>
    <w:rsid w:val="00DE557B"/>
    <w:rsid w:val="00DE6DD3"/>
    <w:rsid w:val="00DE746E"/>
    <w:rsid w:val="00DE7C9E"/>
    <w:rsid w:val="00DF1B62"/>
    <w:rsid w:val="00DF34FF"/>
    <w:rsid w:val="00E009BF"/>
    <w:rsid w:val="00E01BF7"/>
    <w:rsid w:val="00E02F25"/>
    <w:rsid w:val="00E040FF"/>
    <w:rsid w:val="00E0528A"/>
    <w:rsid w:val="00E059C3"/>
    <w:rsid w:val="00E062C1"/>
    <w:rsid w:val="00E075F6"/>
    <w:rsid w:val="00E1519D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5877"/>
    <w:rsid w:val="00F012CA"/>
    <w:rsid w:val="00F0132C"/>
    <w:rsid w:val="00F01F78"/>
    <w:rsid w:val="00F031DA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73ADF"/>
    <w:rsid w:val="00F81CB7"/>
    <w:rsid w:val="00F83621"/>
    <w:rsid w:val="00F87AAC"/>
    <w:rsid w:val="00F92103"/>
    <w:rsid w:val="00FA1597"/>
    <w:rsid w:val="00FA70BB"/>
    <w:rsid w:val="00FA7E67"/>
    <w:rsid w:val="00FB3D87"/>
    <w:rsid w:val="00FB7427"/>
    <w:rsid w:val="00FC5FE8"/>
    <w:rsid w:val="00FC624A"/>
    <w:rsid w:val="00FC6370"/>
    <w:rsid w:val="00FC7AF0"/>
    <w:rsid w:val="00FD0E7B"/>
    <w:rsid w:val="00FD5DAE"/>
    <w:rsid w:val="00FE0C43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Normal"/>
    <w:rsid w:val="00C66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character" w:customStyle="1" w:styleId="itemimage">
    <w:name w:val="itemimage"/>
    <w:basedOn w:val="Fuentedeprrafopredeter"/>
    <w:rsid w:val="00C66F7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ssica.montoya@csbp.com.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ssica.montoya@csbp.com.b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sica.montoya@csbp.com.b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rtal.csbp.com.b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D2FE-22E8-47E7-94CD-A5E9BEF7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IVAN VEIMAR RIVERA VARGAS</cp:lastModifiedBy>
  <cp:revision>2</cp:revision>
  <cp:lastPrinted>2021-10-14T19:19:00Z</cp:lastPrinted>
  <dcterms:created xsi:type="dcterms:W3CDTF">2024-03-01T15:43:00Z</dcterms:created>
  <dcterms:modified xsi:type="dcterms:W3CDTF">2024-03-01T15:43:00Z</dcterms:modified>
</cp:coreProperties>
</file>