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D078524" w:rsidR="0001574B" w:rsidRPr="00417E6F"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945B2">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D2B89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BE45A3">
              <w:rPr>
                <w:rStyle w:val="Hipervnculo"/>
                <w:rFonts w:asciiTheme="minorHAnsi" w:eastAsiaTheme="minorEastAsia" w:hAnsiTheme="minorHAnsi"/>
                <w:b/>
                <w:color w:val="0070C0"/>
                <w:sz w:val="44"/>
                <w:szCs w:val="44"/>
                <w:lang w:eastAsia="es-BO"/>
              </w:rPr>
              <w:t>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08C363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13B7D">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C945B2">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8539D5">
        <w:trPr>
          <w:trHeight w:val="2944"/>
          <w:jc w:val="center"/>
        </w:trPr>
        <w:tc>
          <w:tcPr>
            <w:tcW w:w="9284" w:type="dxa"/>
          </w:tcPr>
          <w:p w14:paraId="177ED702" w14:textId="77777777" w:rsidR="00BE45A3" w:rsidRPr="00832EB8" w:rsidRDefault="00BE45A3" w:rsidP="008539D5">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8539D5">
            <w:pPr>
              <w:jc w:val="center"/>
              <w:rPr>
                <w:rFonts w:ascii="Arial" w:hAnsi="Arial" w:cs="Arial"/>
              </w:rPr>
            </w:pPr>
          </w:p>
          <w:p w14:paraId="5C3975E8" w14:textId="77777777" w:rsidR="00BE45A3" w:rsidRPr="00832EB8" w:rsidRDefault="00BE45A3" w:rsidP="008539D5">
            <w:pPr>
              <w:jc w:val="center"/>
              <w:rPr>
                <w:rFonts w:ascii="Arial" w:hAnsi="Arial" w:cs="Arial"/>
              </w:rPr>
            </w:pPr>
          </w:p>
          <w:p w14:paraId="236D359A" w14:textId="77777777" w:rsidR="00BE45A3" w:rsidRPr="00832EB8" w:rsidRDefault="00BE45A3" w:rsidP="008539D5">
            <w:pPr>
              <w:jc w:val="center"/>
              <w:rPr>
                <w:rFonts w:ascii="Arial" w:hAnsi="Arial" w:cs="Arial"/>
              </w:rPr>
            </w:pPr>
          </w:p>
          <w:p w14:paraId="2FAE1323" w14:textId="77777777" w:rsidR="00BE45A3" w:rsidRPr="00832EB8" w:rsidRDefault="00BE45A3" w:rsidP="008539D5">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8539D5">
            <w:pPr>
              <w:rPr>
                <w:rFonts w:ascii="Arial" w:hAnsi="Arial" w:cs="Arial"/>
                <w:b/>
                <w:sz w:val="28"/>
                <w:szCs w:val="28"/>
              </w:rPr>
            </w:pPr>
          </w:p>
          <w:p w14:paraId="3F9A0C09" w14:textId="77777777" w:rsidR="00BE45A3" w:rsidRPr="00832EB8" w:rsidRDefault="00BE45A3" w:rsidP="008539D5">
            <w:pPr>
              <w:jc w:val="center"/>
              <w:rPr>
                <w:rFonts w:ascii="Arial" w:hAnsi="Arial" w:cs="Arial"/>
                <w:b/>
                <w:sz w:val="24"/>
                <w:szCs w:val="24"/>
              </w:rPr>
            </w:pPr>
            <w:r w:rsidRPr="00832EB8">
              <w:rPr>
                <w:rFonts w:ascii="Arial" w:hAnsi="Arial" w:cs="Arial"/>
                <w:b/>
                <w:sz w:val="24"/>
                <w:szCs w:val="24"/>
              </w:rPr>
              <w:t xml:space="preserve">INVITACIÓN PÚBLICA </w:t>
            </w:r>
            <w:r>
              <w:rPr>
                <w:rFonts w:ascii="Arial" w:hAnsi="Arial" w:cs="Arial"/>
                <w:b/>
                <w:sz w:val="24"/>
                <w:szCs w:val="24"/>
              </w:rPr>
              <w:t xml:space="preserve">LP-IP-003-2023 </w:t>
            </w:r>
          </w:p>
          <w:p w14:paraId="13CC92B5" w14:textId="77777777" w:rsidR="00BE45A3" w:rsidRPr="00832EB8" w:rsidRDefault="00BE45A3" w:rsidP="008539D5">
            <w:pPr>
              <w:jc w:val="center"/>
              <w:rPr>
                <w:rFonts w:ascii="Arial" w:hAnsi="Arial" w:cs="Arial"/>
                <w:b/>
                <w:sz w:val="24"/>
                <w:szCs w:val="24"/>
              </w:rPr>
            </w:pPr>
            <w:r>
              <w:rPr>
                <w:rFonts w:ascii="Arial" w:hAnsi="Arial" w:cs="Arial"/>
                <w:b/>
                <w:sz w:val="24"/>
                <w:szCs w:val="24"/>
              </w:rPr>
              <w:t>PRIMERA CONVOCATORIA</w:t>
            </w:r>
          </w:p>
          <w:p w14:paraId="2A24F0A3" w14:textId="77777777" w:rsidR="00BE45A3" w:rsidRPr="00832EB8" w:rsidRDefault="00BE45A3" w:rsidP="008539D5">
            <w:pPr>
              <w:rPr>
                <w:rFonts w:ascii="Arial" w:hAnsi="Arial" w:cs="Arial"/>
                <w:sz w:val="28"/>
                <w:szCs w:val="28"/>
              </w:rPr>
            </w:pPr>
          </w:p>
          <w:p w14:paraId="6630709C" w14:textId="77777777" w:rsidR="00BE45A3" w:rsidRPr="00832EB8" w:rsidRDefault="00BE45A3" w:rsidP="008539D5">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8539D5">
        <w:trPr>
          <w:trHeight w:val="553"/>
          <w:jc w:val="center"/>
        </w:trPr>
        <w:tc>
          <w:tcPr>
            <w:tcW w:w="9284" w:type="dxa"/>
            <w:vAlign w:val="center"/>
          </w:tcPr>
          <w:p w14:paraId="6791CA44" w14:textId="77777777" w:rsidR="00BE45A3" w:rsidRPr="00832EB8" w:rsidRDefault="00BE45A3" w:rsidP="008539D5">
            <w:pPr>
              <w:jc w:val="center"/>
              <w:rPr>
                <w:rFonts w:ascii="Arial" w:hAnsi="Arial" w:cs="Arial"/>
              </w:rPr>
            </w:pPr>
            <w:r>
              <w:rPr>
                <w:rFonts w:ascii="Arial" w:hAnsi="Arial" w:cs="Arial"/>
                <w:b/>
                <w:bCs/>
                <w:sz w:val="24"/>
                <w:szCs w:val="24"/>
              </w:rPr>
              <w:t xml:space="preserve">SERVICIO DE TOMOGRAFIA - </w:t>
            </w:r>
            <w:r>
              <w:rPr>
                <w:rFonts w:ascii="Arial" w:hAnsi="Arial" w:cs="Arial"/>
                <w:b/>
                <w:bCs/>
                <w:color w:val="000000"/>
                <w:sz w:val="24"/>
                <w:szCs w:val="24"/>
              </w:rPr>
              <w:t>PRIMERA CONVOCATORIA</w:t>
            </w:r>
          </w:p>
        </w:tc>
      </w:tr>
      <w:tr w:rsidR="00BE45A3" w:rsidRPr="00832EB8" w14:paraId="251864E8" w14:textId="77777777" w:rsidTr="008539D5">
        <w:trPr>
          <w:trHeight w:val="553"/>
          <w:jc w:val="center"/>
        </w:trPr>
        <w:tc>
          <w:tcPr>
            <w:tcW w:w="9284" w:type="dxa"/>
            <w:vAlign w:val="center"/>
          </w:tcPr>
          <w:p w14:paraId="0C86A945" w14:textId="77777777" w:rsidR="00BE45A3" w:rsidRPr="00832EB8" w:rsidRDefault="00BE45A3" w:rsidP="008539D5">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8539D5">
        <w:trPr>
          <w:trHeight w:val="509"/>
          <w:jc w:val="center"/>
        </w:trPr>
        <w:tc>
          <w:tcPr>
            <w:tcW w:w="9284" w:type="dxa"/>
            <w:vAlign w:val="center"/>
          </w:tcPr>
          <w:p w14:paraId="33E3CB89" w14:textId="77777777" w:rsidR="00BE45A3" w:rsidRPr="00832EB8" w:rsidRDefault="00BE45A3" w:rsidP="008539D5">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8539D5">
        <w:trPr>
          <w:trHeight w:val="447"/>
          <w:jc w:val="center"/>
        </w:trPr>
        <w:tc>
          <w:tcPr>
            <w:tcW w:w="9284" w:type="dxa"/>
            <w:vAlign w:val="center"/>
          </w:tcPr>
          <w:p w14:paraId="46088486" w14:textId="77777777" w:rsidR="00BE45A3" w:rsidRPr="00832EB8" w:rsidRDefault="00BE45A3" w:rsidP="008539D5">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8539D5">
        <w:trPr>
          <w:trHeight w:val="522"/>
          <w:jc w:val="center"/>
        </w:trPr>
        <w:tc>
          <w:tcPr>
            <w:tcW w:w="9284" w:type="dxa"/>
            <w:vAlign w:val="center"/>
          </w:tcPr>
          <w:p w14:paraId="19A62FFA" w14:textId="087F6C8D" w:rsidR="00BE45A3" w:rsidRPr="00832EB8" w:rsidRDefault="00BE45A3" w:rsidP="008539D5">
            <w:pPr>
              <w:jc w:val="center"/>
              <w:rPr>
                <w:rFonts w:ascii="Arial" w:hAnsi="Arial" w:cs="Arial"/>
              </w:rPr>
            </w:pPr>
            <w:r w:rsidRPr="00832EB8">
              <w:rPr>
                <w:rFonts w:ascii="Arial" w:hAnsi="Arial" w:cs="Arial"/>
              </w:rPr>
              <w:t xml:space="preserve">Encargados de atender consultas: </w:t>
            </w:r>
            <w:r w:rsidR="00D53D4C">
              <w:rPr>
                <w:rFonts w:ascii="Arial" w:hAnsi="Arial" w:cs="Arial"/>
              </w:rPr>
              <w:t>D</w:t>
            </w:r>
            <w:r w:rsidR="00D53D4C" w:rsidRPr="00D53D4C">
              <w:rPr>
                <w:rFonts w:ascii="Arial" w:hAnsi="Arial" w:cs="Arial"/>
              </w:rPr>
              <w:t>ra. María de los Ángeles Sagredo</w:t>
            </w:r>
          </w:p>
          <w:p w14:paraId="178B46E4" w14:textId="1BEE0AB6" w:rsidR="00BE45A3" w:rsidRPr="00832EB8" w:rsidRDefault="00BE45A3" w:rsidP="008539D5">
            <w:pPr>
              <w:jc w:val="center"/>
              <w:rPr>
                <w:rFonts w:ascii="Arial" w:hAnsi="Arial" w:cs="Arial"/>
              </w:rPr>
            </w:pPr>
            <w:r w:rsidRPr="00832EB8">
              <w:rPr>
                <w:rFonts w:ascii="Arial" w:hAnsi="Arial" w:cs="Arial"/>
              </w:rPr>
              <w:t xml:space="preserve">                              Ing. Patricia Zuazo</w:t>
            </w:r>
          </w:p>
          <w:p w14:paraId="552B4DBA" w14:textId="77777777" w:rsidR="00BE45A3" w:rsidRPr="00832EB8" w:rsidRDefault="00BE45A3" w:rsidP="008539D5">
            <w:pPr>
              <w:jc w:val="center"/>
              <w:rPr>
                <w:rFonts w:ascii="Arial" w:hAnsi="Arial" w:cs="Arial"/>
              </w:rPr>
            </w:pPr>
          </w:p>
        </w:tc>
      </w:tr>
      <w:tr w:rsidR="00BE45A3" w:rsidRPr="00832EB8" w14:paraId="1A1D1ECD" w14:textId="77777777" w:rsidTr="008539D5">
        <w:trPr>
          <w:trHeight w:val="497"/>
          <w:jc w:val="center"/>
        </w:trPr>
        <w:tc>
          <w:tcPr>
            <w:tcW w:w="9284" w:type="dxa"/>
            <w:vAlign w:val="center"/>
          </w:tcPr>
          <w:p w14:paraId="1A29B80C" w14:textId="4D8671D6" w:rsidR="00D53D4C" w:rsidRPr="00D53D4C" w:rsidRDefault="00BE45A3" w:rsidP="00D53D4C">
            <w:pPr>
              <w:jc w:val="center"/>
              <w:rPr>
                <w:rFonts w:ascii="Arial" w:hAnsi="Arial" w:cs="Arial"/>
                <w:color w:val="0000FF"/>
                <w:u w:val="single"/>
              </w:rPr>
            </w:pPr>
            <w:r w:rsidRPr="00D53D4C">
              <w:rPr>
                <w:rFonts w:ascii="Arial" w:hAnsi="Arial" w:cs="Arial"/>
              </w:rPr>
              <w:t xml:space="preserve">Correo electrónico: </w:t>
            </w:r>
            <w:proofErr w:type="gramStart"/>
            <w:r w:rsidR="00D53D4C" w:rsidRPr="00D53D4C">
              <w:rPr>
                <w:rFonts w:ascii="Arial" w:hAnsi="Arial" w:cs="Arial"/>
              </w:rPr>
              <w:t>mar</w:t>
            </w:r>
            <w:r w:rsidR="00D53D4C">
              <w:rPr>
                <w:rFonts w:ascii="Arial" w:hAnsi="Arial" w:cs="Arial"/>
              </w:rPr>
              <w:t>i</w:t>
            </w:r>
            <w:r w:rsidR="00D53D4C" w:rsidRPr="00D53D4C">
              <w:rPr>
                <w:rFonts w:ascii="Arial" w:hAnsi="Arial" w:cs="Arial"/>
              </w:rPr>
              <w:t>a.sagredo</w:t>
            </w:r>
            <w:proofErr w:type="gramEnd"/>
            <w:r w:rsidR="00132230">
              <w:fldChar w:fldCharType="begin"/>
            </w:r>
            <w:r w:rsidR="00132230">
              <w:instrText>HYPERLINK "mailto:carlos.alborta@csbp.com.bo"</w:instrText>
            </w:r>
            <w:r w:rsidR="00132230">
              <w:fldChar w:fldCharType="separate"/>
            </w:r>
            <w:r w:rsidRPr="00D53D4C">
              <w:rPr>
                <w:rStyle w:val="Hipervnculo"/>
                <w:rFonts w:ascii="Arial" w:hAnsi="Arial" w:cs="Arial"/>
              </w:rPr>
              <w:t>@csbp.com.bo</w:t>
            </w:r>
            <w:r w:rsidR="00132230">
              <w:rPr>
                <w:rStyle w:val="Hipervnculo"/>
                <w:rFonts w:ascii="Arial" w:hAnsi="Arial" w:cs="Arial"/>
              </w:rPr>
              <w:fldChar w:fldCharType="end"/>
            </w:r>
          </w:p>
          <w:p w14:paraId="1E969CFA" w14:textId="77777777" w:rsidR="00BE45A3" w:rsidRPr="00D53D4C" w:rsidRDefault="00BE45A3" w:rsidP="008539D5">
            <w:pPr>
              <w:jc w:val="center"/>
              <w:rPr>
                <w:rFonts w:ascii="Arial" w:hAnsi="Arial" w:cs="Arial"/>
              </w:rPr>
            </w:pPr>
          </w:p>
          <w:p w14:paraId="1310F864" w14:textId="38AC6D4C" w:rsidR="00BE45A3" w:rsidRPr="00D53D4C" w:rsidRDefault="00BE45A3" w:rsidP="008539D5">
            <w:pPr>
              <w:jc w:val="center"/>
              <w:rPr>
                <w:rFonts w:ascii="Arial" w:hAnsi="Arial" w:cs="Arial"/>
              </w:rPr>
            </w:pPr>
            <w:r w:rsidRPr="00D53D4C">
              <w:rPr>
                <w:rFonts w:ascii="Arial" w:hAnsi="Arial" w:cs="Arial"/>
              </w:rPr>
              <w:t xml:space="preserve">                          </w:t>
            </w:r>
            <w:r w:rsidR="00D53D4C" w:rsidRPr="00D53D4C">
              <w:rPr>
                <w:rFonts w:ascii="Arial" w:hAnsi="Arial" w:cs="Arial"/>
              </w:rPr>
              <w:t xml:space="preserve"> </w:t>
            </w:r>
            <w:r w:rsidR="00D53D4C" w:rsidRPr="00D53D4C">
              <w:t xml:space="preserve">    </w:t>
            </w:r>
            <w:hyperlink r:id="rId10" w:history="1">
              <w:r w:rsidR="00D53D4C" w:rsidRPr="00D53D4C">
                <w:rPr>
                  <w:rStyle w:val="Hipervnculo"/>
                  <w:rFonts w:ascii="Arial" w:hAnsi="Arial" w:cs="Arial"/>
                </w:rPr>
                <w:t>patricia.zuazo@csbp.com.bo</w:t>
              </w:r>
            </w:hyperlink>
          </w:p>
          <w:p w14:paraId="0D15D871" w14:textId="77777777" w:rsidR="00BE45A3" w:rsidRPr="00D53D4C" w:rsidRDefault="00BE45A3" w:rsidP="008539D5">
            <w:pPr>
              <w:jc w:val="center"/>
              <w:rPr>
                <w:rFonts w:ascii="Arial" w:hAnsi="Arial" w:cs="Arial"/>
              </w:rPr>
            </w:pPr>
          </w:p>
        </w:tc>
      </w:tr>
      <w:tr w:rsidR="00BE45A3" w:rsidRPr="00832EB8" w14:paraId="4EAA9FA3" w14:textId="77777777" w:rsidTr="008539D5">
        <w:trPr>
          <w:trHeight w:val="527"/>
          <w:jc w:val="center"/>
        </w:trPr>
        <w:tc>
          <w:tcPr>
            <w:tcW w:w="9284" w:type="dxa"/>
            <w:vAlign w:val="center"/>
          </w:tcPr>
          <w:p w14:paraId="6A335757" w14:textId="77777777" w:rsidR="00BE45A3" w:rsidRPr="00832EB8" w:rsidRDefault="00BE45A3" w:rsidP="008539D5">
            <w:pPr>
              <w:jc w:val="center"/>
              <w:rPr>
                <w:rFonts w:ascii="Arial" w:hAnsi="Arial" w:cs="Arial"/>
              </w:rPr>
            </w:pPr>
            <w:r w:rsidRPr="00832EB8">
              <w:rPr>
                <w:rFonts w:ascii="Arial" w:hAnsi="Arial" w:cs="Arial"/>
              </w:rPr>
              <w:t xml:space="preserve">Teléfono: 2317274 </w:t>
            </w:r>
            <w:proofErr w:type="spellStart"/>
            <w:r w:rsidRPr="00832EB8">
              <w:rPr>
                <w:rFonts w:ascii="Arial" w:hAnsi="Arial" w:cs="Arial"/>
              </w:rPr>
              <w:t>int</w:t>
            </w:r>
            <w:proofErr w:type="spellEnd"/>
            <w:r w:rsidRPr="00832EB8">
              <w:rPr>
                <w:rFonts w:ascii="Arial" w:hAnsi="Arial" w:cs="Arial"/>
              </w:rPr>
              <w:t>. 2261</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77777777" w:rsidR="001E450B" w:rsidRDefault="001E450B"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TOMOGRAFIA - </w:t>
      </w:r>
      <w:r>
        <w:rPr>
          <w:rFonts w:ascii="Arial" w:hAnsi="Arial" w:cs="Arial"/>
          <w:b/>
          <w:bCs/>
          <w:color w:val="000000"/>
          <w:sz w:val="24"/>
          <w:szCs w:val="24"/>
        </w:rPr>
        <w:t>PRIMERA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E450B" w:rsidRPr="00D13B7D" w14:paraId="23441D4A" w14:textId="77777777" w:rsidTr="00D13B7D">
        <w:trPr>
          <w:trHeight w:val="480"/>
        </w:trPr>
        <w:tc>
          <w:tcPr>
            <w:tcW w:w="9913" w:type="dxa"/>
            <w:gridSpan w:val="5"/>
            <w:shd w:val="clear" w:color="auto" w:fill="auto"/>
            <w:vAlign w:val="center"/>
          </w:tcPr>
          <w:p w14:paraId="40C01075" w14:textId="77777777" w:rsidR="001E450B" w:rsidRPr="00D13B7D" w:rsidRDefault="001E450B" w:rsidP="008539D5">
            <w:pPr>
              <w:jc w:val="center"/>
              <w:rPr>
                <w:rFonts w:ascii="Arial" w:hAnsi="Arial" w:cs="Arial"/>
                <w:b/>
              </w:rPr>
            </w:pPr>
            <w:r w:rsidRPr="00D13B7D">
              <w:rPr>
                <w:rFonts w:ascii="Arial" w:hAnsi="Arial" w:cs="Arial"/>
                <w:b/>
              </w:rPr>
              <w:t>CRONOGRAMA DE PLAZOS</w:t>
            </w:r>
          </w:p>
        </w:tc>
      </w:tr>
      <w:tr w:rsidR="001E450B" w:rsidRPr="00D13B7D" w14:paraId="34548770" w14:textId="77777777" w:rsidTr="00D13B7D">
        <w:trPr>
          <w:trHeight w:val="480"/>
        </w:trPr>
        <w:tc>
          <w:tcPr>
            <w:tcW w:w="562" w:type="dxa"/>
            <w:shd w:val="clear" w:color="auto" w:fill="auto"/>
            <w:vAlign w:val="center"/>
          </w:tcPr>
          <w:p w14:paraId="07246FFC" w14:textId="77777777" w:rsidR="001E450B" w:rsidRPr="00D13B7D" w:rsidRDefault="001E450B" w:rsidP="008539D5">
            <w:pPr>
              <w:jc w:val="center"/>
              <w:rPr>
                <w:rFonts w:ascii="Arial" w:hAnsi="Arial" w:cs="Arial"/>
                <w:sz w:val="22"/>
                <w:szCs w:val="22"/>
              </w:rPr>
            </w:pPr>
            <w:r w:rsidRPr="00D13B7D">
              <w:rPr>
                <w:rFonts w:ascii="Arial" w:hAnsi="Arial" w:cs="Arial"/>
                <w:sz w:val="22"/>
                <w:szCs w:val="22"/>
              </w:rPr>
              <w:t>N°</w:t>
            </w:r>
          </w:p>
        </w:tc>
        <w:tc>
          <w:tcPr>
            <w:tcW w:w="2127" w:type="dxa"/>
            <w:shd w:val="clear" w:color="auto" w:fill="auto"/>
            <w:vAlign w:val="center"/>
          </w:tcPr>
          <w:p w14:paraId="1BE8D0B2" w14:textId="77777777" w:rsidR="001E450B" w:rsidRPr="00D13B7D" w:rsidRDefault="001E450B" w:rsidP="008539D5">
            <w:pPr>
              <w:jc w:val="center"/>
              <w:rPr>
                <w:rFonts w:ascii="Arial" w:hAnsi="Arial" w:cs="Arial"/>
                <w:b/>
              </w:rPr>
            </w:pPr>
            <w:r w:rsidRPr="00D13B7D">
              <w:rPr>
                <w:rFonts w:ascii="Arial" w:hAnsi="Arial" w:cs="Arial"/>
                <w:b/>
              </w:rPr>
              <w:t>ACTIVIDAD</w:t>
            </w:r>
          </w:p>
        </w:tc>
        <w:tc>
          <w:tcPr>
            <w:tcW w:w="1814" w:type="dxa"/>
            <w:shd w:val="clear" w:color="auto" w:fill="auto"/>
            <w:vAlign w:val="center"/>
          </w:tcPr>
          <w:p w14:paraId="4D9AEE57" w14:textId="77777777" w:rsidR="001E450B" w:rsidRPr="00D13B7D" w:rsidRDefault="001E450B" w:rsidP="008539D5">
            <w:pPr>
              <w:jc w:val="center"/>
              <w:rPr>
                <w:rFonts w:ascii="Arial" w:hAnsi="Arial" w:cs="Arial"/>
                <w:b/>
              </w:rPr>
            </w:pPr>
            <w:r w:rsidRPr="00D13B7D">
              <w:rPr>
                <w:rFonts w:ascii="Arial" w:hAnsi="Arial" w:cs="Arial"/>
                <w:b/>
              </w:rPr>
              <w:t>FECHA</w:t>
            </w:r>
          </w:p>
        </w:tc>
        <w:tc>
          <w:tcPr>
            <w:tcW w:w="1588" w:type="dxa"/>
            <w:shd w:val="clear" w:color="auto" w:fill="auto"/>
            <w:vAlign w:val="center"/>
          </w:tcPr>
          <w:p w14:paraId="4BB669DA" w14:textId="77777777" w:rsidR="001E450B" w:rsidRPr="00D13B7D" w:rsidRDefault="001E450B" w:rsidP="008539D5">
            <w:pPr>
              <w:jc w:val="center"/>
              <w:rPr>
                <w:rFonts w:ascii="Arial" w:hAnsi="Arial" w:cs="Arial"/>
                <w:b/>
              </w:rPr>
            </w:pPr>
            <w:r w:rsidRPr="00D13B7D">
              <w:rPr>
                <w:rFonts w:ascii="Arial" w:hAnsi="Arial" w:cs="Arial"/>
                <w:b/>
              </w:rPr>
              <w:t>HORA</w:t>
            </w:r>
          </w:p>
        </w:tc>
        <w:tc>
          <w:tcPr>
            <w:tcW w:w="3822" w:type="dxa"/>
            <w:shd w:val="clear" w:color="auto" w:fill="auto"/>
            <w:vAlign w:val="center"/>
          </w:tcPr>
          <w:p w14:paraId="3007BFC4" w14:textId="77777777" w:rsidR="001E450B" w:rsidRPr="00D13B7D" w:rsidRDefault="001E450B" w:rsidP="008539D5">
            <w:pPr>
              <w:jc w:val="center"/>
              <w:rPr>
                <w:rFonts w:ascii="Arial" w:hAnsi="Arial" w:cs="Arial"/>
                <w:b/>
              </w:rPr>
            </w:pPr>
            <w:r w:rsidRPr="00D13B7D">
              <w:rPr>
                <w:rFonts w:ascii="Arial" w:hAnsi="Arial" w:cs="Arial"/>
                <w:b/>
              </w:rPr>
              <w:t xml:space="preserve">LUGAR Y DIRECCIÓN </w:t>
            </w:r>
          </w:p>
        </w:tc>
      </w:tr>
      <w:tr w:rsidR="001E450B" w:rsidRPr="00D13B7D" w14:paraId="254BCAD9" w14:textId="77777777" w:rsidTr="00D13B7D">
        <w:trPr>
          <w:trHeight w:val="809"/>
        </w:trPr>
        <w:tc>
          <w:tcPr>
            <w:tcW w:w="562" w:type="dxa"/>
            <w:shd w:val="clear" w:color="auto" w:fill="auto"/>
            <w:vAlign w:val="center"/>
          </w:tcPr>
          <w:p w14:paraId="29DCA73C" w14:textId="77777777" w:rsidR="001E450B" w:rsidRPr="00D13B7D" w:rsidRDefault="001E450B" w:rsidP="008539D5">
            <w:pPr>
              <w:jc w:val="center"/>
              <w:rPr>
                <w:rFonts w:ascii="Arial" w:hAnsi="Arial" w:cs="Arial"/>
              </w:rPr>
            </w:pPr>
            <w:r w:rsidRPr="00D13B7D">
              <w:rPr>
                <w:rFonts w:ascii="Arial" w:hAnsi="Arial" w:cs="Arial"/>
              </w:rPr>
              <w:t>1</w:t>
            </w:r>
          </w:p>
        </w:tc>
        <w:tc>
          <w:tcPr>
            <w:tcW w:w="2127" w:type="dxa"/>
            <w:shd w:val="clear" w:color="auto" w:fill="auto"/>
            <w:vAlign w:val="center"/>
          </w:tcPr>
          <w:p w14:paraId="11087095" w14:textId="77777777" w:rsidR="001E450B" w:rsidRPr="00D13B7D" w:rsidRDefault="001E450B" w:rsidP="008539D5">
            <w:pPr>
              <w:jc w:val="both"/>
              <w:rPr>
                <w:rFonts w:ascii="Arial" w:hAnsi="Arial" w:cs="Arial"/>
              </w:rPr>
            </w:pPr>
            <w:r w:rsidRPr="00D13B7D">
              <w:rPr>
                <w:rFonts w:ascii="Arial" w:hAnsi="Arial" w:cs="Arial"/>
              </w:rPr>
              <w:t xml:space="preserve">Invitación y publicación del Pliego de Condiciones </w:t>
            </w:r>
          </w:p>
        </w:tc>
        <w:tc>
          <w:tcPr>
            <w:tcW w:w="1814" w:type="dxa"/>
            <w:shd w:val="clear" w:color="auto" w:fill="auto"/>
            <w:vAlign w:val="center"/>
          </w:tcPr>
          <w:p w14:paraId="0BD3B80F" w14:textId="321938F9" w:rsidR="001E450B" w:rsidRPr="00D13B7D" w:rsidRDefault="00FD6F76" w:rsidP="008539D5">
            <w:pPr>
              <w:jc w:val="center"/>
              <w:rPr>
                <w:rFonts w:ascii="Arial" w:hAnsi="Arial" w:cs="Arial"/>
              </w:rPr>
            </w:pPr>
            <w:r>
              <w:rPr>
                <w:rFonts w:ascii="Arial" w:hAnsi="Arial" w:cs="Arial"/>
              </w:rPr>
              <w:t>26</w:t>
            </w:r>
            <w:r w:rsidR="00D13B7D">
              <w:rPr>
                <w:rFonts w:ascii="Arial" w:hAnsi="Arial" w:cs="Arial"/>
              </w:rPr>
              <w:t>/10</w:t>
            </w:r>
            <w:r w:rsidR="001E450B" w:rsidRPr="00D13B7D">
              <w:rPr>
                <w:rFonts w:ascii="Arial" w:hAnsi="Arial" w:cs="Arial"/>
              </w:rPr>
              <w:t>/2023</w:t>
            </w:r>
          </w:p>
        </w:tc>
        <w:tc>
          <w:tcPr>
            <w:tcW w:w="1588" w:type="dxa"/>
            <w:shd w:val="clear" w:color="auto" w:fill="auto"/>
            <w:vAlign w:val="center"/>
          </w:tcPr>
          <w:p w14:paraId="5448C634" w14:textId="77777777" w:rsidR="001E450B" w:rsidRPr="00D13B7D" w:rsidRDefault="001E450B" w:rsidP="008539D5">
            <w:pPr>
              <w:jc w:val="center"/>
              <w:rPr>
                <w:rFonts w:ascii="Arial" w:hAnsi="Arial" w:cs="Arial"/>
              </w:rPr>
            </w:pPr>
          </w:p>
        </w:tc>
        <w:tc>
          <w:tcPr>
            <w:tcW w:w="3822" w:type="dxa"/>
            <w:shd w:val="clear" w:color="auto" w:fill="auto"/>
            <w:vAlign w:val="center"/>
          </w:tcPr>
          <w:p w14:paraId="06E89FEC" w14:textId="77777777" w:rsidR="001E450B" w:rsidRPr="00D13B7D" w:rsidRDefault="001E450B" w:rsidP="008539D5">
            <w:pPr>
              <w:jc w:val="both"/>
              <w:rPr>
                <w:rFonts w:ascii="Arial" w:hAnsi="Arial" w:cs="Arial"/>
                <w:lang w:val="es-ES_tradnl"/>
              </w:rPr>
            </w:pPr>
            <w:r w:rsidRPr="00D13B7D">
              <w:rPr>
                <w:rFonts w:ascii="Arial" w:hAnsi="Arial" w:cs="Arial"/>
                <w:lang w:val="es-BO"/>
              </w:rPr>
              <w:t>Página Web:  https://portal.csbp.com.bo/</w:t>
            </w:r>
          </w:p>
        </w:tc>
      </w:tr>
      <w:tr w:rsidR="001E450B" w:rsidRPr="00D13B7D" w14:paraId="192A2138" w14:textId="77777777" w:rsidTr="00D13B7D">
        <w:trPr>
          <w:trHeight w:val="969"/>
        </w:trPr>
        <w:tc>
          <w:tcPr>
            <w:tcW w:w="562" w:type="dxa"/>
            <w:shd w:val="clear" w:color="auto" w:fill="auto"/>
            <w:vAlign w:val="center"/>
          </w:tcPr>
          <w:p w14:paraId="67B19D74" w14:textId="77777777" w:rsidR="001E450B" w:rsidRPr="00D13B7D" w:rsidRDefault="001E450B" w:rsidP="008539D5">
            <w:pPr>
              <w:jc w:val="center"/>
              <w:rPr>
                <w:rFonts w:ascii="Arial" w:hAnsi="Arial" w:cs="Arial"/>
              </w:rPr>
            </w:pPr>
            <w:r w:rsidRPr="00D13B7D">
              <w:rPr>
                <w:rFonts w:ascii="Arial" w:hAnsi="Arial" w:cs="Arial"/>
              </w:rPr>
              <w:t>3</w:t>
            </w:r>
          </w:p>
        </w:tc>
        <w:tc>
          <w:tcPr>
            <w:tcW w:w="2127" w:type="dxa"/>
            <w:shd w:val="clear" w:color="auto" w:fill="auto"/>
            <w:vAlign w:val="center"/>
          </w:tcPr>
          <w:p w14:paraId="23F254F1" w14:textId="77777777" w:rsidR="001E450B" w:rsidRPr="00D13B7D" w:rsidRDefault="001E450B" w:rsidP="008539D5">
            <w:pPr>
              <w:jc w:val="both"/>
              <w:rPr>
                <w:rFonts w:ascii="Arial" w:hAnsi="Arial" w:cs="Arial"/>
              </w:rPr>
            </w:pPr>
            <w:r w:rsidRPr="00D13B7D">
              <w:rPr>
                <w:rFonts w:ascii="Arial" w:hAnsi="Arial" w:cs="Arial"/>
              </w:rPr>
              <w:t>Consultas Escritas</w:t>
            </w:r>
          </w:p>
          <w:p w14:paraId="22B16750" w14:textId="77777777" w:rsidR="001E450B" w:rsidRPr="00D13B7D" w:rsidRDefault="001E450B" w:rsidP="008539D5">
            <w:pPr>
              <w:jc w:val="both"/>
              <w:rPr>
                <w:rFonts w:ascii="Arial" w:hAnsi="Arial" w:cs="Arial"/>
                <w:lang w:val="es-ES_tradnl"/>
              </w:rPr>
            </w:pPr>
          </w:p>
        </w:tc>
        <w:tc>
          <w:tcPr>
            <w:tcW w:w="1814" w:type="dxa"/>
            <w:shd w:val="clear" w:color="auto" w:fill="auto"/>
            <w:vAlign w:val="center"/>
          </w:tcPr>
          <w:p w14:paraId="0AD51FAA" w14:textId="77777777" w:rsidR="001E450B" w:rsidRPr="00D13B7D" w:rsidRDefault="001E450B" w:rsidP="008539D5">
            <w:pPr>
              <w:jc w:val="center"/>
              <w:rPr>
                <w:rFonts w:ascii="Arial" w:hAnsi="Arial" w:cs="Arial"/>
              </w:rPr>
            </w:pPr>
            <w:r w:rsidRPr="00D13B7D">
              <w:rPr>
                <w:rFonts w:ascii="Arial" w:hAnsi="Arial" w:cs="Arial"/>
              </w:rPr>
              <w:t>Hasta:</w:t>
            </w:r>
          </w:p>
          <w:p w14:paraId="2D2C67B1" w14:textId="5DA1704F" w:rsidR="001E450B" w:rsidRPr="00D13B7D" w:rsidRDefault="00FD6F76" w:rsidP="008539D5">
            <w:pPr>
              <w:jc w:val="center"/>
              <w:rPr>
                <w:rFonts w:ascii="Arial" w:hAnsi="Arial" w:cs="Arial"/>
              </w:rPr>
            </w:pPr>
            <w:r>
              <w:rPr>
                <w:rFonts w:ascii="Arial" w:hAnsi="Arial" w:cs="Arial"/>
              </w:rPr>
              <w:t>0</w:t>
            </w:r>
            <w:r w:rsidR="000D7FC1">
              <w:rPr>
                <w:rFonts w:ascii="Arial" w:hAnsi="Arial" w:cs="Arial"/>
              </w:rPr>
              <w:t>3</w:t>
            </w:r>
            <w:r w:rsidR="001E450B" w:rsidRPr="00D13B7D">
              <w:rPr>
                <w:rFonts w:ascii="Arial" w:hAnsi="Arial" w:cs="Arial"/>
              </w:rPr>
              <w:t>/</w:t>
            </w:r>
            <w:r w:rsidR="00D13B7D">
              <w:rPr>
                <w:rFonts w:ascii="Arial" w:hAnsi="Arial" w:cs="Arial"/>
              </w:rPr>
              <w:t>1</w:t>
            </w:r>
            <w:r>
              <w:rPr>
                <w:rFonts w:ascii="Arial" w:hAnsi="Arial" w:cs="Arial"/>
              </w:rPr>
              <w:t>1</w:t>
            </w:r>
            <w:r w:rsidR="001E450B" w:rsidRPr="00D13B7D">
              <w:rPr>
                <w:rFonts w:ascii="Arial" w:hAnsi="Arial" w:cs="Arial"/>
              </w:rPr>
              <w:t xml:space="preserve">/2023 </w:t>
            </w:r>
          </w:p>
        </w:tc>
        <w:tc>
          <w:tcPr>
            <w:tcW w:w="1588" w:type="dxa"/>
            <w:shd w:val="clear" w:color="auto" w:fill="auto"/>
            <w:vAlign w:val="center"/>
          </w:tcPr>
          <w:p w14:paraId="1B92CE37" w14:textId="77777777" w:rsidR="001E450B" w:rsidRPr="00D13B7D" w:rsidRDefault="001E450B" w:rsidP="008539D5">
            <w:pPr>
              <w:jc w:val="center"/>
              <w:rPr>
                <w:rFonts w:ascii="Arial" w:hAnsi="Arial" w:cs="Arial"/>
              </w:rPr>
            </w:pPr>
            <w:r w:rsidRPr="00D13B7D">
              <w:rPr>
                <w:rFonts w:ascii="Arial" w:hAnsi="Arial" w:cs="Arial"/>
              </w:rPr>
              <w:t>Hasta</w:t>
            </w:r>
          </w:p>
          <w:p w14:paraId="69FDD072" w14:textId="77777777" w:rsidR="001E450B" w:rsidRPr="00D13B7D" w:rsidRDefault="001E450B" w:rsidP="008539D5">
            <w:pPr>
              <w:jc w:val="center"/>
              <w:rPr>
                <w:rFonts w:ascii="Arial" w:hAnsi="Arial" w:cs="Arial"/>
              </w:rPr>
            </w:pPr>
            <w:r w:rsidRPr="00D13B7D">
              <w:rPr>
                <w:rFonts w:ascii="Arial" w:hAnsi="Arial" w:cs="Arial"/>
              </w:rPr>
              <w:t>Hrs.16:00</w:t>
            </w:r>
          </w:p>
        </w:tc>
        <w:tc>
          <w:tcPr>
            <w:tcW w:w="3822" w:type="dxa"/>
            <w:shd w:val="clear" w:color="auto" w:fill="auto"/>
            <w:vAlign w:val="center"/>
          </w:tcPr>
          <w:p w14:paraId="493295A8" w14:textId="77777777" w:rsidR="001E450B" w:rsidRPr="00D13B7D" w:rsidRDefault="001E450B" w:rsidP="008539D5">
            <w:pPr>
              <w:jc w:val="both"/>
              <w:rPr>
                <w:rFonts w:ascii="Arial" w:hAnsi="Arial" w:cs="Arial"/>
              </w:rPr>
            </w:pPr>
            <w:r w:rsidRPr="00D13B7D">
              <w:rPr>
                <w:rFonts w:ascii="Arial" w:hAnsi="Arial" w:cs="Arial"/>
              </w:rPr>
              <w:t>Dirigidas a:</w:t>
            </w:r>
          </w:p>
          <w:p w14:paraId="34A42B9E" w14:textId="77777777" w:rsidR="001E450B" w:rsidRPr="00D13B7D" w:rsidRDefault="009F3DCF" w:rsidP="008539D5">
            <w:pPr>
              <w:jc w:val="both"/>
              <w:rPr>
                <w:rFonts w:ascii="Arial" w:hAnsi="Arial" w:cs="Arial"/>
              </w:rPr>
            </w:pPr>
            <w:hyperlink r:id="rId11" w:history="1">
              <w:r w:rsidR="001E450B" w:rsidRPr="00D13B7D">
                <w:rPr>
                  <w:rStyle w:val="Hipervnculo"/>
                  <w:rFonts w:ascii="Arial" w:hAnsi="Arial" w:cs="Arial"/>
                </w:rPr>
                <w:t>patricia.zuazo@csbp.com.bo</w:t>
              </w:r>
            </w:hyperlink>
          </w:p>
        </w:tc>
      </w:tr>
      <w:tr w:rsidR="001E450B" w:rsidRPr="00D13B7D" w14:paraId="221A252F" w14:textId="77777777" w:rsidTr="00D13B7D">
        <w:trPr>
          <w:trHeight w:val="1145"/>
        </w:trPr>
        <w:tc>
          <w:tcPr>
            <w:tcW w:w="562" w:type="dxa"/>
            <w:shd w:val="clear" w:color="auto" w:fill="auto"/>
            <w:vAlign w:val="center"/>
          </w:tcPr>
          <w:p w14:paraId="00492C80" w14:textId="77777777" w:rsidR="001E450B" w:rsidRPr="00D13B7D" w:rsidRDefault="001E450B" w:rsidP="008539D5">
            <w:pPr>
              <w:jc w:val="center"/>
              <w:rPr>
                <w:rFonts w:ascii="Arial" w:hAnsi="Arial" w:cs="Arial"/>
              </w:rPr>
            </w:pPr>
            <w:r w:rsidRPr="00D13B7D">
              <w:rPr>
                <w:rFonts w:ascii="Arial" w:hAnsi="Arial" w:cs="Arial"/>
              </w:rPr>
              <w:t>4</w:t>
            </w:r>
          </w:p>
        </w:tc>
        <w:tc>
          <w:tcPr>
            <w:tcW w:w="2127" w:type="dxa"/>
            <w:shd w:val="clear" w:color="auto" w:fill="auto"/>
            <w:vAlign w:val="center"/>
          </w:tcPr>
          <w:p w14:paraId="123CE519" w14:textId="77777777" w:rsidR="001E450B" w:rsidRPr="00D13B7D" w:rsidRDefault="001E450B" w:rsidP="008539D5">
            <w:pPr>
              <w:jc w:val="both"/>
              <w:rPr>
                <w:rFonts w:ascii="Arial" w:hAnsi="Arial" w:cs="Arial"/>
              </w:rPr>
            </w:pPr>
            <w:r w:rsidRPr="00D13B7D">
              <w:rPr>
                <w:rFonts w:ascii="Arial" w:hAnsi="Arial" w:cs="Arial"/>
              </w:rPr>
              <w:t>Reunión de Aclaración</w:t>
            </w:r>
          </w:p>
          <w:p w14:paraId="452DA535" w14:textId="77777777" w:rsidR="001E450B" w:rsidRPr="00D13B7D" w:rsidRDefault="001E450B" w:rsidP="008539D5">
            <w:pPr>
              <w:jc w:val="both"/>
              <w:rPr>
                <w:rFonts w:ascii="Arial" w:hAnsi="Arial" w:cs="Arial"/>
              </w:rPr>
            </w:pPr>
          </w:p>
        </w:tc>
        <w:tc>
          <w:tcPr>
            <w:tcW w:w="1814" w:type="dxa"/>
            <w:shd w:val="clear" w:color="auto" w:fill="auto"/>
            <w:vAlign w:val="center"/>
          </w:tcPr>
          <w:p w14:paraId="0327C226" w14:textId="77777777" w:rsidR="001E450B" w:rsidRPr="00D13B7D" w:rsidRDefault="001E450B" w:rsidP="008539D5">
            <w:pPr>
              <w:jc w:val="center"/>
              <w:rPr>
                <w:rFonts w:ascii="Arial" w:hAnsi="Arial" w:cs="Arial"/>
              </w:rPr>
            </w:pPr>
            <w:r w:rsidRPr="00D13B7D">
              <w:rPr>
                <w:rFonts w:ascii="Arial" w:hAnsi="Arial" w:cs="Arial"/>
              </w:rPr>
              <w:t>Hasta:</w:t>
            </w:r>
          </w:p>
          <w:p w14:paraId="274FD3F8" w14:textId="676F942F" w:rsidR="001E450B" w:rsidRPr="00D13B7D" w:rsidRDefault="00FD6F76" w:rsidP="008539D5">
            <w:pPr>
              <w:jc w:val="center"/>
              <w:rPr>
                <w:rFonts w:ascii="Arial" w:hAnsi="Arial" w:cs="Arial"/>
              </w:rPr>
            </w:pPr>
            <w:r>
              <w:rPr>
                <w:rFonts w:ascii="Arial" w:hAnsi="Arial" w:cs="Arial"/>
              </w:rPr>
              <w:t>0</w:t>
            </w:r>
            <w:r w:rsidR="000D7FC1">
              <w:rPr>
                <w:rFonts w:ascii="Arial" w:hAnsi="Arial" w:cs="Arial"/>
              </w:rPr>
              <w:t>6</w:t>
            </w:r>
            <w:r w:rsidR="001E450B" w:rsidRPr="00D13B7D">
              <w:rPr>
                <w:rFonts w:ascii="Arial" w:hAnsi="Arial" w:cs="Arial"/>
              </w:rPr>
              <w:t>/</w:t>
            </w:r>
            <w:r w:rsidR="00D13B7D">
              <w:rPr>
                <w:rFonts w:ascii="Arial" w:hAnsi="Arial" w:cs="Arial"/>
              </w:rPr>
              <w:t>1</w:t>
            </w:r>
            <w:r>
              <w:rPr>
                <w:rFonts w:ascii="Arial" w:hAnsi="Arial" w:cs="Arial"/>
              </w:rPr>
              <w:t>1</w:t>
            </w:r>
            <w:r w:rsidR="001E450B" w:rsidRPr="00D13B7D">
              <w:rPr>
                <w:rFonts w:ascii="Arial" w:hAnsi="Arial" w:cs="Arial"/>
              </w:rPr>
              <w:t xml:space="preserve">/2023 </w:t>
            </w:r>
          </w:p>
        </w:tc>
        <w:tc>
          <w:tcPr>
            <w:tcW w:w="1588" w:type="dxa"/>
            <w:shd w:val="clear" w:color="auto" w:fill="auto"/>
            <w:vAlign w:val="center"/>
          </w:tcPr>
          <w:p w14:paraId="3C83925C" w14:textId="77777777" w:rsidR="001E450B" w:rsidRPr="00D13B7D" w:rsidRDefault="001E450B" w:rsidP="008539D5">
            <w:pPr>
              <w:jc w:val="center"/>
              <w:rPr>
                <w:rFonts w:ascii="Arial" w:hAnsi="Arial" w:cs="Arial"/>
              </w:rPr>
            </w:pPr>
            <w:r w:rsidRPr="00D13B7D">
              <w:rPr>
                <w:rFonts w:ascii="Arial" w:hAnsi="Arial" w:cs="Arial"/>
              </w:rPr>
              <w:t>Hasta</w:t>
            </w:r>
          </w:p>
          <w:p w14:paraId="1E92A5EC" w14:textId="77777777" w:rsidR="001E450B" w:rsidRPr="00D13B7D" w:rsidRDefault="001E450B" w:rsidP="008539D5">
            <w:pPr>
              <w:jc w:val="center"/>
              <w:rPr>
                <w:rFonts w:ascii="Arial" w:hAnsi="Arial" w:cs="Arial"/>
              </w:rPr>
            </w:pPr>
            <w:r w:rsidRPr="00D13B7D">
              <w:rPr>
                <w:rFonts w:ascii="Arial" w:hAnsi="Arial" w:cs="Arial"/>
              </w:rPr>
              <w:t>Hrs.10:00</w:t>
            </w:r>
          </w:p>
        </w:tc>
        <w:tc>
          <w:tcPr>
            <w:tcW w:w="3822" w:type="dxa"/>
            <w:shd w:val="clear" w:color="auto" w:fill="auto"/>
            <w:vAlign w:val="center"/>
          </w:tcPr>
          <w:p w14:paraId="7AF401AF" w14:textId="77777777" w:rsidR="001E450B" w:rsidRPr="00D13B7D" w:rsidRDefault="001E450B" w:rsidP="008539D5">
            <w:pPr>
              <w:jc w:val="both"/>
              <w:rPr>
                <w:rStyle w:val="Hipervnculo"/>
                <w:rFonts w:ascii="Arial" w:hAnsi="Arial" w:cs="Arial"/>
                <w:color w:val="auto"/>
              </w:rPr>
            </w:pPr>
            <w:r w:rsidRPr="00D13B7D">
              <w:rPr>
                <w:rStyle w:val="Hipervnculo"/>
                <w:rFonts w:ascii="Arial" w:hAnsi="Arial" w:cs="Arial"/>
                <w:color w:val="auto"/>
              </w:rPr>
              <w:t xml:space="preserve">Vía Zoom, en la siguiente dirección:  </w:t>
            </w:r>
          </w:p>
          <w:p w14:paraId="7DF18431" w14:textId="77777777" w:rsidR="001E450B" w:rsidRPr="00D13B7D" w:rsidRDefault="001E450B" w:rsidP="008539D5">
            <w:pPr>
              <w:rPr>
                <w:rStyle w:val="Hipervnculo"/>
                <w:rFonts w:ascii="Arial" w:hAnsi="Arial" w:cs="Arial"/>
                <w:color w:val="auto"/>
              </w:rPr>
            </w:pPr>
          </w:p>
          <w:p w14:paraId="3569421D" w14:textId="77777777" w:rsidR="001E450B" w:rsidRPr="00D13B7D" w:rsidRDefault="001E450B" w:rsidP="008539D5">
            <w:pPr>
              <w:tabs>
                <w:tab w:val="left" w:pos="567"/>
                <w:tab w:val="left" w:pos="1134"/>
                <w:tab w:val="left" w:pos="1701"/>
                <w:tab w:val="left" w:pos="2268"/>
                <w:tab w:val="left" w:pos="2835"/>
              </w:tabs>
              <w:rPr>
                <w:rFonts w:ascii="Arial" w:hAnsi="Arial" w:cs="Arial"/>
              </w:rPr>
            </w:pPr>
            <w:r w:rsidRPr="00D13B7D">
              <w:rPr>
                <w:rFonts w:ascii="Arial" w:hAnsi="Arial" w:cs="Arial"/>
                <w:b/>
                <w:color w:val="0000FF"/>
                <w:sz w:val="16"/>
                <w:szCs w:val="16"/>
              </w:rPr>
              <w:t>ID de reunión: 680 516 5139</w:t>
            </w:r>
            <w:r w:rsidRPr="00D13B7D">
              <w:rPr>
                <w:rFonts w:ascii="Arial" w:hAnsi="Arial" w:cs="Arial"/>
                <w:b/>
                <w:color w:val="0000FF"/>
                <w:sz w:val="16"/>
                <w:szCs w:val="16"/>
              </w:rPr>
              <w:br/>
              <w:t>Código de acceso: CSBP</w:t>
            </w:r>
          </w:p>
        </w:tc>
      </w:tr>
      <w:tr w:rsidR="001E450B" w:rsidRPr="00D13B7D" w14:paraId="2A874ECB" w14:textId="77777777" w:rsidTr="00D13B7D">
        <w:trPr>
          <w:trHeight w:val="1145"/>
        </w:trPr>
        <w:tc>
          <w:tcPr>
            <w:tcW w:w="562" w:type="dxa"/>
            <w:shd w:val="clear" w:color="auto" w:fill="auto"/>
            <w:vAlign w:val="center"/>
          </w:tcPr>
          <w:p w14:paraId="60113CF6" w14:textId="77777777" w:rsidR="001E450B" w:rsidRPr="00D13B7D" w:rsidRDefault="001E450B" w:rsidP="008539D5">
            <w:pPr>
              <w:jc w:val="center"/>
              <w:rPr>
                <w:rFonts w:ascii="Arial" w:hAnsi="Arial" w:cs="Arial"/>
              </w:rPr>
            </w:pPr>
            <w:r w:rsidRPr="00D13B7D">
              <w:rPr>
                <w:rFonts w:ascii="Arial" w:hAnsi="Arial" w:cs="Arial"/>
              </w:rPr>
              <w:t>5</w:t>
            </w:r>
          </w:p>
        </w:tc>
        <w:tc>
          <w:tcPr>
            <w:tcW w:w="2127" w:type="dxa"/>
            <w:shd w:val="clear" w:color="auto" w:fill="auto"/>
            <w:vAlign w:val="center"/>
          </w:tcPr>
          <w:p w14:paraId="105C8EC0" w14:textId="77777777" w:rsidR="001E450B" w:rsidRPr="00D13B7D" w:rsidRDefault="001E450B" w:rsidP="008539D5">
            <w:pPr>
              <w:jc w:val="both"/>
              <w:rPr>
                <w:rFonts w:ascii="Arial" w:hAnsi="Arial" w:cs="Arial"/>
              </w:rPr>
            </w:pPr>
            <w:r w:rsidRPr="00D13B7D">
              <w:rPr>
                <w:rFonts w:ascii="Arial" w:hAnsi="Arial" w:cs="Arial"/>
              </w:rPr>
              <w:t>Inspección Previa</w:t>
            </w:r>
          </w:p>
        </w:tc>
        <w:tc>
          <w:tcPr>
            <w:tcW w:w="1814" w:type="dxa"/>
            <w:shd w:val="clear" w:color="auto" w:fill="auto"/>
            <w:vAlign w:val="center"/>
          </w:tcPr>
          <w:p w14:paraId="49DD0602" w14:textId="09713A38" w:rsidR="001E450B" w:rsidRPr="00D13B7D" w:rsidRDefault="00FD6F76" w:rsidP="008539D5">
            <w:pPr>
              <w:jc w:val="center"/>
              <w:rPr>
                <w:rFonts w:ascii="Arial" w:hAnsi="Arial" w:cs="Arial"/>
              </w:rPr>
            </w:pPr>
            <w:r>
              <w:rPr>
                <w:rFonts w:ascii="Arial" w:hAnsi="Arial" w:cs="Arial"/>
              </w:rPr>
              <w:t>0</w:t>
            </w:r>
            <w:r w:rsidR="000D7FC1">
              <w:rPr>
                <w:rFonts w:ascii="Arial" w:hAnsi="Arial" w:cs="Arial"/>
              </w:rPr>
              <w:t>1</w:t>
            </w:r>
            <w:r w:rsidR="001E450B" w:rsidRPr="00D13B7D">
              <w:rPr>
                <w:rFonts w:ascii="Arial" w:hAnsi="Arial" w:cs="Arial"/>
              </w:rPr>
              <w:t>/</w:t>
            </w:r>
            <w:r w:rsidR="00D13B7D">
              <w:rPr>
                <w:rFonts w:ascii="Arial" w:hAnsi="Arial" w:cs="Arial"/>
              </w:rPr>
              <w:t>1</w:t>
            </w:r>
            <w:r>
              <w:rPr>
                <w:rFonts w:ascii="Arial" w:hAnsi="Arial" w:cs="Arial"/>
              </w:rPr>
              <w:t>1</w:t>
            </w:r>
            <w:r w:rsidR="001E450B" w:rsidRPr="00D13B7D">
              <w:rPr>
                <w:rFonts w:ascii="Arial" w:hAnsi="Arial" w:cs="Arial"/>
              </w:rPr>
              <w:t>/2023</w:t>
            </w:r>
          </w:p>
        </w:tc>
        <w:tc>
          <w:tcPr>
            <w:tcW w:w="1588" w:type="dxa"/>
            <w:shd w:val="clear" w:color="auto" w:fill="auto"/>
            <w:vAlign w:val="center"/>
          </w:tcPr>
          <w:p w14:paraId="3F3C65A6" w14:textId="77777777" w:rsidR="001E450B" w:rsidRPr="00D13B7D" w:rsidRDefault="001E450B" w:rsidP="008539D5">
            <w:pPr>
              <w:jc w:val="center"/>
              <w:rPr>
                <w:rFonts w:ascii="Arial" w:hAnsi="Arial" w:cs="Arial"/>
              </w:rPr>
            </w:pPr>
            <w:proofErr w:type="spellStart"/>
            <w:r w:rsidRPr="00D13B7D">
              <w:rPr>
                <w:rFonts w:ascii="Arial" w:hAnsi="Arial" w:cs="Arial"/>
              </w:rPr>
              <w:t>Hrs</w:t>
            </w:r>
            <w:proofErr w:type="spellEnd"/>
            <w:r w:rsidRPr="00D13B7D">
              <w:rPr>
                <w:rFonts w:ascii="Arial" w:hAnsi="Arial" w:cs="Arial"/>
              </w:rPr>
              <w:t>. 15:00</w:t>
            </w:r>
          </w:p>
        </w:tc>
        <w:tc>
          <w:tcPr>
            <w:tcW w:w="3822" w:type="dxa"/>
            <w:shd w:val="clear" w:color="auto" w:fill="auto"/>
            <w:vAlign w:val="center"/>
          </w:tcPr>
          <w:p w14:paraId="0B1472DD" w14:textId="77777777" w:rsidR="001E450B" w:rsidRPr="00D13B7D" w:rsidRDefault="001E450B" w:rsidP="008539D5">
            <w:pPr>
              <w:jc w:val="both"/>
              <w:rPr>
                <w:rStyle w:val="Hipervnculo"/>
                <w:rFonts w:ascii="Arial" w:hAnsi="Arial" w:cs="Arial"/>
                <w:color w:val="auto"/>
                <w:u w:val="none"/>
              </w:rPr>
            </w:pPr>
            <w:r w:rsidRPr="00D13B7D">
              <w:rPr>
                <w:rStyle w:val="Hipervnculo"/>
                <w:rFonts w:ascii="Arial" w:hAnsi="Arial" w:cs="Arial"/>
                <w:color w:val="auto"/>
                <w:u w:val="none"/>
              </w:rPr>
              <w:t>Instalaciones Clínica Regional Av. Ormachea entre calles 2 y 3 Obrajes</w:t>
            </w:r>
          </w:p>
        </w:tc>
      </w:tr>
      <w:tr w:rsidR="001E450B" w:rsidRPr="00D13B7D" w14:paraId="409650A7" w14:textId="77777777" w:rsidTr="00D13B7D">
        <w:trPr>
          <w:trHeight w:val="426"/>
        </w:trPr>
        <w:tc>
          <w:tcPr>
            <w:tcW w:w="562" w:type="dxa"/>
            <w:shd w:val="clear" w:color="auto" w:fill="auto"/>
            <w:vAlign w:val="center"/>
          </w:tcPr>
          <w:p w14:paraId="23E698AA" w14:textId="77777777" w:rsidR="001E450B" w:rsidRPr="00D13B7D" w:rsidRDefault="001E450B" w:rsidP="008539D5">
            <w:pPr>
              <w:jc w:val="center"/>
              <w:rPr>
                <w:rFonts w:ascii="Arial" w:hAnsi="Arial" w:cs="Arial"/>
              </w:rPr>
            </w:pPr>
            <w:r w:rsidRPr="00D13B7D">
              <w:rPr>
                <w:rFonts w:ascii="Arial" w:hAnsi="Arial" w:cs="Arial"/>
              </w:rPr>
              <w:t>6</w:t>
            </w:r>
          </w:p>
        </w:tc>
        <w:tc>
          <w:tcPr>
            <w:tcW w:w="2127" w:type="dxa"/>
            <w:shd w:val="clear" w:color="auto" w:fill="auto"/>
            <w:vAlign w:val="center"/>
          </w:tcPr>
          <w:p w14:paraId="607B8035" w14:textId="77777777" w:rsidR="001E450B" w:rsidRPr="00D13B7D" w:rsidRDefault="001E450B" w:rsidP="008539D5">
            <w:pPr>
              <w:jc w:val="both"/>
              <w:rPr>
                <w:rFonts w:ascii="Arial" w:hAnsi="Arial" w:cs="Arial"/>
              </w:rPr>
            </w:pPr>
            <w:r w:rsidRPr="00D13B7D">
              <w:rPr>
                <w:rFonts w:ascii="Arial" w:hAnsi="Arial" w:cs="Arial"/>
              </w:rPr>
              <w:t>Presentación de Ofertas.</w:t>
            </w:r>
          </w:p>
        </w:tc>
        <w:tc>
          <w:tcPr>
            <w:tcW w:w="1814" w:type="dxa"/>
            <w:shd w:val="clear" w:color="auto" w:fill="auto"/>
            <w:vAlign w:val="center"/>
          </w:tcPr>
          <w:p w14:paraId="7CF251E8" w14:textId="77777777" w:rsidR="001E450B" w:rsidRPr="00D13B7D" w:rsidRDefault="001E450B" w:rsidP="008539D5">
            <w:pPr>
              <w:jc w:val="center"/>
              <w:rPr>
                <w:rFonts w:ascii="Arial" w:hAnsi="Arial" w:cs="Arial"/>
              </w:rPr>
            </w:pPr>
            <w:r w:rsidRPr="00D13B7D">
              <w:rPr>
                <w:rFonts w:ascii="Arial" w:hAnsi="Arial" w:cs="Arial"/>
              </w:rPr>
              <w:t xml:space="preserve">Hasta: </w:t>
            </w:r>
          </w:p>
          <w:p w14:paraId="773D3D9E" w14:textId="5D26CD60" w:rsidR="001E450B" w:rsidRPr="00D13B7D" w:rsidRDefault="00FD6F76" w:rsidP="008539D5">
            <w:pPr>
              <w:jc w:val="center"/>
              <w:rPr>
                <w:rFonts w:ascii="Arial" w:hAnsi="Arial" w:cs="Arial"/>
              </w:rPr>
            </w:pPr>
            <w:r>
              <w:rPr>
                <w:rFonts w:ascii="Arial" w:hAnsi="Arial" w:cs="Arial"/>
              </w:rPr>
              <w:t>1</w:t>
            </w:r>
            <w:r w:rsidR="00B94B02">
              <w:rPr>
                <w:rFonts w:ascii="Arial" w:hAnsi="Arial" w:cs="Arial"/>
              </w:rPr>
              <w:t>3</w:t>
            </w:r>
            <w:r w:rsidR="001E450B" w:rsidRPr="00D13B7D">
              <w:rPr>
                <w:rFonts w:ascii="Arial" w:hAnsi="Arial" w:cs="Arial"/>
              </w:rPr>
              <w:t>/</w:t>
            </w:r>
            <w:r w:rsidR="00D13B7D">
              <w:rPr>
                <w:rFonts w:ascii="Arial" w:hAnsi="Arial" w:cs="Arial"/>
              </w:rPr>
              <w:t>1</w:t>
            </w:r>
            <w:r>
              <w:rPr>
                <w:rFonts w:ascii="Arial" w:hAnsi="Arial" w:cs="Arial"/>
              </w:rPr>
              <w:t>1</w:t>
            </w:r>
            <w:r w:rsidR="001E450B" w:rsidRPr="00D13B7D">
              <w:rPr>
                <w:rFonts w:ascii="Arial" w:hAnsi="Arial" w:cs="Arial"/>
              </w:rPr>
              <w:t xml:space="preserve">/2023 </w:t>
            </w:r>
          </w:p>
        </w:tc>
        <w:tc>
          <w:tcPr>
            <w:tcW w:w="1588" w:type="dxa"/>
            <w:shd w:val="clear" w:color="auto" w:fill="auto"/>
            <w:vAlign w:val="center"/>
          </w:tcPr>
          <w:p w14:paraId="0371DED9" w14:textId="77777777" w:rsidR="001E450B" w:rsidRPr="00D13B7D" w:rsidRDefault="001E450B" w:rsidP="008539D5">
            <w:pPr>
              <w:jc w:val="center"/>
              <w:rPr>
                <w:rFonts w:ascii="Arial" w:hAnsi="Arial" w:cs="Arial"/>
              </w:rPr>
            </w:pPr>
            <w:r w:rsidRPr="00D13B7D">
              <w:rPr>
                <w:rFonts w:ascii="Arial" w:hAnsi="Arial" w:cs="Arial"/>
              </w:rPr>
              <w:t>Hasta:</w:t>
            </w:r>
          </w:p>
          <w:p w14:paraId="427ED577" w14:textId="77777777" w:rsidR="001E450B" w:rsidRPr="00D13B7D" w:rsidRDefault="001E450B" w:rsidP="008539D5">
            <w:pPr>
              <w:jc w:val="center"/>
              <w:rPr>
                <w:rFonts w:ascii="Arial" w:hAnsi="Arial" w:cs="Arial"/>
              </w:rPr>
            </w:pPr>
            <w:r w:rsidRPr="00D13B7D">
              <w:rPr>
                <w:rFonts w:ascii="Arial" w:hAnsi="Arial" w:cs="Arial"/>
              </w:rPr>
              <w:t>14:00</w:t>
            </w:r>
          </w:p>
        </w:tc>
        <w:tc>
          <w:tcPr>
            <w:tcW w:w="3822" w:type="dxa"/>
            <w:shd w:val="clear" w:color="auto" w:fill="auto"/>
            <w:vAlign w:val="center"/>
          </w:tcPr>
          <w:p w14:paraId="16D01DA2" w14:textId="77777777" w:rsidR="001E450B" w:rsidRPr="00D13B7D" w:rsidRDefault="001E450B" w:rsidP="008539D5">
            <w:pPr>
              <w:jc w:val="both"/>
              <w:rPr>
                <w:rFonts w:ascii="Arial" w:hAnsi="Arial" w:cs="Arial"/>
              </w:rPr>
            </w:pPr>
            <w:r w:rsidRPr="00D13B7D">
              <w:rPr>
                <w:rFonts w:ascii="Arial" w:hAnsi="Arial" w:cs="Arial"/>
              </w:rPr>
              <w:t xml:space="preserve"> </w:t>
            </w:r>
          </w:p>
          <w:p w14:paraId="490D9CCD" w14:textId="77777777" w:rsidR="001E450B" w:rsidRPr="00D13B7D" w:rsidRDefault="001E450B" w:rsidP="008539D5">
            <w:pPr>
              <w:jc w:val="both"/>
              <w:rPr>
                <w:rFonts w:ascii="Arial" w:hAnsi="Arial" w:cs="Arial"/>
                <w:b/>
                <w:sz w:val="18"/>
                <w:szCs w:val="18"/>
              </w:rPr>
            </w:pPr>
            <w:r w:rsidRPr="00D13B7D">
              <w:rPr>
                <w:rFonts w:ascii="Arial" w:hAnsi="Arial" w:cs="Arial"/>
                <w:b/>
              </w:rPr>
              <w:t xml:space="preserve">Presentación Física: </w:t>
            </w:r>
            <w:r w:rsidRPr="00D13B7D">
              <w:rPr>
                <w:rFonts w:ascii="Arial" w:hAnsi="Arial" w:cs="Arial"/>
                <w:sz w:val="18"/>
                <w:szCs w:val="18"/>
              </w:rPr>
              <w:t xml:space="preserve"> </w:t>
            </w:r>
            <w:r w:rsidRPr="00D13B7D">
              <w:rPr>
                <w:rFonts w:ascii="Arial" w:hAnsi="Arial" w:cs="Arial"/>
                <w:b/>
                <w:sz w:val="16"/>
                <w:szCs w:val="16"/>
              </w:rPr>
              <w:t xml:space="preserve"> </w:t>
            </w:r>
            <w:r w:rsidRPr="00D13B7D">
              <w:rPr>
                <w:rFonts w:ascii="Arial" w:hAnsi="Arial" w:cs="Arial"/>
                <w:bCs/>
                <w:sz w:val="16"/>
                <w:szCs w:val="16"/>
              </w:rPr>
              <w:t>Calle Federico Zuazo Esq. Reyes Ortiz Edificio Gundlach (Anexo) P1 Compras</w:t>
            </w:r>
          </w:p>
          <w:p w14:paraId="2A455338" w14:textId="77777777" w:rsidR="001E450B" w:rsidRPr="00D13B7D" w:rsidRDefault="001E450B" w:rsidP="008539D5">
            <w:pPr>
              <w:jc w:val="both"/>
              <w:rPr>
                <w:rFonts w:ascii="Arial" w:hAnsi="Arial" w:cs="Arial"/>
              </w:rPr>
            </w:pPr>
          </w:p>
        </w:tc>
      </w:tr>
      <w:tr w:rsidR="001E450B" w:rsidRPr="00D13B7D" w14:paraId="6EDB56F2" w14:textId="77777777" w:rsidTr="00D13B7D">
        <w:trPr>
          <w:trHeight w:val="480"/>
        </w:trPr>
        <w:tc>
          <w:tcPr>
            <w:tcW w:w="562" w:type="dxa"/>
            <w:shd w:val="clear" w:color="auto" w:fill="auto"/>
            <w:vAlign w:val="center"/>
          </w:tcPr>
          <w:p w14:paraId="61A0F12E" w14:textId="77777777" w:rsidR="001E450B" w:rsidRPr="00D13B7D" w:rsidRDefault="001E450B" w:rsidP="008539D5">
            <w:pPr>
              <w:jc w:val="center"/>
              <w:rPr>
                <w:rFonts w:ascii="Arial" w:hAnsi="Arial" w:cs="Arial"/>
              </w:rPr>
            </w:pPr>
            <w:r w:rsidRPr="00D13B7D">
              <w:rPr>
                <w:rFonts w:ascii="Arial" w:hAnsi="Arial" w:cs="Arial"/>
              </w:rPr>
              <w:t>7</w:t>
            </w:r>
          </w:p>
        </w:tc>
        <w:tc>
          <w:tcPr>
            <w:tcW w:w="2127" w:type="dxa"/>
            <w:shd w:val="clear" w:color="auto" w:fill="auto"/>
            <w:vAlign w:val="center"/>
          </w:tcPr>
          <w:p w14:paraId="76515BBB" w14:textId="77777777" w:rsidR="001E450B" w:rsidRPr="00D13B7D" w:rsidRDefault="001E450B" w:rsidP="008539D5">
            <w:pPr>
              <w:jc w:val="both"/>
              <w:rPr>
                <w:rFonts w:ascii="Arial" w:hAnsi="Arial" w:cs="Arial"/>
              </w:rPr>
            </w:pPr>
            <w:r w:rsidRPr="00D13B7D">
              <w:rPr>
                <w:rFonts w:ascii="Arial" w:hAnsi="Arial" w:cs="Arial"/>
              </w:rPr>
              <w:t>Apertura de Ofertas.</w:t>
            </w:r>
          </w:p>
        </w:tc>
        <w:tc>
          <w:tcPr>
            <w:tcW w:w="1814" w:type="dxa"/>
            <w:shd w:val="clear" w:color="auto" w:fill="auto"/>
            <w:vAlign w:val="center"/>
          </w:tcPr>
          <w:p w14:paraId="2A3915F6" w14:textId="77777777" w:rsidR="001E450B" w:rsidRPr="00D13B7D" w:rsidRDefault="001E450B" w:rsidP="008539D5">
            <w:pPr>
              <w:jc w:val="center"/>
              <w:rPr>
                <w:rFonts w:ascii="Arial" w:hAnsi="Arial" w:cs="Arial"/>
              </w:rPr>
            </w:pPr>
            <w:r w:rsidRPr="00D13B7D">
              <w:rPr>
                <w:rFonts w:ascii="Arial" w:hAnsi="Arial" w:cs="Arial"/>
              </w:rPr>
              <w:t>Hasta:</w:t>
            </w:r>
          </w:p>
          <w:p w14:paraId="6B0C501D" w14:textId="3F9EC749" w:rsidR="001E450B" w:rsidRPr="00D13B7D" w:rsidRDefault="00FD6F76" w:rsidP="008539D5">
            <w:pPr>
              <w:jc w:val="center"/>
              <w:rPr>
                <w:rFonts w:ascii="Arial" w:hAnsi="Arial" w:cs="Arial"/>
              </w:rPr>
            </w:pPr>
            <w:r>
              <w:rPr>
                <w:rFonts w:ascii="Arial" w:hAnsi="Arial" w:cs="Arial"/>
              </w:rPr>
              <w:t>1</w:t>
            </w:r>
            <w:r w:rsidR="00B94B02">
              <w:rPr>
                <w:rFonts w:ascii="Arial" w:hAnsi="Arial" w:cs="Arial"/>
              </w:rPr>
              <w:t>3</w:t>
            </w:r>
            <w:r w:rsidR="001E450B" w:rsidRPr="00D13B7D">
              <w:rPr>
                <w:rFonts w:ascii="Arial" w:hAnsi="Arial" w:cs="Arial"/>
              </w:rPr>
              <w:t>/</w:t>
            </w:r>
            <w:r w:rsidR="00D13B7D">
              <w:rPr>
                <w:rFonts w:ascii="Arial" w:hAnsi="Arial" w:cs="Arial"/>
              </w:rPr>
              <w:t>1</w:t>
            </w:r>
            <w:r>
              <w:rPr>
                <w:rFonts w:ascii="Arial" w:hAnsi="Arial" w:cs="Arial"/>
              </w:rPr>
              <w:t>1</w:t>
            </w:r>
            <w:r w:rsidR="001E450B" w:rsidRPr="00D13B7D">
              <w:rPr>
                <w:rFonts w:ascii="Arial" w:hAnsi="Arial" w:cs="Arial"/>
              </w:rPr>
              <w:t xml:space="preserve">/2023 </w:t>
            </w:r>
          </w:p>
          <w:p w14:paraId="526A48E4" w14:textId="77777777" w:rsidR="001E450B" w:rsidRPr="00D13B7D" w:rsidRDefault="001E450B" w:rsidP="008539D5">
            <w:pPr>
              <w:jc w:val="center"/>
              <w:rPr>
                <w:rFonts w:ascii="Arial" w:hAnsi="Arial" w:cs="Arial"/>
              </w:rPr>
            </w:pPr>
          </w:p>
        </w:tc>
        <w:tc>
          <w:tcPr>
            <w:tcW w:w="1588" w:type="dxa"/>
            <w:shd w:val="clear" w:color="auto" w:fill="auto"/>
            <w:vAlign w:val="center"/>
          </w:tcPr>
          <w:p w14:paraId="527B4372" w14:textId="77777777" w:rsidR="001E450B" w:rsidRPr="00D13B7D" w:rsidRDefault="001E450B" w:rsidP="008539D5">
            <w:pPr>
              <w:jc w:val="center"/>
              <w:rPr>
                <w:rFonts w:ascii="Arial" w:hAnsi="Arial" w:cs="Arial"/>
              </w:rPr>
            </w:pPr>
            <w:r w:rsidRPr="00D13B7D">
              <w:rPr>
                <w:rFonts w:ascii="Arial" w:hAnsi="Arial" w:cs="Arial"/>
              </w:rPr>
              <w:t>Hasta:</w:t>
            </w:r>
          </w:p>
          <w:p w14:paraId="5DD7467A" w14:textId="77777777" w:rsidR="001E450B" w:rsidRPr="00D13B7D" w:rsidRDefault="001E450B" w:rsidP="008539D5">
            <w:pPr>
              <w:jc w:val="center"/>
              <w:rPr>
                <w:rFonts w:ascii="Arial" w:hAnsi="Arial" w:cs="Arial"/>
              </w:rPr>
            </w:pPr>
            <w:r w:rsidRPr="00D13B7D">
              <w:rPr>
                <w:rFonts w:ascii="Arial" w:hAnsi="Arial" w:cs="Arial"/>
              </w:rPr>
              <w:t>14:15</w:t>
            </w:r>
          </w:p>
        </w:tc>
        <w:tc>
          <w:tcPr>
            <w:tcW w:w="3822" w:type="dxa"/>
            <w:shd w:val="clear" w:color="auto" w:fill="auto"/>
            <w:vAlign w:val="center"/>
          </w:tcPr>
          <w:p w14:paraId="26B79CE6" w14:textId="77777777" w:rsidR="001E450B" w:rsidRPr="00D13B7D" w:rsidRDefault="001E450B" w:rsidP="008539D5">
            <w:pPr>
              <w:rPr>
                <w:rFonts w:ascii="Arial" w:hAnsi="Arial" w:cs="Arial"/>
              </w:rPr>
            </w:pPr>
            <w:r w:rsidRPr="00D13B7D">
              <w:rPr>
                <w:rFonts w:ascii="Arial" w:hAnsi="Arial" w:cs="Arial"/>
              </w:rPr>
              <w:t>Se realizará vía Zoom, en la siguiente dirección:</w:t>
            </w:r>
          </w:p>
          <w:p w14:paraId="6D0AF094" w14:textId="77777777" w:rsidR="001E450B" w:rsidRPr="00D13B7D" w:rsidRDefault="001E450B" w:rsidP="008539D5">
            <w:pPr>
              <w:rPr>
                <w:rFonts w:ascii="Arial" w:hAnsi="Arial" w:cs="Arial"/>
              </w:rPr>
            </w:pPr>
          </w:p>
          <w:p w14:paraId="57BC537A" w14:textId="77777777" w:rsidR="001E450B" w:rsidRPr="00D13B7D" w:rsidRDefault="001E450B" w:rsidP="008539D5">
            <w:pPr>
              <w:tabs>
                <w:tab w:val="left" w:pos="567"/>
                <w:tab w:val="left" w:pos="1134"/>
                <w:tab w:val="left" w:pos="1701"/>
                <w:tab w:val="left" w:pos="2268"/>
                <w:tab w:val="left" w:pos="2835"/>
              </w:tabs>
              <w:rPr>
                <w:rFonts w:ascii="Arial" w:hAnsi="Arial" w:cs="Arial"/>
                <w:lang w:val="es-BO"/>
              </w:rPr>
            </w:pPr>
            <w:r w:rsidRPr="00D13B7D">
              <w:rPr>
                <w:rFonts w:ascii="Arial" w:hAnsi="Arial" w:cs="Arial"/>
                <w:b/>
                <w:color w:val="0000FF"/>
                <w:sz w:val="16"/>
                <w:szCs w:val="16"/>
              </w:rPr>
              <w:t>ID de reunión: 680 516 5139</w:t>
            </w:r>
            <w:r w:rsidRPr="00D13B7D">
              <w:rPr>
                <w:rFonts w:ascii="Arial" w:hAnsi="Arial" w:cs="Arial"/>
                <w:b/>
                <w:color w:val="0000FF"/>
                <w:sz w:val="16"/>
                <w:szCs w:val="16"/>
              </w:rPr>
              <w:br/>
              <w:t>Código de acceso: CSBP</w:t>
            </w:r>
          </w:p>
        </w:tc>
      </w:tr>
      <w:tr w:rsidR="001E450B" w:rsidRPr="00832EB8" w14:paraId="2955ED0B" w14:textId="77777777" w:rsidTr="00D13B7D">
        <w:trPr>
          <w:trHeight w:val="661"/>
        </w:trPr>
        <w:tc>
          <w:tcPr>
            <w:tcW w:w="562" w:type="dxa"/>
            <w:shd w:val="clear" w:color="auto" w:fill="auto"/>
            <w:vAlign w:val="center"/>
          </w:tcPr>
          <w:p w14:paraId="6FA363C5" w14:textId="77777777" w:rsidR="001E450B" w:rsidRPr="00D13B7D" w:rsidRDefault="001E450B" w:rsidP="008539D5">
            <w:pPr>
              <w:jc w:val="center"/>
              <w:rPr>
                <w:rFonts w:ascii="Arial" w:hAnsi="Arial" w:cs="Arial"/>
              </w:rPr>
            </w:pPr>
            <w:r w:rsidRPr="00D13B7D">
              <w:rPr>
                <w:rFonts w:ascii="Arial" w:hAnsi="Arial" w:cs="Arial"/>
              </w:rPr>
              <w:t>8</w:t>
            </w:r>
          </w:p>
        </w:tc>
        <w:tc>
          <w:tcPr>
            <w:tcW w:w="2127" w:type="dxa"/>
            <w:shd w:val="clear" w:color="auto" w:fill="auto"/>
            <w:vAlign w:val="center"/>
          </w:tcPr>
          <w:p w14:paraId="6A375F18" w14:textId="77777777" w:rsidR="001E450B" w:rsidRPr="00D13B7D" w:rsidRDefault="001E450B" w:rsidP="008539D5">
            <w:pPr>
              <w:jc w:val="both"/>
              <w:rPr>
                <w:rFonts w:ascii="Arial" w:hAnsi="Arial" w:cs="Arial"/>
              </w:rPr>
            </w:pPr>
            <w:r w:rsidRPr="00D13B7D">
              <w:rPr>
                <w:rFonts w:ascii="Arial" w:hAnsi="Arial" w:cs="Arial"/>
              </w:rPr>
              <w:t>Resultado Del Proceso</w:t>
            </w:r>
          </w:p>
        </w:tc>
        <w:tc>
          <w:tcPr>
            <w:tcW w:w="3402" w:type="dxa"/>
            <w:gridSpan w:val="2"/>
            <w:shd w:val="clear" w:color="auto" w:fill="auto"/>
            <w:vAlign w:val="center"/>
          </w:tcPr>
          <w:p w14:paraId="69481686" w14:textId="40AD8068" w:rsidR="001E450B" w:rsidRPr="00D13B7D" w:rsidRDefault="001E450B" w:rsidP="008539D5">
            <w:pPr>
              <w:jc w:val="center"/>
              <w:rPr>
                <w:rFonts w:ascii="Arial" w:hAnsi="Arial" w:cs="Arial"/>
              </w:rPr>
            </w:pPr>
            <w:r w:rsidRPr="00D13B7D">
              <w:rPr>
                <w:rFonts w:ascii="Arial" w:hAnsi="Arial" w:cs="Arial"/>
              </w:rPr>
              <w:t xml:space="preserve">Hasta: </w:t>
            </w:r>
            <w:r w:rsidR="000D7FC1">
              <w:rPr>
                <w:rFonts w:ascii="Arial" w:hAnsi="Arial" w:cs="Arial"/>
              </w:rPr>
              <w:t>27</w:t>
            </w:r>
            <w:r w:rsidRPr="00D13B7D">
              <w:rPr>
                <w:rFonts w:ascii="Arial" w:hAnsi="Arial" w:cs="Arial"/>
              </w:rPr>
              <w:t>/</w:t>
            </w:r>
            <w:r w:rsidR="00D13B7D">
              <w:rPr>
                <w:rFonts w:ascii="Arial" w:hAnsi="Arial" w:cs="Arial"/>
              </w:rPr>
              <w:t>1</w:t>
            </w:r>
            <w:r w:rsidR="000D7FC1">
              <w:rPr>
                <w:rFonts w:ascii="Arial" w:hAnsi="Arial" w:cs="Arial"/>
              </w:rPr>
              <w:t>1</w:t>
            </w:r>
            <w:r w:rsidRPr="00D13B7D">
              <w:rPr>
                <w:rFonts w:ascii="Arial" w:hAnsi="Arial" w:cs="Arial"/>
              </w:rPr>
              <w:t>/2023</w:t>
            </w:r>
          </w:p>
        </w:tc>
        <w:tc>
          <w:tcPr>
            <w:tcW w:w="3822" w:type="dxa"/>
            <w:shd w:val="clear" w:color="auto" w:fill="auto"/>
            <w:vAlign w:val="center"/>
          </w:tcPr>
          <w:p w14:paraId="0D9507B9" w14:textId="77777777" w:rsidR="001E450B" w:rsidRPr="00D13B7D" w:rsidRDefault="001E450B" w:rsidP="008539D5">
            <w:pPr>
              <w:rPr>
                <w:rFonts w:ascii="Arial" w:hAnsi="Arial" w:cs="Arial"/>
                <w:lang w:val="es-BO"/>
              </w:rPr>
            </w:pPr>
            <w:r w:rsidRPr="00D13B7D">
              <w:rPr>
                <w:rFonts w:ascii="Arial" w:hAnsi="Arial" w:cs="Arial"/>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04C12E38"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C50D35">
              <w:rPr>
                <w:rFonts w:asciiTheme="minorHAnsi" w:hAnsiTheme="minorHAnsi" w:cs="Arial"/>
              </w:rPr>
              <w:t>C</w:t>
            </w:r>
            <w:r w:rsidR="00C50D35">
              <w:t>arlos Antonio Quiroga</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717429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E4255F">
              <w:rPr>
                <w:rFonts w:asciiTheme="minorHAnsi" w:hAnsiTheme="minorHAnsi" w:cstheme="minorHAnsi"/>
                <w:lang w:val="es-ES_tradnl"/>
              </w:rPr>
              <w:t xml:space="preserve"> para monto fijo</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8E2A700"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CALLE FEDERICO ZUAZO ESQ. REYES ORTIZ EDIF. GUNDLACH ANEXO P1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2A93D8E"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IP-03-2023</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64B84B86" w14:textId="462F12E9" w:rsidR="00B45558" w:rsidRPr="00B55DD8" w:rsidRDefault="00B45558" w:rsidP="00895D6B">
                                  <w:pPr>
                                    <w:ind w:left="180" w:right="180"/>
                                    <w:jc w:val="center"/>
                                    <w:rPr>
                                      <w:rFonts w:ascii="Arial Narrow" w:hAnsi="Arial Narrow" w:cs="Arial"/>
                                    </w:rPr>
                                  </w:pPr>
                                  <w:r w:rsidRPr="0086024E">
                                    <w:rPr>
                                      <w:rFonts w:ascii="Arial Narrow" w:hAnsi="Arial Narrow" w:cs="Arial"/>
                                      <w:b/>
                                    </w:rPr>
                                    <w:t>No abrir antes de horas del día</w:t>
                                  </w:r>
                                  <w:r w:rsidRPr="0086024E">
                                    <w:rPr>
                                      <w:rFonts w:ascii="Arial Narrow" w:hAnsi="Arial Narrow" w:cs="Arial"/>
                                    </w:rPr>
                                    <w:t xml:space="preserve"> </w:t>
                                  </w:r>
                                  <w:r w:rsidRPr="0086024E">
                                    <w:rPr>
                                      <w:rFonts w:ascii="Arial Narrow" w:hAnsi="Arial Narrow" w:cs="Arial"/>
                                      <w:b/>
                                    </w:rPr>
                                    <w:t xml:space="preserve"> </w:t>
                                  </w:r>
                                  <w:r w:rsidR="00D74959">
                                    <w:rPr>
                                      <w:rFonts w:ascii="Arial Narrow" w:hAnsi="Arial Narrow" w:cs="Arial"/>
                                      <w:b/>
                                    </w:rPr>
                                    <w:t>1</w:t>
                                  </w:r>
                                  <w:r w:rsidR="006B10AC">
                                    <w:rPr>
                                      <w:rFonts w:ascii="Arial Narrow" w:hAnsi="Arial Narrow" w:cs="Arial"/>
                                      <w:b/>
                                    </w:rPr>
                                    <w:t>3</w:t>
                                  </w:r>
                                  <w:r w:rsidR="00D74959">
                                    <w:rPr>
                                      <w:rFonts w:ascii="Arial Narrow" w:hAnsi="Arial Narrow" w:cs="Arial"/>
                                      <w:b/>
                                    </w:rPr>
                                    <w:t xml:space="preserve"> de Noviembre</w:t>
                                  </w:r>
                                  <w:r w:rsidR="0086024E" w:rsidRPr="0086024E">
                                    <w:rPr>
                                      <w:rFonts w:ascii="Arial Narrow" w:hAnsi="Arial Narrow" w:cs="Arial"/>
                                      <w:b/>
                                    </w:rPr>
                                    <w:t xml:space="preserve"> </w:t>
                                  </w:r>
                                  <w:r w:rsidRPr="0086024E">
                                    <w:rPr>
                                      <w:rFonts w:ascii="Arial Narrow" w:hAnsi="Arial Narrow" w:cs="Arial"/>
                                      <w:b/>
                                    </w:rPr>
                                    <w:t>de 202</w:t>
                                  </w:r>
                                  <w:r w:rsidR="00C945B2" w:rsidRPr="0086024E">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8E2A700"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CALLE FEDERICO ZUAZO ESQ. REYES ORTIZ EDIF. GUNDLACH ANEXO P1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2A93D8E"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IP-03-2023</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64B84B86" w14:textId="462F12E9" w:rsidR="00B45558" w:rsidRPr="00B55DD8" w:rsidRDefault="00B45558" w:rsidP="00895D6B">
                            <w:pPr>
                              <w:ind w:left="180" w:right="180"/>
                              <w:jc w:val="center"/>
                              <w:rPr>
                                <w:rFonts w:ascii="Arial Narrow" w:hAnsi="Arial Narrow" w:cs="Arial"/>
                              </w:rPr>
                            </w:pPr>
                            <w:r w:rsidRPr="0086024E">
                              <w:rPr>
                                <w:rFonts w:ascii="Arial Narrow" w:hAnsi="Arial Narrow" w:cs="Arial"/>
                                <w:b/>
                              </w:rPr>
                              <w:t xml:space="preserve">No abrir antes de horas del </w:t>
                            </w:r>
                            <w:proofErr w:type="gramStart"/>
                            <w:r w:rsidRPr="0086024E">
                              <w:rPr>
                                <w:rFonts w:ascii="Arial Narrow" w:hAnsi="Arial Narrow" w:cs="Arial"/>
                                <w:b/>
                              </w:rPr>
                              <w:t>día</w:t>
                            </w:r>
                            <w:r w:rsidRPr="0086024E">
                              <w:rPr>
                                <w:rFonts w:ascii="Arial Narrow" w:hAnsi="Arial Narrow" w:cs="Arial"/>
                              </w:rPr>
                              <w:t xml:space="preserve"> </w:t>
                            </w:r>
                            <w:r w:rsidRPr="0086024E">
                              <w:rPr>
                                <w:rFonts w:ascii="Arial Narrow" w:hAnsi="Arial Narrow" w:cs="Arial"/>
                                <w:b/>
                              </w:rPr>
                              <w:t xml:space="preserve"> </w:t>
                            </w:r>
                            <w:r w:rsidR="00D74959">
                              <w:rPr>
                                <w:rFonts w:ascii="Arial Narrow" w:hAnsi="Arial Narrow" w:cs="Arial"/>
                                <w:b/>
                              </w:rPr>
                              <w:t>1</w:t>
                            </w:r>
                            <w:r w:rsidR="006B10AC">
                              <w:rPr>
                                <w:rFonts w:ascii="Arial Narrow" w:hAnsi="Arial Narrow" w:cs="Arial"/>
                                <w:b/>
                              </w:rPr>
                              <w:t>3</w:t>
                            </w:r>
                            <w:proofErr w:type="gramEnd"/>
                            <w:r w:rsidR="00D74959">
                              <w:rPr>
                                <w:rFonts w:ascii="Arial Narrow" w:hAnsi="Arial Narrow" w:cs="Arial"/>
                                <w:b/>
                              </w:rPr>
                              <w:t xml:space="preserve"> de Noviembre</w:t>
                            </w:r>
                            <w:r w:rsidR="0086024E" w:rsidRPr="0086024E">
                              <w:rPr>
                                <w:rFonts w:ascii="Arial Narrow" w:hAnsi="Arial Narrow" w:cs="Arial"/>
                                <w:b/>
                              </w:rPr>
                              <w:t xml:space="preserve"> </w:t>
                            </w:r>
                            <w:r w:rsidRPr="0086024E">
                              <w:rPr>
                                <w:rFonts w:ascii="Arial Narrow" w:hAnsi="Arial Narrow" w:cs="Arial"/>
                                <w:b/>
                              </w:rPr>
                              <w:t>de 202</w:t>
                            </w:r>
                            <w:r w:rsidR="00C945B2" w:rsidRPr="0086024E">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F26E1">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CF26E1">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116A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116A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A0510C" w:rsidRDefault="00CF26E1" w:rsidP="00C945B2">
                  <w:pPr>
                    <w:jc w:val="center"/>
                    <w:rPr>
                      <w:rFonts w:asciiTheme="minorHAnsi" w:hAnsiTheme="minorHAnsi" w:cs="Arial"/>
                    </w:rPr>
                  </w:pPr>
                  <w:r>
                    <w:rPr>
                      <w:rFonts w:asciiTheme="minorHAnsi" w:hAnsiTheme="minorHAnsi" w:cs="Arial"/>
                    </w:rPr>
                    <w:t>3</w:t>
                  </w:r>
                  <w:r w:rsidR="00C945B2" w:rsidRPr="00A0510C">
                    <w:rPr>
                      <w:rFonts w:asciiTheme="minorHAnsi" w:hAnsiTheme="minorHAnsi" w:cs="Arial"/>
                    </w:rPr>
                    <w:t>0</w:t>
                  </w:r>
                </w:p>
              </w:tc>
            </w:tr>
            <w:tr w:rsidR="00C945B2" w:rsidRPr="00A0510C" w14:paraId="6ECE2AB9"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A0510C" w:rsidRDefault="00C945B2" w:rsidP="00C945B2">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A0510C" w:rsidRDefault="00C945B2" w:rsidP="00C945B2">
                  <w:pPr>
                    <w:jc w:val="center"/>
                    <w:rPr>
                      <w:rFonts w:asciiTheme="minorHAnsi" w:hAnsiTheme="minorHAnsi" w:cs="Arial"/>
                      <w:b/>
                      <w:bCs/>
                    </w:rPr>
                  </w:pPr>
                  <w:r w:rsidRPr="00A0510C">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116A8A">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34629708" w:rsidR="00104318" w:rsidRPr="00A81DCD" w:rsidRDefault="00CF26E1" w:rsidP="004D723B">
            <w:pPr>
              <w:jc w:val="both"/>
              <w:rPr>
                <w:rFonts w:asciiTheme="minorHAnsi" w:hAnsiTheme="minorHAnsi" w:cs="Arial"/>
              </w:rPr>
            </w:pPr>
            <w:r>
              <w:rPr>
                <w:rFonts w:asciiTheme="minorHAnsi" w:hAnsiTheme="minorHAnsi" w:cs="Arial"/>
              </w:rPr>
              <w:t>El Servicio de Tomografía,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614C77" w14:paraId="50DFEAFA" w14:textId="77777777" w:rsidTr="00A81DCD">
        <w:trPr>
          <w:trHeight w:val="936"/>
        </w:trPr>
        <w:tc>
          <w:tcPr>
            <w:tcW w:w="9918" w:type="dxa"/>
            <w:gridSpan w:val="2"/>
            <w:shd w:val="clear" w:color="auto" w:fill="D0CECE" w:themeFill="background2" w:themeFillShade="E6"/>
          </w:tcPr>
          <w:p w14:paraId="1879C5D3" w14:textId="77777777" w:rsidR="008E789D" w:rsidRPr="00614C77" w:rsidRDefault="008E789D" w:rsidP="0048728B">
            <w:pPr>
              <w:jc w:val="center"/>
              <w:rPr>
                <w:rFonts w:asciiTheme="minorHAnsi" w:hAnsiTheme="minorHAnsi" w:cstheme="minorHAnsi"/>
                <w:b/>
              </w:rPr>
            </w:pPr>
            <w:r w:rsidRPr="00614C77">
              <w:rPr>
                <w:rFonts w:asciiTheme="minorHAnsi" w:hAnsiTheme="minorHAnsi" w:cstheme="minorHAnsi"/>
                <w:b/>
              </w:rPr>
              <w:t>PARTE IV</w:t>
            </w:r>
          </w:p>
          <w:p w14:paraId="12A6EB39" w14:textId="7FDCBC84" w:rsidR="008E789D" w:rsidRPr="00614C77" w:rsidRDefault="004D723B" w:rsidP="0048728B">
            <w:pPr>
              <w:jc w:val="center"/>
              <w:rPr>
                <w:rFonts w:asciiTheme="minorHAnsi" w:hAnsiTheme="minorHAnsi" w:cstheme="minorHAnsi"/>
                <w:b/>
              </w:rPr>
            </w:pPr>
            <w:r w:rsidRPr="00614C77">
              <w:rPr>
                <w:rFonts w:asciiTheme="minorHAnsi" w:hAnsiTheme="minorHAnsi" w:cstheme="minorHAnsi"/>
                <w:b/>
              </w:rPr>
              <w:t>ESPECIFICACIONES TECNICAS</w:t>
            </w:r>
          </w:p>
          <w:p w14:paraId="289AACB2" w14:textId="77777777" w:rsidR="008E789D" w:rsidRPr="00614C77" w:rsidRDefault="008E789D" w:rsidP="0048728B">
            <w:pPr>
              <w:jc w:val="center"/>
              <w:rPr>
                <w:rFonts w:asciiTheme="minorHAnsi" w:hAnsiTheme="minorHAnsi" w:cstheme="minorHAnsi"/>
                <w:b/>
              </w:rPr>
            </w:pPr>
          </w:p>
        </w:tc>
      </w:tr>
      <w:tr w:rsidR="004D723B" w:rsidRPr="00614C77" w14:paraId="000200AC" w14:textId="77777777" w:rsidTr="00A81DCD">
        <w:trPr>
          <w:gridAfter w:val="1"/>
          <w:wAfter w:w="15" w:type="dxa"/>
          <w:trHeight w:val="1119"/>
        </w:trPr>
        <w:tc>
          <w:tcPr>
            <w:tcW w:w="9903" w:type="dxa"/>
          </w:tcPr>
          <w:p w14:paraId="7735359C" w14:textId="3683E7DF" w:rsidR="00CF26E1" w:rsidRPr="00614C77" w:rsidRDefault="006108F2" w:rsidP="00CF26E1">
            <w:pPr>
              <w:pStyle w:val="Prrafodelista"/>
              <w:numPr>
                <w:ilvl w:val="0"/>
                <w:numId w:val="2"/>
              </w:numPr>
              <w:shd w:val="clear" w:color="auto" w:fill="FFFFFF"/>
              <w:tabs>
                <w:tab w:val="left" w:pos="-720"/>
              </w:tabs>
              <w:spacing w:after="60"/>
              <w:ind w:left="318" w:hanging="284"/>
              <w:rPr>
                <w:rFonts w:asciiTheme="minorHAnsi" w:hAnsiTheme="minorHAnsi" w:cstheme="minorHAnsi"/>
                <w:b/>
              </w:rPr>
            </w:pPr>
            <w:r w:rsidRPr="00614C77">
              <w:rPr>
                <w:rFonts w:asciiTheme="minorHAnsi" w:hAnsiTheme="minorHAnsi" w:cstheme="minorHAnsi"/>
              </w:rPr>
              <w:t xml:space="preserve"> </w:t>
            </w:r>
            <w:r w:rsidR="00CF26E1" w:rsidRPr="00614C77">
              <w:rPr>
                <w:rFonts w:asciiTheme="minorHAnsi" w:hAnsiTheme="minorHAnsi" w:cstheme="minorHAnsi"/>
                <w:b/>
              </w:rPr>
              <w:t>INTRODUCCION</w:t>
            </w:r>
          </w:p>
          <w:p w14:paraId="79C2D21F" w14:textId="77777777" w:rsidR="00614C77" w:rsidRPr="00614C77" w:rsidRDefault="00614C77" w:rsidP="00614C77">
            <w:pPr>
              <w:tabs>
                <w:tab w:val="left" w:pos="-720"/>
              </w:tabs>
              <w:spacing w:after="60"/>
              <w:ind w:left="411"/>
              <w:jc w:val="both"/>
              <w:rPr>
                <w:rFonts w:asciiTheme="minorHAnsi" w:hAnsiTheme="minorHAnsi" w:cstheme="minorHAnsi"/>
              </w:rPr>
            </w:pPr>
            <w:r w:rsidRPr="00614C77">
              <w:rPr>
                <w:rFonts w:asciiTheme="minorHAnsi" w:hAnsiTheme="minorHAnsi" w:cstheme="minorHAnsi"/>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4203F95B" w14:textId="77777777" w:rsidR="00614C77" w:rsidRPr="00614C77" w:rsidRDefault="00614C77" w:rsidP="00614C77">
            <w:pPr>
              <w:tabs>
                <w:tab w:val="left" w:pos="-720"/>
              </w:tabs>
              <w:spacing w:after="60"/>
              <w:ind w:left="411"/>
              <w:jc w:val="both"/>
              <w:rPr>
                <w:rFonts w:asciiTheme="minorHAnsi" w:hAnsiTheme="minorHAnsi" w:cstheme="minorHAnsi"/>
              </w:rPr>
            </w:pPr>
            <w:r w:rsidRPr="00614C77">
              <w:rPr>
                <w:rFonts w:asciiTheme="minorHAnsi" w:hAnsiTheme="minorHAnsi" w:cstheme="minorHAnsi"/>
              </w:rPr>
              <w:t>Para prestar servicios médicos integrales amerita contar con la contratación de servicios técnicos asistenciales que provean servicios de Estudios de tomografía simple y contrastada, para atender requerimientos de Consulta Externa, Emergencias y Hospitalización, según normas, protocolos y reglamentos, de forma paralela a la actividad de diagnóstico y tratamiento realizado por los profesionales médicos complementando y garantizando un servicio integral.</w:t>
            </w:r>
          </w:p>
          <w:p w14:paraId="2D81E8E8" w14:textId="77777777" w:rsidR="00614C77" w:rsidRPr="00614C77" w:rsidRDefault="00614C77" w:rsidP="00614C77">
            <w:pPr>
              <w:tabs>
                <w:tab w:val="left" w:pos="-720"/>
              </w:tabs>
              <w:spacing w:after="60"/>
              <w:ind w:left="411"/>
              <w:jc w:val="both"/>
              <w:rPr>
                <w:rFonts w:asciiTheme="minorHAnsi" w:hAnsiTheme="minorHAnsi" w:cstheme="minorHAnsi"/>
              </w:rPr>
            </w:pPr>
            <w:r w:rsidRPr="00614C77">
              <w:rPr>
                <w:rFonts w:asciiTheme="minorHAnsi" w:hAnsiTheme="minorHAnsi" w:cstheme="minorHAnsi"/>
              </w:rPr>
              <w:t>Consiguientemente la Caja de Salud de la Banca Privada-Regional La Paz, requiere contratar estos servicios bajo los siguientes parámetros de calidad, que deben ser cumplidos por los ofertantes interesados:</w:t>
            </w:r>
          </w:p>
          <w:p w14:paraId="6BD0E5BE"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Experiencia en la prestación de servicios de Estudios de Tomografía simple y contrastada.</w:t>
            </w:r>
          </w:p>
          <w:p w14:paraId="480AA594"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Cumplir con el servicio de estudios de Tomografía solicitados por médico tratante.</w:t>
            </w:r>
          </w:p>
          <w:p w14:paraId="5B7F0CD5"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Realizar la programación, seguimiento y cumplimiento de los Estudios solicitados.</w:t>
            </w:r>
          </w:p>
          <w:p w14:paraId="341C4110"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Otorgar preferencia y prioridad en la programación de los estudios tomográficos requeridos para la población asegurada de la CSBP.</w:t>
            </w:r>
          </w:p>
          <w:p w14:paraId="3AF8DC0D"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Mantener absoluta confidencialidad y reserva sobre los resultados, éstos (imágenes con el respectivo informe) deben ser entregados máximo 24 horas después del estudio, a la unidad de Historias Clínicas de la CSBP y con el registro respectivo en el Sistema Administrativo Médico Integrado (SAMI), en estudios regulares.</w:t>
            </w:r>
          </w:p>
          <w:p w14:paraId="781EC55F"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b/>
                <w:bCs/>
              </w:rPr>
              <w:t>En casos de Urgencia /Emergencia</w:t>
            </w:r>
            <w:r w:rsidRPr="00614C77">
              <w:rPr>
                <w:rFonts w:asciiTheme="minorHAnsi" w:hAnsiTheme="minorHAnsi" w:cstheme="minorHAnsi"/>
              </w:rPr>
              <w:t xml:space="preserve">, el reporte de estudios de Tomografía solicitados deben ser reportados </w:t>
            </w:r>
            <w:r w:rsidRPr="00614C77">
              <w:rPr>
                <w:rFonts w:asciiTheme="minorHAnsi" w:hAnsiTheme="minorHAnsi" w:cstheme="minorHAnsi"/>
                <w:b/>
                <w:bCs/>
              </w:rPr>
              <w:t>inmediatamente terminado el estudio</w:t>
            </w:r>
            <w:r w:rsidRPr="00614C77">
              <w:rPr>
                <w:rFonts w:asciiTheme="minorHAnsi" w:hAnsiTheme="minorHAnsi" w:cstheme="minorHAnsi"/>
              </w:rPr>
              <w:t>, en físico y registrados en el Sistema Administrativo Médico Integrado (SAMI).</w:t>
            </w:r>
          </w:p>
          <w:p w14:paraId="4F86C7DE"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b/>
                <w:bCs/>
              </w:rPr>
              <w:t>No adelantar presunción diagnóstica o terapéutica al paciente o familiar</w:t>
            </w:r>
            <w:r w:rsidRPr="00614C77">
              <w:rPr>
                <w:rFonts w:asciiTheme="minorHAnsi" w:hAnsiTheme="minorHAnsi" w:cstheme="minorHAnsi"/>
              </w:rPr>
              <w:t>.</w:t>
            </w:r>
          </w:p>
          <w:p w14:paraId="00AE8152"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lastRenderedPageBreak/>
              <w:t>En caso de hallazgos de alarma comunicar al médico tratante o a su servicio los resultados de inmediato o enviar los resultados del estudio inmediatamente en caso de solicitudes de emergencia, urgencia o de pacientes internados.</w:t>
            </w:r>
          </w:p>
          <w:p w14:paraId="41A3C8F5"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 xml:space="preserve">En caso de disyuntiva diagnóstica, se solicitará la participación del médico </w:t>
            </w:r>
            <w:proofErr w:type="spellStart"/>
            <w:r w:rsidRPr="00614C77">
              <w:rPr>
                <w:rFonts w:asciiTheme="minorHAnsi" w:hAnsiTheme="minorHAnsi" w:cstheme="minorHAnsi"/>
              </w:rPr>
              <w:t>imagenólogo</w:t>
            </w:r>
            <w:proofErr w:type="spellEnd"/>
            <w:r w:rsidRPr="00614C77">
              <w:rPr>
                <w:rFonts w:asciiTheme="minorHAnsi" w:hAnsiTheme="minorHAnsi" w:cstheme="minorHAnsi"/>
              </w:rPr>
              <w:t xml:space="preserve"> del servicio, en juntas médicas. </w:t>
            </w:r>
          </w:p>
          <w:p w14:paraId="43613240"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Para la prestación del servicio, el proponente adjudicado deberá proceder a la instalación del tomógrafo en ambientes destinados para ello, en Clínica Regional La Paz de la CSBP.</w:t>
            </w:r>
          </w:p>
          <w:p w14:paraId="02D19EFD"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 xml:space="preserve">Elaboración e implementación del consentimiento informado en todos los casos de estudios contrastados y otros que así lo ameriten y adjuntarlo al expediente clínico o informe del estudio, según corresponda. </w:t>
            </w:r>
          </w:p>
          <w:p w14:paraId="3ECD0C4E" w14:textId="77777777" w:rsidR="00614C77" w:rsidRPr="00614C77" w:rsidRDefault="00614C77" w:rsidP="00614C77">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614C77">
              <w:rPr>
                <w:rFonts w:asciiTheme="minorHAnsi" w:hAnsiTheme="minorHAnsi" w:cstheme="minorHAnsi"/>
              </w:rPr>
              <w:t>En caso de que el médico tratante requiera el estudio en formato digital, se debe facilitar el mismo.</w:t>
            </w:r>
          </w:p>
          <w:p w14:paraId="5B5DCF3F" w14:textId="77777777" w:rsidR="00614C77" w:rsidRPr="00614C77" w:rsidRDefault="00614C77" w:rsidP="00614C77">
            <w:pPr>
              <w:pStyle w:val="Prrafodelista"/>
              <w:tabs>
                <w:tab w:val="left" w:pos="-2364"/>
                <w:tab w:val="left" w:pos="-1644"/>
              </w:tabs>
              <w:suppressAutoHyphens/>
              <w:autoSpaceDN w:val="0"/>
              <w:spacing w:after="60"/>
              <w:ind w:left="1131"/>
              <w:contextualSpacing w:val="0"/>
              <w:jc w:val="both"/>
              <w:textAlignment w:val="baseline"/>
              <w:rPr>
                <w:rFonts w:asciiTheme="minorHAnsi" w:hAnsiTheme="minorHAnsi" w:cstheme="minorHAnsi"/>
              </w:rPr>
            </w:pPr>
          </w:p>
          <w:p w14:paraId="38E49C99" w14:textId="77777777" w:rsidR="00614C77" w:rsidRPr="00614C77" w:rsidRDefault="00614C77" w:rsidP="00614C77">
            <w:pPr>
              <w:tabs>
                <w:tab w:val="left" w:pos="-720"/>
              </w:tabs>
              <w:spacing w:after="60"/>
              <w:ind w:left="408" w:firstLine="312"/>
              <w:rPr>
                <w:rFonts w:asciiTheme="minorHAnsi" w:hAnsiTheme="minorHAnsi" w:cstheme="minorHAnsi"/>
                <w:b/>
                <w:u w:val="single"/>
              </w:rPr>
            </w:pPr>
            <w:r w:rsidRPr="00614C77">
              <w:rPr>
                <w:rFonts w:asciiTheme="minorHAnsi" w:hAnsiTheme="minorHAnsi" w:cstheme="minorHAnsi"/>
                <w:b/>
                <w:u w:val="single"/>
              </w:rPr>
              <w:t>REQUISITOS DE CUMPLIMIENTO OBLIGATORIO (20 puntos)</w:t>
            </w:r>
          </w:p>
          <w:tbl>
            <w:tblPr>
              <w:tblW w:w="8657" w:type="dxa"/>
              <w:tblInd w:w="725" w:type="dxa"/>
              <w:tblCellMar>
                <w:left w:w="10" w:type="dxa"/>
                <w:right w:w="10" w:type="dxa"/>
              </w:tblCellMar>
              <w:tblLook w:val="0000" w:firstRow="0" w:lastRow="0" w:firstColumn="0" w:lastColumn="0" w:noHBand="0" w:noVBand="0"/>
            </w:tblPr>
            <w:tblGrid>
              <w:gridCol w:w="8657"/>
            </w:tblGrid>
            <w:tr w:rsidR="00614C77" w:rsidRPr="00614C77" w14:paraId="1B2600DE" w14:textId="77777777" w:rsidTr="0080036A">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55864F6" w14:textId="77777777" w:rsidR="00614C77" w:rsidRPr="00614C77" w:rsidRDefault="00614C77" w:rsidP="00614C77">
                  <w:pPr>
                    <w:snapToGrid w:val="0"/>
                    <w:jc w:val="both"/>
                    <w:rPr>
                      <w:rFonts w:asciiTheme="minorHAnsi" w:hAnsiTheme="minorHAnsi" w:cstheme="minorHAnsi"/>
                      <w:b/>
                      <w:bCs/>
                    </w:rPr>
                  </w:pPr>
                  <w:r w:rsidRPr="00614C77">
                    <w:rPr>
                      <w:rFonts w:asciiTheme="minorHAnsi" w:hAnsiTheme="minorHAnsi" w:cstheme="minorHAnsi"/>
                      <w:b/>
                      <w:bCs/>
                    </w:rPr>
                    <w:t>REQUISITOS OBLIGATORIOS PARA LA PRESTACIÓN DE SERVICIOS DE ESTUDIOS DE TOMOGRAFIA POR EVENTO Y MONTO FIJO</w:t>
                  </w:r>
                </w:p>
              </w:tc>
            </w:tr>
            <w:tr w:rsidR="00614C77" w:rsidRPr="00614C77" w14:paraId="308F6594"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BFC13C6" w14:textId="77777777" w:rsidR="00614C77" w:rsidRPr="00614C77" w:rsidRDefault="00614C77" w:rsidP="00614C77">
                  <w:pPr>
                    <w:snapToGrid w:val="0"/>
                    <w:rPr>
                      <w:rFonts w:asciiTheme="minorHAnsi" w:hAnsiTheme="minorHAnsi" w:cstheme="minorHAnsi"/>
                      <w:b/>
                    </w:rPr>
                  </w:pPr>
                  <w:r w:rsidRPr="00614C77">
                    <w:rPr>
                      <w:rFonts w:asciiTheme="minorHAnsi" w:hAnsiTheme="minorHAnsi" w:cstheme="minorHAnsi"/>
                      <w:b/>
                    </w:rPr>
                    <w:t xml:space="preserve">1. CARACTERISTICAS Y </w:t>
                  </w:r>
                  <w:r w:rsidRPr="00614C77">
                    <w:rPr>
                      <w:rFonts w:asciiTheme="minorHAnsi" w:hAnsiTheme="minorHAnsi" w:cstheme="minorHAnsi"/>
                      <w:b/>
                      <w:bCs/>
                    </w:rPr>
                    <w:t xml:space="preserve">VIGENCIA DEL SERVICIO </w:t>
                  </w:r>
                </w:p>
              </w:tc>
            </w:tr>
            <w:tr w:rsidR="00614C77" w:rsidRPr="00614C77" w14:paraId="7F51AF0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8389FA8"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Cumplir con el servicio de estudios de tomografía solicitados por médico tratante.</w:t>
                  </w:r>
                </w:p>
              </w:tc>
            </w:tr>
            <w:tr w:rsidR="00614C77" w:rsidRPr="00614C77" w14:paraId="70FE9B1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BB52FFB"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Otorgar preferencia y prioridad en la programación de los estudios tomográficos requeridos para la población asegurada de la CSBP.</w:t>
                  </w:r>
                </w:p>
              </w:tc>
            </w:tr>
            <w:tr w:rsidR="00614C77" w:rsidRPr="00614C77" w14:paraId="48C8889A"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2913C70"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 xml:space="preserve">Mantener absoluta confidencialidad y reserva sobre los resultados, éstos (placas o impresos con el respectivo informe) deben ser entregados máximo 24 horas después del estudio, a la unidad de Historias Clínicas de la CSBP. </w:t>
                  </w:r>
                </w:p>
              </w:tc>
            </w:tr>
            <w:tr w:rsidR="00614C77" w:rsidRPr="00614C77" w14:paraId="7640D1B0"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02D55C9"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r>
            <w:tr w:rsidR="00614C77" w:rsidRPr="00614C77" w14:paraId="72BFF099"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FB94CB1"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No adelantar presunción diagnóstica o terapéutica al paciente o familiar.</w:t>
                  </w:r>
                </w:p>
              </w:tc>
            </w:tr>
            <w:tr w:rsidR="00614C77" w:rsidRPr="00614C77" w14:paraId="283865F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7E16AA"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r>
            <w:tr w:rsidR="00614C77" w:rsidRPr="00614C77" w14:paraId="07421544"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AD0915"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Realizar la programación, seguimiento y cumplimiento de los estudios solicitados.</w:t>
                  </w:r>
                </w:p>
              </w:tc>
            </w:tr>
            <w:tr w:rsidR="00614C77" w:rsidRPr="00614C77" w14:paraId="01A84FF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D3692BF" w14:textId="599B9966" w:rsidR="00614C77" w:rsidRPr="00614C77" w:rsidRDefault="00C54639" w:rsidP="00614C77">
                  <w:pPr>
                    <w:tabs>
                      <w:tab w:val="left" w:pos="-2364"/>
                      <w:tab w:val="left" w:pos="-1644"/>
                    </w:tabs>
                    <w:suppressAutoHyphens/>
                    <w:autoSpaceDN w:val="0"/>
                    <w:spacing w:after="60"/>
                    <w:jc w:val="both"/>
                    <w:textAlignment w:val="baseline"/>
                    <w:rPr>
                      <w:rFonts w:asciiTheme="minorHAnsi" w:hAnsiTheme="minorHAnsi" w:cstheme="minorHAnsi"/>
                    </w:rPr>
                  </w:pPr>
                  <w:r w:rsidRPr="00C54639">
                    <w:rPr>
                      <w:rFonts w:asciiTheme="minorHAnsi" w:hAnsiTheme="minorHAnsi" w:cstheme="minorHAnsi"/>
                    </w:rPr>
                    <w:t xml:space="preserve">Para la prestación del servicio, el proponente adjudicado deberá proceder a la instalación del tomógrafo en ambientes destinados para ello en la clínica de la CSBP en un plazo no mayor a </w:t>
                  </w:r>
                  <w:r w:rsidR="009F3DCF">
                    <w:rPr>
                      <w:rFonts w:asciiTheme="minorHAnsi" w:hAnsiTheme="minorHAnsi" w:cstheme="minorHAnsi"/>
                    </w:rPr>
                    <w:t>9</w:t>
                  </w:r>
                  <w:r w:rsidRPr="00C54639">
                    <w:rPr>
                      <w:rFonts w:asciiTheme="minorHAnsi" w:hAnsiTheme="minorHAnsi" w:cstheme="minorHAnsi"/>
                    </w:rPr>
                    <w:t>0 días.</w:t>
                  </w:r>
                </w:p>
              </w:tc>
            </w:tr>
            <w:tr w:rsidR="00614C77" w:rsidRPr="00614C77" w14:paraId="72287A33" w14:textId="77777777" w:rsidTr="005D2899">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25E7737" w14:textId="3D2A4949" w:rsid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p w14:paraId="10C59355" w14:textId="77777777" w:rsidR="00614C77" w:rsidRDefault="00614C77" w:rsidP="00614C77">
                  <w:pPr>
                    <w:snapToGrid w:val="0"/>
                    <w:jc w:val="both"/>
                    <w:rPr>
                      <w:rFonts w:asciiTheme="minorHAnsi" w:hAnsiTheme="minorHAnsi" w:cstheme="minorHAnsi"/>
                      <w:bCs/>
                    </w:rPr>
                  </w:pPr>
                </w:p>
                <w:p w14:paraId="73376658" w14:textId="77777777" w:rsidR="00614C77" w:rsidRDefault="00614C77" w:rsidP="00614C77">
                  <w:pPr>
                    <w:snapToGrid w:val="0"/>
                    <w:jc w:val="both"/>
                    <w:rPr>
                      <w:rFonts w:asciiTheme="minorHAnsi" w:hAnsiTheme="minorHAnsi" w:cstheme="minorHAnsi"/>
                      <w:bCs/>
                    </w:rPr>
                  </w:pPr>
                </w:p>
                <w:p w14:paraId="4B4AC956" w14:textId="77777777" w:rsidR="00614C77" w:rsidRDefault="00614C77" w:rsidP="00614C77">
                  <w:pPr>
                    <w:snapToGrid w:val="0"/>
                    <w:jc w:val="both"/>
                    <w:rPr>
                      <w:rFonts w:asciiTheme="minorHAnsi" w:hAnsiTheme="minorHAnsi" w:cstheme="minorHAnsi"/>
                      <w:bCs/>
                    </w:rPr>
                  </w:pPr>
                </w:p>
                <w:p w14:paraId="131B3435" w14:textId="77777777" w:rsidR="00614C77" w:rsidRDefault="00614C77" w:rsidP="00614C77">
                  <w:pPr>
                    <w:snapToGrid w:val="0"/>
                    <w:jc w:val="both"/>
                    <w:rPr>
                      <w:rFonts w:asciiTheme="minorHAnsi" w:hAnsiTheme="minorHAnsi" w:cstheme="minorHAnsi"/>
                      <w:bCs/>
                    </w:rPr>
                  </w:pPr>
                </w:p>
                <w:p w14:paraId="62B4EBA2" w14:textId="77777777" w:rsidR="00614C77" w:rsidRDefault="00614C77" w:rsidP="00614C77">
                  <w:pPr>
                    <w:snapToGrid w:val="0"/>
                    <w:jc w:val="both"/>
                    <w:rPr>
                      <w:rFonts w:asciiTheme="minorHAnsi" w:hAnsiTheme="minorHAnsi" w:cstheme="minorHAnsi"/>
                      <w:bCs/>
                    </w:rPr>
                  </w:pPr>
                </w:p>
                <w:p w14:paraId="3110F234" w14:textId="77777777" w:rsidR="00614C77" w:rsidRPr="00614C77" w:rsidRDefault="00614C77" w:rsidP="00614C77">
                  <w:pPr>
                    <w:snapToGrid w:val="0"/>
                    <w:jc w:val="both"/>
                    <w:rPr>
                      <w:rFonts w:asciiTheme="minorHAnsi" w:hAnsiTheme="minorHAnsi" w:cstheme="minorHAnsi"/>
                      <w:bCs/>
                    </w:rPr>
                  </w:pPr>
                </w:p>
              </w:tc>
            </w:tr>
            <w:tr w:rsidR="00614C77" w:rsidRPr="00614C77" w14:paraId="07ED92D9"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5E4DC8C" w14:textId="07DABA3B" w:rsidR="00614C77" w:rsidRPr="006435E3" w:rsidRDefault="001D584C" w:rsidP="00614C77">
                  <w:pPr>
                    <w:snapToGrid w:val="0"/>
                    <w:rPr>
                      <w:rFonts w:asciiTheme="minorHAnsi" w:hAnsiTheme="minorHAnsi" w:cstheme="minorHAnsi"/>
                      <w:b/>
                    </w:rPr>
                  </w:pPr>
                  <w:r w:rsidRPr="006435E3">
                    <w:rPr>
                      <w:rFonts w:asciiTheme="minorHAnsi" w:hAnsiTheme="minorHAnsi" w:cstheme="minorHAnsi"/>
                      <w:b/>
                    </w:rPr>
                    <w:lastRenderedPageBreak/>
                    <w:t xml:space="preserve">2. EXPERIENCIA </w:t>
                  </w:r>
                  <w:r w:rsidR="00C962F8" w:rsidRPr="006435E3">
                    <w:rPr>
                      <w:rFonts w:asciiTheme="minorHAnsi" w:hAnsiTheme="minorHAnsi" w:cstheme="minorHAnsi"/>
                      <w:b/>
                    </w:rPr>
                    <w:t>ESPECIFICA DEL SERVICIO</w:t>
                  </w:r>
                </w:p>
              </w:tc>
            </w:tr>
            <w:tr w:rsidR="001D584C" w:rsidRPr="00614C77" w14:paraId="559240E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DB2F5F2" w14:textId="5FCFEF57" w:rsidR="001D584C" w:rsidRPr="006435E3" w:rsidRDefault="001D584C" w:rsidP="00614C77">
                  <w:pPr>
                    <w:snapToGrid w:val="0"/>
                    <w:rPr>
                      <w:rFonts w:asciiTheme="minorHAnsi" w:hAnsiTheme="minorHAnsi" w:cstheme="minorHAnsi"/>
                      <w:bCs/>
                    </w:rPr>
                  </w:pPr>
                  <w:r w:rsidRPr="006435E3">
                    <w:rPr>
                      <w:rFonts w:asciiTheme="minorHAnsi" w:hAnsiTheme="minorHAnsi" w:cstheme="minorHAnsi"/>
                      <w:bCs/>
                    </w:rPr>
                    <w:t>El proponente debe contar un mínimo de experiencia de 1 años brindando el servicio de tomografía en instituciones de salud, mismo que debe acreditar con la presentación de contratos y actas de conformidad del servicio o facturas emitidas.</w:t>
                  </w:r>
                </w:p>
              </w:tc>
            </w:tr>
            <w:tr w:rsidR="001D584C" w:rsidRPr="00614C77" w14:paraId="08ED5F5B" w14:textId="77777777" w:rsidTr="0080036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FADC97" w14:textId="0AB1AD6D" w:rsidR="001D584C" w:rsidRPr="00614C77" w:rsidRDefault="001D584C" w:rsidP="00614C77">
                  <w:pPr>
                    <w:snapToGrid w:val="0"/>
                    <w:rPr>
                      <w:rFonts w:asciiTheme="minorHAnsi" w:hAnsiTheme="minorHAnsi" w:cstheme="minorHAnsi"/>
                      <w:b/>
                    </w:rPr>
                  </w:pPr>
                  <w:r>
                    <w:rPr>
                      <w:rFonts w:asciiTheme="minorHAnsi" w:hAnsiTheme="minorHAnsi" w:cstheme="minorHAnsi"/>
                      <w:b/>
                    </w:rPr>
                    <w:t>3</w:t>
                  </w:r>
                  <w:r w:rsidRPr="00614C77">
                    <w:rPr>
                      <w:rFonts w:asciiTheme="minorHAnsi" w:hAnsiTheme="minorHAnsi" w:cstheme="minorHAnsi"/>
                      <w:b/>
                    </w:rPr>
                    <w:t>. PERFIL ACADEMICO Y EXPERIENCIA PROFESIONAL REQUERIDA</w:t>
                  </w:r>
                </w:p>
              </w:tc>
            </w:tr>
            <w:tr w:rsidR="00614C77" w:rsidRPr="00614C77" w14:paraId="739B5570" w14:textId="77777777" w:rsidTr="0080036A">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02733D9" w14:textId="77777777" w:rsidR="00614C77" w:rsidRPr="00614C77" w:rsidRDefault="00614C77" w:rsidP="00614C77">
                  <w:pPr>
                    <w:pStyle w:val="Textodebloque1"/>
                    <w:snapToGrid w:val="0"/>
                    <w:ind w:left="0"/>
                    <w:rPr>
                      <w:rFonts w:asciiTheme="minorHAnsi" w:hAnsiTheme="minorHAnsi" w:cstheme="minorHAnsi"/>
                    </w:rPr>
                  </w:pPr>
                  <w:r w:rsidRPr="00614C77">
                    <w:rPr>
                      <w:rFonts w:asciiTheme="minorHAnsi" w:hAnsiTheme="minorHAnsi" w:cstheme="minorHAnsi"/>
                    </w:rPr>
                    <w:t xml:space="preserve">Perfil del Profesional </w:t>
                  </w:r>
                  <w:proofErr w:type="spellStart"/>
                  <w:r w:rsidRPr="00614C77">
                    <w:rPr>
                      <w:rFonts w:asciiTheme="minorHAnsi" w:hAnsiTheme="minorHAnsi" w:cstheme="minorHAnsi"/>
                    </w:rPr>
                    <w:t>imagenólogo</w:t>
                  </w:r>
                  <w:proofErr w:type="spellEnd"/>
                  <w:r w:rsidRPr="00614C77">
                    <w:rPr>
                      <w:rFonts w:asciiTheme="minorHAnsi" w:hAnsiTheme="minorHAnsi" w:cstheme="minorHAnsi"/>
                    </w:rPr>
                    <w:t>: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3AFCDB55" w14:textId="77777777" w:rsidR="00614C77" w:rsidRPr="00614C77"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614C77">
                    <w:rPr>
                      <w:rFonts w:asciiTheme="minorHAnsi" w:hAnsiTheme="minorHAnsi" w:cstheme="minorHAnsi"/>
                    </w:rPr>
                    <w:t>Título Académico y en Provisión Nacional de Médico Cirujano.</w:t>
                  </w:r>
                </w:p>
                <w:p w14:paraId="11771B02" w14:textId="77777777" w:rsidR="00614C77" w:rsidRPr="00614C77"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614C77">
                    <w:rPr>
                      <w:rFonts w:asciiTheme="minorHAnsi" w:hAnsiTheme="minorHAnsi" w:cstheme="minorHAnsi"/>
                    </w:rPr>
                    <w:t>Título de Especialista en Radiología y/o Imagenología otorgado y/o revalidado por el Colegio Médico.</w:t>
                  </w:r>
                </w:p>
                <w:p w14:paraId="2153C803" w14:textId="77777777" w:rsidR="00614C77" w:rsidRPr="00614C77"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614C77">
                    <w:rPr>
                      <w:rFonts w:asciiTheme="minorHAnsi" w:hAnsiTheme="minorHAnsi" w:cstheme="minorHAnsi"/>
                    </w:rPr>
                    <w:t>Acreditar experiencia en la especialidad (Tomografía) de al menos 5 años.</w:t>
                  </w:r>
                </w:p>
                <w:p w14:paraId="262CDBFB" w14:textId="77777777" w:rsidR="00614C77" w:rsidRPr="00614C77"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614C77">
                    <w:rPr>
                      <w:rFonts w:asciiTheme="minorHAnsi" w:hAnsiTheme="minorHAnsi" w:cstheme="minorHAnsi"/>
                    </w:rPr>
                    <w:t>Matricula del Ministerio de Salud y Deportes.</w:t>
                  </w:r>
                </w:p>
                <w:p w14:paraId="21FFEB33" w14:textId="77777777" w:rsidR="00614C77" w:rsidRPr="00614C77" w:rsidRDefault="00614C77" w:rsidP="00614C7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614C77">
                    <w:rPr>
                      <w:rFonts w:asciiTheme="minorHAnsi" w:hAnsiTheme="minorHAnsi" w:cstheme="minorHAnsi"/>
                    </w:rPr>
                    <w:t>Licencia Individual vigente emitida AETN (o compromiso de su tramitación en caso de adjudicación en plazo establecido)</w:t>
                  </w:r>
                </w:p>
                <w:p w14:paraId="71EED426" w14:textId="77777777" w:rsidR="00614C77" w:rsidRPr="00614C77"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614C77">
                    <w:rPr>
                      <w:rFonts w:asciiTheme="minorHAnsi" w:hAnsiTheme="minorHAnsi" w:cstheme="minorHAnsi"/>
                    </w:rPr>
                    <w:t>Matrícula del colegio respectivo</w:t>
                  </w:r>
                </w:p>
                <w:p w14:paraId="724DA0BA" w14:textId="77777777" w:rsidR="00614C77" w:rsidRPr="00614C77" w:rsidRDefault="00614C77" w:rsidP="00614C7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614C77">
                    <w:rPr>
                      <w:rFonts w:asciiTheme="minorHAnsi" w:hAnsiTheme="minorHAnsi" w:cstheme="minorHAnsi"/>
                    </w:rPr>
                    <w:t>Curriculum</w:t>
                  </w:r>
                  <w:proofErr w:type="spellEnd"/>
                  <w:r w:rsidRPr="00614C77">
                    <w:rPr>
                      <w:rFonts w:asciiTheme="minorHAnsi" w:hAnsiTheme="minorHAnsi" w:cstheme="minorHAnsi"/>
                    </w:rPr>
                    <w:t xml:space="preserve"> Vitae documentado</w:t>
                  </w:r>
                </w:p>
                <w:p w14:paraId="271BE134" w14:textId="77777777" w:rsidR="00614C77" w:rsidRPr="00614C77" w:rsidRDefault="00614C77" w:rsidP="00614C77">
                  <w:pPr>
                    <w:pStyle w:val="Prrafodelista"/>
                    <w:tabs>
                      <w:tab w:val="left" w:pos="0"/>
                    </w:tabs>
                    <w:suppressAutoHyphens/>
                    <w:autoSpaceDE w:val="0"/>
                    <w:autoSpaceDN w:val="0"/>
                    <w:ind w:left="522" w:right="162"/>
                    <w:contextualSpacing w:val="0"/>
                    <w:jc w:val="both"/>
                    <w:textAlignment w:val="baseline"/>
                    <w:rPr>
                      <w:rFonts w:asciiTheme="minorHAnsi" w:hAnsiTheme="minorHAnsi" w:cstheme="minorHAnsi"/>
                    </w:rPr>
                  </w:pPr>
                </w:p>
              </w:tc>
            </w:tr>
            <w:tr w:rsidR="00614C77" w:rsidRPr="00614C77" w14:paraId="36E24C7F" w14:textId="77777777" w:rsidTr="0080036A">
              <w:trPr>
                <w:trHeight w:val="18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929A9D1" w14:textId="77777777" w:rsidR="00614C77" w:rsidRPr="00614C77" w:rsidRDefault="00614C77" w:rsidP="00614C77">
                  <w:pPr>
                    <w:autoSpaceDE w:val="0"/>
                    <w:ind w:right="164"/>
                    <w:jc w:val="both"/>
                    <w:rPr>
                      <w:rFonts w:asciiTheme="minorHAnsi" w:hAnsiTheme="minorHAnsi" w:cstheme="minorHAnsi"/>
                    </w:rPr>
                  </w:pPr>
                  <w:r w:rsidRPr="00614C77">
                    <w:rPr>
                      <w:rFonts w:asciiTheme="minorHAnsi" w:hAnsiTheme="minorHAnsi" w:cstheme="minorHAnsi"/>
                    </w:rPr>
                    <w:t>Especialista Medico anestesiólogo, que cuente con los siguientes documentos. Se debe adjuntar fotocopias simples de (los originales deberán ser presentados posteriormente por el proponente adjudicado):</w:t>
                  </w:r>
                </w:p>
                <w:p w14:paraId="3E6481C8"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614C77">
                    <w:rPr>
                      <w:rFonts w:asciiTheme="minorHAnsi" w:hAnsiTheme="minorHAnsi" w:cstheme="minorHAnsi"/>
                    </w:rPr>
                    <w:t>Título Académico y en Provisión Nacional de Médico Cirujano.</w:t>
                  </w:r>
                </w:p>
                <w:p w14:paraId="30D39ABE"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614C77">
                    <w:rPr>
                      <w:rFonts w:asciiTheme="minorHAnsi" w:hAnsiTheme="minorHAnsi" w:cstheme="minorHAnsi"/>
                    </w:rPr>
                    <w:t>Título de Especialista en anestesiología otorgado por el Colegio Médico.</w:t>
                  </w:r>
                </w:p>
                <w:p w14:paraId="40E430A2"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614C77">
                    <w:rPr>
                      <w:rFonts w:asciiTheme="minorHAnsi" w:hAnsiTheme="minorHAnsi" w:cstheme="minorHAnsi"/>
                    </w:rPr>
                    <w:t>Acreditar experiencia en la especialidad mínima de 3 años.</w:t>
                  </w:r>
                </w:p>
                <w:p w14:paraId="0D2A86E1"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614C77">
                    <w:rPr>
                      <w:rFonts w:asciiTheme="minorHAnsi" w:hAnsiTheme="minorHAnsi" w:cstheme="minorHAnsi"/>
                    </w:rPr>
                    <w:t>Matricula del Ministerio de Salud y Deportes.</w:t>
                  </w:r>
                </w:p>
                <w:p w14:paraId="338518EA"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614C77">
                    <w:rPr>
                      <w:rFonts w:asciiTheme="minorHAnsi" w:hAnsiTheme="minorHAnsi" w:cstheme="minorHAnsi"/>
                    </w:rPr>
                    <w:t>Matrícula del colegio respectivo</w:t>
                  </w:r>
                </w:p>
                <w:p w14:paraId="1419A52C" w14:textId="77777777" w:rsidR="00614C77" w:rsidRPr="00614C77"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proofErr w:type="spellStart"/>
                  <w:r w:rsidRPr="00614C77">
                    <w:rPr>
                      <w:rFonts w:asciiTheme="minorHAnsi" w:hAnsiTheme="minorHAnsi" w:cstheme="minorHAnsi"/>
                    </w:rPr>
                    <w:t>Curriculum</w:t>
                  </w:r>
                  <w:proofErr w:type="spellEnd"/>
                  <w:r w:rsidRPr="00614C77">
                    <w:rPr>
                      <w:rFonts w:asciiTheme="minorHAnsi" w:hAnsiTheme="minorHAnsi" w:cstheme="minorHAnsi"/>
                    </w:rPr>
                    <w:t xml:space="preserve"> vitae documentado</w:t>
                  </w:r>
                </w:p>
              </w:tc>
            </w:tr>
            <w:tr w:rsidR="00614C77" w:rsidRPr="00614C77" w14:paraId="0CFFA821" w14:textId="77777777" w:rsidTr="0080036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29D70DE" w14:textId="77777777" w:rsidR="00614C77" w:rsidRPr="00614C77" w:rsidRDefault="00614C77" w:rsidP="00614C77">
                  <w:pPr>
                    <w:autoSpaceDE w:val="0"/>
                    <w:ind w:right="162"/>
                    <w:jc w:val="both"/>
                    <w:rPr>
                      <w:rFonts w:asciiTheme="minorHAnsi" w:hAnsiTheme="minorHAnsi" w:cstheme="minorHAnsi"/>
                    </w:rPr>
                  </w:pPr>
                  <w:r w:rsidRPr="00614C77">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sidRPr="00614C77">
                    <w:rPr>
                      <w:rFonts w:asciiTheme="minorHAnsi" w:hAnsiTheme="minorHAnsi" w:cstheme="minorHAnsi"/>
                    </w:rPr>
                    <w:t xml:space="preserve"> </w:t>
                  </w:r>
                  <w:r w:rsidRPr="00614C77">
                    <w:rPr>
                      <w:rFonts w:asciiTheme="minorHAnsi" w:eastAsia="Calibri" w:hAnsiTheme="minorHAnsi" w:cstheme="minorHAnsi"/>
                    </w:rPr>
                    <w:t xml:space="preserve">con experiencia en el manejo del equipo de tomografía y de los protocolos necesarios, </w:t>
                  </w:r>
                  <w:r w:rsidRPr="00614C77">
                    <w:rPr>
                      <w:rFonts w:asciiTheme="minorHAnsi" w:hAnsiTheme="minorHAnsi" w:cstheme="minorHAnsi"/>
                    </w:rPr>
                    <w:t xml:space="preserve">Deberá adjuntar en su propuesta </w:t>
                  </w:r>
                  <w:proofErr w:type="spellStart"/>
                  <w:r w:rsidRPr="00614C77">
                    <w:rPr>
                      <w:rFonts w:asciiTheme="minorHAnsi" w:hAnsiTheme="minorHAnsi" w:cstheme="minorHAnsi"/>
                    </w:rPr>
                    <w:t>Curriculum</w:t>
                  </w:r>
                  <w:proofErr w:type="spellEnd"/>
                  <w:r w:rsidRPr="00614C77">
                    <w:rPr>
                      <w:rFonts w:asciiTheme="minorHAnsi" w:eastAsia="Calibri" w:hAnsiTheme="minorHAnsi" w:cstheme="minorHAnsi"/>
                    </w:rPr>
                    <w:t xml:space="preserve"> documentado del personal técnico</w:t>
                  </w:r>
                  <w:r w:rsidRPr="00614C77">
                    <w:rPr>
                      <w:rFonts w:asciiTheme="minorHAnsi" w:hAnsiTheme="minorHAnsi" w:cstheme="minorHAnsi"/>
                    </w:rPr>
                    <w:t>, en fotocopias simples, (los originales deberán ser presentados posteriormente por el proponente adjudicado).</w:t>
                  </w:r>
                </w:p>
              </w:tc>
            </w:tr>
            <w:tr w:rsidR="00614C77" w:rsidRPr="00614C77" w14:paraId="598F2DFF" w14:textId="77777777" w:rsidTr="0080036A">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6E1A54C" w14:textId="696B01BA" w:rsidR="00614C77" w:rsidRPr="00614C77" w:rsidRDefault="001D584C" w:rsidP="00614C77">
                  <w:pPr>
                    <w:pStyle w:val="TDC1"/>
                    <w:rPr>
                      <w:rFonts w:asciiTheme="minorHAnsi" w:hAnsiTheme="minorHAnsi" w:cstheme="minorHAnsi"/>
                    </w:rPr>
                  </w:pPr>
                  <w:r>
                    <w:rPr>
                      <w:rFonts w:asciiTheme="minorHAnsi" w:hAnsiTheme="minorHAnsi" w:cstheme="minorHAnsi"/>
                    </w:rPr>
                    <w:t>4</w:t>
                  </w:r>
                  <w:r w:rsidR="00614C77" w:rsidRPr="00614C77">
                    <w:rPr>
                      <w:rFonts w:asciiTheme="minorHAnsi" w:hAnsiTheme="minorHAnsi" w:cstheme="minorHAnsi"/>
                    </w:rPr>
                    <w:t xml:space="preserve">. INFRAESTRUCTURA y EQUIPAMIENTO </w:t>
                  </w:r>
                </w:p>
              </w:tc>
            </w:tr>
            <w:tr w:rsidR="00614C77" w:rsidRPr="00614C77" w14:paraId="57E5538B" w14:textId="77777777" w:rsidTr="0080036A">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4E48439" w14:textId="77777777" w:rsidR="00614C77" w:rsidRPr="00614C77" w:rsidRDefault="00614C77" w:rsidP="00614C77">
                  <w:pPr>
                    <w:snapToGrid w:val="0"/>
                    <w:jc w:val="both"/>
                    <w:rPr>
                      <w:rFonts w:asciiTheme="minorHAnsi" w:eastAsia="Arial Unicode MS" w:hAnsiTheme="minorHAnsi" w:cstheme="minorHAnsi"/>
                    </w:rPr>
                  </w:pPr>
                  <w:r w:rsidRPr="00614C77">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2DB170D3" w14:textId="77777777" w:rsidR="00614C77" w:rsidRPr="00614C77" w:rsidRDefault="00614C77" w:rsidP="00614C77">
                  <w:pPr>
                    <w:snapToGrid w:val="0"/>
                    <w:jc w:val="both"/>
                    <w:rPr>
                      <w:rFonts w:asciiTheme="minorHAnsi" w:eastAsia="Arial Unicode MS" w:hAnsiTheme="minorHAnsi" w:cstheme="minorHAnsi"/>
                    </w:rPr>
                  </w:pPr>
                  <w:r w:rsidRPr="00614C77">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0B421AA2" w14:textId="77777777" w:rsidR="00614C77" w:rsidRPr="00614C77" w:rsidRDefault="00614C77" w:rsidP="00614C77">
                  <w:pPr>
                    <w:snapToGrid w:val="0"/>
                    <w:jc w:val="both"/>
                    <w:rPr>
                      <w:rFonts w:asciiTheme="minorHAnsi" w:eastAsia="Arial Unicode MS" w:hAnsiTheme="minorHAnsi" w:cstheme="minorHAnsi"/>
                    </w:rPr>
                  </w:pPr>
                  <w:r w:rsidRPr="00614C77">
                    <w:rPr>
                      <w:rFonts w:asciiTheme="minorHAnsi" w:eastAsia="Arial Unicode MS" w:hAnsiTheme="minorHAnsi" w:cstheme="minorHAnsi"/>
                    </w:rPr>
                    <w:lastRenderedPageBreak/>
                    <w:t>El proponente deberá adjuntar un listado del equipamiento ofertado que incluya como mínimo la siguiente información:</w:t>
                  </w:r>
                </w:p>
                <w:p w14:paraId="02047360" w14:textId="77777777" w:rsidR="00614C77" w:rsidRPr="00614C77" w:rsidRDefault="00614C77" w:rsidP="00614C77">
                  <w:pPr>
                    <w:pStyle w:val="Prrafodelista"/>
                    <w:numPr>
                      <w:ilvl w:val="0"/>
                      <w:numId w:val="27"/>
                    </w:numPr>
                    <w:snapToGrid w:val="0"/>
                    <w:spacing w:after="200" w:line="276" w:lineRule="auto"/>
                    <w:jc w:val="both"/>
                    <w:rPr>
                      <w:rFonts w:asciiTheme="minorHAnsi" w:eastAsia="Arial Unicode MS" w:hAnsiTheme="minorHAnsi" w:cstheme="minorHAnsi"/>
                    </w:rPr>
                  </w:pPr>
                  <w:r w:rsidRPr="00614C77">
                    <w:rPr>
                      <w:rFonts w:asciiTheme="minorHAnsi" w:eastAsia="Arial Unicode MS" w:hAnsiTheme="minorHAnsi" w:cstheme="minorHAnsi"/>
                    </w:rPr>
                    <w:t>Marca, modelo, año de fabricación y origen del tomógrafo</w:t>
                  </w:r>
                </w:p>
                <w:p w14:paraId="7FCAD807" w14:textId="77777777" w:rsidR="00614C77" w:rsidRPr="00614C77" w:rsidRDefault="00614C77" w:rsidP="00614C77">
                  <w:pPr>
                    <w:pStyle w:val="Prrafodelista"/>
                    <w:numPr>
                      <w:ilvl w:val="0"/>
                      <w:numId w:val="27"/>
                    </w:numPr>
                    <w:snapToGrid w:val="0"/>
                    <w:spacing w:after="200" w:line="276" w:lineRule="auto"/>
                    <w:jc w:val="both"/>
                    <w:rPr>
                      <w:rFonts w:asciiTheme="minorHAnsi" w:eastAsia="Arial Unicode MS" w:hAnsiTheme="minorHAnsi" w:cstheme="minorHAnsi"/>
                    </w:rPr>
                  </w:pPr>
                  <w:r w:rsidRPr="00614C77">
                    <w:rPr>
                      <w:rFonts w:asciiTheme="minorHAnsi" w:eastAsia="Arial Unicode MS" w:hAnsiTheme="minorHAnsi" w:cstheme="minorHAnsi"/>
                    </w:rPr>
                    <w:t>Proveedor del servicio de mantenimiento del tomógrafo</w:t>
                  </w:r>
                </w:p>
                <w:p w14:paraId="23CE808E" w14:textId="77777777" w:rsidR="00614C77" w:rsidRPr="00614C77" w:rsidRDefault="00614C77" w:rsidP="00614C77">
                  <w:pPr>
                    <w:pStyle w:val="Prrafodelista"/>
                    <w:suppressAutoHyphens/>
                    <w:autoSpaceDN w:val="0"/>
                    <w:contextualSpacing w:val="0"/>
                    <w:jc w:val="both"/>
                    <w:textAlignment w:val="baseline"/>
                    <w:rPr>
                      <w:rFonts w:asciiTheme="minorHAnsi" w:hAnsiTheme="minorHAnsi" w:cstheme="minorHAnsi"/>
                    </w:rPr>
                  </w:pPr>
                </w:p>
                <w:p w14:paraId="4426834E" w14:textId="4017A755" w:rsidR="00614C77" w:rsidRPr="00614C77" w:rsidRDefault="00614C77" w:rsidP="00614C77">
                  <w:pPr>
                    <w:snapToGrid w:val="0"/>
                    <w:jc w:val="both"/>
                    <w:rPr>
                      <w:rFonts w:asciiTheme="minorHAnsi" w:hAnsiTheme="minorHAnsi" w:cstheme="minorHAnsi"/>
                      <w:b/>
                      <w:bCs/>
                    </w:rPr>
                  </w:pPr>
                  <w:r w:rsidRPr="00614C77">
                    <w:rPr>
                      <w:rFonts w:asciiTheme="minorHAnsi" w:hAnsiTheme="minorHAnsi" w:cstheme="minorHAnsi"/>
                      <w:b/>
                      <w:bCs/>
                    </w:rPr>
                    <w:t xml:space="preserve">El equipamiento no puede tener antigüedad </w:t>
                  </w:r>
                  <w:r w:rsidR="005D2899">
                    <w:rPr>
                      <w:rFonts w:asciiTheme="minorHAnsi" w:hAnsiTheme="minorHAnsi" w:cstheme="minorHAnsi"/>
                      <w:b/>
                      <w:bCs/>
                    </w:rPr>
                    <w:t xml:space="preserve">menor </w:t>
                  </w:r>
                  <w:r w:rsidRPr="00614C77">
                    <w:rPr>
                      <w:rFonts w:asciiTheme="minorHAnsi" w:hAnsiTheme="minorHAnsi" w:cstheme="minorHAnsi"/>
                      <w:b/>
                      <w:bCs/>
                    </w:rPr>
                    <w:t>a la gestión 2021, siendo el mismo nuevo y los equipos mínimamente requeridos son:</w:t>
                  </w:r>
                </w:p>
                <w:p w14:paraId="14881843" w14:textId="77777777" w:rsidR="00614C77" w:rsidRPr="00614C77" w:rsidRDefault="00614C77" w:rsidP="00614C77">
                  <w:pPr>
                    <w:snapToGrid w:val="0"/>
                    <w:jc w:val="both"/>
                    <w:rPr>
                      <w:rFonts w:asciiTheme="minorHAnsi" w:hAnsiTheme="minorHAnsi" w:cstheme="minorHAnsi"/>
                      <w:b/>
                      <w:bCs/>
                    </w:rPr>
                  </w:pPr>
                </w:p>
                <w:p w14:paraId="44177C69" w14:textId="77777777" w:rsidR="00614C77" w:rsidRPr="00614C77" w:rsidRDefault="00614C77" w:rsidP="00614C77">
                  <w:pPr>
                    <w:numPr>
                      <w:ilvl w:val="1"/>
                      <w:numId w:val="26"/>
                    </w:numPr>
                    <w:suppressAutoHyphens/>
                    <w:autoSpaceDN w:val="0"/>
                    <w:ind w:left="1364" w:hanging="360"/>
                    <w:jc w:val="both"/>
                    <w:textAlignment w:val="baseline"/>
                    <w:rPr>
                      <w:rFonts w:asciiTheme="minorHAnsi" w:hAnsiTheme="minorHAnsi" w:cstheme="minorHAnsi"/>
                      <w:b/>
                    </w:rPr>
                  </w:pPr>
                  <w:r w:rsidRPr="00614C77">
                    <w:rPr>
                      <w:rFonts w:asciiTheme="minorHAnsi" w:hAnsiTheme="minorHAnsi" w:cstheme="minorHAnsi"/>
                      <w:b/>
                    </w:rPr>
                    <w:t>1. Generalidades</w:t>
                  </w:r>
                </w:p>
                <w:p w14:paraId="540C9937" w14:textId="77777777" w:rsidR="00614C77" w:rsidRPr="00614C77" w:rsidRDefault="00614C77" w:rsidP="00614C77">
                  <w:pPr>
                    <w:numPr>
                      <w:ilvl w:val="0"/>
                      <w:numId w:val="2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Sistema CT </w:t>
                  </w:r>
                  <w:proofErr w:type="spellStart"/>
                  <w:r w:rsidRPr="00614C77">
                    <w:rPr>
                      <w:rFonts w:asciiTheme="minorHAnsi" w:hAnsiTheme="minorHAnsi" w:cstheme="minorHAnsi"/>
                      <w:bCs/>
                    </w:rPr>
                    <w:t>multicorte</w:t>
                  </w:r>
                  <w:proofErr w:type="spellEnd"/>
                  <w:r w:rsidRPr="00614C77">
                    <w:rPr>
                      <w:rFonts w:asciiTheme="minorHAnsi" w:hAnsiTheme="minorHAnsi" w:cstheme="minorHAnsi"/>
                      <w:bCs/>
                    </w:rPr>
                    <w:t>, con capacidad para realizar 64 cortes o mayor.</w:t>
                  </w:r>
                </w:p>
                <w:p w14:paraId="025EC15B"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2. Procedencia, manufactura, ensamblaje y fabricación</w:t>
                  </w:r>
                </w:p>
                <w:p w14:paraId="082C6288" w14:textId="77777777" w:rsidR="00614C77" w:rsidRPr="00614C77" w:rsidRDefault="00614C77" w:rsidP="00614C77">
                  <w:pPr>
                    <w:pStyle w:val="Prrafodelista"/>
                    <w:numPr>
                      <w:ilvl w:val="0"/>
                      <w:numId w:val="28"/>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De preferencia EEUU, Japón y </w:t>
                  </w:r>
                  <w:proofErr w:type="gramStart"/>
                  <w:r w:rsidRPr="00614C77">
                    <w:rPr>
                      <w:rFonts w:asciiTheme="minorHAnsi" w:hAnsiTheme="minorHAnsi" w:cstheme="minorHAnsi"/>
                      <w:bCs/>
                    </w:rPr>
                    <w:t>Alemán</w:t>
                  </w:r>
                  <w:proofErr w:type="gramEnd"/>
                  <w:r w:rsidRPr="00614C77">
                    <w:rPr>
                      <w:rFonts w:asciiTheme="minorHAnsi" w:hAnsiTheme="minorHAnsi" w:cstheme="minorHAnsi"/>
                      <w:bCs/>
                    </w:rPr>
                    <w:t xml:space="preserve"> (que cuente con servicio técnico en Bolivia)</w:t>
                  </w:r>
                </w:p>
                <w:p w14:paraId="29CC9DCD" w14:textId="77777777" w:rsidR="00614C77" w:rsidRPr="00614C77" w:rsidRDefault="00614C77" w:rsidP="00614C77">
                  <w:pPr>
                    <w:pStyle w:val="Prrafodelista"/>
                    <w:numPr>
                      <w:ilvl w:val="0"/>
                      <w:numId w:val="28"/>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Año de fabricación 2021 o mayor</w:t>
                  </w:r>
                </w:p>
                <w:p w14:paraId="29CE9A41"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 xml:space="preserve">3. </w:t>
                  </w:r>
                  <w:proofErr w:type="spellStart"/>
                  <w:r w:rsidRPr="00614C77">
                    <w:rPr>
                      <w:rFonts w:asciiTheme="minorHAnsi" w:hAnsiTheme="minorHAnsi" w:cstheme="minorHAnsi"/>
                      <w:b/>
                    </w:rPr>
                    <w:t>Gantry</w:t>
                  </w:r>
                  <w:proofErr w:type="spellEnd"/>
                </w:p>
                <w:p w14:paraId="76008391" w14:textId="09426063"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Apertura del </w:t>
                  </w:r>
                  <w:proofErr w:type="spellStart"/>
                  <w:r w:rsidRPr="00614C77">
                    <w:rPr>
                      <w:rFonts w:asciiTheme="minorHAnsi" w:hAnsiTheme="minorHAnsi" w:cstheme="minorHAnsi"/>
                      <w:bCs/>
                    </w:rPr>
                    <w:t>Gantry</w:t>
                  </w:r>
                  <w:proofErr w:type="spellEnd"/>
                  <w:r w:rsidRPr="00614C77">
                    <w:rPr>
                      <w:rFonts w:asciiTheme="minorHAnsi" w:hAnsiTheme="minorHAnsi" w:cstheme="minorHAnsi"/>
                      <w:bCs/>
                    </w:rPr>
                    <w:t xml:space="preserve"> 7</w:t>
                  </w:r>
                  <w:r w:rsidR="009F3DCF">
                    <w:rPr>
                      <w:rFonts w:asciiTheme="minorHAnsi" w:hAnsiTheme="minorHAnsi" w:cstheme="minorHAnsi"/>
                      <w:bCs/>
                    </w:rPr>
                    <w:t xml:space="preserve">0 </w:t>
                  </w:r>
                  <w:r w:rsidRPr="00614C77">
                    <w:rPr>
                      <w:rFonts w:asciiTheme="minorHAnsi" w:hAnsiTheme="minorHAnsi" w:cstheme="minorHAnsi"/>
                      <w:bCs/>
                    </w:rPr>
                    <w:t>cm o mayor</w:t>
                  </w:r>
                </w:p>
                <w:p w14:paraId="0CC452F8" w14:textId="77777777"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Angulación </w:t>
                  </w:r>
                  <w:proofErr w:type="spellStart"/>
                  <w:r w:rsidRPr="00614C77">
                    <w:rPr>
                      <w:rFonts w:asciiTheme="minorHAnsi" w:hAnsiTheme="minorHAnsi" w:cstheme="minorHAnsi"/>
                      <w:bCs/>
                    </w:rPr>
                    <w:t>Gantry</w:t>
                  </w:r>
                  <w:proofErr w:type="spellEnd"/>
                  <w:r w:rsidRPr="00614C77">
                    <w:rPr>
                      <w:rFonts w:asciiTheme="minorHAnsi" w:hAnsiTheme="minorHAnsi" w:cstheme="minorHAnsi"/>
                      <w:bCs/>
                    </w:rPr>
                    <w:t xml:space="preserve"> de +/- 30° o mayor</w:t>
                  </w:r>
                </w:p>
                <w:p w14:paraId="62AFA492" w14:textId="77777777"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Campo de visión (</w:t>
                  </w:r>
                  <w:proofErr w:type="spellStart"/>
                  <w:r w:rsidRPr="00614C77">
                    <w:rPr>
                      <w:rFonts w:asciiTheme="minorHAnsi" w:hAnsiTheme="minorHAnsi" w:cstheme="minorHAnsi"/>
                      <w:bCs/>
                    </w:rPr>
                    <w:t>field</w:t>
                  </w:r>
                  <w:proofErr w:type="spellEnd"/>
                  <w:r w:rsidRPr="00614C77">
                    <w:rPr>
                      <w:rFonts w:asciiTheme="minorHAnsi" w:hAnsiTheme="minorHAnsi" w:cstheme="minorHAnsi"/>
                      <w:bCs/>
                    </w:rPr>
                    <w:t xml:space="preserve"> </w:t>
                  </w:r>
                  <w:proofErr w:type="spellStart"/>
                  <w:r w:rsidRPr="00614C77">
                    <w:rPr>
                      <w:rFonts w:asciiTheme="minorHAnsi" w:hAnsiTheme="minorHAnsi" w:cstheme="minorHAnsi"/>
                      <w:bCs/>
                    </w:rPr>
                    <w:t>of</w:t>
                  </w:r>
                  <w:proofErr w:type="spellEnd"/>
                  <w:r w:rsidRPr="00614C77">
                    <w:rPr>
                      <w:rFonts w:asciiTheme="minorHAnsi" w:hAnsiTheme="minorHAnsi" w:cstheme="minorHAnsi"/>
                      <w:bCs/>
                    </w:rPr>
                    <w:t xml:space="preserve"> </w:t>
                  </w:r>
                  <w:proofErr w:type="spellStart"/>
                  <w:r w:rsidRPr="00614C77">
                    <w:rPr>
                      <w:rFonts w:asciiTheme="minorHAnsi" w:hAnsiTheme="minorHAnsi" w:cstheme="minorHAnsi"/>
                      <w:bCs/>
                    </w:rPr>
                    <w:t>view</w:t>
                  </w:r>
                  <w:proofErr w:type="spellEnd"/>
                  <w:r w:rsidRPr="00614C77">
                    <w:rPr>
                      <w:rFonts w:asciiTheme="minorHAnsi" w:hAnsiTheme="minorHAnsi" w:cstheme="minorHAnsi"/>
                      <w:bCs/>
                    </w:rPr>
                    <w:t>) a 50cm o mayor</w:t>
                  </w:r>
                </w:p>
                <w:p w14:paraId="074962E3" w14:textId="77777777"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Laser para posicionamiento del paciente</w:t>
                  </w:r>
                </w:p>
                <w:p w14:paraId="25635CE2" w14:textId="77777777"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Deberá incluir el control de los movimientos de la mesa del paciente, en los botones de cada lado del </w:t>
                  </w:r>
                  <w:proofErr w:type="spellStart"/>
                  <w:r w:rsidRPr="00614C77">
                    <w:rPr>
                      <w:rFonts w:asciiTheme="minorHAnsi" w:hAnsiTheme="minorHAnsi" w:cstheme="minorHAnsi"/>
                      <w:bCs/>
                    </w:rPr>
                    <w:t>Gantry</w:t>
                  </w:r>
                  <w:proofErr w:type="spellEnd"/>
                  <w:r w:rsidRPr="00614C77">
                    <w:rPr>
                      <w:rFonts w:asciiTheme="minorHAnsi" w:hAnsiTheme="minorHAnsi" w:cstheme="minorHAnsi"/>
                      <w:bCs/>
                    </w:rPr>
                    <w:t>.</w:t>
                  </w:r>
                </w:p>
                <w:p w14:paraId="6FEF0957" w14:textId="77777777" w:rsidR="00614C77" w:rsidRPr="00614C77" w:rsidRDefault="00614C77" w:rsidP="00614C77">
                  <w:pPr>
                    <w:pStyle w:val="Prrafodelista"/>
                    <w:numPr>
                      <w:ilvl w:val="0"/>
                      <w:numId w:val="29"/>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Deberá incluir los movimientos de angulación del </w:t>
                  </w:r>
                  <w:proofErr w:type="spellStart"/>
                  <w:r w:rsidRPr="00614C77">
                    <w:rPr>
                      <w:rFonts w:asciiTheme="minorHAnsi" w:hAnsiTheme="minorHAnsi" w:cstheme="minorHAnsi"/>
                      <w:bCs/>
                    </w:rPr>
                    <w:t>Gantry</w:t>
                  </w:r>
                  <w:proofErr w:type="spellEnd"/>
                  <w:r w:rsidRPr="00614C77">
                    <w:rPr>
                      <w:rFonts w:asciiTheme="minorHAnsi" w:hAnsiTheme="minorHAnsi" w:cstheme="minorHAnsi"/>
                      <w:bCs/>
                    </w:rPr>
                    <w:t xml:space="preserve"> y la consola del operador.</w:t>
                  </w:r>
                </w:p>
                <w:p w14:paraId="40463422"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4. Mesa de paciente</w:t>
                  </w:r>
                </w:p>
                <w:p w14:paraId="604ADAFC" w14:textId="77777777" w:rsidR="00614C77" w:rsidRPr="00614C77" w:rsidRDefault="00614C77" w:rsidP="00614C77">
                  <w:pPr>
                    <w:pStyle w:val="Prrafodelista"/>
                    <w:numPr>
                      <w:ilvl w:val="0"/>
                      <w:numId w:val="30"/>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Motorizada</w:t>
                  </w:r>
                </w:p>
                <w:p w14:paraId="32BFDF32" w14:textId="77777777" w:rsidR="00614C77" w:rsidRPr="00614C77" w:rsidRDefault="00614C77" w:rsidP="00614C77">
                  <w:pPr>
                    <w:pStyle w:val="Prrafodelista"/>
                    <w:numPr>
                      <w:ilvl w:val="0"/>
                      <w:numId w:val="30"/>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Movimiento vertical 45cm o mayor</w:t>
                  </w:r>
                </w:p>
                <w:p w14:paraId="05E25F5A" w14:textId="77777777" w:rsidR="00614C77" w:rsidRPr="00614C77" w:rsidRDefault="00614C77" w:rsidP="00614C77">
                  <w:pPr>
                    <w:pStyle w:val="Prrafodelista"/>
                    <w:numPr>
                      <w:ilvl w:val="0"/>
                      <w:numId w:val="30"/>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Rango de escaneo mínimo 1200mm.</w:t>
                  </w:r>
                </w:p>
                <w:p w14:paraId="5870BF88" w14:textId="77777777" w:rsidR="00614C77" w:rsidRPr="00614C77" w:rsidRDefault="00614C77" w:rsidP="00614C77">
                  <w:pPr>
                    <w:pStyle w:val="Prrafodelista"/>
                    <w:numPr>
                      <w:ilvl w:val="0"/>
                      <w:numId w:val="30"/>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Capacidad de peso de 180kg o mayor</w:t>
                  </w:r>
                </w:p>
                <w:p w14:paraId="7870BB50" w14:textId="77777777" w:rsidR="00614C77" w:rsidRPr="00614C77" w:rsidRDefault="00614C77" w:rsidP="00614C77">
                  <w:pPr>
                    <w:pStyle w:val="Prrafodelista"/>
                    <w:numPr>
                      <w:ilvl w:val="0"/>
                      <w:numId w:val="30"/>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Control en pedales para movimientos de la mesa</w:t>
                  </w:r>
                </w:p>
                <w:p w14:paraId="17CEF662"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 xml:space="preserve">5. Generador de </w:t>
                  </w:r>
                  <w:proofErr w:type="spellStart"/>
                  <w:r w:rsidRPr="00614C77">
                    <w:rPr>
                      <w:rFonts w:asciiTheme="minorHAnsi" w:hAnsiTheme="minorHAnsi" w:cstheme="minorHAnsi"/>
                      <w:b/>
                    </w:rPr>
                    <w:t>Rx</w:t>
                  </w:r>
                  <w:proofErr w:type="spellEnd"/>
                </w:p>
                <w:p w14:paraId="79CECD10" w14:textId="77777777" w:rsidR="00614C77" w:rsidRPr="00614C77" w:rsidRDefault="00614C77" w:rsidP="00614C77">
                  <w:pPr>
                    <w:pStyle w:val="Prrafodelista"/>
                    <w:numPr>
                      <w:ilvl w:val="0"/>
                      <w:numId w:val="31"/>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Generador de </w:t>
                  </w:r>
                  <w:proofErr w:type="spellStart"/>
                  <w:r w:rsidRPr="00614C77">
                    <w:rPr>
                      <w:rFonts w:asciiTheme="minorHAnsi" w:hAnsiTheme="minorHAnsi" w:cstheme="minorHAnsi"/>
                      <w:bCs/>
                    </w:rPr>
                    <w:t>Rx</w:t>
                  </w:r>
                  <w:proofErr w:type="spellEnd"/>
                  <w:r w:rsidRPr="00614C77">
                    <w:rPr>
                      <w:rFonts w:asciiTheme="minorHAnsi" w:hAnsiTheme="minorHAnsi" w:cstheme="minorHAnsi"/>
                      <w:bCs/>
                    </w:rPr>
                    <w:t xml:space="preserve"> 48Kw o mayor</w:t>
                  </w:r>
                </w:p>
                <w:p w14:paraId="0D9DD940" w14:textId="77777777" w:rsidR="00614C77" w:rsidRPr="00614C77" w:rsidRDefault="00614C77" w:rsidP="00614C77">
                  <w:pPr>
                    <w:pStyle w:val="Prrafodelista"/>
                    <w:numPr>
                      <w:ilvl w:val="0"/>
                      <w:numId w:val="31"/>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Rango Kv 80 a 140 o más.</w:t>
                  </w:r>
                </w:p>
                <w:p w14:paraId="7BA4183B" w14:textId="77777777" w:rsidR="00614C77" w:rsidRPr="00614C77" w:rsidRDefault="00614C77" w:rsidP="00614C77">
                  <w:pPr>
                    <w:pStyle w:val="Prrafodelista"/>
                    <w:numPr>
                      <w:ilvl w:val="0"/>
                      <w:numId w:val="31"/>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Rango de mA 10 a 400 o más</w:t>
                  </w:r>
                </w:p>
                <w:p w14:paraId="6142812C"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 xml:space="preserve">6. Tubo de </w:t>
                  </w:r>
                  <w:proofErr w:type="spellStart"/>
                  <w:r w:rsidRPr="00614C77">
                    <w:rPr>
                      <w:rFonts w:asciiTheme="minorHAnsi" w:hAnsiTheme="minorHAnsi" w:cstheme="minorHAnsi"/>
                      <w:b/>
                    </w:rPr>
                    <w:t>Rx</w:t>
                  </w:r>
                  <w:proofErr w:type="spellEnd"/>
                </w:p>
                <w:p w14:paraId="4F626AFF" w14:textId="77777777" w:rsidR="00614C77" w:rsidRPr="00614C77" w:rsidRDefault="00614C77" w:rsidP="00614C77">
                  <w:pPr>
                    <w:pStyle w:val="Prrafodelista"/>
                    <w:numPr>
                      <w:ilvl w:val="0"/>
                      <w:numId w:val="32"/>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De </w:t>
                  </w:r>
                  <w:proofErr w:type="spellStart"/>
                  <w:r w:rsidRPr="00614C77">
                    <w:rPr>
                      <w:rFonts w:asciiTheme="minorHAnsi" w:hAnsiTheme="minorHAnsi" w:cstheme="minorHAnsi"/>
                      <w:bCs/>
                    </w:rPr>
                    <w:t>anodo</w:t>
                  </w:r>
                  <w:proofErr w:type="spellEnd"/>
                  <w:r w:rsidRPr="00614C77">
                    <w:rPr>
                      <w:rFonts w:asciiTheme="minorHAnsi" w:hAnsiTheme="minorHAnsi" w:cstheme="minorHAnsi"/>
                      <w:bCs/>
                    </w:rPr>
                    <w:t xml:space="preserve"> giratorio.</w:t>
                  </w:r>
                </w:p>
                <w:p w14:paraId="0DAF95B3" w14:textId="77777777" w:rsidR="00614C77" w:rsidRPr="00614C77" w:rsidRDefault="00614C77" w:rsidP="00614C77">
                  <w:pPr>
                    <w:pStyle w:val="Prrafodelista"/>
                    <w:numPr>
                      <w:ilvl w:val="0"/>
                      <w:numId w:val="32"/>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Capacidad calorífica del </w:t>
                  </w:r>
                  <w:proofErr w:type="spellStart"/>
                  <w:r w:rsidRPr="00614C77">
                    <w:rPr>
                      <w:rFonts w:asciiTheme="minorHAnsi" w:hAnsiTheme="minorHAnsi" w:cstheme="minorHAnsi"/>
                      <w:bCs/>
                    </w:rPr>
                    <w:t>anodo</w:t>
                  </w:r>
                  <w:proofErr w:type="spellEnd"/>
                  <w:r w:rsidRPr="00614C77">
                    <w:rPr>
                      <w:rFonts w:asciiTheme="minorHAnsi" w:hAnsiTheme="minorHAnsi" w:cstheme="minorHAnsi"/>
                      <w:bCs/>
                    </w:rPr>
                    <w:t xml:space="preserve"> de 5MHU o mayor.</w:t>
                  </w:r>
                </w:p>
                <w:p w14:paraId="240EBE6F" w14:textId="77777777" w:rsidR="00614C77" w:rsidRPr="00614C77" w:rsidRDefault="00614C77" w:rsidP="00614C77">
                  <w:pPr>
                    <w:pStyle w:val="Prrafodelista"/>
                    <w:numPr>
                      <w:ilvl w:val="0"/>
                      <w:numId w:val="32"/>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Capacidad de </w:t>
                  </w:r>
                  <w:proofErr w:type="spellStart"/>
                  <w:r w:rsidRPr="00614C77">
                    <w:rPr>
                      <w:rFonts w:asciiTheme="minorHAnsi" w:hAnsiTheme="minorHAnsi" w:cstheme="minorHAnsi"/>
                      <w:bCs/>
                    </w:rPr>
                    <w:t>discipación</w:t>
                  </w:r>
                  <w:proofErr w:type="spellEnd"/>
                  <w:r w:rsidRPr="00614C77">
                    <w:rPr>
                      <w:rFonts w:asciiTheme="minorHAnsi" w:hAnsiTheme="minorHAnsi" w:cstheme="minorHAnsi"/>
                      <w:bCs/>
                    </w:rPr>
                    <w:t xml:space="preserve"> calorífica del tubo de rayos x de 700 </w:t>
                  </w:r>
                  <w:proofErr w:type="spellStart"/>
                  <w:r w:rsidRPr="00614C77">
                    <w:rPr>
                      <w:rFonts w:asciiTheme="minorHAnsi" w:hAnsiTheme="minorHAnsi" w:cstheme="minorHAnsi"/>
                      <w:bCs/>
                    </w:rPr>
                    <w:t>kHU</w:t>
                  </w:r>
                  <w:proofErr w:type="spellEnd"/>
                  <w:r w:rsidRPr="00614C77">
                    <w:rPr>
                      <w:rFonts w:asciiTheme="minorHAnsi" w:hAnsiTheme="minorHAnsi" w:cstheme="minorHAnsi"/>
                      <w:bCs/>
                    </w:rPr>
                    <w:t>/min o mayor</w:t>
                  </w:r>
                </w:p>
                <w:p w14:paraId="64AC69F6" w14:textId="77777777" w:rsidR="00614C77" w:rsidRPr="00614C77" w:rsidRDefault="00614C77" w:rsidP="00614C77">
                  <w:pPr>
                    <w:pStyle w:val="Prrafodelista"/>
                    <w:numPr>
                      <w:ilvl w:val="0"/>
                      <w:numId w:val="32"/>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El tubo debe ser nuevo con documentación que avale esta información.</w:t>
                  </w:r>
                </w:p>
                <w:p w14:paraId="4569E0B4" w14:textId="77777777" w:rsidR="00614C77" w:rsidRPr="00614C77" w:rsidRDefault="00614C77" w:rsidP="00614C77">
                  <w:pPr>
                    <w:suppressAutoHyphens/>
                    <w:autoSpaceDN w:val="0"/>
                    <w:jc w:val="both"/>
                    <w:textAlignment w:val="baseline"/>
                    <w:rPr>
                      <w:rFonts w:asciiTheme="minorHAnsi" w:hAnsiTheme="minorHAnsi" w:cstheme="minorHAnsi"/>
                      <w:bCs/>
                    </w:rPr>
                  </w:pPr>
                  <w:r w:rsidRPr="00614C77">
                    <w:rPr>
                      <w:rFonts w:asciiTheme="minorHAnsi" w:hAnsiTheme="minorHAnsi" w:cstheme="minorHAnsi"/>
                      <w:b/>
                    </w:rPr>
                    <w:t>7. Sistema de procesamiento de imagen, presentación y archivo</w:t>
                  </w:r>
                  <w:r w:rsidRPr="00614C77">
                    <w:rPr>
                      <w:rFonts w:asciiTheme="minorHAnsi" w:hAnsiTheme="minorHAnsi" w:cstheme="minorHAnsi"/>
                      <w:bCs/>
                    </w:rPr>
                    <w:t>.</w:t>
                  </w:r>
                </w:p>
                <w:p w14:paraId="09DE272B" w14:textId="77777777" w:rsidR="00614C77" w:rsidRPr="00614C77" w:rsidRDefault="00614C77" w:rsidP="00614C77">
                  <w:pPr>
                    <w:pStyle w:val="Prrafodelista"/>
                    <w:numPr>
                      <w:ilvl w:val="0"/>
                      <w:numId w:val="33"/>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Consola que realice la adquisición de reconstrucción de los estudios o consola del operador compuesta de:</w:t>
                  </w:r>
                </w:p>
                <w:p w14:paraId="2A9164EE" w14:textId="77777777" w:rsidR="00614C77" w:rsidRPr="00614C77" w:rsidRDefault="00614C77" w:rsidP="00614C77">
                  <w:pPr>
                    <w:pStyle w:val="Prrafodelista"/>
                    <w:numPr>
                      <w:ilvl w:val="0"/>
                      <w:numId w:val="34"/>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Monitor LCD o LED de 24” o mayor.</w:t>
                  </w:r>
                </w:p>
                <w:p w14:paraId="26D9BCCE" w14:textId="77777777" w:rsidR="00614C77" w:rsidRPr="00614C77" w:rsidRDefault="00614C77" w:rsidP="00614C77">
                  <w:pPr>
                    <w:pStyle w:val="Prrafodelista"/>
                    <w:numPr>
                      <w:ilvl w:val="0"/>
                      <w:numId w:val="34"/>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Resolución de monitor 1920 x 1200</w:t>
                  </w:r>
                </w:p>
                <w:p w14:paraId="0A2CE31C" w14:textId="77777777" w:rsidR="00614C77" w:rsidRPr="00614C77" w:rsidRDefault="00614C77" w:rsidP="00614C77">
                  <w:pPr>
                    <w:pStyle w:val="Prrafodelista"/>
                    <w:numPr>
                      <w:ilvl w:val="0"/>
                      <w:numId w:val="34"/>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Mouse y Teclado</w:t>
                  </w:r>
                </w:p>
                <w:p w14:paraId="77116C74" w14:textId="77777777" w:rsidR="00614C77" w:rsidRPr="00614C77" w:rsidRDefault="00614C77" w:rsidP="00614C77">
                  <w:pPr>
                    <w:pStyle w:val="Prrafodelista"/>
                    <w:numPr>
                      <w:ilvl w:val="0"/>
                      <w:numId w:val="34"/>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Memoria RAM de 8 GB o superior</w:t>
                  </w:r>
                </w:p>
                <w:p w14:paraId="727AA2B0"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8. Sistema de adquisición de imagen</w:t>
                  </w:r>
                </w:p>
                <w:p w14:paraId="65C02036"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Espesor de corte de 0.625mm o menor</w:t>
                  </w:r>
                </w:p>
                <w:p w14:paraId="16A0B593"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Detector de estado solido</w:t>
                  </w:r>
                </w:p>
                <w:p w14:paraId="2E6288D8"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lastRenderedPageBreak/>
                    <w:t>Diseño de detector de tipo simétrico</w:t>
                  </w:r>
                </w:p>
                <w:p w14:paraId="1528820A"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Tiempo de rotación de 0.8seg o menor</w:t>
                  </w:r>
                </w:p>
                <w:p w14:paraId="4E117C9E"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800 elementos detectores por fila o mayor</w:t>
                  </w:r>
                </w:p>
                <w:p w14:paraId="0FE6A214" w14:textId="77777777" w:rsidR="00614C77" w:rsidRPr="00614C77" w:rsidRDefault="00614C77" w:rsidP="00614C77">
                  <w:pPr>
                    <w:pStyle w:val="Prrafodelista"/>
                    <w:numPr>
                      <w:ilvl w:val="0"/>
                      <w:numId w:val="35"/>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27000 elementos detectores totales o mayor</w:t>
                  </w:r>
                </w:p>
                <w:p w14:paraId="1DE4833A" w14:textId="77777777" w:rsidR="00614C77" w:rsidRPr="00614C77" w:rsidRDefault="00614C77" w:rsidP="00614C77">
                  <w:pPr>
                    <w:suppressAutoHyphens/>
                    <w:autoSpaceDN w:val="0"/>
                    <w:jc w:val="both"/>
                    <w:textAlignment w:val="baseline"/>
                    <w:rPr>
                      <w:rFonts w:asciiTheme="minorHAnsi" w:hAnsiTheme="minorHAnsi" w:cstheme="minorHAnsi"/>
                      <w:b/>
                    </w:rPr>
                  </w:pPr>
                  <w:r w:rsidRPr="00614C77">
                    <w:rPr>
                      <w:rFonts w:asciiTheme="minorHAnsi" w:hAnsiTheme="minorHAnsi" w:cstheme="minorHAnsi"/>
                      <w:b/>
                    </w:rPr>
                    <w:t xml:space="preserve">9. Estación de Trabajo </w:t>
                  </w:r>
                </w:p>
                <w:p w14:paraId="628B171E" w14:textId="77777777" w:rsidR="00614C77" w:rsidRPr="00614C77" w:rsidRDefault="00614C77" w:rsidP="00614C77">
                  <w:p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Compuesta por: </w:t>
                  </w:r>
                </w:p>
                <w:p w14:paraId="0D02CBF1"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Monitor color de pantalla LCD o LED de alta resolución mínimo 1920 x 1080, de 21” o mayor.</w:t>
                  </w:r>
                </w:p>
                <w:p w14:paraId="3F56A18F"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Mouse y teclado alfa numérico en español, memoria RAM de 32 GB mínimo.</w:t>
                  </w:r>
                </w:p>
                <w:p w14:paraId="7980CFF3"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Sistema Operativo Windows</w:t>
                  </w:r>
                </w:p>
                <w:p w14:paraId="5DB697C9"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Disco Rígido para almacenamiento de imágenes de </w:t>
                  </w:r>
                  <w:proofErr w:type="spellStart"/>
                  <w:r w:rsidRPr="00614C77">
                    <w:rPr>
                      <w:rFonts w:asciiTheme="minorHAnsi" w:hAnsiTheme="minorHAnsi" w:cstheme="minorHAnsi"/>
                      <w:bCs/>
                    </w:rPr>
                    <w:t>minimamente</w:t>
                  </w:r>
                  <w:proofErr w:type="spellEnd"/>
                  <w:r w:rsidRPr="00614C77">
                    <w:rPr>
                      <w:rFonts w:asciiTheme="minorHAnsi" w:hAnsiTheme="minorHAnsi" w:cstheme="minorHAnsi"/>
                      <w:bCs/>
                    </w:rPr>
                    <w:t xml:space="preserve"> 1TB.</w:t>
                  </w:r>
                </w:p>
                <w:p w14:paraId="40E9D342"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Unidad de Lectura y Grabado de discos CD-R/DVD-R</w:t>
                  </w:r>
                </w:p>
                <w:p w14:paraId="655A71A0"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Software en español</w:t>
                  </w:r>
                </w:p>
                <w:p w14:paraId="59C6017B"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Debe contar con las funciones DICOM con las respectivas licencias activas, instaladas y habilitadas.</w:t>
                  </w:r>
                </w:p>
                <w:p w14:paraId="1C33BD47" w14:textId="77777777" w:rsidR="00614C77" w:rsidRPr="00614C77" w:rsidRDefault="00614C77" w:rsidP="00614C77">
                  <w:pPr>
                    <w:pStyle w:val="Prrafodelista"/>
                    <w:numPr>
                      <w:ilvl w:val="0"/>
                      <w:numId w:val="36"/>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Deberá incluir un sistema de UPS de 4000 watts para la estación de trabajo y la impresora.</w:t>
                  </w:r>
                </w:p>
                <w:p w14:paraId="07F10E5C" w14:textId="77777777" w:rsidR="00614C77" w:rsidRPr="00614C77" w:rsidRDefault="00614C77" w:rsidP="00614C77">
                  <w:p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Incluir opciones valorables:</w:t>
                  </w:r>
                </w:p>
                <w:p w14:paraId="45C0906D" w14:textId="77777777" w:rsidR="00614C77" w:rsidRPr="00614C77" w:rsidRDefault="00614C77" w:rsidP="00614C77">
                  <w:pPr>
                    <w:suppressAutoHyphens/>
                    <w:autoSpaceDN w:val="0"/>
                    <w:jc w:val="both"/>
                    <w:textAlignment w:val="baseline"/>
                    <w:rPr>
                      <w:rFonts w:asciiTheme="minorHAnsi" w:hAnsiTheme="minorHAnsi" w:cstheme="minorHAnsi"/>
                      <w:bCs/>
                    </w:rPr>
                  </w:pPr>
                </w:p>
                <w:p w14:paraId="07717780"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Visor 2D</w:t>
                  </w:r>
                </w:p>
                <w:p w14:paraId="27020B12"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Visor 3D</w:t>
                  </w:r>
                </w:p>
                <w:p w14:paraId="146F7367"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Visor 4D</w:t>
                  </w:r>
                </w:p>
                <w:p w14:paraId="12AB034C"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Comparación en paralelo y la sincronización de múltiples datos 3D</w:t>
                  </w:r>
                </w:p>
                <w:p w14:paraId="45AA3C06"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Análisis de grasa 2D</w:t>
                  </w:r>
                </w:p>
                <w:p w14:paraId="2ECD7B9C"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Análisis Pulmonar y otros tipos de análisis</w:t>
                  </w:r>
                </w:p>
                <w:p w14:paraId="1C0BE9D0"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Datos Dinámicos</w:t>
                  </w:r>
                </w:p>
                <w:p w14:paraId="101597BF"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MPR Dental</w:t>
                  </w:r>
                </w:p>
                <w:p w14:paraId="276B434B"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Reconstructor de datos</w:t>
                  </w:r>
                </w:p>
                <w:p w14:paraId="590163F8"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 xml:space="preserve">Visualización de imágenes fusionadas </w:t>
                  </w:r>
                </w:p>
                <w:p w14:paraId="25650520"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CPR General</w:t>
                  </w:r>
                </w:p>
                <w:p w14:paraId="2F8262E9"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r w:rsidRPr="00614C77">
                    <w:rPr>
                      <w:rFonts w:asciiTheme="minorHAnsi" w:hAnsiTheme="minorHAnsi" w:cstheme="minorHAnsi"/>
                      <w:bCs/>
                    </w:rPr>
                    <w:t>Con capacidad de impresión en imagen 3D</w:t>
                  </w:r>
                </w:p>
                <w:p w14:paraId="381946A8" w14:textId="77777777" w:rsidR="00614C77" w:rsidRPr="00614C77" w:rsidRDefault="00614C77" w:rsidP="00614C77">
                  <w:pPr>
                    <w:pStyle w:val="Prrafodelista"/>
                    <w:numPr>
                      <w:ilvl w:val="0"/>
                      <w:numId w:val="37"/>
                    </w:numPr>
                    <w:suppressAutoHyphens/>
                    <w:autoSpaceDN w:val="0"/>
                    <w:jc w:val="both"/>
                    <w:textAlignment w:val="baseline"/>
                    <w:rPr>
                      <w:rFonts w:asciiTheme="minorHAnsi" w:hAnsiTheme="minorHAnsi" w:cstheme="minorHAnsi"/>
                      <w:bCs/>
                    </w:rPr>
                  </w:pPr>
                  <w:proofErr w:type="spellStart"/>
                  <w:r w:rsidRPr="00614C77">
                    <w:rPr>
                      <w:rFonts w:asciiTheme="minorHAnsi" w:hAnsiTheme="minorHAnsi" w:cstheme="minorHAnsi"/>
                      <w:bCs/>
                    </w:rPr>
                    <w:t>FluoroTC</w:t>
                  </w:r>
                  <w:proofErr w:type="spellEnd"/>
                </w:p>
                <w:p w14:paraId="3CB875D8" w14:textId="77777777" w:rsidR="00614C77" w:rsidRPr="00614C77" w:rsidRDefault="00614C77" w:rsidP="00614C77">
                  <w:pPr>
                    <w:suppressAutoHyphens/>
                    <w:autoSpaceDN w:val="0"/>
                    <w:jc w:val="both"/>
                    <w:textAlignment w:val="baseline"/>
                    <w:rPr>
                      <w:rFonts w:asciiTheme="minorHAnsi" w:hAnsiTheme="minorHAnsi" w:cstheme="minorHAnsi"/>
                      <w:bCs/>
                    </w:rPr>
                  </w:pPr>
                </w:p>
                <w:p w14:paraId="0B8DBF01" w14:textId="77777777" w:rsidR="00614C77" w:rsidRPr="00614C77" w:rsidRDefault="00614C77" w:rsidP="00614C77">
                  <w:pPr>
                    <w:jc w:val="both"/>
                    <w:rPr>
                      <w:rFonts w:asciiTheme="minorHAnsi" w:eastAsia="Arial Unicode MS" w:hAnsiTheme="minorHAnsi" w:cstheme="minorHAnsi"/>
                    </w:rPr>
                  </w:pPr>
                  <w:r w:rsidRPr="00614C77">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r>
            <w:tr w:rsidR="00614C77" w:rsidRPr="00614C77" w14:paraId="337C618E" w14:textId="77777777" w:rsidTr="0080036A">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3C2CE98" w14:textId="0BB66270" w:rsidR="00614C77" w:rsidRPr="00614C77" w:rsidRDefault="001D584C" w:rsidP="00614C77">
                  <w:pPr>
                    <w:pStyle w:val="TDC1"/>
                    <w:rPr>
                      <w:rFonts w:asciiTheme="minorHAnsi" w:hAnsiTheme="minorHAnsi" w:cstheme="minorHAnsi"/>
                    </w:rPr>
                  </w:pPr>
                  <w:r>
                    <w:rPr>
                      <w:rFonts w:asciiTheme="minorHAnsi" w:hAnsiTheme="minorHAnsi" w:cstheme="minorHAnsi"/>
                    </w:rPr>
                    <w:lastRenderedPageBreak/>
                    <w:t>5</w:t>
                  </w:r>
                  <w:r w:rsidR="00614C77" w:rsidRPr="00614C77">
                    <w:rPr>
                      <w:rFonts w:asciiTheme="minorHAnsi" w:hAnsiTheme="minorHAnsi" w:cstheme="minorHAnsi"/>
                    </w:rPr>
                    <w:t xml:space="preserve">. HORARIOS DE ATENCION </w:t>
                  </w:r>
                </w:p>
              </w:tc>
            </w:tr>
            <w:tr w:rsidR="00614C77" w:rsidRPr="00614C77" w14:paraId="24B46408" w14:textId="77777777" w:rsidTr="0080036A">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B7513D" w14:textId="77777777" w:rsidR="00614C77" w:rsidRPr="00614C77" w:rsidRDefault="00614C77" w:rsidP="00614C77">
                  <w:pPr>
                    <w:suppressAutoHyphens/>
                    <w:autoSpaceDN w:val="0"/>
                    <w:jc w:val="both"/>
                    <w:textAlignment w:val="baseline"/>
                    <w:rPr>
                      <w:rFonts w:asciiTheme="minorHAnsi" w:eastAsia="Arial Unicode MS" w:hAnsiTheme="minorHAnsi" w:cstheme="minorHAnsi"/>
                      <w:b/>
                      <w:bCs/>
                    </w:rPr>
                  </w:pPr>
                  <w:r w:rsidRPr="00614C77">
                    <w:rPr>
                      <w:rFonts w:asciiTheme="minorHAnsi" w:eastAsia="Arial Unicode MS" w:hAnsiTheme="minorHAnsi" w:cstheme="minorHAnsi"/>
                      <w:b/>
                      <w:bCs/>
                    </w:rPr>
                    <w:t>El servicio debe ser prestado las 24 horas del día, los 365 días del año</w:t>
                  </w:r>
                  <w:r w:rsidRPr="00614C77">
                    <w:rPr>
                      <w:rFonts w:asciiTheme="minorHAnsi" w:eastAsia="Calibri" w:hAnsiTheme="minorHAnsi" w:cstheme="minorHAnsi"/>
                      <w:b/>
                      <w:bCs/>
                    </w:rPr>
                    <w:t>, incluyendo fines de semana y feriados, sin recargo alguno.</w:t>
                  </w:r>
                </w:p>
              </w:tc>
            </w:tr>
            <w:tr w:rsidR="00614C77" w:rsidRPr="00614C77" w14:paraId="1FE7180B" w14:textId="77777777" w:rsidTr="0080036A">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76E5CB3" w14:textId="77777777" w:rsidR="00614C77" w:rsidRPr="00614C77" w:rsidRDefault="00614C77" w:rsidP="00614C77">
                  <w:pPr>
                    <w:pStyle w:val="TDC1"/>
                    <w:rPr>
                      <w:rFonts w:asciiTheme="minorHAnsi" w:hAnsiTheme="minorHAnsi" w:cstheme="minorHAnsi"/>
                      <w:b w:val="0"/>
                    </w:rPr>
                  </w:pPr>
                  <w:r w:rsidRPr="00614C77">
                    <w:rPr>
                      <w:rFonts w:asciiTheme="minorHAnsi" w:hAnsiTheme="minorHAnsi" w:cstheme="minorHAnsi"/>
                      <w:b w:val="0"/>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r>
            <w:tr w:rsidR="00614C77" w:rsidRPr="00614C77" w14:paraId="263E6C62" w14:textId="77777777" w:rsidTr="0080036A">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F922FBD" w14:textId="77777777" w:rsidR="00614C77" w:rsidRPr="00614C77" w:rsidRDefault="00614C77" w:rsidP="00614C77">
                  <w:pPr>
                    <w:pStyle w:val="TDC1"/>
                    <w:rPr>
                      <w:rFonts w:asciiTheme="minorHAnsi" w:hAnsiTheme="minorHAnsi" w:cstheme="minorHAnsi"/>
                      <w:b w:val="0"/>
                    </w:rPr>
                  </w:pPr>
                  <w:r w:rsidRPr="00614C77">
                    <w:rPr>
                      <w:rFonts w:asciiTheme="minorHAnsi" w:hAnsiTheme="minorHAnsi" w:cstheme="minorHAnsi"/>
                      <w:b w:val="0"/>
                    </w:rPr>
                    <w:t>Los servicios de estudios de Tomografía simple y contrastada tendrán supervisión directa de Dirección de Clínica Regional y Jefatura Médica Regional.</w:t>
                  </w:r>
                </w:p>
              </w:tc>
            </w:tr>
            <w:tr w:rsidR="00614C77" w:rsidRPr="00614C77" w14:paraId="219CF657" w14:textId="77777777" w:rsidTr="0080036A">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3D0B5DB" w14:textId="77777777" w:rsidR="00614C77" w:rsidRPr="00614C77" w:rsidRDefault="00614C77" w:rsidP="00614C77">
                  <w:pPr>
                    <w:pStyle w:val="TDC1"/>
                    <w:rPr>
                      <w:rFonts w:asciiTheme="minorHAnsi" w:hAnsiTheme="minorHAnsi" w:cstheme="minorHAnsi"/>
                    </w:rPr>
                  </w:pPr>
                </w:p>
                <w:p w14:paraId="38DD6CA0" w14:textId="4984F489" w:rsidR="00614C77" w:rsidRPr="00614C77" w:rsidRDefault="001D584C" w:rsidP="00614C77">
                  <w:pPr>
                    <w:pStyle w:val="TDC1"/>
                    <w:rPr>
                      <w:rFonts w:asciiTheme="minorHAnsi" w:hAnsiTheme="minorHAnsi" w:cstheme="minorHAnsi"/>
                    </w:rPr>
                  </w:pPr>
                  <w:r>
                    <w:rPr>
                      <w:rFonts w:asciiTheme="minorHAnsi" w:hAnsiTheme="minorHAnsi" w:cstheme="minorHAnsi"/>
                    </w:rPr>
                    <w:t>6</w:t>
                  </w:r>
                  <w:r w:rsidR="00614C77" w:rsidRPr="00614C77">
                    <w:rPr>
                      <w:rFonts w:asciiTheme="minorHAnsi" w:hAnsiTheme="minorHAnsi" w:cstheme="minorHAnsi"/>
                    </w:rPr>
                    <w:t xml:space="preserve">. SERVICIO A CONTRATAR Y COSTOS A OFERTAR: </w:t>
                  </w:r>
                </w:p>
              </w:tc>
            </w:tr>
            <w:tr w:rsidR="00614C77" w:rsidRPr="00614C77" w14:paraId="22FC4794" w14:textId="77777777" w:rsidTr="0080036A">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DA334A2" w14:textId="77777777" w:rsidR="00614C77" w:rsidRPr="00614C77" w:rsidRDefault="00614C77" w:rsidP="00614C77">
                  <w:pPr>
                    <w:snapToGrid w:val="0"/>
                    <w:jc w:val="both"/>
                    <w:rPr>
                      <w:rFonts w:asciiTheme="minorHAnsi" w:hAnsiTheme="minorHAnsi" w:cstheme="minorHAnsi"/>
                    </w:rPr>
                  </w:pPr>
                  <w:r w:rsidRPr="00614C77">
                    <w:rPr>
                      <w:rFonts w:asciiTheme="minorHAnsi" w:hAnsiTheme="minorHAnsi" w:cstheme="minorHAnsi"/>
                    </w:rPr>
                    <w:lastRenderedPageBreak/>
                    <w:t xml:space="preserve">Los estudios tomográficos, que deberán estar incluidos en el monto fijo mensual, y que deberán ser prestados a la Regional La Paz de la CSBP, son los que se detallan en forma general: </w:t>
                  </w:r>
                </w:p>
                <w:p w14:paraId="1926FA34"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 xml:space="preserve">Adultos y niños </w:t>
                  </w:r>
                  <w:proofErr w:type="gramStart"/>
                  <w:r w:rsidRPr="00614C77">
                    <w:rPr>
                      <w:rFonts w:asciiTheme="minorHAnsi" w:hAnsiTheme="minorHAnsi" w:cstheme="minorHAnsi"/>
                    </w:rPr>
                    <w:t>( con</w:t>
                  </w:r>
                  <w:proofErr w:type="gramEnd"/>
                  <w:r w:rsidRPr="00614C77">
                    <w:rPr>
                      <w:rFonts w:asciiTheme="minorHAnsi" w:hAnsiTheme="minorHAnsi" w:cstheme="minorHAnsi"/>
                    </w:rPr>
                    <w:t xml:space="preserve"> sedación):</w:t>
                  </w:r>
                </w:p>
                <w:p w14:paraId="07595E15"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gramStart"/>
                  <w:r w:rsidRPr="00614C77">
                    <w:rPr>
                      <w:rFonts w:asciiTheme="minorHAnsi" w:hAnsiTheme="minorHAnsi" w:cstheme="minorHAnsi"/>
                    </w:rPr>
                    <w:t>TAC  de</w:t>
                  </w:r>
                  <w:proofErr w:type="gramEnd"/>
                  <w:r w:rsidRPr="00614C77">
                    <w:rPr>
                      <w:rFonts w:asciiTheme="minorHAnsi" w:hAnsiTheme="minorHAnsi" w:cstheme="minorHAnsi"/>
                    </w:rPr>
                    <w:t xml:space="preserve"> cráneo simple</w:t>
                  </w:r>
                </w:p>
                <w:p w14:paraId="0A7B0028"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TAC de cráneo con contraste</w:t>
                  </w:r>
                </w:p>
                <w:p w14:paraId="2BC1BEAC"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spellStart"/>
                  <w:r w:rsidRPr="00614C77">
                    <w:rPr>
                      <w:rFonts w:asciiTheme="minorHAnsi" w:hAnsiTheme="minorHAnsi" w:cstheme="minorHAnsi"/>
                    </w:rPr>
                    <w:t>AngioTAC</w:t>
                  </w:r>
                  <w:proofErr w:type="spellEnd"/>
                  <w:r w:rsidRPr="00614C77">
                    <w:rPr>
                      <w:rFonts w:asciiTheme="minorHAnsi" w:hAnsiTheme="minorHAnsi" w:cstheme="minorHAnsi"/>
                    </w:rPr>
                    <w:t xml:space="preserve"> de cráneo</w:t>
                  </w:r>
                </w:p>
                <w:p w14:paraId="42BC928B"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Hipófisis con contraste</w:t>
                  </w:r>
                </w:p>
                <w:p w14:paraId="574EB1F7"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gramStart"/>
                  <w:r w:rsidRPr="00614C77">
                    <w:rPr>
                      <w:rFonts w:asciiTheme="minorHAnsi" w:hAnsiTheme="minorHAnsi" w:cstheme="minorHAnsi"/>
                    </w:rPr>
                    <w:t>Oídos simple</w:t>
                  </w:r>
                  <w:proofErr w:type="gramEnd"/>
                </w:p>
                <w:p w14:paraId="010E37E9"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Odios con contraste</w:t>
                  </w:r>
                </w:p>
                <w:p w14:paraId="19839DB2"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Orbitas simple</w:t>
                  </w:r>
                </w:p>
                <w:p w14:paraId="6945640B"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Orbitas con contraste</w:t>
                  </w:r>
                </w:p>
                <w:p w14:paraId="261BF00C"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Senos paranasales 2 planos</w:t>
                  </w:r>
                </w:p>
                <w:p w14:paraId="18D4C9B0"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Macizo facial</w:t>
                  </w:r>
                </w:p>
                <w:p w14:paraId="364A29CC"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Macizo facial con contraste</w:t>
                  </w:r>
                </w:p>
                <w:p w14:paraId="56324E2D"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 xml:space="preserve">Cuello </w:t>
                  </w:r>
                </w:p>
                <w:p w14:paraId="62EDF0BC"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Cuello con contraste</w:t>
                  </w:r>
                </w:p>
                <w:p w14:paraId="5D3934B6"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Tórax simple</w:t>
                  </w:r>
                </w:p>
                <w:p w14:paraId="76A810D7"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Tórax alta resolución</w:t>
                  </w:r>
                </w:p>
                <w:p w14:paraId="289B096F"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 xml:space="preserve">Tórax protocolo nódulo pulmonar </w:t>
                  </w:r>
                </w:p>
                <w:p w14:paraId="5EC5AE94"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Tórax con contraste</w:t>
                  </w:r>
                </w:p>
                <w:p w14:paraId="60C75A00"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Tórax protocolo TEP</w:t>
                  </w:r>
                </w:p>
                <w:p w14:paraId="5AD4A3F7"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spellStart"/>
                  <w:r w:rsidRPr="00614C77">
                    <w:rPr>
                      <w:rFonts w:asciiTheme="minorHAnsi" w:hAnsiTheme="minorHAnsi" w:cstheme="minorHAnsi"/>
                    </w:rPr>
                    <w:t>Angio</w:t>
                  </w:r>
                  <w:proofErr w:type="spellEnd"/>
                  <w:r w:rsidRPr="00614C77">
                    <w:rPr>
                      <w:rFonts w:asciiTheme="minorHAnsi" w:hAnsiTheme="minorHAnsi" w:cstheme="minorHAnsi"/>
                    </w:rPr>
                    <w:t xml:space="preserve"> TAC tórax, abdomen, pelvis</w:t>
                  </w:r>
                </w:p>
                <w:p w14:paraId="2AA31F23"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spellStart"/>
                  <w:r w:rsidRPr="00614C77">
                    <w:rPr>
                      <w:rFonts w:asciiTheme="minorHAnsi" w:hAnsiTheme="minorHAnsi" w:cstheme="minorHAnsi"/>
                    </w:rPr>
                    <w:t>Angio</w:t>
                  </w:r>
                  <w:proofErr w:type="spellEnd"/>
                  <w:r w:rsidRPr="00614C77">
                    <w:rPr>
                      <w:rFonts w:asciiTheme="minorHAnsi" w:hAnsiTheme="minorHAnsi" w:cstheme="minorHAnsi"/>
                    </w:rPr>
                    <w:t xml:space="preserve"> TAC miembros superiores e inferiores</w:t>
                  </w:r>
                </w:p>
                <w:p w14:paraId="4EEE447A"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Abdomen simple</w:t>
                  </w:r>
                </w:p>
                <w:p w14:paraId="25C5D018"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Abdomen con contraste</w:t>
                  </w:r>
                </w:p>
                <w:p w14:paraId="30CCDF0B"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Pelvis</w:t>
                  </w:r>
                </w:p>
                <w:p w14:paraId="3E9576EC"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Pelvis con contraste</w:t>
                  </w:r>
                </w:p>
                <w:p w14:paraId="070011FB"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proofErr w:type="spellStart"/>
                  <w:r w:rsidRPr="00614C77">
                    <w:rPr>
                      <w:rFonts w:asciiTheme="minorHAnsi" w:hAnsiTheme="minorHAnsi" w:cstheme="minorHAnsi"/>
                    </w:rPr>
                    <w:t>Pielo</w:t>
                  </w:r>
                  <w:proofErr w:type="spellEnd"/>
                  <w:r w:rsidRPr="00614C77">
                    <w:rPr>
                      <w:rFonts w:asciiTheme="minorHAnsi" w:hAnsiTheme="minorHAnsi" w:cstheme="minorHAnsi"/>
                    </w:rPr>
                    <w:t xml:space="preserve"> TAC</w:t>
                  </w:r>
                </w:p>
                <w:p w14:paraId="28BE8049"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Uro TAC</w:t>
                  </w:r>
                </w:p>
                <w:p w14:paraId="2F4C298B"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Columna vertebral por región</w:t>
                  </w:r>
                </w:p>
                <w:p w14:paraId="17E275BE"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 xml:space="preserve">Columna </w:t>
                  </w:r>
                  <w:proofErr w:type="gramStart"/>
                  <w:r w:rsidRPr="00614C77">
                    <w:rPr>
                      <w:rFonts w:asciiTheme="minorHAnsi" w:hAnsiTheme="minorHAnsi" w:cstheme="minorHAnsi"/>
                    </w:rPr>
                    <w:t>vertebral  con</w:t>
                  </w:r>
                  <w:proofErr w:type="gramEnd"/>
                  <w:r w:rsidRPr="00614C77">
                    <w:rPr>
                      <w:rFonts w:asciiTheme="minorHAnsi" w:hAnsiTheme="minorHAnsi" w:cstheme="minorHAnsi"/>
                    </w:rPr>
                    <w:t xml:space="preserve"> contraste</w:t>
                  </w:r>
                </w:p>
                <w:p w14:paraId="65CBAEFF" w14:textId="77777777" w:rsidR="00614C77" w:rsidRPr="00614C77" w:rsidRDefault="00614C77" w:rsidP="00614C77">
                  <w:pPr>
                    <w:numPr>
                      <w:ilvl w:val="0"/>
                      <w:numId w:val="24"/>
                    </w:numPr>
                    <w:suppressAutoHyphens/>
                    <w:autoSpaceDN w:val="0"/>
                    <w:jc w:val="both"/>
                    <w:textAlignment w:val="baseline"/>
                    <w:rPr>
                      <w:rFonts w:asciiTheme="minorHAnsi" w:hAnsiTheme="minorHAnsi" w:cstheme="minorHAnsi"/>
                    </w:rPr>
                  </w:pPr>
                  <w:r w:rsidRPr="00614C77">
                    <w:rPr>
                      <w:rFonts w:asciiTheme="minorHAnsi" w:hAnsiTheme="minorHAnsi" w:cstheme="minorHAnsi"/>
                    </w:rPr>
                    <w:t xml:space="preserve">Cada </w:t>
                  </w:r>
                  <w:r w:rsidRPr="00614C77">
                    <w:rPr>
                      <w:rFonts w:asciiTheme="minorHAnsi" w:hAnsiTheme="minorHAnsi" w:cstheme="minorHAnsi"/>
                      <w:i/>
                      <w:iCs/>
                    </w:rPr>
                    <w:t>región musculo-esquelético</w:t>
                  </w:r>
                </w:p>
                <w:p w14:paraId="52055696" w14:textId="77777777" w:rsidR="00614C77" w:rsidRPr="00614C77" w:rsidRDefault="00614C77" w:rsidP="00614C77">
                  <w:pPr>
                    <w:pStyle w:val="Prrafodelista"/>
                    <w:numPr>
                      <w:ilvl w:val="0"/>
                      <w:numId w:val="24"/>
                    </w:numPr>
                    <w:spacing w:after="200" w:line="276" w:lineRule="auto"/>
                    <w:jc w:val="both"/>
                    <w:rPr>
                      <w:rFonts w:asciiTheme="minorHAnsi" w:hAnsiTheme="minorHAnsi" w:cstheme="minorHAnsi"/>
                    </w:rPr>
                  </w:pPr>
                  <w:r w:rsidRPr="00614C77">
                    <w:rPr>
                      <w:rFonts w:asciiTheme="minorHAnsi" w:hAnsiTheme="minorHAnsi" w:cstheme="minorHAnsi"/>
                    </w:rPr>
                    <w:t>Estudio trifásico de hígado y dinámico de abdomen</w:t>
                  </w:r>
                </w:p>
                <w:p w14:paraId="31D78C30" w14:textId="77777777" w:rsidR="00614C77" w:rsidRPr="00614C77" w:rsidRDefault="00614C77" w:rsidP="00614C77">
                  <w:pPr>
                    <w:pStyle w:val="Prrafodelista"/>
                    <w:numPr>
                      <w:ilvl w:val="0"/>
                      <w:numId w:val="24"/>
                    </w:numPr>
                    <w:shd w:val="clear" w:color="auto" w:fill="FFFFFF" w:themeFill="background1"/>
                    <w:spacing w:after="200" w:line="276" w:lineRule="auto"/>
                    <w:jc w:val="both"/>
                    <w:rPr>
                      <w:rFonts w:asciiTheme="minorHAnsi" w:hAnsiTheme="minorHAnsi" w:cstheme="minorHAnsi"/>
                    </w:rPr>
                  </w:pPr>
                  <w:proofErr w:type="spellStart"/>
                  <w:r w:rsidRPr="00614C77">
                    <w:rPr>
                      <w:rFonts w:asciiTheme="minorHAnsi" w:hAnsiTheme="minorHAnsi" w:cstheme="minorHAnsi"/>
                    </w:rPr>
                    <w:t>Angiotomografía</w:t>
                  </w:r>
                  <w:proofErr w:type="spellEnd"/>
                  <w:r w:rsidRPr="00614C77">
                    <w:rPr>
                      <w:rFonts w:asciiTheme="minorHAnsi" w:hAnsiTheme="minorHAnsi" w:cstheme="minorHAnsi"/>
                    </w:rPr>
                    <w:t xml:space="preserve"> de coronarias</w:t>
                  </w:r>
                </w:p>
                <w:p w14:paraId="3529E328" w14:textId="77777777" w:rsidR="00614C77" w:rsidRPr="00614C77" w:rsidRDefault="00614C77" w:rsidP="00614C77">
                  <w:pPr>
                    <w:pStyle w:val="Prrafodelista"/>
                    <w:numPr>
                      <w:ilvl w:val="0"/>
                      <w:numId w:val="24"/>
                    </w:numPr>
                    <w:shd w:val="clear" w:color="auto" w:fill="FFFFFF" w:themeFill="background1"/>
                    <w:spacing w:after="200" w:line="276" w:lineRule="auto"/>
                    <w:jc w:val="both"/>
                    <w:rPr>
                      <w:rFonts w:asciiTheme="minorHAnsi" w:hAnsiTheme="minorHAnsi" w:cstheme="minorHAnsi"/>
                    </w:rPr>
                  </w:pPr>
                  <w:r w:rsidRPr="00614C77">
                    <w:rPr>
                      <w:rFonts w:asciiTheme="minorHAnsi" w:hAnsiTheme="minorHAnsi" w:cstheme="minorHAnsi"/>
                    </w:rPr>
                    <w:t>Guía tomográfica para Procedimientos de intervención (biopsias, drenajes y otros)</w:t>
                  </w:r>
                </w:p>
              </w:tc>
            </w:tr>
            <w:tr w:rsidR="00614C77" w:rsidRPr="00614C77" w14:paraId="5ACDFCD5" w14:textId="77777777" w:rsidTr="0080036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352CEA2"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 xml:space="preserve">El proveedor, por su propia cuenta y bajo su costo, deberá proporcionar todos los insumos necesarios para la realización de los estudios. Para los estudios de TAC que requieran </w:t>
                  </w:r>
                  <w:proofErr w:type="gramStart"/>
                  <w:r w:rsidRPr="00614C77">
                    <w:rPr>
                      <w:rFonts w:asciiTheme="minorHAnsi" w:hAnsiTheme="minorHAnsi" w:cstheme="minorHAnsi"/>
                    </w:rPr>
                    <w:t>contraste  el</w:t>
                  </w:r>
                  <w:proofErr w:type="gramEnd"/>
                  <w:r w:rsidRPr="00614C77">
                    <w:rPr>
                      <w:rFonts w:asciiTheme="minorHAnsi" w:hAnsiTheme="minorHAnsi" w:cstheme="minorHAnsi"/>
                    </w:rPr>
                    <w:t xml:space="preserve"> proveedor  deberá otorgar también los contrastes.</w:t>
                  </w:r>
                </w:p>
              </w:tc>
            </w:tr>
            <w:tr w:rsidR="00614C77" w:rsidRPr="00614C77" w14:paraId="0648D5E2" w14:textId="77777777" w:rsidTr="0080036A">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B696B5F"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Los estudios tomográficos deberán asegurar ser de calidad y los resultados confiables para elevar diagnósticos basados en la calidad y eficiencia.</w:t>
                  </w:r>
                </w:p>
              </w:tc>
            </w:tr>
            <w:tr w:rsidR="00614C77" w:rsidRPr="00614C77" w14:paraId="06E0E877" w14:textId="77777777" w:rsidTr="0080036A">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34205AF" w14:textId="77777777" w:rsidR="00614C77" w:rsidRPr="00614C77" w:rsidRDefault="00614C77" w:rsidP="00614C77">
                  <w:pPr>
                    <w:autoSpaceDE w:val="0"/>
                    <w:jc w:val="both"/>
                    <w:rPr>
                      <w:rFonts w:asciiTheme="minorHAnsi" w:hAnsiTheme="minorHAnsi" w:cstheme="minorHAnsi"/>
                    </w:rPr>
                  </w:pPr>
                  <w:r w:rsidRPr="00614C77">
                    <w:rPr>
                      <w:rFonts w:asciiTheme="minorHAnsi" w:eastAsia="Calibri" w:hAnsiTheme="minorHAnsi" w:cstheme="minorHAnsi"/>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r>
            <w:tr w:rsidR="00614C77" w:rsidRPr="00614C77" w14:paraId="5205BD08" w14:textId="77777777" w:rsidTr="0080036A">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D42C131" w14:textId="77777777" w:rsidR="00614C77" w:rsidRPr="00614C77" w:rsidRDefault="00614C77" w:rsidP="00614C77">
                  <w:pPr>
                    <w:autoSpaceDE w:val="0"/>
                    <w:jc w:val="both"/>
                    <w:rPr>
                      <w:rFonts w:asciiTheme="minorHAnsi" w:eastAsia="Calibri" w:hAnsiTheme="minorHAnsi" w:cstheme="minorHAnsi"/>
                    </w:rPr>
                  </w:pPr>
                  <w:r w:rsidRPr="00614C77">
                    <w:rPr>
                      <w:rFonts w:asciiTheme="minorHAnsi" w:eastAsia="Calibri" w:hAnsiTheme="minorHAnsi" w:cstheme="minorHAnsi"/>
                    </w:rPr>
                    <w:t>El prestador del servicio está obligado a que, en caso de presentarse reacción adversa a contraste, debe notificar a la institución de forma escrita el evento suscitado y a la brevedad posible.</w:t>
                  </w:r>
                </w:p>
                <w:p w14:paraId="04FA7C33"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lastRenderedPageBreak/>
                    <w:t xml:space="preserve">Elaboración e implementación del consentimiento informado en todos los casos de estudios contrastados y otros que así lo ameriten y adjuntarlo al expediente clínico o informe del estudio, según corresponda. </w:t>
                  </w:r>
                </w:p>
                <w:p w14:paraId="187B6CB3" w14:textId="77777777" w:rsidR="00614C77" w:rsidRPr="00614C77" w:rsidRDefault="00614C77" w:rsidP="00614C77">
                  <w:pPr>
                    <w:autoSpaceDE w:val="0"/>
                    <w:jc w:val="both"/>
                    <w:rPr>
                      <w:rFonts w:asciiTheme="minorHAnsi" w:eastAsia="Calibri" w:hAnsiTheme="minorHAnsi" w:cstheme="minorHAnsi"/>
                    </w:rPr>
                  </w:pPr>
                </w:p>
              </w:tc>
            </w:tr>
            <w:tr w:rsidR="00614C77" w:rsidRPr="00614C77" w14:paraId="2D0C9714" w14:textId="77777777" w:rsidTr="0080036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131C9FA" w14:textId="77777777" w:rsidR="00614C77" w:rsidRPr="00614C77" w:rsidRDefault="00614C77" w:rsidP="00614C77">
                  <w:pPr>
                    <w:autoSpaceDE w:val="0"/>
                    <w:jc w:val="both"/>
                    <w:rPr>
                      <w:rFonts w:asciiTheme="minorHAnsi" w:eastAsia="Calibri" w:hAnsiTheme="minorHAnsi" w:cstheme="minorHAnsi"/>
                    </w:rPr>
                  </w:pPr>
                  <w:r w:rsidRPr="00614C77">
                    <w:rPr>
                      <w:rFonts w:asciiTheme="minorHAnsi" w:eastAsia="Calibri" w:hAnsiTheme="minorHAnsi" w:cstheme="minorHAnsi"/>
                    </w:rPr>
                    <w:lastRenderedPageBreak/>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2E1E4F24" w14:textId="77777777" w:rsidR="00614C77" w:rsidRPr="00614C77" w:rsidRDefault="00614C77" w:rsidP="00614C77">
                  <w:pPr>
                    <w:tabs>
                      <w:tab w:val="left" w:pos="-2364"/>
                      <w:tab w:val="left" w:pos="-1644"/>
                    </w:tabs>
                    <w:suppressAutoHyphens/>
                    <w:autoSpaceDN w:val="0"/>
                    <w:spacing w:after="60"/>
                    <w:jc w:val="both"/>
                    <w:textAlignment w:val="baseline"/>
                    <w:rPr>
                      <w:rFonts w:asciiTheme="minorHAnsi" w:hAnsiTheme="minorHAnsi" w:cstheme="minorHAnsi"/>
                    </w:rPr>
                  </w:pPr>
                  <w:r w:rsidRPr="00614C77">
                    <w:rPr>
                      <w:rFonts w:asciiTheme="minorHAnsi" w:hAnsiTheme="minorHAnsi" w:cstheme="minorHAnsi"/>
                    </w:rPr>
                    <w:t>En caso de que el médico tratante requiera el estudio en formato digital, se debe facilitar el mismo.</w:t>
                  </w:r>
                </w:p>
                <w:p w14:paraId="5BCEF151" w14:textId="77777777" w:rsidR="00614C77" w:rsidRPr="00614C77" w:rsidRDefault="00614C77" w:rsidP="00614C77">
                  <w:pPr>
                    <w:autoSpaceDE w:val="0"/>
                    <w:jc w:val="both"/>
                    <w:rPr>
                      <w:rFonts w:asciiTheme="minorHAnsi" w:eastAsia="Calibri" w:hAnsiTheme="minorHAnsi" w:cstheme="minorHAnsi"/>
                    </w:rPr>
                  </w:pPr>
                </w:p>
              </w:tc>
            </w:tr>
            <w:tr w:rsidR="00614C77" w:rsidRPr="00614C77" w14:paraId="5D76A19A" w14:textId="77777777" w:rsidTr="0080036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0CAE42" w14:textId="77777777" w:rsidR="00614C77" w:rsidRPr="00614C77" w:rsidRDefault="00614C77" w:rsidP="00614C77">
                  <w:pPr>
                    <w:jc w:val="both"/>
                    <w:rPr>
                      <w:rFonts w:asciiTheme="minorHAnsi" w:hAnsiTheme="minorHAnsi" w:cstheme="minorHAnsi"/>
                      <w:b/>
                    </w:rPr>
                  </w:pPr>
                  <w:r w:rsidRPr="00614C77">
                    <w:rPr>
                      <w:rFonts w:asciiTheme="minorHAnsi" w:hAnsiTheme="minorHAnsi" w:cstheme="minorHAnsi"/>
                      <w:b/>
                    </w:rPr>
                    <w:t>Estudios Excedentes</w:t>
                  </w:r>
                </w:p>
                <w:p w14:paraId="1C860B92" w14:textId="77777777" w:rsidR="00614C77" w:rsidRPr="00614C77" w:rsidRDefault="00614C77" w:rsidP="00614C77">
                  <w:pPr>
                    <w:autoSpaceDE w:val="0"/>
                    <w:jc w:val="both"/>
                    <w:rPr>
                      <w:rFonts w:asciiTheme="minorHAnsi" w:eastAsia="Calibri" w:hAnsiTheme="minorHAnsi" w:cstheme="minorHAnsi"/>
                    </w:rPr>
                  </w:pPr>
                  <w:r w:rsidRPr="00614C77">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614C77" w:rsidRPr="00614C77" w14:paraId="6B4898B1" w14:textId="77777777" w:rsidTr="0080036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B226850"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Por tanto, el oferente debe elaborar su propuesta de la siguiente manera:</w:t>
                  </w:r>
                </w:p>
                <w:p w14:paraId="620896F5" w14:textId="77777777" w:rsidR="00614C77" w:rsidRPr="00614C77" w:rsidRDefault="00614C77" w:rsidP="00614C77">
                  <w:pPr>
                    <w:jc w:val="both"/>
                    <w:rPr>
                      <w:rFonts w:asciiTheme="minorHAnsi" w:hAnsiTheme="minorHAnsi" w:cstheme="minorHAnsi"/>
                      <w:b/>
                    </w:rPr>
                  </w:pPr>
                  <w:r w:rsidRPr="00614C77">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7E94234B"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141B02D6"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r>
            <w:tr w:rsidR="00614C77" w:rsidRPr="00614C77" w14:paraId="0FF96AD2" w14:textId="77777777" w:rsidTr="0080036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B16AD0B" w14:textId="77777777" w:rsidR="00614C77" w:rsidRPr="00614C77" w:rsidRDefault="00614C77" w:rsidP="00614C77">
                  <w:pPr>
                    <w:autoSpaceDE w:val="0"/>
                    <w:jc w:val="both"/>
                    <w:rPr>
                      <w:rFonts w:asciiTheme="minorHAnsi" w:eastAsia="Calibri" w:hAnsiTheme="minorHAnsi" w:cstheme="minorHAnsi"/>
                    </w:rPr>
                  </w:pPr>
                  <w:r w:rsidRPr="00614C77">
                    <w:rPr>
                      <w:rFonts w:asciiTheme="minorHAnsi" w:eastAsia="Calibri" w:hAnsiTheme="minorHAnsi" w:cstheme="minorHAnsi"/>
                    </w:rPr>
                    <w:t xml:space="preserve">La CSBP solicitará la participación del médico </w:t>
                  </w:r>
                  <w:proofErr w:type="spellStart"/>
                  <w:r w:rsidRPr="00614C77">
                    <w:rPr>
                      <w:rFonts w:asciiTheme="minorHAnsi" w:eastAsia="Calibri" w:hAnsiTheme="minorHAnsi" w:cstheme="minorHAnsi"/>
                    </w:rPr>
                    <w:t>imagenólogo</w:t>
                  </w:r>
                  <w:proofErr w:type="spellEnd"/>
                  <w:r w:rsidRPr="00614C77">
                    <w:rPr>
                      <w:rFonts w:asciiTheme="minorHAnsi" w:eastAsia="Calibri" w:hAnsiTheme="minorHAnsi" w:cstheme="minorHAnsi"/>
                    </w:rPr>
                    <w:t xml:space="preserve"> de la empresa adjudicada, en juntas médicas de casos de alta complejidad sin costo adicional para la institución.</w:t>
                  </w:r>
                </w:p>
              </w:tc>
            </w:tr>
            <w:tr w:rsidR="00614C77" w:rsidRPr="00614C77" w14:paraId="4EDE90A8" w14:textId="77777777" w:rsidTr="0080036A">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E83BC60" w14:textId="59AD7245" w:rsidR="00614C77" w:rsidRPr="00614C77" w:rsidRDefault="001D584C" w:rsidP="00614C77">
                  <w:pPr>
                    <w:snapToGrid w:val="0"/>
                    <w:jc w:val="both"/>
                    <w:rPr>
                      <w:rFonts w:asciiTheme="minorHAnsi" w:hAnsiTheme="minorHAnsi" w:cstheme="minorHAnsi"/>
                      <w:b/>
                    </w:rPr>
                  </w:pPr>
                  <w:r>
                    <w:rPr>
                      <w:rFonts w:asciiTheme="minorHAnsi" w:hAnsiTheme="minorHAnsi" w:cstheme="minorHAnsi"/>
                      <w:b/>
                    </w:rPr>
                    <w:t>7</w:t>
                  </w:r>
                  <w:r w:rsidR="00614C77" w:rsidRPr="00614C77">
                    <w:rPr>
                      <w:rFonts w:asciiTheme="minorHAnsi" w:hAnsiTheme="minorHAnsi" w:cstheme="minorHAnsi"/>
                      <w:b/>
                    </w:rPr>
                    <w:t xml:space="preserve">. SERVICIOS CONEXOS </w:t>
                  </w:r>
                </w:p>
              </w:tc>
            </w:tr>
            <w:tr w:rsidR="00614C77" w:rsidRPr="00614C77" w14:paraId="4A30B7D7" w14:textId="77777777" w:rsidTr="0080036A">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B605885" w14:textId="77777777" w:rsidR="00614C77" w:rsidRPr="00614C77" w:rsidRDefault="00614C77" w:rsidP="00614C77">
                  <w:pPr>
                    <w:snapToGrid w:val="0"/>
                    <w:jc w:val="both"/>
                    <w:rPr>
                      <w:rFonts w:asciiTheme="minorHAnsi" w:hAnsiTheme="minorHAnsi" w:cstheme="minorHAnsi"/>
                    </w:rPr>
                  </w:pPr>
                  <w:r w:rsidRPr="00614C77">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r>
            <w:tr w:rsidR="00614C77" w:rsidRPr="00614C77" w14:paraId="69490A6A" w14:textId="77777777" w:rsidTr="0080036A">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A097E8F" w14:textId="59B954D8" w:rsidR="00614C77" w:rsidRPr="00614C77" w:rsidRDefault="00614C77" w:rsidP="00614C77">
                  <w:pPr>
                    <w:jc w:val="both"/>
                    <w:rPr>
                      <w:rFonts w:asciiTheme="minorHAnsi" w:hAnsiTheme="minorHAnsi" w:cstheme="minorHAnsi"/>
                    </w:rPr>
                  </w:pPr>
                  <w:r w:rsidRPr="00614C77">
                    <w:rPr>
                      <w:rFonts w:asciiTheme="minorHAnsi" w:hAnsiTheme="minorHAnsi" w:cstheme="minorHAnsi"/>
                    </w:rPr>
                    <w:t xml:space="preserve">El Servicio de Electricidad será cancelado de forma mensual por la empresa Adjudicada, el mismo que se calculara por los </w:t>
                  </w:r>
                  <w:proofErr w:type="spellStart"/>
                  <w:r w:rsidRPr="00614C77">
                    <w:rPr>
                      <w:rFonts w:asciiTheme="minorHAnsi" w:hAnsiTheme="minorHAnsi" w:cstheme="minorHAnsi"/>
                    </w:rPr>
                    <w:t>Kws</w:t>
                  </w:r>
                  <w:proofErr w:type="spellEnd"/>
                  <w:r w:rsidRPr="00614C77">
                    <w:rPr>
                      <w:rFonts w:asciiTheme="minorHAnsi" w:hAnsiTheme="minorHAnsi" w:cstheme="minorHAnsi"/>
                    </w:rPr>
                    <w:t xml:space="preserve"> Consumido en el mes, así también se cobrara el arriendo por el espacio físico otorgado, </w:t>
                  </w:r>
                  <w:r w:rsidR="00B21662" w:rsidRPr="00614C77">
                    <w:rPr>
                      <w:rFonts w:asciiTheme="minorHAnsi" w:hAnsiTheme="minorHAnsi" w:cstheme="minorHAnsi"/>
                    </w:rPr>
                    <w:t>que,</w:t>
                  </w:r>
                  <w:r w:rsidRPr="00614C77">
                    <w:rPr>
                      <w:rFonts w:asciiTheme="minorHAnsi" w:hAnsiTheme="minorHAnsi" w:cstheme="minorHAnsi"/>
                    </w:rPr>
                    <w:t xml:space="preserve"> una vez adjudicado el servicio, deberán ser coordinados con el área de Bienes y Servicios para la determinación de las condiciones de uso.</w:t>
                  </w:r>
                </w:p>
              </w:tc>
            </w:tr>
            <w:tr w:rsidR="00614C77" w:rsidRPr="00614C77" w14:paraId="48B3E565" w14:textId="77777777" w:rsidTr="0080036A">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22175E0" w14:textId="77777777" w:rsidR="00614C77" w:rsidRPr="00614C77" w:rsidRDefault="00614C77" w:rsidP="00614C77">
                  <w:pPr>
                    <w:snapToGrid w:val="0"/>
                    <w:jc w:val="both"/>
                    <w:rPr>
                      <w:rFonts w:asciiTheme="minorHAnsi" w:hAnsiTheme="minorHAnsi" w:cstheme="minorHAnsi"/>
                    </w:rPr>
                  </w:pPr>
                  <w:r w:rsidRPr="00614C77">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614C77">
                    <w:rPr>
                      <w:rFonts w:asciiTheme="minorHAnsi" w:eastAsia="Arial Unicode MS" w:hAnsiTheme="minorHAnsi" w:cstheme="minorHAnsi"/>
                      <w:shd w:val="clear" w:color="auto" w:fill="00FF00"/>
                    </w:rPr>
                    <w:t xml:space="preserve"> </w:t>
                  </w:r>
                </w:p>
              </w:tc>
            </w:tr>
            <w:tr w:rsidR="00614C77" w:rsidRPr="00614C77" w14:paraId="5D7EFB01" w14:textId="77777777" w:rsidTr="0080036A">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874376C" w14:textId="77777777" w:rsidR="00614C77" w:rsidRPr="00614C77" w:rsidRDefault="00614C77" w:rsidP="00614C77">
                  <w:pPr>
                    <w:jc w:val="both"/>
                    <w:rPr>
                      <w:rFonts w:asciiTheme="minorHAnsi" w:eastAsia="Arial Unicode MS" w:hAnsiTheme="minorHAnsi" w:cstheme="minorHAnsi"/>
                      <w:shd w:val="clear" w:color="auto" w:fill="00FF00"/>
                    </w:rPr>
                  </w:pPr>
                  <w:r w:rsidRPr="00614C77">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614C77" w:rsidRPr="00614C77" w14:paraId="4E75BA05" w14:textId="77777777" w:rsidTr="0080036A">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B704E38"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El proponente debe garantizar el mantenimiento preventivo y correctivo de todo su equipamiento por su cuenta y bajo su costo, de manera que no se interrumpa el servicio a ser prestado a la CSBP.</w:t>
                  </w:r>
                </w:p>
              </w:tc>
            </w:tr>
            <w:tr w:rsidR="00614C77" w:rsidRPr="00614C77" w14:paraId="12850EEB" w14:textId="77777777" w:rsidTr="0080036A">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56E3F70"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lastRenderedPageBreak/>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41847B90" w14:textId="77777777" w:rsidR="00614C77" w:rsidRPr="00614C77" w:rsidRDefault="00614C77" w:rsidP="00614C77">
                  <w:pPr>
                    <w:jc w:val="both"/>
                    <w:rPr>
                      <w:rFonts w:asciiTheme="minorHAnsi" w:hAnsiTheme="minorHAnsi" w:cstheme="minorHAnsi"/>
                    </w:rPr>
                  </w:pPr>
                  <w:r w:rsidRPr="00614C77">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r>
            <w:tr w:rsidR="00614C77" w:rsidRPr="00614C77" w14:paraId="51B4A445" w14:textId="77777777" w:rsidTr="0080036A">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59A0B6A"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r>
            <w:tr w:rsidR="00614C77" w:rsidRPr="00614C77" w14:paraId="42BBF46E" w14:textId="77777777" w:rsidTr="0080036A">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A0EBED7" w14:textId="6CBA9269" w:rsidR="00614C77" w:rsidRPr="00614C77" w:rsidRDefault="001D584C" w:rsidP="00614C77">
                  <w:pPr>
                    <w:snapToGrid w:val="0"/>
                    <w:jc w:val="both"/>
                    <w:rPr>
                      <w:rFonts w:asciiTheme="minorHAnsi" w:hAnsiTheme="minorHAnsi" w:cstheme="minorHAnsi"/>
                      <w:b/>
                      <w:bCs/>
                    </w:rPr>
                  </w:pPr>
                  <w:r>
                    <w:rPr>
                      <w:rFonts w:asciiTheme="minorHAnsi" w:hAnsiTheme="minorHAnsi" w:cstheme="minorHAnsi"/>
                      <w:b/>
                      <w:bCs/>
                    </w:rPr>
                    <w:t>8</w:t>
                  </w:r>
                  <w:r w:rsidR="00614C77" w:rsidRPr="00614C77">
                    <w:rPr>
                      <w:rFonts w:asciiTheme="minorHAnsi" w:hAnsiTheme="minorHAnsi" w:cstheme="minorHAnsi"/>
                      <w:b/>
                      <w:bCs/>
                    </w:rPr>
                    <w:t xml:space="preserve">. ENTREGA DE INFORMES </w:t>
                  </w:r>
                </w:p>
              </w:tc>
            </w:tr>
            <w:tr w:rsidR="00614C77" w:rsidRPr="00614C77" w14:paraId="025EF3B6" w14:textId="77777777" w:rsidTr="0080036A">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F9CEDE3"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Los informes deben ser entregados en dependencias de Historias Clínicas de la CSBP, dentro de las 24 horas después de realizado el estudio.</w:t>
                  </w:r>
                </w:p>
              </w:tc>
            </w:tr>
            <w:tr w:rsidR="00614C77" w:rsidRPr="00614C77" w14:paraId="2AF7745E" w14:textId="77777777" w:rsidTr="0080036A">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FB84338"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 xml:space="preserve">Los informes deberán ingresarse también por el proveedor adjudicado al Sistema Administrativo Médico Integrado (SAMI) y ser entregados en formato digital (CD u otro) cuando sea requerido. El proveedor debe correr con todo el gasto de papelería, </w:t>
                  </w:r>
                  <w:proofErr w:type="spellStart"/>
                  <w:r w:rsidRPr="00614C77">
                    <w:rPr>
                      <w:rFonts w:asciiTheme="minorHAnsi" w:hAnsiTheme="minorHAnsi" w:cstheme="minorHAnsi"/>
                      <w:bCs/>
                    </w:rPr>
                    <w:t>CD´s</w:t>
                  </w:r>
                  <w:proofErr w:type="spellEnd"/>
                  <w:r w:rsidRPr="00614C77">
                    <w:rPr>
                      <w:rFonts w:asciiTheme="minorHAnsi" w:hAnsiTheme="minorHAnsi" w:cstheme="minorHAnsi"/>
                      <w:bCs/>
                    </w:rPr>
                    <w:t xml:space="preserve"> y otros materiales de escritorio que precise para la prestación del servicio.</w:t>
                  </w:r>
                </w:p>
              </w:tc>
            </w:tr>
            <w:tr w:rsidR="00614C77" w:rsidRPr="00614C77" w14:paraId="6B66ADF6" w14:textId="77777777" w:rsidTr="0080036A">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2380D64" w14:textId="77777777" w:rsidR="00614C77" w:rsidRPr="00614C77" w:rsidRDefault="00614C77" w:rsidP="00614C77">
                  <w:pPr>
                    <w:jc w:val="both"/>
                    <w:rPr>
                      <w:rFonts w:asciiTheme="minorHAnsi" w:hAnsiTheme="minorHAnsi" w:cstheme="minorHAnsi"/>
                      <w:bCs/>
                    </w:rPr>
                  </w:pPr>
                  <w:r w:rsidRPr="00614C77">
                    <w:rPr>
                      <w:rFonts w:asciiTheme="minorHAnsi" w:hAnsiTheme="minorHAnsi" w:cstheme="minorHAnsi"/>
                      <w:bCs/>
                    </w:rPr>
                    <w:t xml:space="preserve">Los casos de urgencia/emergencia médica deben ser entregados de forma inmediata (Estudio imagenológico e informe correspondiente) en </w:t>
                  </w:r>
                  <w:proofErr w:type="gramStart"/>
                  <w:r w:rsidRPr="00614C77">
                    <w:rPr>
                      <w:rFonts w:asciiTheme="minorHAnsi" w:hAnsiTheme="minorHAnsi" w:cstheme="minorHAnsi"/>
                      <w:bCs/>
                    </w:rPr>
                    <w:t>físico .</w:t>
                  </w:r>
                  <w:proofErr w:type="gramEnd"/>
                </w:p>
              </w:tc>
            </w:tr>
            <w:tr w:rsidR="00614C77" w:rsidRPr="00614C77" w14:paraId="14347584" w14:textId="77777777" w:rsidTr="0080036A">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D2CA14A" w14:textId="3FF03627" w:rsidR="00614C77" w:rsidRPr="00614C77" w:rsidRDefault="001D584C" w:rsidP="00614C77">
                  <w:pPr>
                    <w:snapToGrid w:val="0"/>
                    <w:jc w:val="both"/>
                    <w:rPr>
                      <w:rFonts w:asciiTheme="minorHAnsi" w:hAnsiTheme="minorHAnsi" w:cstheme="minorHAnsi"/>
                      <w:b/>
                    </w:rPr>
                  </w:pPr>
                  <w:r>
                    <w:rPr>
                      <w:rFonts w:asciiTheme="minorHAnsi" w:hAnsiTheme="minorHAnsi" w:cstheme="minorHAnsi"/>
                      <w:b/>
                    </w:rPr>
                    <w:t>9</w:t>
                  </w:r>
                  <w:r w:rsidR="00614C77" w:rsidRPr="00614C77">
                    <w:rPr>
                      <w:rFonts w:asciiTheme="minorHAnsi" w:hAnsiTheme="minorHAnsi" w:cstheme="minorHAnsi"/>
                      <w:b/>
                    </w:rPr>
                    <w:t xml:space="preserve">. LICENCIA DE FUNCIONAMIENTO </w:t>
                  </w:r>
                </w:p>
              </w:tc>
            </w:tr>
            <w:tr w:rsidR="00614C77" w:rsidRPr="00614C77" w14:paraId="2EA24CC2" w14:textId="77777777" w:rsidTr="0080036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B8D166E" w14:textId="77777777" w:rsidR="00614C77" w:rsidRPr="00614C77" w:rsidRDefault="00614C77" w:rsidP="00614C77">
                  <w:pPr>
                    <w:snapToGrid w:val="0"/>
                    <w:jc w:val="both"/>
                    <w:rPr>
                      <w:rFonts w:asciiTheme="minorHAnsi" w:hAnsiTheme="minorHAnsi" w:cstheme="minorHAnsi"/>
                    </w:rPr>
                  </w:pPr>
                  <w:r w:rsidRPr="00614C77">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r>
            <w:tr w:rsidR="00614C77" w:rsidRPr="00614C77" w14:paraId="543ED01C" w14:textId="77777777" w:rsidTr="0080036A">
              <w:tblPrEx>
                <w:tblLook w:val="04A0" w:firstRow="1" w:lastRow="0" w:firstColumn="1" w:lastColumn="0" w:noHBand="0" w:noVBand="1"/>
              </w:tblPrEx>
              <w:trPr>
                <w:trHeight w:val="462"/>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3677D4E" w14:textId="619EB91F" w:rsidR="00614C77" w:rsidRPr="00614C77" w:rsidRDefault="001D584C" w:rsidP="00614C77">
                  <w:pPr>
                    <w:snapToGrid w:val="0"/>
                    <w:jc w:val="both"/>
                    <w:rPr>
                      <w:rFonts w:asciiTheme="minorHAnsi" w:hAnsiTheme="minorHAnsi" w:cstheme="minorHAnsi"/>
                    </w:rPr>
                  </w:pPr>
                  <w:r>
                    <w:rPr>
                      <w:rFonts w:asciiTheme="minorHAnsi" w:hAnsiTheme="minorHAnsi" w:cstheme="minorHAnsi"/>
                      <w:b/>
                    </w:rPr>
                    <w:t>10</w:t>
                  </w:r>
                  <w:r w:rsidR="00614C77" w:rsidRPr="00614C77">
                    <w:rPr>
                      <w:rFonts w:asciiTheme="minorHAnsi" w:hAnsiTheme="minorHAnsi" w:cstheme="minorHAnsi"/>
                      <w:b/>
                    </w:rPr>
                    <w:t xml:space="preserve">. DERECHO A VENTA DE SERVICIOS PARTICULARES </w:t>
                  </w:r>
                </w:p>
              </w:tc>
            </w:tr>
            <w:tr w:rsidR="00614C77" w:rsidRPr="00614C77" w14:paraId="51A638BF" w14:textId="77777777" w:rsidTr="0080036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8C2938C"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 xml:space="preserve">Si bien se otorgará derecho al </w:t>
                  </w:r>
                  <w:r w:rsidRPr="00614C77">
                    <w:rPr>
                      <w:rFonts w:asciiTheme="minorHAnsi" w:hAnsiTheme="minorHAnsi" w:cstheme="minorHAnsi"/>
                    </w:rPr>
                    <w:t>adjudicatario</w:t>
                  </w:r>
                  <w:r w:rsidRPr="00614C77">
                    <w:rPr>
                      <w:rFonts w:asciiTheme="minorHAnsi" w:hAnsiTheme="minorHAnsi" w:cstheme="minorHAnsi"/>
                      <w:bCs/>
                    </w:rPr>
                    <w:t xml:space="preserve"> de vender servicios a personas particulares, el adjudicatario deberá garantizar la atención preferencial del servicio a la población asegurada de la CSBP, respetando el </w:t>
                  </w:r>
                  <w:proofErr w:type="gramStart"/>
                  <w:r w:rsidRPr="00614C77">
                    <w:rPr>
                      <w:rFonts w:asciiTheme="minorHAnsi" w:hAnsiTheme="minorHAnsi" w:cstheme="minorHAnsi"/>
                      <w:bCs/>
                    </w:rPr>
                    <w:t>horarios asignado</w:t>
                  </w:r>
                  <w:proofErr w:type="gramEnd"/>
                  <w:r w:rsidRPr="00614C77">
                    <w:rPr>
                      <w:rFonts w:asciiTheme="minorHAnsi" w:hAnsiTheme="minorHAnsi" w:cstheme="minorHAnsi"/>
                      <w:bCs/>
                    </w:rPr>
                    <w:t xml:space="preserve"> a nuestros asegurados, tanto de emergencias, hospitalizados o de derivados por consulta externa.</w:t>
                  </w:r>
                </w:p>
                <w:p w14:paraId="2BA31F61" w14:textId="77777777" w:rsidR="00614C77" w:rsidRPr="00614C77" w:rsidRDefault="00614C77" w:rsidP="00614C77">
                  <w:pPr>
                    <w:snapToGrid w:val="0"/>
                    <w:jc w:val="both"/>
                    <w:rPr>
                      <w:rFonts w:asciiTheme="minorHAnsi" w:hAnsiTheme="minorHAnsi" w:cstheme="minorHAnsi"/>
                      <w:bCs/>
                    </w:rPr>
                  </w:pPr>
                </w:p>
                <w:p w14:paraId="2BF78496" w14:textId="77777777" w:rsidR="00614C77" w:rsidRPr="00614C77" w:rsidRDefault="00614C77" w:rsidP="00614C77">
                  <w:pPr>
                    <w:snapToGrid w:val="0"/>
                    <w:jc w:val="both"/>
                    <w:rPr>
                      <w:rFonts w:asciiTheme="minorHAnsi" w:hAnsiTheme="minorHAnsi" w:cstheme="minorHAnsi"/>
                      <w:b/>
                    </w:rPr>
                  </w:pPr>
                  <w:r w:rsidRPr="00614C77">
                    <w:rPr>
                      <w:rFonts w:asciiTheme="minorHAnsi" w:hAnsiTheme="minorHAnsi" w:cstheme="minorHAnsi"/>
                      <w:b/>
                      <w:bCs/>
                    </w:rPr>
                    <w:t>Cualquier evento que suscite en ambientes de la CSBP en atención a los pacientes particulares, será de exclusiva responsabilidad del adjudicatario que haya vendido el servicio.</w:t>
                  </w:r>
                </w:p>
              </w:tc>
            </w:tr>
            <w:tr w:rsidR="00614C77" w:rsidRPr="00614C77" w14:paraId="3BFF0F5B" w14:textId="77777777" w:rsidTr="0080036A">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0DBD173" w14:textId="69D53D6D" w:rsidR="00614C77" w:rsidRPr="00614C77" w:rsidRDefault="00614C77" w:rsidP="00614C77">
                  <w:pPr>
                    <w:snapToGrid w:val="0"/>
                    <w:jc w:val="both"/>
                    <w:rPr>
                      <w:rFonts w:asciiTheme="minorHAnsi" w:hAnsiTheme="minorHAnsi" w:cstheme="minorHAnsi"/>
                      <w:b/>
                    </w:rPr>
                  </w:pPr>
                  <w:r w:rsidRPr="00614C77">
                    <w:rPr>
                      <w:rFonts w:asciiTheme="minorHAnsi" w:hAnsiTheme="minorHAnsi" w:cstheme="minorHAnsi"/>
                      <w:b/>
                    </w:rPr>
                    <w:t>1</w:t>
                  </w:r>
                  <w:r w:rsidR="001D584C">
                    <w:rPr>
                      <w:rFonts w:asciiTheme="minorHAnsi" w:hAnsiTheme="minorHAnsi" w:cstheme="minorHAnsi"/>
                      <w:b/>
                    </w:rPr>
                    <w:t>1</w:t>
                  </w:r>
                  <w:r w:rsidRPr="00614C77">
                    <w:rPr>
                      <w:rFonts w:asciiTheme="minorHAnsi" w:hAnsiTheme="minorHAnsi" w:cstheme="minorHAnsi"/>
                      <w:b/>
                    </w:rPr>
                    <w:t xml:space="preserve">. SEGUROS </w:t>
                  </w:r>
                </w:p>
              </w:tc>
            </w:tr>
            <w:tr w:rsidR="00614C77" w:rsidRPr="00614C77" w14:paraId="7AA37235" w14:textId="77777777" w:rsidTr="0080036A">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2FCE329"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r>
            <w:tr w:rsidR="00614C77" w:rsidRPr="00614C77" w14:paraId="126E58B3" w14:textId="77777777" w:rsidTr="0080036A">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B61650B"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614C77" w:rsidRPr="00614C77" w14:paraId="7067D099" w14:textId="77777777" w:rsidTr="0080036A">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E4D8EB0" w14:textId="577480D4" w:rsidR="00614C77" w:rsidRPr="00614C77" w:rsidRDefault="00614C77" w:rsidP="00614C77">
                  <w:pPr>
                    <w:snapToGrid w:val="0"/>
                    <w:jc w:val="both"/>
                    <w:rPr>
                      <w:rFonts w:asciiTheme="minorHAnsi" w:hAnsiTheme="minorHAnsi" w:cstheme="minorHAnsi"/>
                      <w:b/>
                    </w:rPr>
                  </w:pPr>
                  <w:r w:rsidRPr="00614C77">
                    <w:rPr>
                      <w:rFonts w:asciiTheme="minorHAnsi" w:hAnsiTheme="minorHAnsi" w:cstheme="minorHAnsi"/>
                      <w:b/>
                    </w:rPr>
                    <w:t>1</w:t>
                  </w:r>
                  <w:r w:rsidR="001D584C">
                    <w:rPr>
                      <w:rFonts w:asciiTheme="minorHAnsi" w:hAnsiTheme="minorHAnsi" w:cstheme="minorHAnsi"/>
                      <w:b/>
                    </w:rPr>
                    <w:t>2</w:t>
                  </w:r>
                  <w:r w:rsidRPr="00614C77">
                    <w:rPr>
                      <w:rFonts w:asciiTheme="minorHAnsi" w:hAnsiTheme="minorHAnsi" w:cstheme="minorHAnsi"/>
                      <w:b/>
                    </w:rPr>
                    <w:t xml:space="preserve">. COMPROMISO DE RESPONSABILIDAD DEL USO DE LAS INSTALACIONES </w:t>
                  </w:r>
                </w:p>
              </w:tc>
            </w:tr>
            <w:tr w:rsidR="00614C77" w:rsidRPr="00614C77" w14:paraId="613C27FE" w14:textId="77777777" w:rsidTr="0080036A">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9BA758A"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r>
            <w:tr w:rsidR="00614C77" w:rsidRPr="00614C77" w14:paraId="653DAC1C" w14:textId="77777777" w:rsidTr="0080036A">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BD71496" w14:textId="77777777" w:rsidR="00614C77" w:rsidRPr="00614C77" w:rsidRDefault="00614C77" w:rsidP="00614C77">
                  <w:pPr>
                    <w:snapToGrid w:val="0"/>
                    <w:jc w:val="both"/>
                    <w:rPr>
                      <w:rFonts w:asciiTheme="minorHAnsi" w:hAnsiTheme="minorHAnsi" w:cstheme="minorHAnsi"/>
                      <w:bCs/>
                    </w:rPr>
                  </w:pPr>
                  <w:r w:rsidRPr="00614C77">
                    <w:rPr>
                      <w:rFonts w:asciiTheme="minorHAnsi" w:hAnsiTheme="minorHAnsi" w:cstheme="minorHAnsi"/>
                      <w:bCs/>
                    </w:rPr>
                    <w:lastRenderedPageBreak/>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r w:rsidR="00614C77" w:rsidRPr="00614C77" w14:paraId="55B01BBF" w14:textId="77777777" w:rsidTr="0080036A">
              <w:tblPrEx>
                <w:tblLook w:val="04A0" w:firstRow="1" w:lastRow="0" w:firstColumn="1" w:lastColumn="0" w:noHBand="0" w:noVBand="1"/>
              </w:tblPrEx>
              <w:trPr>
                <w:trHeight w:val="552"/>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A00A46A" w14:textId="45EC7372" w:rsidR="00614C77" w:rsidRPr="00614C77" w:rsidRDefault="00614C77" w:rsidP="00614C77">
                  <w:pPr>
                    <w:snapToGrid w:val="0"/>
                    <w:jc w:val="both"/>
                    <w:rPr>
                      <w:rFonts w:asciiTheme="minorHAnsi" w:hAnsiTheme="minorHAnsi" w:cstheme="minorHAnsi"/>
                      <w:b/>
                      <w:bCs/>
                    </w:rPr>
                  </w:pPr>
                  <w:r w:rsidRPr="00614C77">
                    <w:rPr>
                      <w:rFonts w:asciiTheme="minorHAnsi" w:hAnsiTheme="minorHAnsi" w:cstheme="minorHAnsi"/>
                      <w:b/>
                      <w:bCs/>
                    </w:rPr>
                    <w:t>1</w:t>
                  </w:r>
                  <w:r w:rsidR="001D584C">
                    <w:rPr>
                      <w:rFonts w:asciiTheme="minorHAnsi" w:hAnsiTheme="minorHAnsi" w:cstheme="minorHAnsi"/>
                      <w:b/>
                      <w:bCs/>
                    </w:rPr>
                    <w:t>3</w:t>
                  </w:r>
                  <w:r w:rsidRPr="00614C77">
                    <w:rPr>
                      <w:rFonts w:asciiTheme="minorHAnsi" w:hAnsiTheme="minorHAnsi" w:cstheme="minorHAnsi"/>
                      <w:b/>
                      <w:bCs/>
                    </w:rPr>
                    <w:t xml:space="preserve">.- MULTAS POR INCUMPLIMIENTO </w:t>
                  </w:r>
                </w:p>
              </w:tc>
            </w:tr>
            <w:tr w:rsidR="00614C77" w:rsidRPr="00614C77" w14:paraId="67C87222" w14:textId="77777777" w:rsidTr="0080036A">
              <w:tblPrEx>
                <w:tblLook w:val="04A0" w:firstRow="1" w:lastRow="0" w:firstColumn="1" w:lastColumn="0" w:noHBand="0" w:noVBand="1"/>
              </w:tblPrEx>
              <w:trPr>
                <w:trHeight w:val="3083"/>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4B4A3A7" w14:textId="410E3724" w:rsidR="00C54639" w:rsidRPr="00E1350B" w:rsidRDefault="00C54639" w:rsidP="00C54639">
                  <w:pPr>
                    <w:tabs>
                      <w:tab w:val="left" w:pos="-2364"/>
                      <w:tab w:val="left" w:pos="-1644"/>
                    </w:tabs>
                    <w:suppressAutoHyphens/>
                    <w:autoSpaceDN w:val="0"/>
                    <w:spacing w:after="60"/>
                    <w:jc w:val="both"/>
                    <w:textAlignment w:val="baseline"/>
                    <w:rPr>
                      <w:rFonts w:asciiTheme="minorHAnsi" w:hAnsiTheme="minorHAnsi" w:cstheme="minorHAnsi"/>
                      <w:bCs/>
                    </w:rPr>
                  </w:pPr>
                  <w:r w:rsidRPr="00E1350B">
                    <w:rPr>
                      <w:rFonts w:asciiTheme="minorHAnsi" w:hAnsiTheme="minorHAnsi" w:cstheme="minorHAnsi"/>
                      <w:bCs/>
                    </w:rPr>
                    <w:t>El adjudicatario en caso de incumplimiento a lo requerido será sancionado con el 0.3% (tres por ciento) del monto mensual a pagarse,</w:t>
                  </w:r>
                  <w:r w:rsidR="004420BC" w:rsidRPr="00E1350B">
                    <w:rPr>
                      <w:rFonts w:asciiTheme="minorHAnsi" w:hAnsiTheme="minorHAnsi" w:cstheme="minorHAnsi"/>
                      <w:bCs/>
                    </w:rPr>
                    <w:t xml:space="preserve"> por cada punto,</w:t>
                  </w:r>
                  <w:r w:rsidRPr="00E1350B">
                    <w:rPr>
                      <w:rFonts w:asciiTheme="minorHAnsi" w:hAnsiTheme="minorHAnsi" w:cstheme="minorHAnsi"/>
                      <w:bCs/>
                    </w:rPr>
                    <w:t xml:space="preserve"> según el siguiente detalle: Realizar la programación, seguimiento y cumplimiento de los Estudios solicitados.</w:t>
                  </w:r>
                </w:p>
                <w:p w14:paraId="20F6FFD5" w14:textId="77777777"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Otorgar preferencia y prioridad en la programación de los estudios de tomografía a pacientes externos.</w:t>
                  </w:r>
                </w:p>
                <w:p w14:paraId="3EC150C4" w14:textId="77777777"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Cuando no registre los datos requeridos en nuestro sistema SAMI y expediente clínico físico de acuerdo a formatos vigentes en la </w:t>
                  </w:r>
                  <w:proofErr w:type="gramStart"/>
                  <w:r w:rsidRPr="00E1350B">
                    <w:rPr>
                      <w:rFonts w:asciiTheme="minorHAnsi" w:hAnsiTheme="minorHAnsi" w:cstheme="minorHAnsi"/>
                      <w:bCs/>
                    </w:rPr>
                    <w:t>C.S.B.P..</w:t>
                  </w:r>
                  <w:proofErr w:type="gramEnd"/>
                </w:p>
                <w:p w14:paraId="1944467F" w14:textId="6C37F139"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Cuando la empresa adjudicada no restablezca dentro de las 3 horas de que el servicio por algún motivo de fuerza mayor o caso fortuito </w:t>
                  </w:r>
                  <w:r w:rsidR="00B21662" w:rsidRPr="00E1350B">
                    <w:rPr>
                      <w:rFonts w:asciiTheme="minorHAnsi" w:hAnsiTheme="minorHAnsi" w:cstheme="minorHAnsi"/>
                      <w:bCs/>
                    </w:rPr>
                    <w:t>este interrumpido</w:t>
                  </w:r>
                  <w:r w:rsidRPr="00E1350B">
                    <w:rPr>
                      <w:rFonts w:asciiTheme="minorHAnsi" w:hAnsiTheme="minorHAnsi" w:cstheme="minorHAnsi"/>
                      <w:bCs/>
                    </w:rPr>
                    <w:t xml:space="preserve"> temporalmente, </w:t>
                  </w:r>
                </w:p>
                <w:p w14:paraId="6B514110" w14:textId="77777777"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2739F53B" w14:textId="780514E6"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Incumplir con la confidencialidad sobre los resultados </w:t>
                  </w:r>
                  <w:r w:rsidR="00B21662" w:rsidRPr="00E1350B">
                    <w:rPr>
                      <w:rFonts w:asciiTheme="minorHAnsi" w:hAnsiTheme="minorHAnsi" w:cstheme="minorHAnsi"/>
                      <w:bCs/>
                    </w:rPr>
                    <w:t>de nuestra</w:t>
                  </w:r>
                  <w:r w:rsidRPr="00E1350B">
                    <w:rPr>
                      <w:rFonts w:asciiTheme="minorHAnsi" w:hAnsiTheme="minorHAnsi" w:cstheme="minorHAnsi"/>
                      <w:bCs/>
                    </w:rPr>
                    <w:t xml:space="preserve"> población asegurada</w:t>
                  </w:r>
                </w:p>
                <w:p w14:paraId="758199FE" w14:textId="77777777"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No atender las urgencias/emergencias para realizar los estudios de tomografía.</w:t>
                  </w:r>
                </w:p>
                <w:p w14:paraId="07FDA302" w14:textId="77777777"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No comunicar los hallazgos de alarma al médico tratante o al servicio, los resultados del estudio realizado.</w:t>
                  </w:r>
                </w:p>
                <w:p w14:paraId="28632F69" w14:textId="4B16E415" w:rsidR="00C54639" w:rsidRPr="00E1350B" w:rsidRDefault="00C54639" w:rsidP="00C54639">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Retraso en la entrega de resultados e informe </w:t>
                  </w:r>
                  <w:r w:rsidRPr="00E1350B">
                    <w:rPr>
                      <w:rFonts w:asciiTheme="minorHAnsi" w:hAnsiTheme="minorHAnsi" w:cstheme="minorHAnsi"/>
                      <w:b/>
                    </w:rPr>
                    <w:t>tanto regulares como de emergencia</w:t>
                  </w:r>
                  <w:r w:rsidRPr="00E1350B">
                    <w:rPr>
                      <w:rFonts w:asciiTheme="minorHAnsi" w:hAnsiTheme="minorHAnsi" w:cstheme="minorHAnsi"/>
                      <w:bCs/>
                    </w:rPr>
                    <w:t xml:space="preserve"> </w:t>
                  </w:r>
                  <w:r w:rsidR="001D584C" w:rsidRPr="00E1350B">
                    <w:rPr>
                      <w:rFonts w:asciiTheme="minorHAnsi" w:hAnsiTheme="minorHAnsi" w:cstheme="minorHAnsi"/>
                      <w:bCs/>
                    </w:rPr>
                    <w:t xml:space="preserve">a partir del </w:t>
                  </w:r>
                  <w:r w:rsidR="004420BC" w:rsidRPr="00E1350B">
                    <w:rPr>
                      <w:rFonts w:asciiTheme="minorHAnsi" w:hAnsiTheme="minorHAnsi" w:cstheme="minorHAnsi"/>
                      <w:bCs/>
                    </w:rPr>
                    <w:t>primer día de retraso.</w:t>
                  </w:r>
                </w:p>
                <w:p w14:paraId="7CEB3E78" w14:textId="62C77B35" w:rsidR="00614C77" w:rsidRPr="00614C77" w:rsidRDefault="00614C77" w:rsidP="00614C77">
                  <w:pPr>
                    <w:snapToGrid w:val="0"/>
                    <w:jc w:val="both"/>
                    <w:rPr>
                      <w:rFonts w:asciiTheme="minorHAnsi" w:hAnsiTheme="minorHAnsi" w:cstheme="minorHAnsi"/>
                      <w:bCs/>
                    </w:rPr>
                  </w:pPr>
                </w:p>
              </w:tc>
            </w:tr>
          </w:tbl>
          <w:p w14:paraId="0FCF7BF7" w14:textId="77777777" w:rsidR="00614C77" w:rsidRPr="00614C77" w:rsidRDefault="00614C77" w:rsidP="00614C77">
            <w:pPr>
              <w:tabs>
                <w:tab w:val="left" w:pos="-720"/>
              </w:tabs>
              <w:rPr>
                <w:rFonts w:asciiTheme="minorHAnsi" w:hAnsiTheme="minorHAnsi" w:cstheme="minorHAnsi"/>
                <w:b/>
                <w:u w:val="single"/>
              </w:rPr>
            </w:pPr>
          </w:p>
          <w:p w14:paraId="25D35EA4" w14:textId="77777777" w:rsidR="00614C77" w:rsidRPr="00614C77" w:rsidRDefault="00614C77" w:rsidP="00614C77">
            <w:pPr>
              <w:tabs>
                <w:tab w:val="left" w:pos="-720"/>
              </w:tabs>
              <w:rPr>
                <w:rFonts w:asciiTheme="minorHAnsi" w:hAnsiTheme="minorHAnsi" w:cstheme="minorHAnsi"/>
                <w:b/>
                <w:u w:val="single"/>
              </w:rPr>
            </w:pPr>
            <w:r w:rsidRPr="00614C77">
              <w:rPr>
                <w:rFonts w:asciiTheme="minorHAnsi" w:hAnsiTheme="minorHAnsi" w:cstheme="minorHAnsi"/>
                <w:b/>
              </w:rPr>
              <w:tab/>
            </w:r>
            <w:r w:rsidRPr="00614C77">
              <w:rPr>
                <w:rFonts w:asciiTheme="minorHAnsi" w:hAnsiTheme="minorHAnsi" w:cstheme="minorHAnsi"/>
                <w:b/>
                <w:u w:val="single"/>
              </w:rPr>
              <w:t xml:space="preserve">REQUISITOSCOMPLEMENTARIOS </w:t>
            </w:r>
            <w:proofErr w:type="gramStart"/>
            <w:r w:rsidRPr="00614C77">
              <w:rPr>
                <w:rFonts w:asciiTheme="minorHAnsi" w:hAnsiTheme="minorHAnsi" w:cstheme="minorHAnsi"/>
                <w:b/>
                <w:u w:val="single"/>
              </w:rPr>
              <w:t>CALIFICABLES  (</w:t>
            </w:r>
            <w:proofErr w:type="gramEnd"/>
            <w:r w:rsidRPr="00614C77">
              <w:rPr>
                <w:rFonts w:asciiTheme="minorHAnsi" w:hAnsiTheme="minorHAnsi" w:cstheme="minorHAnsi"/>
                <w:b/>
                <w:u w:val="single"/>
              </w:rPr>
              <w:t>50 puntos)</w:t>
            </w:r>
          </w:p>
          <w:tbl>
            <w:tblPr>
              <w:tblW w:w="8652" w:type="dxa"/>
              <w:tblInd w:w="725" w:type="dxa"/>
              <w:tblCellMar>
                <w:left w:w="10" w:type="dxa"/>
                <w:right w:w="10" w:type="dxa"/>
              </w:tblCellMar>
              <w:tblLook w:val="0000" w:firstRow="0" w:lastRow="0" w:firstColumn="0" w:lastColumn="0" w:noHBand="0" w:noVBand="0"/>
            </w:tblPr>
            <w:tblGrid>
              <w:gridCol w:w="8652"/>
            </w:tblGrid>
            <w:tr w:rsidR="00614C77" w:rsidRPr="00614C77" w14:paraId="64082687" w14:textId="77777777" w:rsidTr="0080036A">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8E27DFD" w14:textId="56C1D51A" w:rsidR="00614C77" w:rsidRPr="00614C77" w:rsidRDefault="00614C77" w:rsidP="00614C77">
                  <w:pPr>
                    <w:pStyle w:val="TDC1"/>
                    <w:jc w:val="left"/>
                    <w:rPr>
                      <w:rFonts w:asciiTheme="minorHAnsi" w:hAnsiTheme="minorHAnsi" w:cstheme="minorHAnsi"/>
                    </w:rPr>
                  </w:pPr>
                  <w:r w:rsidRPr="00614C77">
                    <w:rPr>
                      <w:rFonts w:asciiTheme="minorHAnsi" w:hAnsiTheme="minorHAnsi" w:cstheme="minorHAnsi"/>
                    </w:rPr>
                    <w:t>1</w:t>
                  </w:r>
                  <w:r w:rsidR="001D584C">
                    <w:rPr>
                      <w:rFonts w:asciiTheme="minorHAnsi" w:hAnsiTheme="minorHAnsi" w:cstheme="minorHAnsi"/>
                    </w:rPr>
                    <w:t>4</w:t>
                  </w:r>
                  <w:r w:rsidRPr="00614C77">
                    <w:rPr>
                      <w:rFonts w:asciiTheme="minorHAnsi" w:hAnsiTheme="minorHAnsi" w:cstheme="minorHAnsi"/>
                    </w:rPr>
                    <w:t>. EXPERIENCIA</w:t>
                  </w:r>
                  <w:r w:rsidR="004420BC">
                    <w:rPr>
                      <w:rFonts w:asciiTheme="minorHAnsi" w:hAnsiTheme="minorHAnsi" w:cstheme="minorHAnsi"/>
                    </w:rPr>
                    <w:t xml:space="preserve"> </w:t>
                  </w:r>
                  <w:r w:rsidRPr="00614C77">
                    <w:rPr>
                      <w:rFonts w:asciiTheme="minorHAnsi" w:hAnsiTheme="minorHAnsi" w:cstheme="minorHAnsi"/>
                    </w:rPr>
                    <w:t>(15 PUNTOS)</w:t>
                  </w:r>
                </w:p>
              </w:tc>
            </w:tr>
            <w:tr w:rsidR="00614C77" w:rsidRPr="00614C77" w14:paraId="2B22B186" w14:textId="77777777" w:rsidTr="0080036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7BAFE28" w14:textId="77777777" w:rsidR="00614C77" w:rsidRPr="00614C77" w:rsidRDefault="00614C77" w:rsidP="00614C77">
                  <w:pPr>
                    <w:snapToGrid w:val="0"/>
                    <w:ind w:right="162"/>
                    <w:rPr>
                      <w:rFonts w:asciiTheme="minorHAnsi" w:hAnsiTheme="minorHAnsi" w:cstheme="minorHAnsi"/>
                    </w:rPr>
                  </w:pPr>
                  <w:r w:rsidRPr="00614C77">
                    <w:rPr>
                      <w:rFonts w:asciiTheme="minorHAnsi" w:hAnsiTheme="minorHAnsi" w:cstheme="minorHAnsi"/>
                    </w:rPr>
                    <w:t>Experiencia en el servicio requerido, adjuntar documentación que respalde la prestación del servicio.</w:t>
                  </w:r>
                </w:p>
                <w:p w14:paraId="4BB51AB3" w14:textId="77777777" w:rsidR="00614C77" w:rsidRPr="00614C77" w:rsidRDefault="00614C77" w:rsidP="00614C77">
                  <w:pPr>
                    <w:snapToGrid w:val="0"/>
                    <w:ind w:right="162"/>
                    <w:rPr>
                      <w:rFonts w:asciiTheme="minorHAnsi" w:hAnsiTheme="minorHAnsi" w:cstheme="minorHAnsi"/>
                    </w:rPr>
                  </w:pPr>
                  <w:r w:rsidRPr="00614C77">
                    <w:rPr>
                      <w:rFonts w:asciiTheme="minorHAnsi" w:hAnsiTheme="minorHAnsi" w:cstheme="minorHAnsi"/>
                    </w:rPr>
                    <w:t>1 año de experiencia:     8 punto</w:t>
                  </w:r>
                </w:p>
                <w:p w14:paraId="7DCE1A84" w14:textId="77777777" w:rsidR="00614C77" w:rsidRPr="00614C77" w:rsidRDefault="00614C77" w:rsidP="00614C77">
                  <w:pPr>
                    <w:snapToGrid w:val="0"/>
                    <w:ind w:right="162"/>
                    <w:rPr>
                      <w:rFonts w:asciiTheme="minorHAnsi" w:hAnsiTheme="minorHAnsi" w:cstheme="minorHAnsi"/>
                    </w:rPr>
                  </w:pPr>
                  <w:r w:rsidRPr="00614C77">
                    <w:rPr>
                      <w:rFonts w:asciiTheme="minorHAnsi" w:hAnsiTheme="minorHAnsi" w:cstheme="minorHAnsi"/>
                    </w:rPr>
                    <w:t>2 años de experiencia:    10 puntos</w:t>
                  </w:r>
                </w:p>
                <w:p w14:paraId="66DC43D2" w14:textId="77777777" w:rsidR="00614C77" w:rsidRPr="00614C77" w:rsidRDefault="00614C77" w:rsidP="00614C77">
                  <w:pPr>
                    <w:snapToGrid w:val="0"/>
                    <w:ind w:right="162"/>
                    <w:rPr>
                      <w:rFonts w:asciiTheme="minorHAnsi" w:hAnsiTheme="minorHAnsi" w:cstheme="minorHAnsi"/>
                    </w:rPr>
                  </w:pPr>
                  <w:r w:rsidRPr="00614C77">
                    <w:rPr>
                      <w:rFonts w:asciiTheme="minorHAnsi" w:hAnsiTheme="minorHAnsi" w:cstheme="minorHAnsi"/>
                    </w:rPr>
                    <w:t>3 años de experiencia o más: 15 puntos</w:t>
                  </w:r>
                </w:p>
              </w:tc>
            </w:tr>
            <w:tr w:rsidR="00614C77" w:rsidRPr="00614C77" w14:paraId="5E560889" w14:textId="77777777" w:rsidTr="0080036A">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011A2C" w14:textId="38FFB425" w:rsidR="00614C77" w:rsidRPr="00614C77" w:rsidRDefault="00614C77" w:rsidP="00614C77">
                  <w:pPr>
                    <w:pStyle w:val="TDC1"/>
                    <w:jc w:val="left"/>
                    <w:rPr>
                      <w:rFonts w:asciiTheme="minorHAnsi" w:hAnsiTheme="minorHAnsi" w:cstheme="minorHAnsi"/>
                      <w:bCs w:val="0"/>
                    </w:rPr>
                  </w:pPr>
                  <w:r w:rsidRPr="00614C77">
                    <w:rPr>
                      <w:rFonts w:asciiTheme="minorHAnsi" w:hAnsiTheme="minorHAnsi" w:cstheme="minorHAnsi"/>
                    </w:rPr>
                    <w:t>1</w:t>
                  </w:r>
                  <w:r w:rsidR="001D584C">
                    <w:rPr>
                      <w:rFonts w:asciiTheme="minorHAnsi" w:hAnsiTheme="minorHAnsi" w:cstheme="minorHAnsi"/>
                    </w:rPr>
                    <w:t>5</w:t>
                  </w:r>
                  <w:r w:rsidRPr="00614C77">
                    <w:rPr>
                      <w:rFonts w:asciiTheme="minorHAnsi" w:hAnsiTheme="minorHAnsi" w:cstheme="minorHAnsi"/>
                    </w:rPr>
                    <w:t>. ANTIGÜEDAD DEL EQUIPO (10 PUNTOS)</w:t>
                  </w:r>
                </w:p>
              </w:tc>
            </w:tr>
            <w:tr w:rsidR="00614C77" w:rsidRPr="00614C77" w14:paraId="1225BE0C" w14:textId="77777777" w:rsidTr="0080036A">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5926808" w14:textId="10562CD4" w:rsidR="00614C77" w:rsidRPr="00614C77" w:rsidRDefault="00614C77" w:rsidP="00614C77">
                  <w:pPr>
                    <w:snapToGrid w:val="0"/>
                    <w:rPr>
                      <w:rFonts w:asciiTheme="minorHAnsi" w:hAnsiTheme="minorHAnsi" w:cstheme="minorHAnsi"/>
                      <w:bCs/>
                    </w:rPr>
                  </w:pPr>
                  <w:r w:rsidRPr="00614C77">
                    <w:rPr>
                      <w:rFonts w:asciiTheme="minorHAnsi" w:hAnsiTheme="minorHAnsi" w:cstheme="minorHAnsi"/>
                      <w:bCs/>
                    </w:rPr>
                    <w:t xml:space="preserve">Año 2022 o superior:     </w:t>
                  </w:r>
                  <w:r w:rsidR="009B52F9" w:rsidRPr="00614C77">
                    <w:rPr>
                      <w:rFonts w:asciiTheme="minorHAnsi" w:hAnsiTheme="minorHAnsi" w:cstheme="minorHAnsi"/>
                      <w:bCs/>
                    </w:rPr>
                    <w:t>10 puntos</w:t>
                  </w:r>
                </w:p>
                <w:p w14:paraId="7CADC2D6" w14:textId="77777777" w:rsidR="00614C77" w:rsidRPr="00614C77" w:rsidRDefault="00614C77" w:rsidP="00614C77">
                  <w:pPr>
                    <w:snapToGrid w:val="0"/>
                    <w:rPr>
                      <w:rFonts w:asciiTheme="minorHAnsi" w:hAnsiTheme="minorHAnsi" w:cstheme="minorHAnsi"/>
                      <w:bCs/>
                    </w:rPr>
                  </w:pPr>
                  <w:r w:rsidRPr="00614C77">
                    <w:rPr>
                      <w:rFonts w:asciiTheme="minorHAnsi" w:hAnsiTheme="minorHAnsi" w:cstheme="minorHAnsi"/>
                      <w:bCs/>
                    </w:rPr>
                    <w:t>Año 2021:                       6   puntos</w:t>
                  </w:r>
                </w:p>
                <w:p w14:paraId="311873F8" w14:textId="77777777" w:rsidR="00614C77" w:rsidRPr="00614C77" w:rsidRDefault="00614C77" w:rsidP="00614C77">
                  <w:pPr>
                    <w:snapToGrid w:val="0"/>
                    <w:rPr>
                      <w:rFonts w:asciiTheme="minorHAnsi" w:hAnsiTheme="minorHAnsi" w:cstheme="minorHAnsi"/>
                      <w:bCs/>
                    </w:rPr>
                  </w:pPr>
                </w:p>
              </w:tc>
            </w:tr>
            <w:tr w:rsidR="00614C77" w:rsidRPr="00614C77" w14:paraId="78553054" w14:textId="77777777" w:rsidTr="0080036A">
              <w:trPr>
                <w:trHeight w:val="30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CF89ABD" w14:textId="7C8CED71" w:rsidR="00614C77" w:rsidRPr="00614C77" w:rsidRDefault="00614C77" w:rsidP="00614C77">
                  <w:pPr>
                    <w:snapToGrid w:val="0"/>
                    <w:rPr>
                      <w:rFonts w:asciiTheme="minorHAnsi" w:hAnsiTheme="minorHAnsi" w:cstheme="minorHAnsi"/>
                      <w:b/>
                      <w:bCs/>
                      <w:highlight w:val="yellow"/>
                    </w:rPr>
                  </w:pPr>
                  <w:r w:rsidRPr="00614C77">
                    <w:rPr>
                      <w:rFonts w:asciiTheme="minorHAnsi" w:hAnsiTheme="minorHAnsi" w:cstheme="minorHAnsi"/>
                      <w:b/>
                      <w:bCs/>
                    </w:rPr>
                    <w:t>1</w:t>
                  </w:r>
                  <w:r w:rsidR="001D584C">
                    <w:rPr>
                      <w:rFonts w:asciiTheme="minorHAnsi" w:hAnsiTheme="minorHAnsi" w:cstheme="minorHAnsi"/>
                      <w:b/>
                      <w:bCs/>
                    </w:rPr>
                    <w:t>6</w:t>
                  </w:r>
                  <w:r w:rsidRPr="00614C77">
                    <w:rPr>
                      <w:rFonts w:asciiTheme="minorHAnsi" w:hAnsiTheme="minorHAnsi" w:cstheme="minorHAnsi"/>
                      <w:b/>
                      <w:bCs/>
                    </w:rPr>
                    <w:t>. PROCEDENCIA (10 PUNTOS)</w:t>
                  </w:r>
                </w:p>
              </w:tc>
            </w:tr>
            <w:tr w:rsidR="00614C77" w:rsidRPr="00614C77" w14:paraId="3EEAAF00" w14:textId="77777777" w:rsidTr="0080036A">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72C0764" w14:textId="77777777" w:rsidR="00614C77" w:rsidRPr="00614C77" w:rsidRDefault="00614C77" w:rsidP="00614C77">
                  <w:pPr>
                    <w:snapToGrid w:val="0"/>
                    <w:rPr>
                      <w:rFonts w:asciiTheme="minorHAnsi" w:hAnsiTheme="minorHAnsi" w:cstheme="minorHAnsi"/>
                      <w:bCs/>
                    </w:rPr>
                  </w:pPr>
                  <w:r w:rsidRPr="00614C77">
                    <w:rPr>
                      <w:rFonts w:asciiTheme="minorHAnsi" w:hAnsiTheme="minorHAnsi" w:cstheme="minorHAnsi"/>
                      <w:bCs/>
                    </w:rPr>
                    <w:t>EE.UU.     10 PUNTOS</w:t>
                  </w:r>
                </w:p>
                <w:p w14:paraId="6F247159" w14:textId="77777777" w:rsidR="00614C77" w:rsidRPr="00614C77" w:rsidRDefault="00614C77" w:rsidP="00614C77">
                  <w:pPr>
                    <w:snapToGrid w:val="0"/>
                    <w:rPr>
                      <w:rFonts w:asciiTheme="minorHAnsi" w:hAnsiTheme="minorHAnsi" w:cstheme="minorHAnsi"/>
                      <w:bCs/>
                    </w:rPr>
                  </w:pPr>
                  <w:r w:rsidRPr="00614C77">
                    <w:rPr>
                      <w:rFonts w:asciiTheme="minorHAnsi" w:hAnsiTheme="minorHAnsi" w:cstheme="minorHAnsi"/>
                      <w:bCs/>
                    </w:rPr>
                    <w:t>JAPON     10 PUNTOS</w:t>
                  </w:r>
                </w:p>
                <w:p w14:paraId="641D646E" w14:textId="77777777" w:rsidR="00614C77" w:rsidRPr="00614C77" w:rsidRDefault="00614C77" w:rsidP="00614C77">
                  <w:pPr>
                    <w:snapToGrid w:val="0"/>
                    <w:rPr>
                      <w:rFonts w:asciiTheme="minorHAnsi" w:hAnsiTheme="minorHAnsi" w:cstheme="minorHAnsi"/>
                      <w:bCs/>
                    </w:rPr>
                  </w:pPr>
                  <w:r w:rsidRPr="00614C77">
                    <w:rPr>
                      <w:rFonts w:asciiTheme="minorHAnsi" w:hAnsiTheme="minorHAnsi" w:cstheme="minorHAnsi"/>
                      <w:bCs/>
                    </w:rPr>
                    <w:t>ALEMAN  10 PUNTOS</w:t>
                  </w:r>
                </w:p>
                <w:p w14:paraId="56A2CEF7" w14:textId="77777777" w:rsidR="00614C77" w:rsidRPr="00614C77" w:rsidRDefault="00614C77" w:rsidP="00614C77">
                  <w:pPr>
                    <w:snapToGrid w:val="0"/>
                    <w:rPr>
                      <w:rFonts w:asciiTheme="minorHAnsi" w:hAnsiTheme="minorHAnsi" w:cstheme="minorHAnsi"/>
                      <w:bCs/>
                      <w:highlight w:val="yellow"/>
                    </w:rPr>
                  </w:pPr>
                  <w:r w:rsidRPr="00614C77">
                    <w:rPr>
                      <w:rFonts w:asciiTheme="minorHAnsi" w:hAnsiTheme="minorHAnsi" w:cstheme="minorHAnsi"/>
                      <w:bCs/>
                    </w:rPr>
                    <w:t>OTRO        2 PUNTOS</w:t>
                  </w:r>
                </w:p>
              </w:tc>
            </w:tr>
            <w:tr w:rsidR="00614C77" w:rsidRPr="00614C77" w14:paraId="0FD5192E" w14:textId="77777777" w:rsidTr="0080036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C486199" w14:textId="0F57540E" w:rsidR="00614C77" w:rsidRPr="00614C77" w:rsidRDefault="00614C77" w:rsidP="00614C77">
                  <w:pPr>
                    <w:pStyle w:val="TDC1"/>
                    <w:jc w:val="left"/>
                    <w:rPr>
                      <w:rFonts w:asciiTheme="minorHAnsi" w:hAnsiTheme="minorHAnsi" w:cstheme="minorHAnsi"/>
                    </w:rPr>
                  </w:pPr>
                  <w:r w:rsidRPr="00614C77">
                    <w:rPr>
                      <w:rFonts w:asciiTheme="minorHAnsi" w:hAnsiTheme="minorHAnsi" w:cstheme="minorHAnsi"/>
                    </w:rPr>
                    <w:lastRenderedPageBreak/>
                    <w:t>1</w:t>
                  </w:r>
                  <w:r w:rsidR="001D584C">
                    <w:rPr>
                      <w:rFonts w:asciiTheme="minorHAnsi" w:hAnsiTheme="minorHAnsi" w:cstheme="minorHAnsi"/>
                    </w:rPr>
                    <w:t>7</w:t>
                  </w:r>
                  <w:r w:rsidRPr="00614C77">
                    <w:rPr>
                      <w:rFonts w:asciiTheme="minorHAnsi" w:hAnsiTheme="minorHAnsi" w:cstheme="minorHAnsi"/>
                    </w:rPr>
                    <w:t>. CARACTERISTICAS ADICIONALES DEL EQUIPAMIENTO (15 PUNTOS)</w:t>
                  </w:r>
                </w:p>
              </w:tc>
            </w:tr>
            <w:tr w:rsidR="00614C77" w:rsidRPr="00614C77" w14:paraId="431D5562" w14:textId="77777777" w:rsidTr="0080036A">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D33B114" w14:textId="77777777" w:rsidR="00614C77" w:rsidRPr="00614C77" w:rsidRDefault="00614C77" w:rsidP="00614C77">
                  <w:pPr>
                    <w:rPr>
                      <w:rFonts w:asciiTheme="minorHAnsi" w:hAnsiTheme="minorHAnsi" w:cstheme="minorHAnsi"/>
                    </w:rPr>
                  </w:pPr>
                  <w:r w:rsidRPr="00614C77">
                    <w:rPr>
                      <w:rFonts w:asciiTheme="minorHAnsi" w:hAnsiTheme="minorHAnsi" w:cstheme="minorHAnsi"/>
                    </w:rPr>
                    <w:t xml:space="preserve">El equipo ofertado permite el funcionamiento con sistemas RIS PACS mediante comunicación </w:t>
                  </w:r>
                  <w:proofErr w:type="gramStart"/>
                  <w:r w:rsidRPr="00614C77">
                    <w:rPr>
                      <w:rFonts w:asciiTheme="minorHAnsi" w:hAnsiTheme="minorHAnsi" w:cstheme="minorHAnsi"/>
                    </w:rPr>
                    <w:t>DICOM  (</w:t>
                  </w:r>
                  <w:proofErr w:type="gramEnd"/>
                  <w:r w:rsidRPr="00614C77">
                    <w:rPr>
                      <w:rFonts w:asciiTheme="minorHAnsi" w:hAnsiTheme="minorHAnsi" w:cstheme="minorHAnsi"/>
                    </w:rPr>
                    <w:t>15 punto).</w:t>
                  </w:r>
                </w:p>
              </w:tc>
            </w:tr>
          </w:tbl>
          <w:p w14:paraId="63F9C4DB" w14:textId="5220A5E0" w:rsidR="004D723B" w:rsidRPr="00614C77" w:rsidRDefault="004D723B" w:rsidP="00CF26E1">
            <w:pPr>
              <w:pStyle w:val="Sinespaciado"/>
              <w:ind w:left="447"/>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2340872"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proofErr w:type="spellStart"/>
      <w:r w:rsidR="00104318">
        <w:rPr>
          <w:rFonts w:asciiTheme="minorHAnsi" w:hAnsiTheme="minorHAnsi" w:cs="Arial"/>
          <w:b/>
          <w:bCs/>
        </w:rPr>
        <w:t>Invitacion</w:t>
      </w:r>
      <w:proofErr w:type="spellEnd"/>
      <w:r w:rsidR="00104318">
        <w:rPr>
          <w:rFonts w:asciiTheme="minorHAnsi" w:hAnsiTheme="minorHAnsi" w:cs="Arial"/>
          <w:b/>
          <w:bCs/>
        </w:rPr>
        <w:t xml:space="preserve"> </w:t>
      </w:r>
      <w:proofErr w:type="gramStart"/>
      <w:r w:rsidR="00104318">
        <w:rPr>
          <w:rFonts w:asciiTheme="minorHAnsi" w:hAnsiTheme="minorHAnsi" w:cs="Arial"/>
          <w:b/>
          <w:bCs/>
        </w:rPr>
        <w:t>Publica</w:t>
      </w:r>
      <w:r w:rsidR="00E506E0" w:rsidRPr="00F51142">
        <w:rPr>
          <w:rFonts w:asciiTheme="minorHAnsi" w:hAnsiTheme="minorHAnsi" w:cs="Arial"/>
          <w:b/>
          <w:bCs/>
        </w:rPr>
        <w:t xml:space="preserve"> </w:t>
      </w:r>
      <w:r w:rsidRPr="00F51142">
        <w:rPr>
          <w:rFonts w:asciiTheme="minorHAnsi" w:hAnsiTheme="minorHAnsi" w:cs="Arial"/>
          <w:b/>
          <w:bCs/>
        </w:rPr>
        <w:t xml:space="preserve"> </w:t>
      </w:r>
      <w:r w:rsidR="00901C31">
        <w:rPr>
          <w:rFonts w:asciiTheme="minorHAnsi" w:hAnsiTheme="minorHAnsi" w:cs="Arial"/>
          <w:b/>
          <w:bCs/>
        </w:rPr>
        <w:t>LP</w:t>
      </w:r>
      <w:proofErr w:type="gramEnd"/>
      <w:r w:rsidR="00901C31">
        <w:rPr>
          <w:rFonts w:asciiTheme="minorHAnsi" w:hAnsiTheme="minorHAnsi" w:cs="Arial"/>
          <w:b/>
          <w:bCs/>
        </w:rPr>
        <w:t>-IP-03-</w:t>
      </w:r>
      <w:r w:rsidRPr="00F51142">
        <w:rPr>
          <w:rFonts w:asciiTheme="minorHAnsi" w:hAnsiTheme="minorHAnsi" w:cs="Arial"/>
          <w:b/>
          <w:bCs/>
        </w:rPr>
        <w:t>202</w:t>
      </w:r>
      <w:r w:rsidR="00104318">
        <w:rPr>
          <w:rFonts w:asciiTheme="minorHAnsi" w:hAnsiTheme="minorHAnsi" w:cs="Arial"/>
          <w:b/>
          <w:bCs/>
        </w:rPr>
        <w:t>3</w:t>
      </w:r>
    </w:p>
    <w:p w14:paraId="146722E7" w14:textId="1DDCD0C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901C31">
        <w:rPr>
          <w:rFonts w:asciiTheme="minorHAnsi" w:hAnsiTheme="minorHAnsi" w:cs="Arial"/>
          <w:b/>
          <w:bCs/>
        </w:rPr>
        <w:t>SERVICIO DE TOMOGRAFÍA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lastRenderedPageBreak/>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lastRenderedPageBreak/>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tbl>
      <w:tblPr>
        <w:tblW w:w="10479" w:type="dxa"/>
        <w:tblCellMar>
          <w:left w:w="70" w:type="dxa"/>
          <w:right w:w="70" w:type="dxa"/>
        </w:tblCellMar>
        <w:tblLook w:val="04A0" w:firstRow="1" w:lastRow="0" w:firstColumn="1" w:lastColumn="0" w:noHBand="0" w:noVBand="1"/>
      </w:tblPr>
      <w:tblGrid>
        <w:gridCol w:w="4518"/>
        <w:gridCol w:w="2423"/>
        <w:gridCol w:w="896"/>
        <w:gridCol w:w="805"/>
        <w:gridCol w:w="1837"/>
      </w:tblGrid>
      <w:tr w:rsidR="000F5AC3" w:rsidRPr="00BA0A11" w14:paraId="0AF4E6EE" w14:textId="77777777" w:rsidTr="003F1994">
        <w:trPr>
          <w:trHeight w:val="276"/>
          <w:tblHeader/>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5AEA4449"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lastRenderedPageBreak/>
              <w:t>REQUISITOS NECESARIOS Y LAS CONDICIONES COMPLEMENTARIAS</w:t>
            </w:r>
          </w:p>
        </w:tc>
        <w:tc>
          <w:tcPr>
            <w:tcW w:w="2423" w:type="dxa"/>
            <w:tcBorders>
              <w:top w:val="single" w:sz="8" w:space="0" w:color="auto"/>
              <w:left w:val="nil"/>
              <w:bottom w:val="single" w:sz="4" w:space="0" w:color="auto"/>
              <w:right w:val="single" w:sz="4" w:space="0" w:color="auto"/>
            </w:tcBorders>
            <w:shd w:val="clear" w:color="000000" w:fill="DDEBF7"/>
            <w:noWrap/>
            <w:vAlign w:val="center"/>
          </w:tcPr>
          <w:p w14:paraId="684A8972"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ser llenado por el proponente</w:t>
            </w:r>
          </w:p>
        </w:tc>
        <w:tc>
          <w:tcPr>
            <w:tcW w:w="3538"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0E87CD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la calificación de la entidad</w:t>
            </w:r>
          </w:p>
        </w:tc>
      </w:tr>
      <w:tr w:rsidR="000F5AC3" w:rsidRPr="00BA0A11" w14:paraId="0A7F06A5" w14:textId="77777777" w:rsidTr="003F1994">
        <w:trPr>
          <w:trHeight w:val="276"/>
          <w:tblHeader/>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704BF16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Características Técnicas</w:t>
            </w:r>
          </w:p>
        </w:tc>
        <w:tc>
          <w:tcPr>
            <w:tcW w:w="2423" w:type="dxa"/>
            <w:vMerge w:val="restart"/>
            <w:tcBorders>
              <w:top w:val="single" w:sz="8" w:space="0" w:color="auto"/>
              <w:left w:val="nil"/>
              <w:right w:val="single" w:sz="4" w:space="0" w:color="auto"/>
            </w:tcBorders>
            <w:shd w:val="clear" w:color="000000" w:fill="DDEBF7"/>
            <w:noWrap/>
            <w:vAlign w:val="center"/>
            <w:hideMark/>
          </w:tcPr>
          <w:p w14:paraId="2C78FE6C" w14:textId="77777777" w:rsidR="000F5AC3" w:rsidRPr="00BA0A11" w:rsidRDefault="000F5AC3" w:rsidP="00116A8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22"/>
                <w:szCs w:val="22"/>
                <w:lang w:eastAsia="es-ES"/>
              </w:rPr>
            </w:pPr>
            <w:r w:rsidRPr="00BA0A11">
              <w:rPr>
                <w:rFonts w:asciiTheme="minorHAnsi" w:hAnsiTheme="minorHAnsi" w:cstheme="minorHAnsi"/>
                <w:b/>
                <w:bCs/>
                <w:iCs/>
                <w:sz w:val="22"/>
                <w:szCs w:val="22"/>
                <w:lang w:eastAsia="es-ES"/>
              </w:rPr>
              <w:t>CARACTERÍSTICAS DE LA PROPUESTA</w:t>
            </w:r>
          </w:p>
          <w:p w14:paraId="38C52E68"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(Manifestar aceptación, especificar y/o adjuntar lo requerido)</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7F9215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 xml:space="preserve">CUMPLE </w:t>
            </w:r>
          </w:p>
        </w:tc>
        <w:tc>
          <w:tcPr>
            <w:tcW w:w="1837"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2261517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Observaciones</w:t>
            </w:r>
            <w:r w:rsidRPr="00BA0A11">
              <w:rPr>
                <w:rFonts w:asciiTheme="minorHAnsi" w:hAnsiTheme="minorHAnsi" w:cstheme="minorHAnsi"/>
                <w:bCs/>
                <w:sz w:val="22"/>
                <w:szCs w:val="22"/>
                <w:lang w:eastAsia="es-ES"/>
              </w:rPr>
              <w:t xml:space="preserve"> (especificar por qué no cumple)</w:t>
            </w:r>
          </w:p>
        </w:tc>
      </w:tr>
      <w:tr w:rsidR="000F5AC3" w:rsidRPr="00BA0A11" w14:paraId="6536B9D4" w14:textId="77777777" w:rsidTr="00116A8A">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BA0A11" w:rsidRDefault="000F5AC3" w:rsidP="00116A8A">
            <w:pPr>
              <w:rPr>
                <w:rFonts w:asciiTheme="minorHAnsi" w:hAnsiTheme="minorHAnsi" w:cstheme="minorHAnsi"/>
                <w:b/>
                <w:bCs/>
                <w:color w:val="000000"/>
                <w:lang w:val="es-BO" w:eastAsia="es-BO"/>
              </w:rPr>
            </w:pPr>
          </w:p>
        </w:tc>
        <w:tc>
          <w:tcPr>
            <w:tcW w:w="2423"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BA0A11" w:rsidRDefault="000F5AC3" w:rsidP="00116A8A">
            <w:pPr>
              <w:jc w:val="center"/>
              <w:rPr>
                <w:rFonts w:asciiTheme="minorHAnsi" w:hAnsiTheme="minorHAnsi" w:cstheme="minorHAnsi"/>
                <w:b/>
                <w:bCs/>
                <w:color w:val="000000"/>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NO</w:t>
            </w:r>
          </w:p>
        </w:tc>
        <w:tc>
          <w:tcPr>
            <w:tcW w:w="1837" w:type="dxa"/>
            <w:vMerge/>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BA0A11" w:rsidRDefault="000F5AC3" w:rsidP="00116A8A">
            <w:pPr>
              <w:rPr>
                <w:rFonts w:asciiTheme="minorHAnsi" w:hAnsiTheme="minorHAnsi" w:cstheme="minorHAnsi"/>
                <w:b/>
                <w:bCs/>
                <w:color w:val="000000"/>
                <w:lang w:val="es-BO" w:eastAsia="es-BO"/>
              </w:rPr>
            </w:pPr>
          </w:p>
        </w:tc>
      </w:tr>
      <w:tr w:rsidR="000F5AC3" w:rsidRPr="00BA0A11" w14:paraId="427A355B" w14:textId="77777777" w:rsidTr="00F651E6">
        <w:trPr>
          <w:trHeight w:val="1435"/>
        </w:trPr>
        <w:tc>
          <w:tcPr>
            <w:tcW w:w="4518" w:type="dxa"/>
            <w:tcBorders>
              <w:top w:val="nil"/>
              <w:left w:val="single" w:sz="4" w:space="0" w:color="auto"/>
              <w:bottom w:val="single" w:sz="4" w:space="0" w:color="auto"/>
              <w:right w:val="single" w:sz="4" w:space="0" w:color="auto"/>
            </w:tcBorders>
            <w:shd w:val="clear" w:color="auto" w:fill="auto"/>
            <w:hideMark/>
          </w:tcPr>
          <w:p w14:paraId="28760A58" w14:textId="77777777" w:rsidR="00F651E6" w:rsidRPr="00BA0A11" w:rsidRDefault="00F651E6" w:rsidP="00F651E6">
            <w:pPr>
              <w:tabs>
                <w:tab w:val="left" w:pos="-720"/>
              </w:tabs>
              <w:spacing w:after="60"/>
              <w:rPr>
                <w:rFonts w:asciiTheme="minorHAnsi" w:hAnsiTheme="minorHAnsi" w:cstheme="minorHAnsi"/>
                <w:b/>
                <w:u w:val="single"/>
              </w:rPr>
            </w:pPr>
            <w:r w:rsidRPr="00BA0A11">
              <w:rPr>
                <w:rFonts w:asciiTheme="minorHAnsi" w:hAnsiTheme="minorHAnsi" w:cstheme="minorHAnsi"/>
                <w:b/>
                <w:u w:val="single"/>
              </w:rPr>
              <w:t>REQUISITOS DE CUMPLIMIENTO OBLIGATORIO (20 puntos)</w:t>
            </w:r>
          </w:p>
          <w:p w14:paraId="4F5B89EC" w14:textId="41CAF66F" w:rsidR="00F651E6" w:rsidRPr="00BA0A11" w:rsidRDefault="00F651E6" w:rsidP="00F651E6">
            <w:pPr>
              <w:tabs>
                <w:tab w:val="left" w:pos="-720"/>
              </w:tabs>
              <w:spacing w:after="60"/>
              <w:rPr>
                <w:rFonts w:asciiTheme="minorHAnsi" w:hAnsiTheme="minorHAnsi" w:cstheme="minorHAnsi"/>
                <w:b/>
                <w:bCs/>
              </w:rPr>
            </w:pPr>
            <w:r w:rsidRPr="00BA0A11">
              <w:rPr>
                <w:rFonts w:asciiTheme="minorHAnsi" w:hAnsiTheme="minorHAnsi" w:cstheme="minorHAnsi"/>
                <w:b/>
                <w:bCs/>
              </w:rPr>
              <w:t>REQUISITOS OBLIGATORIOS PARA LA PRESTACIÓN DE SERVICIOS DE ESTUDIOS DE TOMOGRAFIA POR EVENTO Y MONTO FIJO</w:t>
            </w:r>
          </w:p>
          <w:p w14:paraId="7F83D8DF" w14:textId="77777777" w:rsidR="000F5AC3" w:rsidRPr="00BA0A11" w:rsidRDefault="000F5AC3" w:rsidP="00116A8A">
            <w:pPr>
              <w:rPr>
                <w:rFonts w:asciiTheme="minorHAnsi" w:hAnsiTheme="minorHAnsi" w:cstheme="minorHAnsi"/>
                <w:color w:val="000000"/>
                <w:lang w:val="es-BO" w:eastAsia="es-BO"/>
              </w:rPr>
            </w:pPr>
          </w:p>
        </w:tc>
        <w:tc>
          <w:tcPr>
            <w:tcW w:w="2423" w:type="dxa"/>
            <w:tcBorders>
              <w:top w:val="nil"/>
              <w:left w:val="nil"/>
              <w:bottom w:val="single" w:sz="4" w:space="0" w:color="auto"/>
              <w:right w:val="single" w:sz="4" w:space="0" w:color="auto"/>
            </w:tcBorders>
            <w:shd w:val="clear" w:color="auto" w:fill="auto"/>
            <w:vAlign w:val="center"/>
            <w:hideMark/>
          </w:tcPr>
          <w:p w14:paraId="0023E1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B9149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FC05457"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auto" w:fill="auto"/>
          </w:tcPr>
          <w:p w14:paraId="6070377D"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auto" w:fill="auto"/>
            <w:hideMark/>
          </w:tcPr>
          <w:p w14:paraId="4C0DA4D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0F5AC3" w:rsidRPr="00BA0A11" w14:paraId="3499C0F8" w14:textId="77777777" w:rsidTr="00F651E6">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655DCF0E" w14:textId="293E2DEA" w:rsidR="000F5AC3" w:rsidRPr="00BA0A11" w:rsidRDefault="00F651E6" w:rsidP="00116A8A">
            <w:pPr>
              <w:spacing w:after="240"/>
              <w:rPr>
                <w:rFonts w:asciiTheme="minorHAnsi" w:hAnsiTheme="minorHAnsi" w:cstheme="minorHAnsi"/>
                <w:color w:val="000000"/>
                <w:lang w:val="es-BO" w:eastAsia="es-BO"/>
              </w:rPr>
            </w:pPr>
            <w:r w:rsidRPr="00BA0A11">
              <w:rPr>
                <w:rFonts w:asciiTheme="minorHAnsi" w:hAnsiTheme="minorHAnsi" w:cstheme="minorHAnsi"/>
                <w:b/>
              </w:rPr>
              <w:t xml:space="preserve">1. CARACTERISTICAS Y </w:t>
            </w:r>
            <w:r w:rsidRPr="00BA0A11">
              <w:rPr>
                <w:rFonts w:asciiTheme="minorHAnsi" w:hAnsiTheme="minorHAnsi" w:cstheme="minorHAnsi"/>
                <w:b/>
                <w:bCs/>
              </w:rPr>
              <w:t>VIGENCIA DEL SERVICIO</w:t>
            </w:r>
          </w:p>
        </w:tc>
        <w:tc>
          <w:tcPr>
            <w:tcW w:w="2423" w:type="dxa"/>
            <w:tcBorders>
              <w:top w:val="nil"/>
              <w:left w:val="nil"/>
              <w:bottom w:val="single" w:sz="4" w:space="0" w:color="auto"/>
              <w:right w:val="single" w:sz="4" w:space="0" w:color="auto"/>
            </w:tcBorders>
            <w:shd w:val="clear" w:color="000000" w:fill="DDEBF7"/>
            <w:vAlign w:val="center"/>
            <w:hideMark/>
          </w:tcPr>
          <w:p w14:paraId="5ADD349C"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3382D6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000000" w:fill="DDEBF7"/>
            <w:hideMark/>
          </w:tcPr>
          <w:p w14:paraId="4D335F86"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000000" w:fill="DDEBF7"/>
          </w:tcPr>
          <w:p w14:paraId="46E4890C"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000000" w:fill="DDEBF7"/>
            <w:hideMark/>
          </w:tcPr>
          <w:p w14:paraId="486A6461"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F651E6" w:rsidRPr="00BA0A11" w14:paraId="7ADBA6F2" w14:textId="77777777" w:rsidTr="00F651E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tcPr>
          <w:p w14:paraId="0E5305F2" w14:textId="49518659" w:rsidR="00F651E6" w:rsidRPr="00BA0A11" w:rsidRDefault="00614C77" w:rsidP="00116A8A">
            <w:pPr>
              <w:spacing w:after="240"/>
              <w:rPr>
                <w:rFonts w:asciiTheme="minorHAnsi" w:hAnsiTheme="minorHAnsi" w:cstheme="minorHAnsi"/>
                <w:color w:val="000000"/>
                <w:lang w:val="es-BO" w:eastAsia="es-BO"/>
              </w:rPr>
            </w:pPr>
            <w:r w:rsidRPr="00BA0A11">
              <w:rPr>
                <w:rFonts w:asciiTheme="minorHAnsi" w:hAnsiTheme="minorHAnsi" w:cstheme="minorHAnsi"/>
              </w:rPr>
              <w:t>Cumplir con el servicio de estudios de tomografía solicitados por médico tratante.</w:t>
            </w:r>
          </w:p>
        </w:tc>
        <w:tc>
          <w:tcPr>
            <w:tcW w:w="2423" w:type="dxa"/>
            <w:tcBorders>
              <w:top w:val="single" w:sz="4" w:space="0" w:color="auto"/>
              <w:left w:val="nil"/>
              <w:bottom w:val="single" w:sz="4" w:space="0" w:color="auto"/>
              <w:right w:val="single" w:sz="4" w:space="0" w:color="auto"/>
            </w:tcBorders>
            <w:shd w:val="clear" w:color="auto" w:fill="auto"/>
            <w:vAlign w:val="center"/>
          </w:tcPr>
          <w:p w14:paraId="2217D37B" w14:textId="77777777" w:rsidR="00F651E6" w:rsidRPr="00BA0A11" w:rsidRDefault="00F651E6" w:rsidP="00116A8A">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718E2DD" w14:textId="77777777" w:rsidR="00F651E6" w:rsidRPr="00BA0A11" w:rsidRDefault="00F651E6" w:rsidP="00116A8A">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0C3EF35" w14:textId="77777777" w:rsidR="00F651E6" w:rsidRPr="00BA0A11" w:rsidRDefault="00F651E6" w:rsidP="00116A8A">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7BCA390" w14:textId="77777777" w:rsidR="00F651E6" w:rsidRPr="00BA0A11" w:rsidRDefault="00F651E6" w:rsidP="00116A8A">
            <w:pPr>
              <w:jc w:val="center"/>
              <w:rPr>
                <w:rFonts w:asciiTheme="minorHAnsi" w:hAnsiTheme="minorHAnsi" w:cstheme="minorHAnsi"/>
                <w:color w:val="000000"/>
                <w:lang w:val="es-BO" w:eastAsia="es-BO"/>
              </w:rPr>
            </w:pPr>
          </w:p>
        </w:tc>
      </w:tr>
      <w:tr w:rsidR="00614C77" w:rsidRPr="00BA0A11" w14:paraId="7E6424DF"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A66DE41" w14:textId="3F52654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Otorgar preferencia y prioridad en la programación de los estudios tomográficos requeridos para la población asegurada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77691BA8"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656F724"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153E457"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6BA34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5B1BE4B"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1F44863" w14:textId="49382763"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 xml:space="preserve">Mantener absoluta confidencialidad y reserva sobre los resultados, éstos (placas o impresos con el respectivo informe) deben ser entregados máximo 24 horas después del estudio, a la unidad de Historias Clínicas de la CSBP. </w:t>
            </w:r>
          </w:p>
        </w:tc>
        <w:tc>
          <w:tcPr>
            <w:tcW w:w="2423" w:type="dxa"/>
            <w:tcBorders>
              <w:top w:val="single" w:sz="4" w:space="0" w:color="auto"/>
              <w:left w:val="nil"/>
              <w:bottom w:val="single" w:sz="4" w:space="0" w:color="auto"/>
              <w:right w:val="single" w:sz="4" w:space="0" w:color="auto"/>
            </w:tcBorders>
            <w:shd w:val="clear" w:color="auto" w:fill="auto"/>
            <w:vAlign w:val="center"/>
          </w:tcPr>
          <w:p w14:paraId="7389E583"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C36D3D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69C5A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D1979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F5C1F5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ED0EE8E" w14:textId="1ADC6519"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C9A9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BA2BCD7"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D3349DC"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63A5813E"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E45C44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FD67476" w14:textId="0A6D2D92"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No adelantar presunción diagnóstica o terapéutica al paciente o familiar.</w:t>
            </w:r>
          </w:p>
        </w:tc>
        <w:tc>
          <w:tcPr>
            <w:tcW w:w="2423" w:type="dxa"/>
            <w:tcBorders>
              <w:top w:val="single" w:sz="4" w:space="0" w:color="auto"/>
              <w:left w:val="nil"/>
              <w:bottom w:val="single" w:sz="4" w:space="0" w:color="auto"/>
              <w:right w:val="single" w:sz="4" w:space="0" w:color="auto"/>
            </w:tcBorders>
            <w:shd w:val="clear" w:color="auto" w:fill="auto"/>
            <w:vAlign w:val="center"/>
          </w:tcPr>
          <w:p w14:paraId="513EAA75"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1E314E"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D565F44"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5919D20"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199F609"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C525939" w14:textId="784B939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35DAD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318482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5961F1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B34BF41"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924C58E"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D4D302C" w14:textId="22752FEB"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lastRenderedPageBreak/>
              <w:t>Realizar la programación, seguimiento y cumplimiento de los estudios solicitados.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3DDD7B"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16674D3"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29CA4E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E6E50F6"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F260E84"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C0D9ADE" w14:textId="04E10EDE" w:rsidR="00614C77" w:rsidRPr="00BA0A11" w:rsidRDefault="00C54639" w:rsidP="00614C77">
            <w:pPr>
              <w:spacing w:after="240"/>
              <w:rPr>
                <w:rFonts w:asciiTheme="minorHAnsi" w:hAnsiTheme="minorHAnsi" w:cstheme="minorHAnsi"/>
              </w:rPr>
            </w:pPr>
            <w:r w:rsidRPr="00C54639">
              <w:rPr>
                <w:rFonts w:asciiTheme="minorHAnsi" w:hAnsiTheme="minorHAnsi" w:cstheme="minorHAnsi"/>
              </w:rPr>
              <w:t xml:space="preserve">Para la prestación del servicio, el proponente adjudicado deberá proceder a la instalación del tomógrafo en ambientes destinados para ello en la clínica de la CSBP en un plazo no mayor a </w:t>
            </w:r>
            <w:r w:rsidR="009F3DCF">
              <w:rPr>
                <w:rFonts w:asciiTheme="minorHAnsi" w:hAnsiTheme="minorHAnsi" w:cstheme="minorHAnsi"/>
              </w:rPr>
              <w:t>9</w:t>
            </w:r>
            <w:r w:rsidRPr="00C54639">
              <w:rPr>
                <w:rFonts w:asciiTheme="minorHAnsi" w:hAnsiTheme="minorHAnsi" w:cstheme="minorHAnsi"/>
              </w:rPr>
              <w:t>0 días.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50FAF8E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2AE5D2"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3BF7C7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7416862B"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35D526E7"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08A2E20" w14:textId="360AEF69" w:rsidR="00614C77" w:rsidRPr="00BA0A11" w:rsidRDefault="00614C77" w:rsidP="00614C77">
            <w:pPr>
              <w:spacing w:after="240"/>
              <w:rPr>
                <w:rFonts w:asciiTheme="minorHAnsi" w:hAnsiTheme="minorHAnsi" w:cstheme="minorHAnsi"/>
              </w:rPr>
            </w:pPr>
            <w:r w:rsidRPr="00BA0A11">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018324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4CBD0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FCB87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F3CAD67" w14:textId="77777777" w:rsidR="00614C77" w:rsidRPr="00BA0A11" w:rsidRDefault="00614C77" w:rsidP="00614C77">
            <w:pPr>
              <w:jc w:val="center"/>
              <w:rPr>
                <w:rFonts w:asciiTheme="minorHAnsi" w:hAnsiTheme="minorHAnsi" w:cstheme="minorHAnsi"/>
                <w:color w:val="000000"/>
                <w:lang w:val="es-BO" w:eastAsia="es-BO"/>
              </w:rPr>
            </w:pPr>
          </w:p>
        </w:tc>
      </w:tr>
      <w:tr w:rsidR="001C0A1F" w:rsidRPr="00BA0A11" w14:paraId="44D27B75"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235B8DBB" w14:textId="7471835A" w:rsidR="001C0A1F" w:rsidRPr="001C0A1F" w:rsidRDefault="001C0A1F" w:rsidP="001C0A1F">
            <w:pPr>
              <w:spacing w:after="240"/>
              <w:rPr>
                <w:rFonts w:asciiTheme="minorHAnsi" w:hAnsiTheme="minorHAnsi" w:cstheme="minorHAnsi"/>
                <w:color w:val="000000"/>
                <w:lang w:val="es-BO" w:eastAsia="es-BO"/>
              </w:rPr>
            </w:pPr>
            <w:r w:rsidRPr="001C0A1F">
              <w:rPr>
                <w:rFonts w:asciiTheme="minorHAnsi" w:hAnsiTheme="minorHAnsi" w:cstheme="minorHAnsi"/>
                <w:b/>
              </w:rPr>
              <w:t>2. EXPERIENCIA ESPECIFICA DEL SERVICIO</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A5916C1" w14:textId="77777777" w:rsidR="001C0A1F" w:rsidRPr="00BA0A11"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6CA9919" w14:textId="77777777" w:rsidR="001C0A1F" w:rsidRPr="00BA0A11"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5600349" w14:textId="77777777" w:rsidR="001C0A1F" w:rsidRPr="00BA0A11"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F6AF1FD" w14:textId="77777777" w:rsidR="001C0A1F" w:rsidRPr="00BA0A11" w:rsidRDefault="001C0A1F" w:rsidP="001C0A1F">
            <w:pPr>
              <w:jc w:val="center"/>
              <w:rPr>
                <w:rFonts w:asciiTheme="minorHAnsi" w:hAnsiTheme="minorHAnsi" w:cstheme="minorHAnsi"/>
                <w:color w:val="000000"/>
                <w:lang w:val="es-BO" w:eastAsia="es-BO"/>
              </w:rPr>
            </w:pPr>
          </w:p>
        </w:tc>
      </w:tr>
      <w:tr w:rsidR="001C0A1F" w:rsidRPr="001C0A1F" w14:paraId="7A7943A8" w14:textId="77777777" w:rsidTr="001C0A1F">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F73E1D1" w14:textId="41C90C7B" w:rsidR="001C0A1F" w:rsidRPr="001C0A1F" w:rsidRDefault="001C0A1F" w:rsidP="001C0A1F">
            <w:pPr>
              <w:spacing w:after="240"/>
              <w:rPr>
                <w:rFonts w:asciiTheme="minorHAnsi" w:hAnsiTheme="minorHAnsi" w:cstheme="minorHAnsi"/>
                <w:b/>
              </w:rPr>
            </w:pPr>
            <w:r w:rsidRPr="001C0A1F">
              <w:rPr>
                <w:rFonts w:asciiTheme="minorHAnsi" w:hAnsiTheme="minorHAnsi" w:cstheme="minorHAnsi"/>
                <w:bCs/>
              </w:rPr>
              <w:t>El proponente debe contar un mínimo de experiencia de 1 años brindando el servicio de tomografía en instituciones de salud, mismo que debe acreditar con la presentación de contratos y actas de conformidad del servicio o facturas emitidas.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AB08FD" w14:textId="77777777" w:rsidR="001C0A1F" w:rsidRPr="001C0A1F"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848158" w14:textId="77777777" w:rsidR="001C0A1F" w:rsidRPr="001C0A1F"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562BF9E" w14:textId="77777777" w:rsidR="001C0A1F" w:rsidRPr="001C0A1F"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85E0882" w14:textId="77777777" w:rsidR="001C0A1F" w:rsidRPr="001C0A1F" w:rsidRDefault="001C0A1F" w:rsidP="001C0A1F">
            <w:pPr>
              <w:jc w:val="center"/>
              <w:rPr>
                <w:rFonts w:asciiTheme="minorHAnsi" w:hAnsiTheme="minorHAnsi" w:cstheme="minorHAnsi"/>
                <w:color w:val="000000"/>
                <w:lang w:val="es-BO" w:eastAsia="es-BO"/>
              </w:rPr>
            </w:pPr>
          </w:p>
        </w:tc>
      </w:tr>
      <w:tr w:rsidR="00C962F8" w:rsidRPr="00BA0A11" w14:paraId="13129F7E"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3DB0E48" w14:textId="36628DF1" w:rsidR="00C962F8" w:rsidRPr="00BA0A11" w:rsidRDefault="001C0A1F" w:rsidP="00614C77">
            <w:pPr>
              <w:spacing w:after="240"/>
              <w:rPr>
                <w:rFonts w:asciiTheme="minorHAnsi" w:hAnsiTheme="minorHAnsi" w:cstheme="minorHAnsi"/>
                <w:b/>
              </w:rPr>
            </w:pPr>
            <w:r>
              <w:rPr>
                <w:rFonts w:asciiTheme="minorHAnsi" w:hAnsiTheme="minorHAnsi" w:cstheme="minorHAnsi"/>
                <w:b/>
              </w:rPr>
              <w:t>3</w:t>
            </w:r>
            <w:r w:rsidR="00C962F8" w:rsidRPr="00BA0A11">
              <w:rPr>
                <w:rFonts w:asciiTheme="minorHAnsi" w:hAnsiTheme="minorHAnsi" w:cstheme="minorHAnsi"/>
                <w:b/>
              </w:rPr>
              <w:t>. PERFIL ACADEMICO Y EXPERIENCIA PROFESIONAL REQUERIDA</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5BFA90F" w14:textId="77777777" w:rsidR="00C962F8" w:rsidRPr="00BA0A11" w:rsidRDefault="00C962F8"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4C59A8A" w14:textId="77777777" w:rsidR="00C962F8" w:rsidRPr="00BA0A11" w:rsidRDefault="00C962F8"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BC65DCD" w14:textId="77777777" w:rsidR="00C962F8" w:rsidRPr="00BA0A11" w:rsidRDefault="00C962F8"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240947C2" w14:textId="77777777" w:rsidR="00C962F8" w:rsidRPr="00BA0A11" w:rsidRDefault="00C962F8" w:rsidP="00614C77">
            <w:pPr>
              <w:jc w:val="center"/>
              <w:rPr>
                <w:rFonts w:asciiTheme="minorHAnsi" w:hAnsiTheme="minorHAnsi" w:cstheme="minorHAnsi"/>
                <w:color w:val="000000"/>
                <w:lang w:val="es-BO" w:eastAsia="es-BO"/>
              </w:rPr>
            </w:pPr>
          </w:p>
        </w:tc>
      </w:tr>
      <w:tr w:rsidR="00614C77" w:rsidRPr="00BA0A11" w14:paraId="238341A2"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502534F" w14:textId="77777777" w:rsidR="00614C77" w:rsidRPr="00BA0A11" w:rsidRDefault="00614C77" w:rsidP="00614C77">
            <w:pPr>
              <w:pStyle w:val="Textodebloque1"/>
              <w:snapToGrid w:val="0"/>
              <w:ind w:left="0"/>
              <w:rPr>
                <w:rFonts w:asciiTheme="minorHAnsi" w:hAnsiTheme="minorHAnsi" w:cstheme="minorHAnsi"/>
              </w:rPr>
            </w:pPr>
            <w:r w:rsidRPr="00BA0A11">
              <w:rPr>
                <w:rFonts w:asciiTheme="minorHAnsi" w:hAnsiTheme="minorHAnsi" w:cstheme="minorHAnsi"/>
              </w:rPr>
              <w:t xml:space="preserve">Perfil del Profesional </w:t>
            </w:r>
            <w:proofErr w:type="spellStart"/>
            <w:r w:rsidRPr="00BA0A11">
              <w:rPr>
                <w:rFonts w:asciiTheme="minorHAnsi" w:hAnsiTheme="minorHAnsi" w:cstheme="minorHAnsi"/>
              </w:rPr>
              <w:t>imagenólogo</w:t>
            </w:r>
            <w:proofErr w:type="spellEnd"/>
            <w:r w:rsidRPr="00BA0A11">
              <w:rPr>
                <w:rFonts w:asciiTheme="minorHAnsi" w:hAnsiTheme="minorHAnsi" w:cstheme="minorHAnsi"/>
              </w:rPr>
              <w:t>: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6542BCA3" w14:textId="77777777" w:rsidR="00614C77" w:rsidRPr="00BA0A11"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BA0A11">
              <w:rPr>
                <w:rFonts w:asciiTheme="minorHAnsi" w:hAnsiTheme="minorHAnsi" w:cstheme="minorHAnsi"/>
              </w:rPr>
              <w:t>Título Académico y en Provisión Nacional de Médico Cirujano.</w:t>
            </w:r>
          </w:p>
          <w:p w14:paraId="4C4BA93B" w14:textId="77777777" w:rsidR="00614C77" w:rsidRPr="00BA0A11"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BA0A11">
              <w:rPr>
                <w:rFonts w:asciiTheme="minorHAnsi" w:hAnsiTheme="minorHAnsi" w:cstheme="minorHAnsi"/>
              </w:rPr>
              <w:lastRenderedPageBreak/>
              <w:t>Título de Especialista en Radiología y/o Imagenología otorgado y/o revalidado por el Colegio Médico.</w:t>
            </w:r>
          </w:p>
          <w:p w14:paraId="0DA82B7B" w14:textId="77777777" w:rsidR="00614C77" w:rsidRPr="00BA0A11"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BA0A11">
              <w:rPr>
                <w:rFonts w:asciiTheme="minorHAnsi" w:hAnsiTheme="minorHAnsi" w:cstheme="minorHAnsi"/>
              </w:rPr>
              <w:t>Acreditar experiencia en la especialidad (Tomografía) de al menos 5 años.</w:t>
            </w:r>
          </w:p>
          <w:p w14:paraId="0798C882" w14:textId="77777777" w:rsidR="00614C77" w:rsidRPr="00BA0A11"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BA0A11">
              <w:rPr>
                <w:rFonts w:asciiTheme="minorHAnsi" w:hAnsiTheme="minorHAnsi" w:cstheme="minorHAnsi"/>
              </w:rPr>
              <w:t>Matricula del Ministerio de Salud y Deportes.</w:t>
            </w:r>
          </w:p>
          <w:p w14:paraId="0B50C6E5" w14:textId="77777777" w:rsidR="00614C77" w:rsidRPr="00BA0A11" w:rsidRDefault="00614C77" w:rsidP="00614C7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BA0A11">
              <w:rPr>
                <w:rFonts w:asciiTheme="minorHAnsi" w:hAnsiTheme="minorHAnsi" w:cstheme="minorHAnsi"/>
              </w:rPr>
              <w:t>Licencia Individual vigente emitida AETN (o compromiso de su tramitación en caso de adjudicación en plazo establecido)</w:t>
            </w:r>
          </w:p>
          <w:p w14:paraId="34EB045A" w14:textId="77777777" w:rsidR="00614C77" w:rsidRPr="00BA0A11" w:rsidRDefault="00614C77" w:rsidP="00614C77">
            <w:pPr>
              <w:pStyle w:val="Textodebloque1"/>
              <w:numPr>
                <w:ilvl w:val="0"/>
                <w:numId w:val="25"/>
              </w:numPr>
              <w:tabs>
                <w:tab w:val="left" w:pos="0"/>
              </w:tabs>
              <w:autoSpaceDN w:val="0"/>
              <w:ind w:left="522" w:firstLine="0"/>
              <w:rPr>
                <w:rFonts w:asciiTheme="minorHAnsi" w:hAnsiTheme="minorHAnsi" w:cstheme="minorHAnsi"/>
              </w:rPr>
            </w:pPr>
            <w:r w:rsidRPr="00BA0A11">
              <w:rPr>
                <w:rFonts w:asciiTheme="minorHAnsi" w:hAnsiTheme="minorHAnsi" w:cstheme="minorHAnsi"/>
              </w:rPr>
              <w:t>Matrícula del colegio respectivo</w:t>
            </w:r>
          </w:p>
          <w:p w14:paraId="3712BD46" w14:textId="77777777" w:rsidR="00614C77" w:rsidRPr="00BA0A11" w:rsidRDefault="00614C77" w:rsidP="00614C7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BA0A11">
              <w:rPr>
                <w:rFonts w:asciiTheme="minorHAnsi" w:hAnsiTheme="minorHAnsi" w:cstheme="minorHAnsi"/>
              </w:rPr>
              <w:t>Curriculum</w:t>
            </w:r>
            <w:proofErr w:type="spellEnd"/>
            <w:r w:rsidRPr="00BA0A11">
              <w:rPr>
                <w:rFonts w:asciiTheme="minorHAnsi" w:hAnsiTheme="minorHAnsi" w:cstheme="minorHAnsi"/>
              </w:rPr>
              <w:t xml:space="preserve"> Vitae documentado</w:t>
            </w:r>
          </w:p>
          <w:p w14:paraId="04B2BD80" w14:textId="77777777" w:rsidR="00614C77" w:rsidRPr="00BA0A11" w:rsidRDefault="00614C77" w:rsidP="00614C77">
            <w:pPr>
              <w:spacing w:after="240"/>
              <w:rPr>
                <w:rFonts w:asciiTheme="minorHAnsi" w:hAnsiTheme="minorHAnsi" w:cstheme="minorHAnsi"/>
                <w:b/>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81C7BEA"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7CAA47C"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415192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87249BB"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2262C1A4"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4F3F255" w14:textId="77777777" w:rsidR="00614C77" w:rsidRPr="00BA0A11" w:rsidRDefault="00614C77" w:rsidP="00614C77">
            <w:pPr>
              <w:autoSpaceDE w:val="0"/>
              <w:ind w:right="164"/>
              <w:jc w:val="both"/>
              <w:rPr>
                <w:rFonts w:asciiTheme="minorHAnsi" w:hAnsiTheme="minorHAnsi" w:cstheme="minorHAnsi"/>
              </w:rPr>
            </w:pPr>
            <w:r w:rsidRPr="00BA0A11">
              <w:rPr>
                <w:rFonts w:asciiTheme="minorHAnsi" w:hAnsiTheme="minorHAnsi" w:cstheme="minorHAnsi"/>
              </w:rPr>
              <w:t>Especialista Medico anestesiólogo, que cuente con los siguientes documentos. Se debe adjuntar fotocopias simples de (los originales deberán ser presentados posteriormente por el proponente adjudicado):</w:t>
            </w:r>
          </w:p>
          <w:p w14:paraId="7DA480CA" w14:textId="77777777"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BA0A11">
              <w:rPr>
                <w:rFonts w:asciiTheme="minorHAnsi" w:hAnsiTheme="minorHAnsi" w:cstheme="minorHAnsi"/>
              </w:rPr>
              <w:t>Título Académico y en Provisión Nacional de Médico Cirujano.</w:t>
            </w:r>
          </w:p>
          <w:p w14:paraId="2AEDC463" w14:textId="77777777"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BA0A11">
              <w:rPr>
                <w:rFonts w:asciiTheme="minorHAnsi" w:hAnsiTheme="minorHAnsi" w:cstheme="minorHAnsi"/>
              </w:rPr>
              <w:t>Título de Especialista en anestesiología otorgado por el Colegio Médico.</w:t>
            </w:r>
          </w:p>
          <w:p w14:paraId="7E93DF4E" w14:textId="77777777"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BA0A11">
              <w:rPr>
                <w:rFonts w:asciiTheme="minorHAnsi" w:hAnsiTheme="minorHAnsi" w:cstheme="minorHAnsi"/>
              </w:rPr>
              <w:t>Acreditar experiencia en la especialidad mínima de 3 años.</w:t>
            </w:r>
          </w:p>
          <w:p w14:paraId="09EAAF45" w14:textId="77777777"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BA0A11">
              <w:rPr>
                <w:rFonts w:asciiTheme="minorHAnsi" w:hAnsiTheme="minorHAnsi" w:cstheme="minorHAnsi"/>
              </w:rPr>
              <w:t>Matricula del Ministerio de Salud y Deportes.</w:t>
            </w:r>
          </w:p>
          <w:p w14:paraId="0B52AE54" w14:textId="77777777"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r w:rsidRPr="00BA0A11">
              <w:rPr>
                <w:rFonts w:asciiTheme="minorHAnsi" w:hAnsiTheme="minorHAnsi" w:cstheme="minorHAnsi"/>
              </w:rPr>
              <w:t>Matrícula del colegio respectivo</w:t>
            </w:r>
          </w:p>
          <w:p w14:paraId="1DCA424D" w14:textId="7DF69232" w:rsidR="00614C77" w:rsidRPr="00BA0A11" w:rsidRDefault="00614C77" w:rsidP="00614C77">
            <w:pPr>
              <w:pStyle w:val="Textodebloque1"/>
              <w:numPr>
                <w:ilvl w:val="0"/>
                <w:numId w:val="23"/>
              </w:numPr>
              <w:tabs>
                <w:tab w:val="left" w:pos="0"/>
              </w:tabs>
              <w:autoSpaceDN w:val="0"/>
              <w:ind w:left="522" w:firstLine="0"/>
              <w:textAlignment w:val="baseline"/>
              <w:rPr>
                <w:rFonts w:asciiTheme="minorHAnsi" w:hAnsiTheme="minorHAnsi" w:cstheme="minorHAnsi"/>
              </w:rPr>
            </w:pPr>
            <w:proofErr w:type="spellStart"/>
            <w:r w:rsidRPr="00BA0A11">
              <w:rPr>
                <w:rFonts w:asciiTheme="minorHAnsi" w:hAnsiTheme="minorHAnsi" w:cstheme="minorHAnsi"/>
              </w:rPr>
              <w:t>Curriculum</w:t>
            </w:r>
            <w:proofErr w:type="spellEnd"/>
            <w:r w:rsidRPr="00BA0A11">
              <w:rPr>
                <w:rFonts w:asciiTheme="minorHAnsi" w:hAnsiTheme="minorHAnsi" w:cstheme="minorHAnsi"/>
              </w:rPr>
              <w:t xml:space="preserve"> vitae documentado</w:t>
            </w:r>
          </w:p>
        </w:tc>
        <w:tc>
          <w:tcPr>
            <w:tcW w:w="2423" w:type="dxa"/>
            <w:tcBorders>
              <w:top w:val="single" w:sz="4" w:space="0" w:color="auto"/>
              <w:left w:val="nil"/>
              <w:bottom w:val="single" w:sz="4" w:space="0" w:color="auto"/>
              <w:right w:val="single" w:sz="4" w:space="0" w:color="auto"/>
            </w:tcBorders>
            <w:shd w:val="clear" w:color="auto" w:fill="auto"/>
            <w:vAlign w:val="center"/>
          </w:tcPr>
          <w:p w14:paraId="735E52DF"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49E191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0366126"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139D310"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24E5C1AD"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617CB8" w14:textId="77538584" w:rsidR="00614C77" w:rsidRPr="00BA0A11" w:rsidRDefault="00614C77" w:rsidP="00614C77">
            <w:pPr>
              <w:spacing w:after="240"/>
              <w:rPr>
                <w:rFonts w:asciiTheme="minorHAnsi" w:hAnsiTheme="minorHAnsi" w:cstheme="minorHAnsi"/>
                <w:b/>
              </w:rPr>
            </w:pPr>
            <w:r w:rsidRPr="00BA0A11">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sidRPr="00BA0A11">
              <w:rPr>
                <w:rFonts w:asciiTheme="minorHAnsi" w:hAnsiTheme="minorHAnsi" w:cstheme="minorHAnsi"/>
              </w:rPr>
              <w:t xml:space="preserve"> </w:t>
            </w:r>
            <w:r w:rsidRPr="00BA0A11">
              <w:rPr>
                <w:rFonts w:asciiTheme="minorHAnsi" w:eastAsia="Calibri" w:hAnsiTheme="minorHAnsi" w:cstheme="minorHAnsi"/>
              </w:rPr>
              <w:t xml:space="preserve">con experiencia en el manejo del equipo de tomografía y de los protocolos necesarios, </w:t>
            </w:r>
            <w:r w:rsidRPr="00BA0A11">
              <w:rPr>
                <w:rFonts w:asciiTheme="minorHAnsi" w:hAnsiTheme="minorHAnsi" w:cstheme="minorHAnsi"/>
              </w:rPr>
              <w:t xml:space="preserve">Deberá adjuntar en su propuesta </w:t>
            </w:r>
            <w:proofErr w:type="spellStart"/>
            <w:r w:rsidRPr="00BA0A11">
              <w:rPr>
                <w:rFonts w:asciiTheme="minorHAnsi" w:hAnsiTheme="minorHAnsi" w:cstheme="minorHAnsi"/>
              </w:rPr>
              <w:t>Curriculum</w:t>
            </w:r>
            <w:proofErr w:type="spellEnd"/>
            <w:r w:rsidRPr="00BA0A11">
              <w:rPr>
                <w:rFonts w:asciiTheme="minorHAnsi" w:eastAsia="Calibri" w:hAnsiTheme="minorHAnsi" w:cstheme="minorHAnsi"/>
              </w:rPr>
              <w:t xml:space="preserve"> documentado del personal técnico</w:t>
            </w:r>
            <w:r w:rsidRPr="00BA0A11">
              <w:rPr>
                <w:rFonts w:asciiTheme="minorHAnsi" w:hAnsiTheme="minorHAnsi" w:cstheme="minorHAnsi"/>
              </w:rPr>
              <w:t xml:space="preserve">, en fotocopias simples, (los originales </w:t>
            </w:r>
            <w:r w:rsidRPr="00BA0A11">
              <w:rPr>
                <w:rFonts w:asciiTheme="minorHAnsi" w:hAnsiTheme="minorHAnsi" w:cstheme="minorHAnsi"/>
              </w:rPr>
              <w:lastRenderedPageBreak/>
              <w:t>deberán ser presentados posteriormente por el proponente adjudicado).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4FA8D37"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083FC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684D751"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1452694" w14:textId="77777777" w:rsidR="00614C77" w:rsidRPr="00BA0A11" w:rsidRDefault="00614C77" w:rsidP="00614C77">
            <w:pPr>
              <w:jc w:val="center"/>
              <w:rPr>
                <w:rFonts w:asciiTheme="minorHAnsi" w:hAnsiTheme="minorHAnsi" w:cstheme="minorHAnsi"/>
                <w:color w:val="000000"/>
                <w:lang w:val="es-BO" w:eastAsia="es-BO"/>
              </w:rPr>
            </w:pPr>
          </w:p>
        </w:tc>
      </w:tr>
      <w:tr w:rsidR="0019767B" w:rsidRPr="00BA0A11" w14:paraId="57FBE3D1" w14:textId="77777777" w:rsidTr="002244F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9030ECA" w14:textId="69E3B42B" w:rsidR="0019767B" w:rsidRPr="001C0A1F" w:rsidRDefault="001C0A1F" w:rsidP="0019767B">
            <w:pPr>
              <w:spacing w:after="240"/>
              <w:rPr>
                <w:rFonts w:asciiTheme="minorHAnsi" w:hAnsiTheme="minorHAnsi" w:cstheme="minorHAnsi"/>
                <w:b/>
                <w:bCs/>
              </w:rPr>
            </w:pPr>
            <w:r w:rsidRPr="001C0A1F">
              <w:rPr>
                <w:rFonts w:asciiTheme="minorHAnsi" w:hAnsiTheme="minorHAnsi" w:cstheme="minorHAnsi"/>
                <w:b/>
                <w:bCs/>
              </w:rPr>
              <w:t>4</w:t>
            </w:r>
            <w:r w:rsidR="0019767B" w:rsidRPr="001C0A1F">
              <w:rPr>
                <w:rFonts w:asciiTheme="minorHAnsi" w:hAnsiTheme="minorHAnsi" w:cstheme="minorHAnsi"/>
                <w:b/>
                <w:bCs/>
              </w:rPr>
              <w:t xml:space="preserve">. INFRAESTRUCTURA y EQUIPAMIENTO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55B5811"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C4E413F"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129C2CA"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A227C0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49066E43" w14:textId="77777777" w:rsidTr="00C83C98">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F406516" w14:textId="77777777" w:rsidR="0019767B" w:rsidRPr="00BA0A11" w:rsidRDefault="0019767B" w:rsidP="0019767B">
            <w:pPr>
              <w:snapToGrid w:val="0"/>
              <w:jc w:val="both"/>
              <w:rPr>
                <w:rFonts w:asciiTheme="minorHAnsi" w:eastAsia="Arial Unicode MS" w:hAnsiTheme="minorHAnsi" w:cstheme="minorHAnsi"/>
              </w:rPr>
            </w:pPr>
            <w:r w:rsidRPr="00BA0A11">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3472AF1F" w14:textId="77777777" w:rsidR="0019767B" w:rsidRPr="00BA0A11" w:rsidRDefault="0019767B" w:rsidP="0019767B">
            <w:pPr>
              <w:snapToGrid w:val="0"/>
              <w:jc w:val="both"/>
              <w:rPr>
                <w:rFonts w:asciiTheme="minorHAnsi" w:eastAsia="Arial Unicode MS" w:hAnsiTheme="minorHAnsi" w:cstheme="minorHAnsi"/>
              </w:rPr>
            </w:pPr>
            <w:r w:rsidRPr="00BA0A11">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2EB4FF98" w14:textId="77777777" w:rsidR="0019767B" w:rsidRPr="00BA0A11" w:rsidRDefault="0019767B" w:rsidP="0019767B">
            <w:pPr>
              <w:snapToGrid w:val="0"/>
              <w:jc w:val="both"/>
              <w:rPr>
                <w:rFonts w:asciiTheme="minorHAnsi" w:eastAsia="Arial Unicode MS" w:hAnsiTheme="minorHAnsi" w:cstheme="minorHAnsi"/>
              </w:rPr>
            </w:pPr>
            <w:r w:rsidRPr="00BA0A11">
              <w:rPr>
                <w:rFonts w:asciiTheme="minorHAnsi" w:eastAsia="Arial Unicode MS" w:hAnsiTheme="minorHAnsi" w:cstheme="minorHAnsi"/>
              </w:rPr>
              <w:t>El proponente deberá adjuntar un listado del equipamiento ofertado que incluya como mínimo la siguiente información:</w:t>
            </w:r>
          </w:p>
          <w:p w14:paraId="70BE410F" w14:textId="77777777" w:rsidR="0019767B" w:rsidRPr="00BA0A11" w:rsidRDefault="0019767B" w:rsidP="0019767B">
            <w:pPr>
              <w:pStyle w:val="Prrafodelista"/>
              <w:numPr>
                <w:ilvl w:val="0"/>
                <w:numId w:val="27"/>
              </w:numPr>
              <w:snapToGrid w:val="0"/>
              <w:spacing w:after="200" w:line="276" w:lineRule="auto"/>
              <w:jc w:val="both"/>
              <w:rPr>
                <w:rFonts w:asciiTheme="minorHAnsi" w:eastAsia="Arial Unicode MS" w:hAnsiTheme="minorHAnsi" w:cstheme="minorHAnsi"/>
              </w:rPr>
            </w:pPr>
            <w:r w:rsidRPr="00BA0A11">
              <w:rPr>
                <w:rFonts w:asciiTheme="minorHAnsi" w:eastAsia="Arial Unicode MS" w:hAnsiTheme="minorHAnsi" w:cstheme="minorHAnsi"/>
              </w:rPr>
              <w:t>Marca, modelo, año de fabricación y origen del tomógrafo</w:t>
            </w:r>
          </w:p>
          <w:p w14:paraId="4DD2CA4B" w14:textId="77777777" w:rsidR="0019767B" w:rsidRPr="00BA0A11" w:rsidRDefault="0019767B" w:rsidP="0019767B">
            <w:pPr>
              <w:pStyle w:val="Prrafodelista"/>
              <w:numPr>
                <w:ilvl w:val="0"/>
                <w:numId w:val="27"/>
              </w:numPr>
              <w:snapToGrid w:val="0"/>
              <w:spacing w:after="200" w:line="276" w:lineRule="auto"/>
              <w:jc w:val="both"/>
              <w:rPr>
                <w:rFonts w:asciiTheme="minorHAnsi" w:eastAsia="Arial Unicode MS" w:hAnsiTheme="minorHAnsi" w:cstheme="minorHAnsi"/>
              </w:rPr>
            </w:pPr>
            <w:r w:rsidRPr="00BA0A11">
              <w:rPr>
                <w:rFonts w:asciiTheme="minorHAnsi" w:eastAsia="Arial Unicode MS" w:hAnsiTheme="minorHAnsi" w:cstheme="minorHAnsi"/>
              </w:rPr>
              <w:t>Proveedor del servicio de mantenimiento del tomógrafo</w:t>
            </w:r>
          </w:p>
          <w:p w14:paraId="2AA7842D" w14:textId="77777777" w:rsidR="0019767B" w:rsidRPr="00BA0A11" w:rsidRDefault="0019767B" w:rsidP="0019767B">
            <w:pPr>
              <w:pStyle w:val="Prrafodelista"/>
              <w:suppressAutoHyphens/>
              <w:autoSpaceDN w:val="0"/>
              <w:contextualSpacing w:val="0"/>
              <w:jc w:val="both"/>
              <w:textAlignment w:val="baseline"/>
              <w:rPr>
                <w:rFonts w:asciiTheme="minorHAnsi" w:hAnsiTheme="minorHAnsi" w:cstheme="minorHAnsi"/>
              </w:rPr>
            </w:pPr>
          </w:p>
          <w:p w14:paraId="77867F85" w14:textId="77777777" w:rsidR="0019767B" w:rsidRPr="00BA0A11" w:rsidRDefault="0019767B" w:rsidP="0019767B">
            <w:pPr>
              <w:snapToGrid w:val="0"/>
              <w:jc w:val="both"/>
              <w:rPr>
                <w:rFonts w:asciiTheme="minorHAnsi" w:hAnsiTheme="minorHAnsi" w:cstheme="minorHAnsi"/>
                <w:b/>
                <w:bCs/>
              </w:rPr>
            </w:pPr>
            <w:r w:rsidRPr="00BA0A11">
              <w:rPr>
                <w:rFonts w:asciiTheme="minorHAnsi" w:hAnsiTheme="minorHAnsi" w:cstheme="minorHAnsi"/>
                <w:b/>
                <w:bCs/>
              </w:rPr>
              <w:t>El equipamiento no puede tener antigüedad mayor a la gestión 2021, siendo el mismo nuevo y los equipos mínimamente requeridos son:</w:t>
            </w:r>
          </w:p>
          <w:p w14:paraId="7DD714F6" w14:textId="77777777" w:rsidR="0019767B" w:rsidRPr="00BA0A11" w:rsidRDefault="0019767B" w:rsidP="0019767B">
            <w:pPr>
              <w:snapToGrid w:val="0"/>
              <w:jc w:val="both"/>
              <w:rPr>
                <w:rFonts w:asciiTheme="minorHAnsi" w:hAnsiTheme="minorHAnsi" w:cstheme="minorHAnsi"/>
                <w:b/>
                <w:bCs/>
              </w:rPr>
            </w:pPr>
          </w:p>
          <w:p w14:paraId="3F4C271D" w14:textId="77777777" w:rsidR="0019767B" w:rsidRPr="00BA0A11" w:rsidRDefault="0019767B" w:rsidP="0019767B">
            <w:pPr>
              <w:numPr>
                <w:ilvl w:val="1"/>
                <w:numId w:val="26"/>
              </w:numPr>
              <w:suppressAutoHyphens/>
              <w:autoSpaceDN w:val="0"/>
              <w:ind w:left="1364" w:hanging="360"/>
              <w:jc w:val="both"/>
              <w:textAlignment w:val="baseline"/>
              <w:rPr>
                <w:rFonts w:asciiTheme="minorHAnsi" w:hAnsiTheme="minorHAnsi" w:cstheme="minorHAnsi"/>
                <w:b/>
              </w:rPr>
            </w:pPr>
            <w:r w:rsidRPr="00BA0A11">
              <w:rPr>
                <w:rFonts w:asciiTheme="minorHAnsi" w:hAnsiTheme="minorHAnsi" w:cstheme="minorHAnsi"/>
                <w:b/>
              </w:rPr>
              <w:t>1. Generalidades</w:t>
            </w:r>
          </w:p>
          <w:p w14:paraId="67856637" w14:textId="77777777" w:rsidR="0019767B" w:rsidRPr="00BA0A11" w:rsidRDefault="0019767B" w:rsidP="0019767B">
            <w:pPr>
              <w:numPr>
                <w:ilvl w:val="0"/>
                <w:numId w:val="2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Sistema CT </w:t>
            </w:r>
            <w:proofErr w:type="spellStart"/>
            <w:r w:rsidRPr="00BA0A11">
              <w:rPr>
                <w:rFonts w:asciiTheme="minorHAnsi" w:hAnsiTheme="minorHAnsi" w:cstheme="minorHAnsi"/>
                <w:bCs/>
              </w:rPr>
              <w:t>multicorte</w:t>
            </w:r>
            <w:proofErr w:type="spellEnd"/>
            <w:r w:rsidRPr="00BA0A11">
              <w:rPr>
                <w:rFonts w:asciiTheme="minorHAnsi" w:hAnsiTheme="minorHAnsi" w:cstheme="minorHAnsi"/>
                <w:bCs/>
              </w:rPr>
              <w:t>, con capacidad para realizar 64 cortes o mayor.</w:t>
            </w:r>
          </w:p>
          <w:p w14:paraId="03AF2E4A"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lastRenderedPageBreak/>
              <w:t>2. Procedencia, manufactura, ensamblaje y fabricación</w:t>
            </w:r>
          </w:p>
          <w:p w14:paraId="728F8C58" w14:textId="77777777" w:rsidR="0019767B" w:rsidRPr="00BA0A11" w:rsidRDefault="0019767B" w:rsidP="0019767B">
            <w:pPr>
              <w:pStyle w:val="Prrafodelista"/>
              <w:numPr>
                <w:ilvl w:val="0"/>
                <w:numId w:val="28"/>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De preferencia EEUU, Japón y </w:t>
            </w:r>
            <w:proofErr w:type="gramStart"/>
            <w:r w:rsidRPr="00BA0A11">
              <w:rPr>
                <w:rFonts w:asciiTheme="minorHAnsi" w:hAnsiTheme="minorHAnsi" w:cstheme="minorHAnsi"/>
                <w:bCs/>
              </w:rPr>
              <w:t>Alemán</w:t>
            </w:r>
            <w:proofErr w:type="gramEnd"/>
            <w:r w:rsidRPr="00BA0A11">
              <w:rPr>
                <w:rFonts w:asciiTheme="minorHAnsi" w:hAnsiTheme="minorHAnsi" w:cstheme="minorHAnsi"/>
                <w:bCs/>
              </w:rPr>
              <w:t xml:space="preserve"> (que cuente con servicio técnico en Bolivia)</w:t>
            </w:r>
          </w:p>
          <w:p w14:paraId="08080668" w14:textId="77777777" w:rsidR="0019767B" w:rsidRPr="00BA0A11" w:rsidRDefault="0019767B" w:rsidP="0019767B">
            <w:pPr>
              <w:pStyle w:val="Prrafodelista"/>
              <w:numPr>
                <w:ilvl w:val="0"/>
                <w:numId w:val="28"/>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Año de fabricación 2021 o mayor</w:t>
            </w:r>
          </w:p>
          <w:p w14:paraId="36EA6FC4"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 xml:space="preserve">3. </w:t>
            </w:r>
            <w:proofErr w:type="spellStart"/>
            <w:r w:rsidRPr="00BA0A11">
              <w:rPr>
                <w:rFonts w:asciiTheme="minorHAnsi" w:hAnsiTheme="minorHAnsi" w:cstheme="minorHAnsi"/>
                <w:b/>
              </w:rPr>
              <w:t>Gantry</w:t>
            </w:r>
            <w:proofErr w:type="spellEnd"/>
          </w:p>
          <w:p w14:paraId="5ACE7D94" w14:textId="58D81893"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Apertura del </w:t>
            </w:r>
            <w:proofErr w:type="spellStart"/>
            <w:r w:rsidRPr="00BA0A11">
              <w:rPr>
                <w:rFonts w:asciiTheme="minorHAnsi" w:hAnsiTheme="minorHAnsi" w:cstheme="minorHAnsi"/>
                <w:bCs/>
              </w:rPr>
              <w:t>Gantry</w:t>
            </w:r>
            <w:proofErr w:type="spellEnd"/>
            <w:r w:rsidRPr="00BA0A11">
              <w:rPr>
                <w:rFonts w:asciiTheme="minorHAnsi" w:hAnsiTheme="minorHAnsi" w:cstheme="minorHAnsi"/>
                <w:bCs/>
              </w:rPr>
              <w:t xml:space="preserve"> 7</w:t>
            </w:r>
            <w:r w:rsidR="009F3DCF">
              <w:rPr>
                <w:rFonts w:asciiTheme="minorHAnsi" w:hAnsiTheme="minorHAnsi" w:cstheme="minorHAnsi"/>
                <w:bCs/>
              </w:rPr>
              <w:t xml:space="preserve">0 </w:t>
            </w:r>
            <w:r w:rsidRPr="00BA0A11">
              <w:rPr>
                <w:rFonts w:asciiTheme="minorHAnsi" w:hAnsiTheme="minorHAnsi" w:cstheme="minorHAnsi"/>
                <w:bCs/>
              </w:rPr>
              <w:t>cm o mayor</w:t>
            </w:r>
          </w:p>
          <w:p w14:paraId="3EB48CA1" w14:textId="77777777"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Angulación </w:t>
            </w:r>
            <w:proofErr w:type="spellStart"/>
            <w:r w:rsidRPr="00BA0A11">
              <w:rPr>
                <w:rFonts w:asciiTheme="minorHAnsi" w:hAnsiTheme="minorHAnsi" w:cstheme="minorHAnsi"/>
                <w:bCs/>
              </w:rPr>
              <w:t>Gantry</w:t>
            </w:r>
            <w:proofErr w:type="spellEnd"/>
            <w:r w:rsidRPr="00BA0A11">
              <w:rPr>
                <w:rFonts w:asciiTheme="minorHAnsi" w:hAnsiTheme="minorHAnsi" w:cstheme="minorHAnsi"/>
                <w:bCs/>
              </w:rPr>
              <w:t xml:space="preserve"> de +/- 30° o mayor</w:t>
            </w:r>
          </w:p>
          <w:p w14:paraId="2F83CB9D" w14:textId="77777777"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Campo de visión (</w:t>
            </w:r>
            <w:proofErr w:type="spellStart"/>
            <w:r w:rsidRPr="00BA0A11">
              <w:rPr>
                <w:rFonts w:asciiTheme="minorHAnsi" w:hAnsiTheme="minorHAnsi" w:cstheme="minorHAnsi"/>
                <w:bCs/>
              </w:rPr>
              <w:t>field</w:t>
            </w:r>
            <w:proofErr w:type="spellEnd"/>
            <w:r w:rsidRPr="00BA0A11">
              <w:rPr>
                <w:rFonts w:asciiTheme="minorHAnsi" w:hAnsiTheme="minorHAnsi" w:cstheme="minorHAnsi"/>
                <w:bCs/>
              </w:rPr>
              <w:t xml:space="preserve"> </w:t>
            </w:r>
            <w:proofErr w:type="spellStart"/>
            <w:r w:rsidRPr="00BA0A11">
              <w:rPr>
                <w:rFonts w:asciiTheme="minorHAnsi" w:hAnsiTheme="minorHAnsi" w:cstheme="minorHAnsi"/>
                <w:bCs/>
              </w:rPr>
              <w:t>of</w:t>
            </w:r>
            <w:proofErr w:type="spellEnd"/>
            <w:r w:rsidRPr="00BA0A11">
              <w:rPr>
                <w:rFonts w:asciiTheme="minorHAnsi" w:hAnsiTheme="minorHAnsi" w:cstheme="minorHAnsi"/>
                <w:bCs/>
              </w:rPr>
              <w:t xml:space="preserve"> </w:t>
            </w:r>
            <w:proofErr w:type="spellStart"/>
            <w:r w:rsidRPr="00BA0A11">
              <w:rPr>
                <w:rFonts w:asciiTheme="minorHAnsi" w:hAnsiTheme="minorHAnsi" w:cstheme="minorHAnsi"/>
                <w:bCs/>
              </w:rPr>
              <w:t>view</w:t>
            </w:r>
            <w:proofErr w:type="spellEnd"/>
            <w:r w:rsidRPr="00BA0A11">
              <w:rPr>
                <w:rFonts w:asciiTheme="minorHAnsi" w:hAnsiTheme="minorHAnsi" w:cstheme="minorHAnsi"/>
                <w:bCs/>
              </w:rPr>
              <w:t>) a 50cm o mayor</w:t>
            </w:r>
          </w:p>
          <w:p w14:paraId="6E2718AE" w14:textId="77777777"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Laser para posicionamiento del paciente</w:t>
            </w:r>
          </w:p>
          <w:p w14:paraId="6CEAB276" w14:textId="77777777"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Deberá incluir el control de los movimientos de la mesa del paciente, en los botones de cada lado del </w:t>
            </w:r>
            <w:proofErr w:type="spellStart"/>
            <w:r w:rsidRPr="00BA0A11">
              <w:rPr>
                <w:rFonts w:asciiTheme="minorHAnsi" w:hAnsiTheme="minorHAnsi" w:cstheme="minorHAnsi"/>
                <w:bCs/>
              </w:rPr>
              <w:t>Gantry</w:t>
            </w:r>
            <w:proofErr w:type="spellEnd"/>
            <w:r w:rsidRPr="00BA0A11">
              <w:rPr>
                <w:rFonts w:asciiTheme="minorHAnsi" w:hAnsiTheme="minorHAnsi" w:cstheme="minorHAnsi"/>
                <w:bCs/>
              </w:rPr>
              <w:t>.</w:t>
            </w:r>
          </w:p>
          <w:p w14:paraId="02CD3E66" w14:textId="77777777" w:rsidR="0019767B" w:rsidRPr="00BA0A11" w:rsidRDefault="0019767B" w:rsidP="0019767B">
            <w:pPr>
              <w:pStyle w:val="Prrafodelista"/>
              <w:numPr>
                <w:ilvl w:val="0"/>
                <w:numId w:val="29"/>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Deberá incluir los movimientos de angulación del </w:t>
            </w:r>
            <w:proofErr w:type="spellStart"/>
            <w:r w:rsidRPr="00BA0A11">
              <w:rPr>
                <w:rFonts w:asciiTheme="minorHAnsi" w:hAnsiTheme="minorHAnsi" w:cstheme="minorHAnsi"/>
                <w:bCs/>
              </w:rPr>
              <w:t>Gantry</w:t>
            </w:r>
            <w:proofErr w:type="spellEnd"/>
            <w:r w:rsidRPr="00BA0A11">
              <w:rPr>
                <w:rFonts w:asciiTheme="minorHAnsi" w:hAnsiTheme="minorHAnsi" w:cstheme="minorHAnsi"/>
                <w:bCs/>
              </w:rPr>
              <w:t xml:space="preserve"> y la consola del operador.</w:t>
            </w:r>
          </w:p>
          <w:p w14:paraId="16DF8754"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4. Mesa de paciente</w:t>
            </w:r>
          </w:p>
          <w:p w14:paraId="185764CE" w14:textId="77777777" w:rsidR="0019767B" w:rsidRPr="00BA0A11" w:rsidRDefault="0019767B" w:rsidP="0019767B">
            <w:pPr>
              <w:pStyle w:val="Prrafodelista"/>
              <w:numPr>
                <w:ilvl w:val="0"/>
                <w:numId w:val="30"/>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Motorizada</w:t>
            </w:r>
          </w:p>
          <w:p w14:paraId="6BC301A8" w14:textId="77777777" w:rsidR="0019767B" w:rsidRPr="00BA0A11" w:rsidRDefault="0019767B" w:rsidP="0019767B">
            <w:pPr>
              <w:pStyle w:val="Prrafodelista"/>
              <w:numPr>
                <w:ilvl w:val="0"/>
                <w:numId w:val="30"/>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Movimiento vertical 45cm o mayor</w:t>
            </w:r>
          </w:p>
          <w:p w14:paraId="33238D88" w14:textId="77777777" w:rsidR="0019767B" w:rsidRPr="00BA0A11" w:rsidRDefault="0019767B" w:rsidP="0019767B">
            <w:pPr>
              <w:pStyle w:val="Prrafodelista"/>
              <w:numPr>
                <w:ilvl w:val="0"/>
                <w:numId w:val="30"/>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Rango de escaneo mínimo 1200mm.</w:t>
            </w:r>
          </w:p>
          <w:p w14:paraId="75F96BDA" w14:textId="77777777" w:rsidR="0019767B" w:rsidRPr="00BA0A11" w:rsidRDefault="0019767B" w:rsidP="0019767B">
            <w:pPr>
              <w:pStyle w:val="Prrafodelista"/>
              <w:numPr>
                <w:ilvl w:val="0"/>
                <w:numId w:val="30"/>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Capacidad de peso de 180kg o mayor</w:t>
            </w:r>
          </w:p>
          <w:p w14:paraId="7CAB750A" w14:textId="77777777" w:rsidR="0019767B" w:rsidRPr="00BA0A11" w:rsidRDefault="0019767B" w:rsidP="0019767B">
            <w:pPr>
              <w:pStyle w:val="Prrafodelista"/>
              <w:numPr>
                <w:ilvl w:val="0"/>
                <w:numId w:val="30"/>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Control en pedales para movimientos de la mesa</w:t>
            </w:r>
          </w:p>
          <w:p w14:paraId="58B601BC"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 xml:space="preserve">5. Generador de </w:t>
            </w:r>
            <w:proofErr w:type="spellStart"/>
            <w:r w:rsidRPr="00BA0A11">
              <w:rPr>
                <w:rFonts w:asciiTheme="minorHAnsi" w:hAnsiTheme="minorHAnsi" w:cstheme="minorHAnsi"/>
                <w:b/>
              </w:rPr>
              <w:t>Rx</w:t>
            </w:r>
            <w:proofErr w:type="spellEnd"/>
          </w:p>
          <w:p w14:paraId="596D61F0" w14:textId="77777777" w:rsidR="0019767B" w:rsidRPr="00BA0A11" w:rsidRDefault="0019767B" w:rsidP="0019767B">
            <w:pPr>
              <w:pStyle w:val="Prrafodelista"/>
              <w:numPr>
                <w:ilvl w:val="0"/>
                <w:numId w:val="31"/>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Generador de </w:t>
            </w:r>
            <w:proofErr w:type="spellStart"/>
            <w:r w:rsidRPr="00BA0A11">
              <w:rPr>
                <w:rFonts w:asciiTheme="minorHAnsi" w:hAnsiTheme="minorHAnsi" w:cstheme="minorHAnsi"/>
                <w:bCs/>
              </w:rPr>
              <w:t>Rx</w:t>
            </w:r>
            <w:proofErr w:type="spellEnd"/>
            <w:r w:rsidRPr="00BA0A11">
              <w:rPr>
                <w:rFonts w:asciiTheme="minorHAnsi" w:hAnsiTheme="minorHAnsi" w:cstheme="minorHAnsi"/>
                <w:bCs/>
              </w:rPr>
              <w:t xml:space="preserve"> 48Kw o mayor</w:t>
            </w:r>
          </w:p>
          <w:p w14:paraId="54530974" w14:textId="77777777" w:rsidR="0019767B" w:rsidRPr="00BA0A11" w:rsidRDefault="0019767B" w:rsidP="0019767B">
            <w:pPr>
              <w:pStyle w:val="Prrafodelista"/>
              <w:numPr>
                <w:ilvl w:val="0"/>
                <w:numId w:val="31"/>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Rango Kv 80 a 140 o más.</w:t>
            </w:r>
          </w:p>
          <w:p w14:paraId="109E9C1B" w14:textId="77777777" w:rsidR="0019767B" w:rsidRPr="00BA0A11" w:rsidRDefault="0019767B" w:rsidP="0019767B">
            <w:pPr>
              <w:pStyle w:val="Prrafodelista"/>
              <w:numPr>
                <w:ilvl w:val="0"/>
                <w:numId w:val="31"/>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Rango de mA 10 a 400 o más</w:t>
            </w:r>
          </w:p>
          <w:p w14:paraId="2FD7800A"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 xml:space="preserve">6. Tubo de </w:t>
            </w:r>
            <w:proofErr w:type="spellStart"/>
            <w:r w:rsidRPr="00BA0A11">
              <w:rPr>
                <w:rFonts w:asciiTheme="minorHAnsi" w:hAnsiTheme="minorHAnsi" w:cstheme="minorHAnsi"/>
                <w:b/>
              </w:rPr>
              <w:t>Rx</w:t>
            </w:r>
            <w:proofErr w:type="spellEnd"/>
          </w:p>
          <w:p w14:paraId="7957DD5D" w14:textId="77777777" w:rsidR="0019767B" w:rsidRPr="00BA0A11" w:rsidRDefault="0019767B" w:rsidP="0019767B">
            <w:pPr>
              <w:pStyle w:val="Prrafodelista"/>
              <w:numPr>
                <w:ilvl w:val="0"/>
                <w:numId w:val="32"/>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De </w:t>
            </w:r>
            <w:proofErr w:type="spellStart"/>
            <w:r w:rsidRPr="00BA0A11">
              <w:rPr>
                <w:rFonts w:asciiTheme="minorHAnsi" w:hAnsiTheme="minorHAnsi" w:cstheme="minorHAnsi"/>
                <w:bCs/>
              </w:rPr>
              <w:t>anodo</w:t>
            </w:r>
            <w:proofErr w:type="spellEnd"/>
            <w:r w:rsidRPr="00BA0A11">
              <w:rPr>
                <w:rFonts w:asciiTheme="minorHAnsi" w:hAnsiTheme="minorHAnsi" w:cstheme="minorHAnsi"/>
                <w:bCs/>
              </w:rPr>
              <w:t xml:space="preserve"> giratorio.</w:t>
            </w:r>
          </w:p>
          <w:p w14:paraId="3AD441E8" w14:textId="77777777" w:rsidR="0019767B" w:rsidRPr="00BA0A11" w:rsidRDefault="0019767B" w:rsidP="0019767B">
            <w:pPr>
              <w:pStyle w:val="Prrafodelista"/>
              <w:numPr>
                <w:ilvl w:val="0"/>
                <w:numId w:val="32"/>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Capacidad calorífica del </w:t>
            </w:r>
            <w:proofErr w:type="spellStart"/>
            <w:r w:rsidRPr="00BA0A11">
              <w:rPr>
                <w:rFonts w:asciiTheme="minorHAnsi" w:hAnsiTheme="minorHAnsi" w:cstheme="minorHAnsi"/>
                <w:bCs/>
              </w:rPr>
              <w:t>anodo</w:t>
            </w:r>
            <w:proofErr w:type="spellEnd"/>
            <w:r w:rsidRPr="00BA0A11">
              <w:rPr>
                <w:rFonts w:asciiTheme="minorHAnsi" w:hAnsiTheme="minorHAnsi" w:cstheme="minorHAnsi"/>
                <w:bCs/>
              </w:rPr>
              <w:t xml:space="preserve"> de 5MHU o mayor.</w:t>
            </w:r>
          </w:p>
          <w:p w14:paraId="7BF12457" w14:textId="77777777" w:rsidR="0019767B" w:rsidRPr="00BA0A11" w:rsidRDefault="0019767B" w:rsidP="0019767B">
            <w:pPr>
              <w:pStyle w:val="Prrafodelista"/>
              <w:numPr>
                <w:ilvl w:val="0"/>
                <w:numId w:val="32"/>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Capacidad de </w:t>
            </w:r>
            <w:proofErr w:type="spellStart"/>
            <w:r w:rsidRPr="00BA0A11">
              <w:rPr>
                <w:rFonts w:asciiTheme="minorHAnsi" w:hAnsiTheme="minorHAnsi" w:cstheme="minorHAnsi"/>
                <w:bCs/>
              </w:rPr>
              <w:t>discipación</w:t>
            </w:r>
            <w:proofErr w:type="spellEnd"/>
            <w:r w:rsidRPr="00BA0A11">
              <w:rPr>
                <w:rFonts w:asciiTheme="minorHAnsi" w:hAnsiTheme="minorHAnsi" w:cstheme="minorHAnsi"/>
                <w:bCs/>
              </w:rPr>
              <w:t xml:space="preserve"> calorífica del tubo de rayos x de 700 </w:t>
            </w:r>
            <w:proofErr w:type="spellStart"/>
            <w:r w:rsidRPr="00BA0A11">
              <w:rPr>
                <w:rFonts w:asciiTheme="minorHAnsi" w:hAnsiTheme="minorHAnsi" w:cstheme="minorHAnsi"/>
                <w:bCs/>
              </w:rPr>
              <w:t>kHU</w:t>
            </w:r>
            <w:proofErr w:type="spellEnd"/>
            <w:r w:rsidRPr="00BA0A11">
              <w:rPr>
                <w:rFonts w:asciiTheme="minorHAnsi" w:hAnsiTheme="minorHAnsi" w:cstheme="minorHAnsi"/>
                <w:bCs/>
              </w:rPr>
              <w:t>/min o mayor</w:t>
            </w:r>
          </w:p>
          <w:p w14:paraId="6D0C0D3F" w14:textId="77777777" w:rsidR="0019767B" w:rsidRPr="00BA0A11" w:rsidRDefault="0019767B" w:rsidP="0019767B">
            <w:pPr>
              <w:pStyle w:val="Prrafodelista"/>
              <w:numPr>
                <w:ilvl w:val="0"/>
                <w:numId w:val="32"/>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El tubo debe ser nuevo con documentación que avale esta información.</w:t>
            </w:r>
          </w:p>
          <w:p w14:paraId="02651C9B" w14:textId="77777777" w:rsidR="0019767B" w:rsidRPr="00BA0A11" w:rsidRDefault="0019767B" w:rsidP="0019767B">
            <w:pPr>
              <w:suppressAutoHyphens/>
              <w:autoSpaceDN w:val="0"/>
              <w:jc w:val="both"/>
              <w:textAlignment w:val="baseline"/>
              <w:rPr>
                <w:rFonts w:asciiTheme="minorHAnsi" w:hAnsiTheme="minorHAnsi" w:cstheme="minorHAnsi"/>
                <w:bCs/>
              </w:rPr>
            </w:pPr>
            <w:r w:rsidRPr="00BA0A11">
              <w:rPr>
                <w:rFonts w:asciiTheme="minorHAnsi" w:hAnsiTheme="minorHAnsi" w:cstheme="minorHAnsi"/>
                <w:b/>
              </w:rPr>
              <w:t>7. Sistema de procesamiento de imagen, presentación y archivo</w:t>
            </w:r>
            <w:r w:rsidRPr="00BA0A11">
              <w:rPr>
                <w:rFonts w:asciiTheme="minorHAnsi" w:hAnsiTheme="minorHAnsi" w:cstheme="minorHAnsi"/>
                <w:bCs/>
              </w:rPr>
              <w:t>.</w:t>
            </w:r>
          </w:p>
          <w:p w14:paraId="7C071D61" w14:textId="77777777" w:rsidR="0019767B" w:rsidRPr="00BA0A11" w:rsidRDefault="0019767B" w:rsidP="0019767B">
            <w:pPr>
              <w:pStyle w:val="Prrafodelista"/>
              <w:numPr>
                <w:ilvl w:val="0"/>
                <w:numId w:val="33"/>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lastRenderedPageBreak/>
              <w:t>Consola que realice la adquisición de reconstrucción de los estudios o consola del operador compuesta de:</w:t>
            </w:r>
          </w:p>
          <w:p w14:paraId="37FEFF7D" w14:textId="77777777" w:rsidR="0019767B" w:rsidRPr="00BA0A11" w:rsidRDefault="0019767B" w:rsidP="0019767B">
            <w:pPr>
              <w:pStyle w:val="Prrafodelista"/>
              <w:numPr>
                <w:ilvl w:val="0"/>
                <w:numId w:val="34"/>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Monitor LCD o LED de 24” o mayor.</w:t>
            </w:r>
          </w:p>
          <w:p w14:paraId="4C9C2285" w14:textId="77777777" w:rsidR="0019767B" w:rsidRPr="00BA0A11" w:rsidRDefault="0019767B" w:rsidP="0019767B">
            <w:pPr>
              <w:pStyle w:val="Prrafodelista"/>
              <w:numPr>
                <w:ilvl w:val="0"/>
                <w:numId w:val="34"/>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Resolución de monitor 1920 x 1200</w:t>
            </w:r>
          </w:p>
          <w:p w14:paraId="1CE5266E" w14:textId="77777777" w:rsidR="0019767B" w:rsidRPr="00BA0A11" w:rsidRDefault="0019767B" w:rsidP="0019767B">
            <w:pPr>
              <w:pStyle w:val="Prrafodelista"/>
              <w:numPr>
                <w:ilvl w:val="0"/>
                <w:numId w:val="34"/>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Mouse y Teclado</w:t>
            </w:r>
          </w:p>
          <w:p w14:paraId="1E0002D5" w14:textId="77777777" w:rsidR="0019767B" w:rsidRPr="00BA0A11" w:rsidRDefault="0019767B" w:rsidP="0019767B">
            <w:pPr>
              <w:pStyle w:val="Prrafodelista"/>
              <w:numPr>
                <w:ilvl w:val="0"/>
                <w:numId w:val="34"/>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Memoria RAM de 8 GB o superior</w:t>
            </w:r>
          </w:p>
          <w:p w14:paraId="01797A0D"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8. Sistema de adquisición de imagen</w:t>
            </w:r>
          </w:p>
          <w:p w14:paraId="2C4C01F1"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Espesor de corte de 0.625mm o menor</w:t>
            </w:r>
          </w:p>
          <w:p w14:paraId="7AF33D62"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Detector de estado solido</w:t>
            </w:r>
          </w:p>
          <w:p w14:paraId="6086E534"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Diseño de detector de tipo simétrico</w:t>
            </w:r>
          </w:p>
          <w:p w14:paraId="3213E338"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Tiempo de rotación de 0.8seg o menor</w:t>
            </w:r>
          </w:p>
          <w:p w14:paraId="4000A154"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800 elementos detectores por fila o mayor</w:t>
            </w:r>
          </w:p>
          <w:p w14:paraId="7339E004" w14:textId="77777777" w:rsidR="0019767B" w:rsidRPr="00BA0A11" w:rsidRDefault="0019767B" w:rsidP="0019767B">
            <w:pPr>
              <w:pStyle w:val="Prrafodelista"/>
              <w:numPr>
                <w:ilvl w:val="0"/>
                <w:numId w:val="35"/>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27000 elementos detectores totales o mayor</w:t>
            </w:r>
          </w:p>
          <w:p w14:paraId="0E53E4C1" w14:textId="77777777" w:rsidR="0019767B" w:rsidRPr="00BA0A11" w:rsidRDefault="0019767B" w:rsidP="0019767B">
            <w:pPr>
              <w:suppressAutoHyphens/>
              <w:autoSpaceDN w:val="0"/>
              <w:jc w:val="both"/>
              <w:textAlignment w:val="baseline"/>
              <w:rPr>
                <w:rFonts w:asciiTheme="minorHAnsi" w:hAnsiTheme="minorHAnsi" w:cstheme="minorHAnsi"/>
                <w:b/>
              </w:rPr>
            </w:pPr>
            <w:r w:rsidRPr="00BA0A11">
              <w:rPr>
                <w:rFonts w:asciiTheme="minorHAnsi" w:hAnsiTheme="minorHAnsi" w:cstheme="minorHAnsi"/>
                <w:b/>
              </w:rPr>
              <w:t xml:space="preserve">9. Estación de Trabajo </w:t>
            </w:r>
          </w:p>
          <w:p w14:paraId="437B77C9" w14:textId="77777777" w:rsidR="0019767B" w:rsidRPr="00BA0A11" w:rsidRDefault="0019767B" w:rsidP="0019767B">
            <w:p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Compuesta por: </w:t>
            </w:r>
          </w:p>
          <w:p w14:paraId="72AF3248"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Monitor color de pantalla LCD o LED de alta resolución mínimo 1920 x 1080, de 21” o mayor.</w:t>
            </w:r>
          </w:p>
          <w:p w14:paraId="4628F34F"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Mouse y teclado alfa numérico en español, memoria RAM de 32 GB mínimo.</w:t>
            </w:r>
          </w:p>
          <w:p w14:paraId="2C0B00FB"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Sistema Operativo Windows</w:t>
            </w:r>
          </w:p>
          <w:p w14:paraId="3D316A83"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Disco Rígido para almacenamiento de imágenes de </w:t>
            </w:r>
            <w:proofErr w:type="spellStart"/>
            <w:r w:rsidRPr="00BA0A11">
              <w:rPr>
                <w:rFonts w:asciiTheme="minorHAnsi" w:hAnsiTheme="minorHAnsi" w:cstheme="minorHAnsi"/>
                <w:bCs/>
              </w:rPr>
              <w:t>minimamente</w:t>
            </w:r>
            <w:proofErr w:type="spellEnd"/>
            <w:r w:rsidRPr="00BA0A11">
              <w:rPr>
                <w:rFonts w:asciiTheme="minorHAnsi" w:hAnsiTheme="minorHAnsi" w:cstheme="minorHAnsi"/>
                <w:bCs/>
              </w:rPr>
              <w:t xml:space="preserve"> 1TB.</w:t>
            </w:r>
          </w:p>
          <w:p w14:paraId="2BCFE873"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Unidad de Lectura y Grabado de discos CD-R/DVD-R</w:t>
            </w:r>
          </w:p>
          <w:p w14:paraId="62155AD8"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Software en español</w:t>
            </w:r>
          </w:p>
          <w:p w14:paraId="684AECDA"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Debe contar con las funciones DICOM con las respectivas licencias activas, instaladas y habilitadas.</w:t>
            </w:r>
          </w:p>
          <w:p w14:paraId="1D6D65FA" w14:textId="77777777" w:rsidR="0019767B" w:rsidRPr="00BA0A11" w:rsidRDefault="0019767B" w:rsidP="0019767B">
            <w:pPr>
              <w:pStyle w:val="Prrafodelista"/>
              <w:numPr>
                <w:ilvl w:val="0"/>
                <w:numId w:val="36"/>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Deberá incluir un sistema de UPS de 4000 watts para la estación de trabajo y la impresora.</w:t>
            </w:r>
          </w:p>
          <w:p w14:paraId="08EDE830" w14:textId="77777777" w:rsidR="0019767B" w:rsidRPr="00BA0A11" w:rsidRDefault="0019767B" w:rsidP="0019767B">
            <w:p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Incluir opciones valorables:</w:t>
            </w:r>
          </w:p>
          <w:p w14:paraId="29F12E0A" w14:textId="77777777" w:rsidR="0019767B" w:rsidRPr="00BA0A11" w:rsidRDefault="0019767B" w:rsidP="0019767B">
            <w:pPr>
              <w:suppressAutoHyphens/>
              <w:autoSpaceDN w:val="0"/>
              <w:jc w:val="both"/>
              <w:textAlignment w:val="baseline"/>
              <w:rPr>
                <w:rFonts w:asciiTheme="minorHAnsi" w:hAnsiTheme="minorHAnsi" w:cstheme="minorHAnsi"/>
                <w:bCs/>
              </w:rPr>
            </w:pPr>
          </w:p>
          <w:p w14:paraId="247FFCBE"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Visor 2D</w:t>
            </w:r>
          </w:p>
          <w:p w14:paraId="5D0FC6F5"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Visor 3D</w:t>
            </w:r>
          </w:p>
          <w:p w14:paraId="41509F36"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Visor 4D</w:t>
            </w:r>
          </w:p>
          <w:p w14:paraId="4CF8BE45"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lastRenderedPageBreak/>
              <w:t>Comparación en paralelo y la sincronización de múltiples datos 3D</w:t>
            </w:r>
          </w:p>
          <w:p w14:paraId="7DA84D3B"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Análisis de grasa 2D</w:t>
            </w:r>
          </w:p>
          <w:p w14:paraId="3CA7CD6A"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Análisis Pulmonar y otros tipos de análisis</w:t>
            </w:r>
          </w:p>
          <w:p w14:paraId="0C803473"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Datos Dinámicos</w:t>
            </w:r>
          </w:p>
          <w:p w14:paraId="2D68EA8F"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MPR Dental</w:t>
            </w:r>
          </w:p>
          <w:p w14:paraId="2CFB2E11"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Reconstructor de datos</w:t>
            </w:r>
          </w:p>
          <w:p w14:paraId="3B230BE8"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 xml:space="preserve">Visualización de imágenes fusionadas </w:t>
            </w:r>
          </w:p>
          <w:p w14:paraId="4A8C92EE"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CPR General</w:t>
            </w:r>
          </w:p>
          <w:p w14:paraId="0DED9186"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r w:rsidRPr="00BA0A11">
              <w:rPr>
                <w:rFonts w:asciiTheme="minorHAnsi" w:hAnsiTheme="minorHAnsi" w:cstheme="minorHAnsi"/>
                <w:bCs/>
              </w:rPr>
              <w:t>Con capacidad de impresión en imagen 3D</w:t>
            </w:r>
          </w:p>
          <w:p w14:paraId="6DF48C15" w14:textId="77777777" w:rsidR="0019767B" w:rsidRPr="00BA0A11" w:rsidRDefault="0019767B" w:rsidP="0019767B">
            <w:pPr>
              <w:pStyle w:val="Prrafodelista"/>
              <w:numPr>
                <w:ilvl w:val="0"/>
                <w:numId w:val="37"/>
              </w:numPr>
              <w:suppressAutoHyphens/>
              <w:autoSpaceDN w:val="0"/>
              <w:jc w:val="both"/>
              <w:textAlignment w:val="baseline"/>
              <w:rPr>
                <w:rFonts w:asciiTheme="minorHAnsi" w:hAnsiTheme="minorHAnsi" w:cstheme="minorHAnsi"/>
                <w:bCs/>
              </w:rPr>
            </w:pPr>
            <w:proofErr w:type="spellStart"/>
            <w:r w:rsidRPr="00BA0A11">
              <w:rPr>
                <w:rFonts w:asciiTheme="minorHAnsi" w:hAnsiTheme="minorHAnsi" w:cstheme="minorHAnsi"/>
                <w:bCs/>
              </w:rPr>
              <w:t>FluoroTC</w:t>
            </w:r>
            <w:proofErr w:type="spellEnd"/>
          </w:p>
          <w:p w14:paraId="59AEE9A1" w14:textId="77777777" w:rsidR="0019767B" w:rsidRPr="00BA0A11" w:rsidRDefault="0019767B" w:rsidP="0019767B">
            <w:pPr>
              <w:suppressAutoHyphens/>
              <w:autoSpaceDN w:val="0"/>
              <w:jc w:val="both"/>
              <w:textAlignment w:val="baseline"/>
              <w:rPr>
                <w:rFonts w:asciiTheme="minorHAnsi" w:hAnsiTheme="minorHAnsi" w:cstheme="minorHAnsi"/>
                <w:bCs/>
              </w:rPr>
            </w:pPr>
          </w:p>
          <w:p w14:paraId="639E1139" w14:textId="2645A3D3" w:rsidR="0019767B" w:rsidRPr="00BA0A11" w:rsidRDefault="0019767B" w:rsidP="0019767B">
            <w:pPr>
              <w:spacing w:after="240"/>
              <w:rPr>
                <w:rFonts w:asciiTheme="minorHAnsi" w:hAnsiTheme="minorHAnsi" w:cstheme="minorHAnsi"/>
              </w:rPr>
            </w:pPr>
            <w:r w:rsidRPr="00BA0A11">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207991D"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89CC7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975F6C1"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8817D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72921B1D"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E05A986" w14:textId="5EB1DCB4" w:rsidR="0019767B" w:rsidRPr="00BA0A11" w:rsidRDefault="001C0A1F" w:rsidP="0019767B">
            <w:pPr>
              <w:spacing w:after="240"/>
              <w:rPr>
                <w:rFonts w:asciiTheme="minorHAnsi" w:hAnsiTheme="minorHAnsi" w:cstheme="minorHAnsi"/>
                <w:b/>
                <w:bCs/>
              </w:rPr>
            </w:pPr>
            <w:r>
              <w:rPr>
                <w:rFonts w:asciiTheme="minorHAnsi" w:hAnsiTheme="minorHAnsi" w:cstheme="minorHAnsi"/>
                <w:b/>
                <w:bCs/>
              </w:rPr>
              <w:lastRenderedPageBreak/>
              <w:t>5</w:t>
            </w:r>
            <w:r w:rsidR="0019767B" w:rsidRPr="00BA0A11">
              <w:rPr>
                <w:rFonts w:asciiTheme="minorHAnsi" w:hAnsiTheme="minorHAnsi" w:cstheme="minorHAnsi"/>
                <w:b/>
                <w:bCs/>
              </w:rPr>
              <w:t xml:space="preserve">. HORARIOS DE ATENCION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4583C6"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7DD13C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74C92C3"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FA6F1AB"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46327F60"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46914D3" w14:textId="5AC9840A" w:rsidR="0019767B" w:rsidRPr="00BA0A11" w:rsidRDefault="0019767B" w:rsidP="0019767B">
            <w:pPr>
              <w:spacing w:after="240"/>
              <w:rPr>
                <w:rFonts w:asciiTheme="minorHAnsi" w:hAnsiTheme="minorHAnsi" w:cstheme="minorHAnsi"/>
              </w:rPr>
            </w:pPr>
            <w:r w:rsidRPr="00BA0A11">
              <w:rPr>
                <w:rFonts w:asciiTheme="minorHAnsi" w:eastAsia="Arial Unicode MS" w:hAnsiTheme="minorHAnsi" w:cstheme="minorHAnsi"/>
                <w:b/>
                <w:bCs/>
              </w:rPr>
              <w:t>El servicio debe ser prestado las 24 horas del día, los 365 días del año</w:t>
            </w:r>
            <w:r w:rsidRPr="00BA0A11">
              <w:rPr>
                <w:rFonts w:asciiTheme="minorHAnsi" w:eastAsia="Calibri" w:hAnsiTheme="minorHAnsi" w:cstheme="minorHAnsi"/>
                <w:b/>
                <w:bCs/>
              </w:rPr>
              <w:t>, incluyendo fines de semana y feriados, sin recargo alguno.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50CFF9"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D475DD1"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E71D60"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E5ECEDA"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708AD11B"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A7136B" w14:textId="7FDB4753" w:rsidR="0019767B" w:rsidRPr="00BA0A11" w:rsidRDefault="0019767B" w:rsidP="0019767B">
            <w:pPr>
              <w:spacing w:after="240"/>
              <w:rPr>
                <w:rFonts w:asciiTheme="minorHAnsi" w:hAnsiTheme="minorHAnsi" w:cstheme="minorHAnsi"/>
              </w:rPr>
            </w:pPr>
            <w:r w:rsidRPr="00BA0A11">
              <w:rPr>
                <w:rFonts w:asciiTheme="minorHAnsi" w:hAnsiTheme="minorHAnsi" w:cstheme="minorHAnsi"/>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A0CA4F"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47E1BC0"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B99E6"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34BDDDA"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09089F85"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BC553D3" w14:textId="1A4C373C" w:rsidR="0019767B" w:rsidRPr="00BA0A11" w:rsidRDefault="0019767B" w:rsidP="0019767B">
            <w:pPr>
              <w:spacing w:after="240"/>
              <w:rPr>
                <w:rFonts w:asciiTheme="minorHAnsi" w:hAnsiTheme="minorHAnsi" w:cstheme="minorHAnsi"/>
              </w:rPr>
            </w:pPr>
            <w:r w:rsidRPr="00BA0A11">
              <w:rPr>
                <w:rFonts w:asciiTheme="minorHAnsi" w:hAnsiTheme="minorHAnsi" w:cstheme="minorHAnsi"/>
              </w:rPr>
              <w:t>Los servicios de estudios de Tomografía simple y contrastada tendrán supervisión directa de Dirección de Clínica Regional y Jefatura Médica Regional.</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2D9214"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49ED99"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2CC260"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629B4C5" w14:textId="77777777" w:rsidR="0019767B" w:rsidRPr="00BA0A11" w:rsidRDefault="0019767B" w:rsidP="0019767B">
            <w:pPr>
              <w:jc w:val="center"/>
              <w:rPr>
                <w:rFonts w:asciiTheme="minorHAnsi" w:hAnsiTheme="minorHAnsi" w:cstheme="minorHAnsi"/>
                <w:color w:val="000000"/>
                <w:lang w:val="es-BO" w:eastAsia="es-BO"/>
              </w:rPr>
            </w:pPr>
          </w:p>
        </w:tc>
      </w:tr>
      <w:tr w:rsidR="009F6F25" w:rsidRPr="00BA0A11" w14:paraId="5FD3D523" w14:textId="77777777" w:rsidTr="00D51F87">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30855CB8" w14:textId="77777777" w:rsidR="009F6F25" w:rsidRPr="00BA0A11" w:rsidRDefault="009F6F25" w:rsidP="009F6F25">
            <w:pPr>
              <w:pStyle w:val="TDC1"/>
              <w:rPr>
                <w:rFonts w:asciiTheme="minorHAnsi" w:hAnsiTheme="minorHAnsi" w:cstheme="minorHAnsi"/>
              </w:rPr>
            </w:pPr>
          </w:p>
          <w:p w14:paraId="141BACE0" w14:textId="317AAEE1" w:rsidR="009F6F25" w:rsidRPr="00BA0A11" w:rsidRDefault="001C0A1F" w:rsidP="009F6F25">
            <w:pPr>
              <w:spacing w:after="240"/>
              <w:rPr>
                <w:rFonts w:asciiTheme="minorHAnsi" w:hAnsiTheme="minorHAnsi" w:cstheme="minorHAnsi"/>
                <w:b/>
                <w:bCs/>
              </w:rPr>
            </w:pPr>
            <w:r>
              <w:rPr>
                <w:rFonts w:asciiTheme="minorHAnsi" w:hAnsiTheme="minorHAnsi" w:cstheme="minorHAnsi"/>
                <w:b/>
                <w:bCs/>
              </w:rPr>
              <w:t>6</w:t>
            </w:r>
            <w:r w:rsidR="009F6F25" w:rsidRPr="00BA0A11">
              <w:rPr>
                <w:rFonts w:asciiTheme="minorHAnsi" w:hAnsiTheme="minorHAnsi" w:cstheme="minorHAnsi"/>
                <w:b/>
                <w:bCs/>
              </w:rPr>
              <w:t>. SERVICIO A CONTRATAR Y COSTOS A OFERTAR:</w:t>
            </w:r>
            <w:r w:rsidR="009F6F25" w:rsidRPr="00BA0A11">
              <w:rPr>
                <w:rFonts w:asciiTheme="minorHAnsi" w:hAnsiTheme="minorHAnsi" w:cstheme="minorHAnsi"/>
              </w:rPr>
              <w:t xml:space="preserve">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4C3D409"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67AA1BC2"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3F7CE0D"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4A883C4"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1CCD3DE6"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9714F68" w14:textId="77777777" w:rsidR="009F6F25" w:rsidRPr="00BA0A11" w:rsidRDefault="009F6F25" w:rsidP="009F6F25">
            <w:pPr>
              <w:snapToGrid w:val="0"/>
              <w:jc w:val="both"/>
              <w:rPr>
                <w:rFonts w:asciiTheme="minorHAnsi" w:hAnsiTheme="minorHAnsi" w:cstheme="minorHAnsi"/>
              </w:rPr>
            </w:pPr>
            <w:r w:rsidRPr="00BA0A11">
              <w:rPr>
                <w:rFonts w:asciiTheme="minorHAnsi" w:hAnsiTheme="minorHAnsi" w:cstheme="minorHAnsi"/>
              </w:rPr>
              <w:t xml:space="preserve">Los estudios tomográficos, que deberán estar incluidos en el monto fijo mensual, y que deberán ser prestados a la Regional La Paz de la CSBP, son los que se detallan en forma general: </w:t>
            </w:r>
          </w:p>
          <w:p w14:paraId="7AFFFF8D" w14:textId="77777777" w:rsidR="009F6F25" w:rsidRPr="00BA0A11" w:rsidRDefault="009F6F25" w:rsidP="009F6F25">
            <w:pPr>
              <w:jc w:val="both"/>
              <w:rPr>
                <w:rFonts w:asciiTheme="minorHAnsi" w:hAnsiTheme="minorHAnsi" w:cstheme="minorHAnsi"/>
              </w:rPr>
            </w:pPr>
            <w:r w:rsidRPr="00BA0A11">
              <w:rPr>
                <w:rFonts w:asciiTheme="minorHAnsi" w:hAnsiTheme="minorHAnsi" w:cstheme="minorHAnsi"/>
              </w:rPr>
              <w:t xml:space="preserve">Adultos y niños </w:t>
            </w:r>
            <w:proofErr w:type="gramStart"/>
            <w:r w:rsidRPr="00BA0A11">
              <w:rPr>
                <w:rFonts w:asciiTheme="minorHAnsi" w:hAnsiTheme="minorHAnsi" w:cstheme="minorHAnsi"/>
              </w:rPr>
              <w:t>( con</w:t>
            </w:r>
            <w:proofErr w:type="gramEnd"/>
            <w:r w:rsidRPr="00BA0A11">
              <w:rPr>
                <w:rFonts w:asciiTheme="minorHAnsi" w:hAnsiTheme="minorHAnsi" w:cstheme="minorHAnsi"/>
              </w:rPr>
              <w:t xml:space="preserve"> sedación):</w:t>
            </w:r>
          </w:p>
          <w:p w14:paraId="49FBBBF5"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gramStart"/>
            <w:r w:rsidRPr="00BA0A11">
              <w:rPr>
                <w:rFonts w:asciiTheme="minorHAnsi" w:hAnsiTheme="minorHAnsi" w:cstheme="minorHAnsi"/>
              </w:rPr>
              <w:t>TAC  de</w:t>
            </w:r>
            <w:proofErr w:type="gramEnd"/>
            <w:r w:rsidRPr="00BA0A11">
              <w:rPr>
                <w:rFonts w:asciiTheme="minorHAnsi" w:hAnsiTheme="minorHAnsi" w:cstheme="minorHAnsi"/>
              </w:rPr>
              <w:t xml:space="preserve"> cráneo simple</w:t>
            </w:r>
          </w:p>
          <w:p w14:paraId="59668A08"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TAC de cráneo con contraste</w:t>
            </w:r>
          </w:p>
          <w:p w14:paraId="4DCA418D"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spellStart"/>
            <w:r w:rsidRPr="00BA0A11">
              <w:rPr>
                <w:rFonts w:asciiTheme="minorHAnsi" w:hAnsiTheme="minorHAnsi" w:cstheme="minorHAnsi"/>
              </w:rPr>
              <w:t>AngioTAC</w:t>
            </w:r>
            <w:proofErr w:type="spellEnd"/>
            <w:r w:rsidRPr="00BA0A11">
              <w:rPr>
                <w:rFonts w:asciiTheme="minorHAnsi" w:hAnsiTheme="minorHAnsi" w:cstheme="minorHAnsi"/>
              </w:rPr>
              <w:t xml:space="preserve"> de cráneo</w:t>
            </w:r>
          </w:p>
          <w:p w14:paraId="6341A699"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Hipófisis con contraste</w:t>
            </w:r>
          </w:p>
          <w:p w14:paraId="68A11665"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gramStart"/>
            <w:r w:rsidRPr="00BA0A11">
              <w:rPr>
                <w:rFonts w:asciiTheme="minorHAnsi" w:hAnsiTheme="minorHAnsi" w:cstheme="minorHAnsi"/>
              </w:rPr>
              <w:t>Oídos simple</w:t>
            </w:r>
            <w:proofErr w:type="gramEnd"/>
          </w:p>
          <w:p w14:paraId="06E5003B"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Odios con contraste</w:t>
            </w:r>
          </w:p>
          <w:p w14:paraId="1A467B40"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Orbitas simple</w:t>
            </w:r>
          </w:p>
          <w:p w14:paraId="1CF31959"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Orbitas con contraste</w:t>
            </w:r>
          </w:p>
          <w:p w14:paraId="35202FAB"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Senos paranasales 2 planos</w:t>
            </w:r>
          </w:p>
          <w:p w14:paraId="2ED17FC6"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Macizo facial</w:t>
            </w:r>
          </w:p>
          <w:p w14:paraId="361FA1CD"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Macizo facial con contraste</w:t>
            </w:r>
          </w:p>
          <w:p w14:paraId="768F0B43"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 xml:space="preserve">Cuello </w:t>
            </w:r>
          </w:p>
          <w:p w14:paraId="68B008B7"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Cuello con contraste</w:t>
            </w:r>
          </w:p>
          <w:p w14:paraId="444B4C97"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Tórax simple</w:t>
            </w:r>
          </w:p>
          <w:p w14:paraId="17C61D37"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Tórax alta resolución</w:t>
            </w:r>
          </w:p>
          <w:p w14:paraId="265B9116"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 xml:space="preserve">Tórax protocolo nódulo pulmonar </w:t>
            </w:r>
          </w:p>
          <w:p w14:paraId="21D9C51F"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Tórax con contraste</w:t>
            </w:r>
          </w:p>
          <w:p w14:paraId="3A6BFEB8"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Tórax protocolo TEP</w:t>
            </w:r>
          </w:p>
          <w:p w14:paraId="5C17A51F"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spellStart"/>
            <w:r w:rsidRPr="00BA0A11">
              <w:rPr>
                <w:rFonts w:asciiTheme="minorHAnsi" w:hAnsiTheme="minorHAnsi" w:cstheme="minorHAnsi"/>
              </w:rPr>
              <w:t>Angio</w:t>
            </w:r>
            <w:proofErr w:type="spellEnd"/>
            <w:r w:rsidRPr="00BA0A11">
              <w:rPr>
                <w:rFonts w:asciiTheme="minorHAnsi" w:hAnsiTheme="minorHAnsi" w:cstheme="minorHAnsi"/>
              </w:rPr>
              <w:t xml:space="preserve"> TAC tórax, abdomen, pelvis</w:t>
            </w:r>
          </w:p>
          <w:p w14:paraId="12266CA8"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spellStart"/>
            <w:r w:rsidRPr="00BA0A11">
              <w:rPr>
                <w:rFonts w:asciiTheme="minorHAnsi" w:hAnsiTheme="minorHAnsi" w:cstheme="minorHAnsi"/>
              </w:rPr>
              <w:t>Angio</w:t>
            </w:r>
            <w:proofErr w:type="spellEnd"/>
            <w:r w:rsidRPr="00BA0A11">
              <w:rPr>
                <w:rFonts w:asciiTheme="minorHAnsi" w:hAnsiTheme="minorHAnsi" w:cstheme="minorHAnsi"/>
              </w:rPr>
              <w:t xml:space="preserve"> TAC miembros superiores e inferiores</w:t>
            </w:r>
          </w:p>
          <w:p w14:paraId="67232D10"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Abdomen simple</w:t>
            </w:r>
          </w:p>
          <w:p w14:paraId="4B84BC51"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Abdomen con contraste</w:t>
            </w:r>
          </w:p>
          <w:p w14:paraId="3E3952C8"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Pelvis</w:t>
            </w:r>
          </w:p>
          <w:p w14:paraId="382996F4"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Pelvis con contraste</w:t>
            </w:r>
          </w:p>
          <w:p w14:paraId="2E90CF61"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proofErr w:type="spellStart"/>
            <w:r w:rsidRPr="00BA0A11">
              <w:rPr>
                <w:rFonts w:asciiTheme="minorHAnsi" w:hAnsiTheme="minorHAnsi" w:cstheme="minorHAnsi"/>
              </w:rPr>
              <w:t>Pielo</w:t>
            </w:r>
            <w:proofErr w:type="spellEnd"/>
            <w:r w:rsidRPr="00BA0A11">
              <w:rPr>
                <w:rFonts w:asciiTheme="minorHAnsi" w:hAnsiTheme="minorHAnsi" w:cstheme="minorHAnsi"/>
              </w:rPr>
              <w:t xml:space="preserve"> TAC</w:t>
            </w:r>
          </w:p>
          <w:p w14:paraId="047093AF"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Uro TAC</w:t>
            </w:r>
          </w:p>
          <w:p w14:paraId="6DDE5313"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Columna vertebral por región</w:t>
            </w:r>
          </w:p>
          <w:p w14:paraId="0525EA14"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 xml:space="preserve">Columna </w:t>
            </w:r>
            <w:proofErr w:type="gramStart"/>
            <w:r w:rsidRPr="00BA0A11">
              <w:rPr>
                <w:rFonts w:asciiTheme="minorHAnsi" w:hAnsiTheme="minorHAnsi" w:cstheme="minorHAnsi"/>
              </w:rPr>
              <w:t>vertebral  con</w:t>
            </w:r>
            <w:proofErr w:type="gramEnd"/>
            <w:r w:rsidRPr="00BA0A11">
              <w:rPr>
                <w:rFonts w:asciiTheme="minorHAnsi" w:hAnsiTheme="minorHAnsi" w:cstheme="minorHAnsi"/>
              </w:rPr>
              <w:t xml:space="preserve"> contraste</w:t>
            </w:r>
          </w:p>
          <w:p w14:paraId="1A91C394" w14:textId="77777777" w:rsidR="009F6F25" w:rsidRPr="00BA0A11" w:rsidRDefault="009F6F25" w:rsidP="009F7FF9">
            <w:pPr>
              <w:numPr>
                <w:ilvl w:val="0"/>
                <w:numId w:val="42"/>
              </w:numPr>
              <w:suppressAutoHyphens/>
              <w:autoSpaceDN w:val="0"/>
              <w:jc w:val="both"/>
              <w:textAlignment w:val="baseline"/>
              <w:rPr>
                <w:rFonts w:asciiTheme="minorHAnsi" w:hAnsiTheme="minorHAnsi" w:cstheme="minorHAnsi"/>
              </w:rPr>
            </w:pPr>
            <w:r w:rsidRPr="00BA0A11">
              <w:rPr>
                <w:rFonts w:asciiTheme="minorHAnsi" w:hAnsiTheme="minorHAnsi" w:cstheme="minorHAnsi"/>
              </w:rPr>
              <w:t xml:space="preserve">Cada </w:t>
            </w:r>
            <w:r w:rsidRPr="00BA0A11">
              <w:rPr>
                <w:rFonts w:asciiTheme="minorHAnsi" w:hAnsiTheme="minorHAnsi" w:cstheme="minorHAnsi"/>
                <w:i/>
                <w:iCs/>
              </w:rPr>
              <w:t>región musculo-esquelético</w:t>
            </w:r>
          </w:p>
          <w:p w14:paraId="6508D516" w14:textId="77777777" w:rsidR="009F6F25" w:rsidRPr="00BA0A11" w:rsidRDefault="009F6F25" w:rsidP="009F7FF9">
            <w:pPr>
              <w:pStyle w:val="Prrafodelista"/>
              <w:numPr>
                <w:ilvl w:val="0"/>
                <w:numId w:val="42"/>
              </w:numPr>
              <w:spacing w:after="200" w:line="276" w:lineRule="auto"/>
              <w:jc w:val="both"/>
              <w:rPr>
                <w:rFonts w:asciiTheme="minorHAnsi" w:hAnsiTheme="minorHAnsi" w:cstheme="minorHAnsi"/>
              </w:rPr>
            </w:pPr>
            <w:r w:rsidRPr="00BA0A11">
              <w:rPr>
                <w:rFonts w:asciiTheme="minorHAnsi" w:hAnsiTheme="minorHAnsi" w:cstheme="minorHAnsi"/>
              </w:rPr>
              <w:lastRenderedPageBreak/>
              <w:t>Estudio trifásico de hígado y dinámico de abdomen</w:t>
            </w:r>
          </w:p>
          <w:p w14:paraId="1EE3A268" w14:textId="77777777" w:rsidR="009F6F25" w:rsidRPr="00BA0A11" w:rsidRDefault="009F6F25" w:rsidP="009F7FF9">
            <w:pPr>
              <w:pStyle w:val="Prrafodelista"/>
              <w:numPr>
                <w:ilvl w:val="0"/>
                <w:numId w:val="42"/>
              </w:numPr>
              <w:shd w:val="clear" w:color="auto" w:fill="FFFFFF" w:themeFill="background1"/>
              <w:spacing w:after="200" w:line="276" w:lineRule="auto"/>
              <w:jc w:val="both"/>
              <w:rPr>
                <w:rFonts w:asciiTheme="minorHAnsi" w:hAnsiTheme="minorHAnsi" w:cstheme="minorHAnsi"/>
              </w:rPr>
            </w:pPr>
            <w:proofErr w:type="spellStart"/>
            <w:r w:rsidRPr="00BA0A11">
              <w:rPr>
                <w:rFonts w:asciiTheme="minorHAnsi" w:hAnsiTheme="minorHAnsi" w:cstheme="minorHAnsi"/>
              </w:rPr>
              <w:t>Angiotomografía</w:t>
            </w:r>
            <w:proofErr w:type="spellEnd"/>
            <w:r w:rsidRPr="00BA0A11">
              <w:rPr>
                <w:rFonts w:asciiTheme="minorHAnsi" w:hAnsiTheme="minorHAnsi" w:cstheme="minorHAnsi"/>
              </w:rPr>
              <w:t xml:space="preserve"> de coronarias</w:t>
            </w:r>
          </w:p>
          <w:p w14:paraId="23CB5879" w14:textId="1DDA3B76" w:rsidR="009F6F25" w:rsidRPr="00BA0A11" w:rsidRDefault="009F6F25" w:rsidP="009F6F25">
            <w:pPr>
              <w:spacing w:after="240"/>
              <w:rPr>
                <w:rFonts w:asciiTheme="minorHAnsi" w:hAnsiTheme="minorHAnsi" w:cstheme="minorHAnsi"/>
              </w:rPr>
            </w:pPr>
            <w:r w:rsidRPr="00BA0A11">
              <w:rPr>
                <w:rFonts w:asciiTheme="minorHAnsi" w:hAnsiTheme="minorHAnsi" w:cstheme="minorHAnsi"/>
              </w:rPr>
              <w:t>Guía tomográfica para Procedimientos de intervención (biopsias, drenajes y otros)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B0DD440"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4813A"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82E7014"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88E7938"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7A9F338A"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448594" w14:textId="5827E2E0" w:rsidR="009F6F25" w:rsidRPr="00BA0A11" w:rsidRDefault="009F6F25" w:rsidP="009F6F25">
            <w:pPr>
              <w:snapToGrid w:val="0"/>
              <w:jc w:val="both"/>
              <w:rPr>
                <w:rFonts w:asciiTheme="minorHAnsi" w:hAnsiTheme="minorHAnsi" w:cstheme="minorHAnsi"/>
              </w:rPr>
            </w:pPr>
            <w:r w:rsidRPr="00BA0A11">
              <w:rPr>
                <w:rFonts w:asciiTheme="minorHAnsi" w:hAnsiTheme="minorHAnsi" w:cstheme="minorHAnsi"/>
              </w:rPr>
              <w:t xml:space="preserve">El proveedor, por su propia cuenta y bajo su costo, deberá proporcionar todos los insumos necesarios para la realización de los estudios. Para los estudios de TAC que requieran </w:t>
            </w:r>
            <w:proofErr w:type="gramStart"/>
            <w:r w:rsidRPr="00BA0A11">
              <w:rPr>
                <w:rFonts w:asciiTheme="minorHAnsi" w:hAnsiTheme="minorHAnsi" w:cstheme="minorHAnsi"/>
              </w:rPr>
              <w:t>contraste  el</w:t>
            </w:r>
            <w:proofErr w:type="gramEnd"/>
            <w:r w:rsidRPr="00BA0A11">
              <w:rPr>
                <w:rFonts w:asciiTheme="minorHAnsi" w:hAnsiTheme="minorHAnsi" w:cstheme="minorHAnsi"/>
              </w:rPr>
              <w:t xml:space="preserve"> proveedor  deberá otorgar también los contrastes.</w:t>
            </w:r>
          </w:p>
        </w:tc>
        <w:tc>
          <w:tcPr>
            <w:tcW w:w="2423" w:type="dxa"/>
            <w:tcBorders>
              <w:top w:val="single" w:sz="4" w:space="0" w:color="auto"/>
              <w:left w:val="nil"/>
              <w:bottom w:val="single" w:sz="4" w:space="0" w:color="auto"/>
              <w:right w:val="single" w:sz="4" w:space="0" w:color="auto"/>
            </w:tcBorders>
            <w:shd w:val="clear" w:color="auto" w:fill="auto"/>
            <w:vAlign w:val="center"/>
          </w:tcPr>
          <w:p w14:paraId="6DC55E5F"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C25A06"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604673C"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F90E1C"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4B7E9F21"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30DDCA3" w14:textId="0D379062" w:rsidR="009F6F25" w:rsidRPr="00BA0A11" w:rsidRDefault="009F6F25" w:rsidP="009F6F25">
            <w:pPr>
              <w:snapToGrid w:val="0"/>
              <w:jc w:val="both"/>
              <w:rPr>
                <w:rFonts w:asciiTheme="minorHAnsi" w:hAnsiTheme="minorHAnsi" w:cstheme="minorHAnsi"/>
              </w:rPr>
            </w:pPr>
            <w:r w:rsidRPr="00BA0A11">
              <w:rPr>
                <w:rFonts w:asciiTheme="minorHAnsi" w:hAnsiTheme="minorHAnsi" w:cstheme="minorHAnsi"/>
              </w:rPr>
              <w:t>Los estudios tomográficos deberán asegurar ser de calidad y los resultados confiables para elevar diagnósticos basados en la calidad y eficiencia.</w:t>
            </w:r>
          </w:p>
        </w:tc>
        <w:tc>
          <w:tcPr>
            <w:tcW w:w="2423" w:type="dxa"/>
            <w:tcBorders>
              <w:top w:val="single" w:sz="4" w:space="0" w:color="auto"/>
              <w:left w:val="nil"/>
              <w:bottom w:val="single" w:sz="4" w:space="0" w:color="auto"/>
              <w:right w:val="single" w:sz="4" w:space="0" w:color="auto"/>
            </w:tcBorders>
            <w:shd w:val="clear" w:color="auto" w:fill="auto"/>
            <w:vAlign w:val="center"/>
          </w:tcPr>
          <w:p w14:paraId="05D6330F"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57171C3"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C25F8DD"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7C92AE1"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4D3DC0E7"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078CE32" w14:textId="27AAAD62" w:rsidR="009F6F25" w:rsidRPr="00BA0A11" w:rsidRDefault="009F6F25" w:rsidP="009F6F25">
            <w:pPr>
              <w:snapToGrid w:val="0"/>
              <w:jc w:val="both"/>
              <w:rPr>
                <w:rFonts w:asciiTheme="minorHAnsi" w:hAnsiTheme="minorHAnsi" w:cstheme="minorHAnsi"/>
              </w:rPr>
            </w:pPr>
            <w:r w:rsidRPr="00BA0A11">
              <w:rPr>
                <w:rFonts w:asciiTheme="minorHAnsi" w:eastAsia="Calibri" w:hAnsiTheme="minorHAnsi" w:cstheme="minorHAnsi"/>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8B0D56"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8B666C"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E51BCC"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8681D6C"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23F86A00"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9CA61C4" w14:textId="77777777" w:rsidR="009F6F25" w:rsidRPr="00BA0A11" w:rsidRDefault="009F6F25" w:rsidP="009F6F25">
            <w:pPr>
              <w:autoSpaceDE w:val="0"/>
              <w:jc w:val="both"/>
              <w:rPr>
                <w:rFonts w:asciiTheme="minorHAnsi" w:eastAsia="Calibri" w:hAnsiTheme="minorHAnsi" w:cstheme="minorHAnsi"/>
              </w:rPr>
            </w:pPr>
            <w:r w:rsidRPr="00BA0A11">
              <w:rPr>
                <w:rFonts w:asciiTheme="minorHAnsi" w:eastAsia="Calibri" w:hAnsiTheme="minorHAnsi" w:cstheme="minorHAnsi"/>
              </w:rPr>
              <w:t>El prestador del servicio está obligado a que, en caso de presentarse reacción adversa a contraste, debe notificar a la institución de forma escrita el evento suscitado y a la brevedad posible.</w:t>
            </w:r>
          </w:p>
          <w:p w14:paraId="44157BE3" w14:textId="77777777" w:rsidR="009F6F25" w:rsidRPr="00BA0A11" w:rsidRDefault="009F6F25" w:rsidP="009F6F25">
            <w:pPr>
              <w:tabs>
                <w:tab w:val="left" w:pos="-2364"/>
                <w:tab w:val="left" w:pos="-1644"/>
              </w:tabs>
              <w:suppressAutoHyphens/>
              <w:autoSpaceDN w:val="0"/>
              <w:spacing w:after="60"/>
              <w:jc w:val="both"/>
              <w:textAlignment w:val="baseline"/>
              <w:rPr>
                <w:rFonts w:asciiTheme="minorHAnsi" w:hAnsiTheme="minorHAnsi" w:cstheme="minorHAnsi"/>
              </w:rPr>
            </w:pPr>
            <w:r w:rsidRPr="00BA0A11">
              <w:rPr>
                <w:rFonts w:asciiTheme="minorHAnsi" w:hAnsiTheme="minorHAnsi" w:cstheme="minorHAnsi"/>
              </w:rPr>
              <w:t xml:space="preserve">Elaboración e implementación del consentimiento informado en todos los casos de estudios contrastados y otros que así lo ameriten y adjuntarlo al expediente clínico o informe del estudio, según corresponda. </w:t>
            </w:r>
          </w:p>
          <w:p w14:paraId="13354BBE" w14:textId="77777777" w:rsidR="009F6F25" w:rsidRPr="00BA0A11" w:rsidRDefault="009F6F25" w:rsidP="009F6F25">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7EA76367"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69D6D23"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070C856"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1C23F04"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42D90CD8"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73E8B96" w14:textId="77777777" w:rsidR="009F6F25" w:rsidRPr="00BA0A11" w:rsidRDefault="009F6F25" w:rsidP="009F6F25">
            <w:pPr>
              <w:autoSpaceDE w:val="0"/>
              <w:jc w:val="both"/>
              <w:rPr>
                <w:rFonts w:asciiTheme="minorHAnsi" w:eastAsia="Calibri" w:hAnsiTheme="minorHAnsi" w:cstheme="minorHAnsi"/>
              </w:rPr>
            </w:pPr>
            <w:r w:rsidRPr="00BA0A11">
              <w:rPr>
                <w:rFonts w:asciiTheme="minorHAnsi" w:eastAsia="Calibri" w:hAnsiTheme="minorHAnsi" w:cstheme="minorHAnsi"/>
              </w:rPr>
              <w:t xml:space="preserve">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w:t>
            </w:r>
            <w:r w:rsidRPr="00BA0A11">
              <w:rPr>
                <w:rFonts w:asciiTheme="minorHAnsi" w:eastAsia="Calibri" w:hAnsiTheme="minorHAnsi" w:cstheme="minorHAnsi"/>
              </w:rPr>
              <w:lastRenderedPageBreak/>
              <w:t>aunque sea necesario repetir el estudio, sin costo alguno para la CSBP.</w:t>
            </w:r>
          </w:p>
          <w:p w14:paraId="057D9DFC" w14:textId="77777777" w:rsidR="009F6F25" w:rsidRPr="00BA0A11" w:rsidRDefault="009F6F25" w:rsidP="009F6F25">
            <w:pPr>
              <w:tabs>
                <w:tab w:val="left" w:pos="-2364"/>
                <w:tab w:val="left" w:pos="-1644"/>
              </w:tabs>
              <w:suppressAutoHyphens/>
              <w:autoSpaceDN w:val="0"/>
              <w:spacing w:after="60"/>
              <w:jc w:val="both"/>
              <w:textAlignment w:val="baseline"/>
              <w:rPr>
                <w:rFonts w:asciiTheme="minorHAnsi" w:hAnsiTheme="minorHAnsi" w:cstheme="minorHAnsi"/>
              </w:rPr>
            </w:pPr>
            <w:r w:rsidRPr="00BA0A11">
              <w:rPr>
                <w:rFonts w:asciiTheme="minorHAnsi" w:hAnsiTheme="minorHAnsi" w:cstheme="minorHAnsi"/>
              </w:rPr>
              <w:t>En caso de que el médico tratante requiera el estudio en formato digital, se debe facilitar el mismo.</w:t>
            </w:r>
          </w:p>
          <w:p w14:paraId="217CD580" w14:textId="684A5F4F" w:rsidR="009F6F25" w:rsidRPr="00BA0A11" w:rsidRDefault="009F6F25" w:rsidP="009F6F25">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4D175E8D"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931E68"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B022909"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CED3362"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76FB13C4"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F2291A2" w14:textId="77777777" w:rsidR="009F6F25" w:rsidRPr="00BA0A11" w:rsidRDefault="009F6F25" w:rsidP="009F6F25">
            <w:pPr>
              <w:jc w:val="both"/>
              <w:rPr>
                <w:rFonts w:asciiTheme="minorHAnsi" w:hAnsiTheme="minorHAnsi" w:cstheme="minorHAnsi"/>
                <w:b/>
              </w:rPr>
            </w:pPr>
            <w:r w:rsidRPr="00BA0A11">
              <w:rPr>
                <w:rFonts w:asciiTheme="minorHAnsi" w:hAnsiTheme="minorHAnsi" w:cstheme="minorHAnsi"/>
                <w:b/>
              </w:rPr>
              <w:t>Estudios Excedentes</w:t>
            </w:r>
          </w:p>
          <w:p w14:paraId="52E14C14" w14:textId="2C39B976" w:rsidR="009F6F25" w:rsidRPr="00BA0A11" w:rsidRDefault="009F6F25" w:rsidP="009F6F25">
            <w:pPr>
              <w:snapToGrid w:val="0"/>
              <w:jc w:val="both"/>
              <w:rPr>
                <w:rFonts w:asciiTheme="minorHAnsi" w:hAnsiTheme="minorHAnsi" w:cstheme="minorHAnsi"/>
              </w:rPr>
            </w:pPr>
            <w:r w:rsidRPr="00BA0A11">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3071A9"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585246D"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FD3671A"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C2733CD"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7C87C389"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D8CB3E4" w14:textId="77777777" w:rsidR="009F6F25" w:rsidRPr="00BA0A11" w:rsidRDefault="009F6F25" w:rsidP="009F6F25">
            <w:pPr>
              <w:jc w:val="both"/>
              <w:rPr>
                <w:rFonts w:asciiTheme="minorHAnsi" w:hAnsiTheme="minorHAnsi" w:cstheme="minorHAnsi"/>
              </w:rPr>
            </w:pPr>
            <w:r w:rsidRPr="00BA0A11">
              <w:rPr>
                <w:rFonts w:asciiTheme="minorHAnsi" w:hAnsiTheme="minorHAnsi" w:cstheme="minorHAnsi"/>
              </w:rPr>
              <w:t>Por tanto, el oferente debe elaborar su propuesta de la siguiente manera:</w:t>
            </w:r>
          </w:p>
          <w:p w14:paraId="59DE0B5E" w14:textId="77777777" w:rsidR="009F6F25" w:rsidRPr="00BA0A11" w:rsidRDefault="009F6F25" w:rsidP="009F6F25">
            <w:pPr>
              <w:jc w:val="both"/>
              <w:rPr>
                <w:rFonts w:asciiTheme="minorHAnsi" w:hAnsiTheme="minorHAnsi" w:cstheme="minorHAnsi"/>
                <w:b/>
              </w:rPr>
            </w:pPr>
            <w:r w:rsidRPr="00BA0A11">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3666F150" w14:textId="77777777" w:rsidR="009F6F25" w:rsidRPr="00BA0A11" w:rsidRDefault="009F6F25" w:rsidP="009F6F25">
            <w:pPr>
              <w:jc w:val="both"/>
              <w:rPr>
                <w:rFonts w:asciiTheme="minorHAnsi" w:hAnsiTheme="minorHAnsi" w:cstheme="minorHAnsi"/>
              </w:rPr>
            </w:pPr>
            <w:r w:rsidRPr="00BA0A11">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22D7BCA4" w14:textId="26444D93" w:rsidR="009F6F25" w:rsidRPr="00BA0A11" w:rsidRDefault="009F6F25" w:rsidP="009F6F25">
            <w:pPr>
              <w:jc w:val="both"/>
              <w:rPr>
                <w:rFonts w:asciiTheme="minorHAnsi" w:hAnsiTheme="minorHAnsi" w:cstheme="minorHAnsi"/>
              </w:rPr>
            </w:pPr>
            <w:r w:rsidRPr="00BA0A11">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96CAD21"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93AA4C0"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9CF4AD2"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076116F"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458B01E8"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E4D4091" w14:textId="2560CD22" w:rsidR="009F6F25" w:rsidRPr="00BA0A11" w:rsidRDefault="009F6F25" w:rsidP="009F6F25">
            <w:pPr>
              <w:spacing w:after="240"/>
              <w:rPr>
                <w:rFonts w:asciiTheme="minorHAnsi" w:hAnsiTheme="minorHAnsi" w:cstheme="minorHAnsi"/>
              </w:rPr>
            </w:pPr>
            <w:r w:rsidRPr="00BA0A11">
              <w:rPr>
                <w:rFonts w:asciiTheme="minorHAnsi" w:eastAsia="Calibri" w:hAnsiTheme="minorHAnsi" w:cstheme="minorHAnsi"/>
              </w:rPr>
              <w:t xml:space="preserve">La CSBP solicitará la participación del médico </w:t>
            </w:r>
            <w:proofErr w:type="spellStart"/>
            <w:r w:rsidRPr="00BA0A11">
              <w:rPr>
                <w:rFonts w:asciiTheme="minorHAnsi" w:eastAsia="Calibri" w:hAnsiTheme="minorHAnsi" w:cstheme="minorHAnsi"/>
              </w:rPr>
              <w:t>imagenólogo</w:t>
            </w:r>
            <w:proofErr w:type="spellEnd"/>
            <w:r w:rsidRPr="00BA0A11">
              <w:rPr>
                <w:rFonts w:asciiTheme="minorHAnsi" w:eastAsia="Calibri" w:hAnsiTheme="minorHAnsi" w:cstheme="minorHAnsi"/>
              </w:rPr>
              <w:t xml:space="preserve"> de la empresa adjudicada, en juntas médicas de casos de alta complejidad sin costo adicional para la institución.</w:t>
            </w:r>
          </w:p>
        </w:tc>
        <w:tc>
          <w:tcPr>
            <w:tcW w:w="2423" w:type="dxa"/>
            <w:tcBorders>
              <w:top w:val="single" w:sz="4" w:space="0" w:color="auto"/>
              <w:left w:val="nil"/>
              <w:bottom w:val="single" w:sz="4" w:space="0" w:color="auto"/>
              <w:right w:val="single" w:sz="4" w:space="0" w:color="auto"/>
            </w:tcBorders>
            <w:shd w:val="clear" w:color="auto" w:fill="auto"/>
            <w:vAlign w:val="center"/>
          </w:tcPr>
          <w:p w14:paraId="64B2C288"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DDBCAA"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9B96C2"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4F35184" w14:textId="77777777" w:rsidR="009F6F25" w:rsidRPr="00BA0A11" w:rsidRDefault="009F6F25" w:rsidP="009F6F25">
            <w:pPr>
              <w:jc w:val="center"/>
              <w:rPr>
                <w:rFonts w:asciiTheme="minorHAnsi" w:hAnsiTheme="minorHAnsi" w:cstheme="minorHAnsi"/>
                <w:color w:val="000000"/>
                <w:lang w:val="es-BO" w:eastAsia="es-BO"/>
              </w:rPr>
            </w:pPr>
          </w:p>
        </w:tc>
      </w:tr>
      <w:tr w:rsidR="00640F25" w:rsidRPr="00BA0A11" w14:paraId="7039A1F2"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DD7BF0" w14:textId="20B2DD94" w:rsidR="00640F25" w:rsidRPr="00BA0A11" w:rsidRDefault="001C0A1F" w:rsidP="00640F25">
            <w:pPr>
              <w:spacing w:after="240"/>
              <w:rPr>
                <w:rFonts w:asciiTheme="minorHAnsi" w:hAnsiTheme="minorHAnsi" w:cstheme="minorHAnsi"/>
                <w:b/>
              </w:rPr>
            </w:pPr>
            <w:r>
              <w:rPr>
                <w:rFonts w:asciiTheme="minorHAnsi" w:hAnsiTheme="minorHAnsi" w:cstheme="minorHAnsi"/>
                <w:b/>
              </w:rPr>
              <w:lastRenderedPageBreak/>
              <w:t>7</w:t>
            </w:r>
            <w:r w:rsidR="00640F25" w:rsidRPr="00BA0A11">
              <w:rPr>
                <w:rFonts w:asciiTheme="minorHAnsi" w:hAnsiTheme="minorHAnsi" w:cstheme="minorHAnsi"/>
                <w:b/>
              </w:rPr>
              <w:t xml:space="preserve">. SERVICIOS CONEXOS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7E8843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E2556F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9866740"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433BF2B"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B7E4274"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47AE1DF" w14:textId="16AC6D87"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1937FDBB"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0DC0FC"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EB1330D"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F0059B5"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1F607F02"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BB724BD" w14:textId="6FF27FE0"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El Servicio de Electricidad será cancelado de forma mensual por la empresa Adjudicada, el mismo que se calculara por los </w:t>
            </w:r>
            <w:proofErr w:type="spellStart"/>
            <w:r w:rsidRPr="00BA0A11">
              <w:rPr>
                <w:rFonts w:asciiTheme="minorHAnsi" w:hAnsiTheme="minorHAnsi" w:cstheme="minorHAnsi"/>
              </w:rPr>
              <w:t>Kws</w:t>
            </w:r>
            <w:proofErr w:type="spellEnd"/>
            <w:r w:rsidRPr="00BA0A11">
              <w:rPr>
                <w:rFonts w:asciiTheme="minorHAnsi" w:hAnsiTheme="minorHAnsi" w:cstheme="minorHAnsi"/>
              </w:rPr>
              <w:t xml:space="preserve"> Consumido en el mes, así también se cobrara el arriendo por el espacio físico otorgado, </w:t>
            </w:r>
            <w:proofErr w:type="gramStart"/>
            <w:r w:rsidRPr="00BA0A11">
              <w:rPr>
                <w:rFonts w:asciiTheme="minorHAnsi" w:hAnsiTheme="minorHAnsi" w:cstheme="minorHAnsi"/>
              </w:rPr>
              <w:t>que</w:t>
            </w:r>
            <w:proofErr w:type="gramEnd"/>
            <w:r w:rsidRPr="00BA0A11">
              <w:rPr>
                <w:rFonts w:asciiTheme="minorHAnsi" w:hAnsiTheme="minorHAnsi" w:cstheme="minorHAnsi"/>
              </w:rPr>
              <w:t xml:space="preserve"> una vez adjudicado el servicio, deberán ser coordinados con el área de Bienes y Servicios para la determinación de las condiciones de uso.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0938EE"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8D9ED3D"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B6EEA6A"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923D99E"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0031D67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F7A6435" w14:textId="4520982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BA0A11">
              <w:rPr>
                <w:rFonts w:asciiTheme="minorHAnsi" w:eastAsia="Arial Unicode MS" w:hAnsiTheme="minorHAnsi" w:cstheme="minorHAnsi"/>
                <w:shd w:val="clear" w:color="auto" w:fill="00FF00"/>
              </w:rPr>
              <w:t xml:space="preserve"> </w:t>
            </w:r>
          </w:p>
        </w:tc>
        <w:tc>
          <w:tcPr>
            <w:tcW w:w="2423" w:type="dxa"/>
            <w:tcBorders>
              <w:top w:val="single" w:sz="4" w:space="0" w:color="auto"/>
              <w:left w:val="nil"/>
              <w:bottom w:val="single" w:sz="4" w:space="0" w:color="auto"/>
              <w:right w:val="single" w:sz="4" w:space="0" w:color="auto"/>
            </w:tcBorders>
            <w:shd w:val="clear" w:color="auto" w:fill="auto"/>
            <w:vAlign w:val="center"/>
          </w:tcPr>
          <w:p w14:paraId="65630F48"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4E28AE"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7B67C9"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A497C4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52CA33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9F43519" w14:textId="0E7AF47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A6010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38280FA"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09AADF8"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910D0F3"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463A57EE"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04B16A" w14:textId="1E00D48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El proponente debe garantizar el mantenimiento preventivo y correctivo de todo su equipamiento por </w:t>
            </w:r>
            <w:r w:rsidRPr="00BA0A11">
              <w:rPr>
                <w:rFonts w:asciiTheme="minorHAnsi" w:hAnsiTheme="minorHAnsi" w:cstheme="minorHAnsi"/>
              </w:rPr>
              <w:lastRenderedPageBreak/>
              <w:t>su cuenta y bajo su costo, de manera que no se interrumpa el servicio a ser prestado a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A16E622"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8769C9"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23025"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A2DB30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8ACC0A8"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0E5A5A5" w14:textId="77777777" w:rsidR="00640F25" w:rsidRPr="00BA0A11" w:rsidRDefault="00640F25" w:rsidP="00640F25">
            <w:pPr>
              <w:jc w:val="both"/>
              <w:rPr>
                <w:rFonts w:asciiTheme="minorHAnsi" w:hAnsiTheme="minorHAnsi" w:cstheme="minorHAnsi"/>
              </w:rPr>
            </w:pPr>
            <w:r w:rsidRPr="00BA0A11">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79BE5A07" w14:textId="25106EA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c>
          <w:tcPr>
            <w:tcW w:w="2423" w:type="dxa"/>
            <w:tcBorders>
              <w:top w:val="single" w:sz="4" w:space="0" w:color="auto"/>
              <w:left w:val="nil"/>
              <w:bottom w:val="single" w:sz="4" w:space="0" w:color="auto"/>
              <w:right w:val="single" w:sz="4" w:space="0" w:color="auto"/>
            </w:tcBorders>
            <w:shd w:val="clear" w:color="auto" w:fill="auto"/>
            <w:vAlign w:val="center"/>
          </w:tcPr>
          <w:p w14:paraId="1690CA4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AD233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C2CE6DF"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A1D672"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340F487B"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DFB0D53" w14:textId="7786F6AE" w:rsidR="00640F25" w:rsidRPr="00BA0A11" w:rsidRDefault="00640F25" w:rsidP="00640F25">
            <w:pPr>
              <w:jc w:val="both"/>
              <w:rPr>
                <w:rFonts w:asciiTheme="minorHAnsi" w:hAnsiTheme="minorHAnsi" w:cstheme="minorHAnsi"/>
              </w:rPr>
            </w:pPr>
            <w:r w:rsidRPr="00BA0A11">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533B2C0D"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015D527"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09EF843"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DA6D391" w14:textId="77777777" w:rsidR="00640F25" w:rsidRPr="00BA0A11" w:rsidRDefault="00640F25" w:rsidP="00640F25">
            <w:pPr>
              <w:jc w:val="center"/>
              <w:rPr>
                <w:rFonts w:asciiTheme="minorHAnsi" w:hAnsiTheme="minorHAnsi" w:cstheme="minorHAnsi"/>
                <w:color w:val="000000"/>
                <w:lang w:val="es-BO" w:eastAsia="es-BO"/>
              </w:rPr>
            </w:pPr>
          </w:p>
        </w:tc>
      </w:tr>
      <w:tr w:rsidR="00BA0A11" w:rsidRPr="00BA0A11" w14:paraId="108DF10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A0CB156" w14:textId="45D9637B" w:rsidR="00BA0A11" w:rsidRPr="00BA0A11" w:rsidRDefault="001C0A1F" w:rsidP="00BA0A11">
            <w:pPr>
              <w:spacing w:after="240"/>
              <w:rPr>
                <w:rFonts w:asciiTheme="minorHAnsi" w:hAnsiTheme="minorHAnsi" w:cstheme="minorHAnsi"/>
                <w:b/>
              </w:rPr>
            </w:pPr>
            <w:r>
              <w:rPr>
                <w:rFonts w:asciiTheme="minorHAnsi" w:hAnsiTheme="minorHAnsi" w:cstheme="minorHAnsi"/>
                <w:b/>
                <w:bCs/>
              </w:rPr>
              <w:t>8</w:t>
            </w:r>
            <w:r w:rsidR="00BA0A11" w:rsidRPr="00BA0A11">
              <w:rPr>
                <w:rFonts w:asciiTheme="minorHAnsi" w:hAnsiTheme="minorHAnsi" w:cstheme="minorHAnsi"/>
                <w:b/>
                <w:bCs/>
              </w:rPr>
              <w:t xml:space="preserve">. ENTREGA DE INFORMES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3FC261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0B4EA90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63B68B5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D0C6BBC"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4FB0D8F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9AC5E2" w14:textId="1C86C227"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t>Los informes deben ser entregados en dependencias de Historias Clínicas de la CSBP, dentro de las 24 horas después de realizado el estudio.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7A629C6"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C9D4D06"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A0AC9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4099BF6"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0533B6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5709D9E" w14:textId="78D318F9"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t xml:space="preserve">Los informes deberán ingresarse también por el proveedor adjudicado al Sistema Administrativo Médico Integrado (SAMI) y ser entregados en formato digital (CD u otro) cuando sea requerido. El proveedor debe correr con todo el gasto de papelería, </w:t>
            </w:r>
            <w:proofErr w:type="spellStart"/>
            <w:r w:rsidRPr="00BA0A11">
              <w:rPr>
                <w:rFonts w:asciiTheme="minorHAnsi" w:hAnsiTheme="minorHAnsi" w:cstheme="minorHAnsi"/>
                <w:bCs/>
              </w:rPr>
              <w:t>CD´s</w:t>
            </w:r>
            <w:proofErr w:type="spellEnd"/>
            <w:r w:rsidRPr="00BA0A11">
              <w:rPr>
                <w:rFonts w:asciiTheme="minorHAnsi" w:hAnsiTheme="minorHAnsi" w:cstheme="minorHAnsi"/>
                <w:bCs/>
              </w:rPr>
              <w:t xml:space="preserve"> y otros materiales de escritorio que precise para la prestación del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5B5C03"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7E5BFF8"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40287F9"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0275777"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7F930EFA"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CFC3762" w14:textId="5571FB3F"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lastRenderedPageBreak/>
              <w:t xml:space="preserve">Los casos de urgencia/emergencia médica deben ser entregados de forma inmediata (Estudio imagenológico e informe correspondiente) en </w:t>
            </w:r>
            <w:proofErr w:type="gramStart"/>
            <w:r w:rsidRPr="00BA0A11">
              <w:rPr>
                <w:rFonts w:asciiTheme="minorHAnsi" w:hAnsiTheme="minorHAnsi" w:cstheme="minorHAnsi"/>
                <w:bCs/>
              </w:rPr>
              <w:t>físico .</w:t>
            </w:r>
            <w:proofErr w:type="gramEnd"/>
          </w:p>
        </w:tc>
        <w:tc>
          <w:tcPr>
            <w:tcW w:w="2423" w:type="dxa"/>
            <w:tcBorders>
              <w:top w:val="single" w:sz="4" w:space="0" w:color="auto"/>
              <w:left w:val="nil"/>
              <w:bottom w:val="single" w:sz="4" w:space="0" w:color="auto"/>
              <w:right w:val="single" w:sz="4" w:space="0" w:color="auto"/>
            </w:tcBorders>
            <w:shd w:val="clear" w:color="auto" w:fill="auto"/>
            <w:vAlign w:val="center"/>
          </w:tcPr>
          <w:p w14:paraId="32E58916"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AC8ECB5"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92D9BD0"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5BF8660"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52FC18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5ECC746E" w14:textId="4E35BADE" w:rsidR="00BA0A11" w:rsidRPr="00BA0A11" w:rsidRDefault="001C0A1F" w:rsidP="00BA0A11">
            <w:pPr>
              <w:spacing w:after="240"/>
              <w:rPr>
                <w:rFonts w:asciiTheme="minorHAnsi" w:hAnsiTheme="minorHAnsi" w:cstheme="minorHAnsi"/>
                <w:b/>
                <w:bCs/>
              </w:rPr>
            </w:pPr>
            <w:r>
              <w:rPr>
                <w:rFonts w:asciiTheme="minorHAnsi" w:hAnsiTheme="minorHAnsi" w:cstheme="minorHAnsi"/>
                <w:b/>
              </w:rPr>
              <w:t>9</w:t>
            </w:r>
            <w:r w:rsidR="00BA0A11" w:rsidRPr="00BA0A11">
              <w:rPr>
                <w:rFonts w:asciiTheme="minorHAnsi" w:hAnsiTheme="minorHAnsi" w:cstheme="minorHAnsi"/>
                <w:b/>
              </w:rPr>
              <w:t xml:space="preserve">. LICENCIA DE FUNCIONAMIENTO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49B91A0"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F2E9605"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93E110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D21651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0075BFC"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770D876" w14:textId="353911A7"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c>
          <w:tcPr>
            <w:tcW w:w="2423" w:type="dxa"/>
            <w:tcBorders>
              <w:top w:val="single" w:sz="4" w:space="0" w:color="auto"/>
              <w:left w:val="nil"/>
              <w:bottom w:val="single" w:sz="4" w:space="0" w:color="auto"/>
              <w:right w:val="single" w:sz="4" w:space="0" w:color="auto"/>
            </w:tcBorders>
            <w:shd w:val="clear" w:color="auto" w:fill="auto"/>
            <w:vAlign w:val="center"/>
          </w:tcPr>
          <w:p w14:paraId="1F2CFEF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C3ED46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1673881"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FEF7278"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7A3B910"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44215D76" w14:textId="3E1F4E6D" w:rsidR="00BA0A11" w:rsidRPr="00BA0A11" w:rsidRDefault="001C0A1F" w:rsidP="00BA0A11">
            <w:pPr>
              <w:spacing w:after="240"/>
              <w:rPr>
                <w:rFonts w:asciiTheme="minorHAnsi" w:hAnsiTheme="minorHAnsi" w:cstheme="minorHAnsi"/>
                <w:b/>
                <w:bCs/>
              </w:rPr>
            </w:pPr>
            <w:r>
              <w:rPr>
                <w:rFonts w:asciiTheme="minorHAnsi" w:hAnsiTheme="minorHAnsi" w:cstheme="minorHAnsi"/>
                <w:b/>
              </w:rPr>
              <w:t>10</w:t>
            </w:r>
            <w:r w:rsidR="00BA0A11" w:rsidRPr="00BA0A11">
              <w:rPr>
                <w:rFonts w:asciiTheme="minorHAnsi" w:hAnsiTheme="minorHAnsi" w:cstheme="minorHAnsi"/>
                <w:b/>
              </w:rPr>
              <w:t xml:space="preserve">. DERECHO A VENTA DE SERVICIOS PARTICULARES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4F0B3F59"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D8A1E1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36B1FDC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5617A7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8251EAC" w14:textId="77777777" w:rsidTr="00351B8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FDE5A51" w14:textId="77777777" w:rsidR="00BA0A11" w:rsidRPr="00BA0A11" w:rsidRDefault="00BA0A11" w:rsidP="00BA0A11">
            <w:pPr>
              <w:snapToGrid w:val="0"/>
              <w:jc w:val="both"/>
              <w:rPr>
                <w:rFonts w:asciiTheme="minorHAnsi" w:hAnsiTheme="minorHAnsi" w:cstheme="minorHAnsi"/>
                <w:bCs/>
              </w:rPr>
            </w:pPr>
            <w:r w:rsidRPr="00BA0A11">
              <w:rPr>
                <w:rFonts w:asciiTheme="minorHAnsi" w:hAnsiTheme="minorHAnsi" w:cstheme="minorHAnsi"/>
                <w:bCs/>
              </w:rPr>
              <w:t xml:space="preserve">Si bien se otorgará derecho al </w:t>
            </w:r>
            <w:r w:rsidRPr="00BA0A11">
              <w:rPr>
                <w:rFonts w:asciiTheme="minorHAnsi" w:hAnsiTheme="minorHAnsi" w:cstheme="minorHAnsi"/>
              </w:rPr>
              <w:t>adjudicatario</w:t>
            </w:r>
            <w:r w:rsidRPr="00BA0A11">
              <w:rPr>
                <w:rFonts w:asciiTheme="minorHAnsi" w:hAnsiTheme="minorHAnsi" w:cstheme="minorHAnsi"/>
                <w:bCs/>
              </w:rPr>
              <w:t xml:space="preserve"> de vender servicios a personas particulares, el adjudicatario deberá garantizar la atención preferencial del servicio a la población asegurada de la CSBP, respetando el </w:t>
            </w:r>
            <w:proofErr w:type="gramStart"/>
            <w:r w:rsidRPr="00BA0A11">
              <w:rPr>
                <w:rFonts w:asciiTheme="minorHAnsi" w:hAnsiTheme="minorHAnsi" w:cstheme="minorHAnsi"/>
                <w:bCs/>
              </w:rPr>
              <w:t>horarios asignado</w:t>
            </w:r>
            <w:proofErr w:type="gramEnd"/>
            <w:r w:rsidRPr="00BA0A11">
              <w:rPr>
                <w:rFonts w:asciiTheme="minorHAnsi" w:hAnsiTheme="minorHAnsi" w:cstheme="minorHAnsi"/>
                <w:bCs/>
              </w:rPr>
              <w:t xml:space="preserve"> a nuestros asegurados, tanto de emergencias, hospitalizados o de derivados por consulta externa.</w:t>
            </w:r>
          </w:p>
          <w:p w14:paraId="503BBE2D" w14:textId="77777777" w:rsidR="00BA0A11" w:rsidRPr="00BA0A11" w:rsidRDefault="00BA0A11" w:rsidP="00BA0A11">
            <w:pPr>
              <w:snapToGrid w:val="0"/>
              <w:jc w:val="both"/>
              <w:rPr>
                <w:rFonts w:asciiTheme="minorHAnsi" w:hAnsiTheme="minorHAnsi" w:cstheme="minorHAnsi"/>
                <w:bCs/>
              </w:rPr>
            </w:pPr>
          </w:p>
          <w:p w14:paraId="22A405BE" w14:textId="1EFB9BA4"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bCs/>
              </w:rPr>
              <w:t>Cualquier evento que suscite en ambientes de la CSBP en atención a los pacientes particulares, será de exclusiva responsabilidad del adjudicatario que haya vendido 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097D121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E2C659C"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42D64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72456DD"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708FF6B"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6C0FEE68" w14:textId="5BE22DA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1</w:t>
            </w:r>
            <w:r w:rsidRPr="00BA0A11">
              <w:rPr>
                <w:rFonts w:asciiTheme="minorHAnsi" w:hAnsiTheme="minorHAnsi" w:cstheme="minorHAnsi"/>
                <w:b/>
              </w:rPr>
              <w:t xml:space="preserve">. SEGUROS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3A0C82"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5FFEB376"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4937A6B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7035CB8"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8D03A9F"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2B359B0" w14:textId="33543730"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7584977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AB3AAF6"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9B28D96"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1EE94D3"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782E1966"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C88396" w14:textId="40D5EFA6"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lastRenderedPageBreak/>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2423" w:type="dxa"/>
            <w:tcBorders>
              <w:top w:val="single" w:sz="4" w:space="0" w:color="auto"/>
              <w:left w:val="nil"/>
              <w:bottom w:val="single" w:sz="4" w:space="0" w:color="auto"/>
              <w:right w:val="single" w:sz="4" w:space="0" w:color="auto"/>
            </w:tcBorders>
            <w:shd w:val="clear" w:color="auto" w:fill="auto"/>
            <w:vAlign w:val="center"/>
          </w:tcPr>
          <w:p w14:paraId="026CD874"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B88E25"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731D72B"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E18602B"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FB2104A"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F5DDD94" w14:textId="2A10510E"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2</w:t>
            </w:r>
            <w:r w:rsidRPr="00BA0A11">
              <w:rPr>
                <w:rFonts w:asciiTheme="minorHAnsi" w:hAnsiTheme="minorHAnsi" w:cstheme="minorHAnsi"/>
                <w:b/>
              </w:rPr>
              <w:t xml:space="preserve">. COMPROMISO DE RESPONSABILIDAD DEL USO DE LAS INSTALACIONES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F0A3EF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71F9A5E"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2721158"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D1026EC"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2A32CF5"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AF78702" w14:textId="511F6932"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033EE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891026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E160521"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DCFA96A"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57B5764"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FE7D50B" w14:textId="3D138EC3"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E4C364"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28963E"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A1883DE"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87B017"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4D8FE5F" w14:textId="77777777" w:rsidTr="00BA0A11">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05F1F4" w14:textId="28EA7B7D" w:rsidR="00BA0A11" w:rsidRPr="00BA0A11" w:rsidRDefault="00BA0A11" w:rsidP="00BA0A11">
            <w:pPr>
              <w:spacing w:after="24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3</w:t>
            </w:r>
            <w:r w:rsidRPr="00BA0A11">
              <w:rPr>
                <w:rFonts w:asciiTheme="minorHAnsi" w:hAnsiTheme="minorHAnsi" w:cstheme="minorHAnsi"/>
                <w:b/>
                <w:bCs/>
              </w:rPr>
              <w:t xml:space="preserve">.- MULTAS POR INCUMPLIMIENTO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71FD46B"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B24B7E1"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7AAF169D"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A038A2F"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15C356A" w14:textId="77777777" w:rsidTr="00BA0A11">
        <w:trPr>
          <w:trHeight w:val="5814"/>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6DD2055" w14:textId="77777777" w:rsidR="00E1350B" w:rsidRPr="00E1350B" w:rsidRDefault="00E1350B" w:rsidP="00E1350B">
            <w:pPr>
              <w:tabs>
                <w:tab w:val="left" w:pos="-2364"/>
                <w:tab w:val="left" w:pos="-1644"/>
              </w:tabs>
              <w:suppressAutoHyphens/>
              <w:autoSpaceDN w:val="0"/>
              <w:spacing w:after="60"/>
              <w:jc w:val="both"/>
              <w:textAlignment w:val="baseline"/>
              <w:rPr>
                <w:rFonts w:asciiTheme="minorHAnsi" w:hAnsiTheme="minorHAnsi" w:cstheme="minorHAnsi"/>
                <w:bCs/>
              </w:rPr>
            </w:pPr>
            <w:r w:rsidRPr="00E1350B">
              <w:rPr>
                <w:rFonts w:asciiTheme="minorHAnsi" w:hAnsiTheme="minorHAnsi" w:cstheme="minorHAnsi"/>
                <w:bCs/>
              </w:rPr>
              <w:lastRenderedPageBreak/>
              <w:t>El adjudicatario en caso de incumplimiento a lo requerido será sancionado con el 0.3% (tres por ciento) del monto mensual a pagarse, por cada punto, según el siguiente detalle: Realizar la programación, seguimiento y cumplimiento de los Estudios solicitados.</w:t>
            </w:r>
          </w:p>
          <w:p w14:paraId="5C2E3674"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Otorgar preferencia y prioridad en la programación de los estudios de tomografía a pacientes externos.</w:t>
            </w:r>
          </w:p>
          <w:p w14:paraId="73EBF2EE"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Cuando no registre los datos requeridos en nuestro sistema SAMI y expediente clínico físico de acuerdo a formatos vigentes en la </w:t>
            </w:r>
            <w:proofErr w:type="gramStart"/>
            <w:r w:rsidRPr="00E1350B">
              <w:rPr>
                <w:rFonts w:asciiTheme="minorHAnsi" w:hAnsiTheme="minorHAnsi" w:cstheme="minorHAnsi"/>
                <w:bCs/>
              </w:rPr>
              <w:t>C.S.B.P..</w:t>
            </w:r>
            <w:proofErr w:type="gramEnd"/>
          </w:p>
          <w:p w14:paraId="3DD378CA"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74CDBF9C"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143CC8E6"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Incumplir con la confidencialidad sobre los resultados de nuestra población asegurada</w:t>
            </w:r>
          </w:p>
          <w:p w14:paraId="7AF3D187"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No atender las urgencias/emergencias para realizar los estudios de tomografía.</w:t>
            </w:r>
          </w:p>
          <w:p w14:paraId="76BA2E29"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No comunicar los hallazgos de alarma al médico tratante o al servicio, los resultados del estudio realizado.</w:t>
            </w:r>
          </w:p>
          <w:p w14:paraId="5F89E07D" w14:textId="77777777" w:rsidR="00E1350B" w:rsidRPr="00E1350B" w:rsidRDefault="00E1350B" w:rsidP="00E1350B">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E1350B">
              <w:rPr>
                <w:rFonts w:asciiTheme="minorHAnsi" w:hAnsiTheme="minorHAnsi" w:cstheme="minorHAnsi"/>
                <w:bCs/>
              </w:rPr>
              <w:t xml:space="preserve">Retraso en la entrega de resultados e informe </w:t>
            </w:r>
            <w:r w:rsidRPr="00E1350B">
              <w:rPr>
                <w:rFonts w:asciiTheme="minorHAnsi" w:hAnsiTheme="minorHAnsi" w:cstheme="minorHAnsi"/>
                <w:b/>
              </w:rPr>
              <w:t>tanto regulares como de emergencia</w:t>
            </w:r>
            <w:r w:rsidRPr="00E1350B">
              <w:rPr>
                <w:rFonts w:asciiTheme="minorHAnsi" w:hAnsiTheme="minorHAnsi" w:cstheme="minorHAnsi"/>
                <w:bCs/>
              </w:rPr>
              <w:t xml:space="preserve"> a partir del primer día de retraso.</w:t>
            </w:r>
          </w:p>
          <w:p w14:paraId="5FFE266E" w14:textId="08FA0746" w:rsidR="00BA0A11" w:rsidRPr="00BA0A11" w:rsidRDefault="00BA0A11" w:rsidP="00C54639">
            <w:pPr>
              <w:pStyle w:val="Prrafodelista"/>
              <w:tabs>
                <w:tab w:val="left" w:pos="-2364"/>
                <w:tab w:val="left" w:pos="-1644"/>
              </w:tabs>
              <w:suppressAutoHyphens/>
              <w:autoSpaceDN w:val="0"/>
              <w:spacing w:after="60"/>
              <w:ind w:left="1131"/>
              <w:contextualSpacing w:val="0"/>
              <w:jc w:val="both"/>
              <w:textAlignment w:val="baseline"/>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34152F0A"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auto"/>
          </w:tcPr>
          <w:p w14:paraId="2BBA6DBF"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auto"/>
          </w:tcPr>
          <w:p w14:paraId="2A110D6F"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auto"/>
          </w:tcPr>
          <w:p w14:paraId="6B3D1504" w14:textId="77777777" w:rsidR="00BA0A11" w:rsidRPr="00BA0A11" w:rsidRDefault="00BA0A11" w:rsidP="00BA0A11">
            <w:pPr>
              <w:jc w:val="center"/>
              <w:rPr>
                <w:rFonts w:asciiTheme="minorHAnsi" w:hAnsiTheme="minorHAnsi" w:cstheme="minorHAnsi"/>
                <w:b/>
              </w:rPr>
            </w:pPr>
          </w:p>
        </w:tc>
      </w:tr>
      <w:tr w:rsidR="00BA0A11" w:rsidRPr="00BA0A11" w14:paraId="00BFD499" w14:textId="77777777" w:rsidTr="004749D9">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919462" w14:textId="5DE01DE0" w:rsidR="00BA0A11" w:rsidRPr="00BA0A11" w:rsidRDefault="00BA0A11" w:rsidP="00BA0A11">
            <w:pPr>
              <w:spacing w:after="240"/>
              <w:rPr>
                <w:rFonts w:asciiTheme="minorHAnsi" w:hAnsiTheme="minorHAnsi" w:cstheme="minorHAnsi"/>
                <w:b/>
                <w:bCs/>
                <w:u w:val="single"/>
              </w:rPr>
            </w:pPr>
            <w:r w:rsidRPr="00BA0A11">
              <w:rPr>
                <w:rFonts w:asciiTheme="minorHAnsi" w:hAnsiTheme="minorHAnsi" w:cstheme="minorHAnsi"/>
                <w:b/>
                <w:bCs/>
              </w:rPr>
              <w:lastRenderedPageBreak/>
              <w:t>1</w:t>
            </w:r>
            <w:r w:rsidR="001C0A1F">
              <w:rPr>
                <w:rFonts w:asciiTheme="minorHAnsi" w:hAnsiTheme="minorHAnsi" w:cstheme="minorHAnsi"/>
                <w:b/>
                <w:bCs/>
              </w:rPr>
              <w:t>4</w:t>
            </w:r>
            <w:r w:rsidRPr="00BA0A11">
              <w:rPr>
                <w:rFonts w:asciiTheme="minorHAnsi" w:hAnsiTheme="minorHAnsi" w:cstheme="minorHAnsi"/>
                <w:b/>
                <w:bCs/>
              </w:rPr>
              <w:t>. EXPERIENCIA</w:t>
            </w:r>
            <w:r w:rsidR="001C0A1F">
              <w:rPr>
                <w:rFonts w:asciiTheme="minorHAnsi" w:hAnsiTheme="minorHAnsi" w:cstheme="minorHAnsi"/>
                <w:b/>
                <w:bCs/>
              </w:rPr>
              <w:t xml:space="preserve"> ESPECIFICA DEL SERVICIO</w:t>
            </w:r>
            <w:r w:rsidRPr="00BA0A11">
              <w:rPr>
                <w:rFonts w:asciiTheme="minorHAnsi" w:hAnsiTheme="minorHAnsi" w:cstheme="minorHAnsi"/>
                <w:b/>
                <w:bCs/>
              </w:rPr>
              <w:t xml:space="preserve">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4F62C79"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1314F2A1"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5ACC7B5"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70762D96" w14:textId="77777777" w:rsidR="00BA0A11" w:rsidRPr="00BA0A11" w:rsidRDefault="00BA0A11" w:rsidP="00BA0A11">
            <w:pPr>
              <w:jc w:val="center"/>
              <w:rPr>
                <w:rFonts w:asciiTheme="minorHAnsi" w:hAnsiTheme="minorHAnsi" w:cstheme="minorHAnsi"/>
                <w:b/>
              </w:rPr>
            </w:pPr>
          </w:p>
        </w:tc>
      </w:tr>
      <w:tr w:rsidR="00BA0A11" w:rsidRPr="00BA0A11" w14:paraId="26B27007"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0A8C4EE" w14:textId="77777777" w:rsidR="00BA0A11" w:rsidRPr="00BA0A11" w:rsidRDefault="00BA0A11" w:rsidP="00BA0A11">
            <w:pPr>
              <w:snapToGrid w:val="0"/>
              <w:ind w:right="162"/>
              <w:rPr>
                <w:rFonts w:asciiTheme="minorHAnsi" w:hAnsiTheme="minorHAnsi" w:cstheme="minorHAnsi"/>
              </w:rPr>
            </w:pPr>
            <w:r w:rsidRPr="00BA0A11">
              <w:rPr>
                <w:rFonts w:asciiTheme="minorHAnsi" w:hAnsiTheme="minorHAnsi" w:cstheme="minorHAnsi"/>
              </w:rPr>
              <w:t>Experiencia en el servicio requerido, adjuntar documentación que respalde la prestación del servicio.</w:t>
            </w:r>
          </w:p>
          <w:p w14:paraId="3597A173" w14:textId="77777777" w:rsidR="00BA0A11" w:rsidRPr="00BA0A11" w:rsidRDefault="00BA0A11" w:rsidP="00BA0A11">
            <w:pPr>
              <w:snapToGrid w:val="0"/>
              <w:ind w:right="162"/>
              <w:rPr>
                <w:rFonts w:asciiTheme="minorHAnsi" w:hAnsiTheme="minorHAnsi" w:cstheme="minorHAnsi"/>
              </w:rPr>
            </w:pPr>
            <w:r w:rsidRPr="00BA0A11">
              <w:rPr>
                <w:rFonts w:asciiTheme="minorHAnsi" w:hAnsiTheme="minorHAnsi" w:cstheme="minorHAnsi"/>
              </w:rPr>
              <w:t>1 año de experiencia:     8 punto</w:t>
            </w:r>
          </w:p>
          <w:p w14:paraId="15197B18" w14:textId="77777777" w:rsidR="00BA0A11" w:rsidRPr="00BA0A11" w:rsidRDefault="00BA0A11" w:rsidP="00BA0A11">
            <w:pPr>
              <w:snapToGrid w:val="0"/>
              <w:ind w:right="162"/>
              <w:rPr>
                <w:rFonts w:asciiTheme="minorHAnsi" w:hAnsiTheme="minorHAnsi" w:cstheme="minorHAnsi"/>
              </w:rPr>
            </w:pPr>
            <w:r w:rsidRPr="00BA0A11">
              <w:rPr>
                <w:rFonts w:asciiTheme="minorHAnsi" w:hAnsiTheme="minorHAnsi" w:cstheme="minorHAnsi"/>
              </w:rPr>
              <w:t>2 años de experiencia:    10 puntos</w:t>
            </w:r>
          </w:p>
          <w:p w14:paraId="1C347BDC" w14:textId="0D93F1AF" w:rsidR="00BA0A11" w:rsidRPr="00BA0A11" w:rsidRDefault="00BA0A11" w:rsidP="00BA0A11">
            <w:pPr>
              <w:spacing w:after="240"/>
              <w:rPr>
                <w:rFonts w:asciiTheme="minorHAnsi" w:hAnsiTheme="minorHAnsi" w:cstheme="minorHAnsi"/>
                <w:bCs/>
              </w:rPr>
            </w:pPr>
            <w:r w:rsidRPr="00BA0A11">
              <w:rPr>
                <w:rFonts w:asciiTheme="minorHAnsi" w:hAnsiTheme="minorHAnsi" w:cstheme="minorHAnsi"/>
              </w:rPr>
              <w:t>3 años de experiencia o más: 15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480649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FBB2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6DB161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EB4B3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895FAA6"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4E46D" w14:textId="30B3526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5</w:t>
            </w:r>
            <w:r w:rsidRPr="00BA0A11">
              <w:rPr>
                <w:rFonts w:asciiTheme="minorHAnsi" w:hAnsiTheme="minorHAnsi" w:cstheme="minorHAnsi"/>
                <w:b/>
                <w:bCs/>
              </w:rPr>
              <w:t>. ANTIGÜEDAD DEL EQUIPO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1AC0F0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40CA48C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B56D91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DD2BC7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528CD3B"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E3B06F6" w14:textId="77777777"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 xml:space="preserve">Año 2022 o superior:     </w:t>
            </w:r>
            <w:proofErr w:type="gramStart"/>
            <w:r w:rsidRPr="00BA0A11">
              <w:rPr>
                <w:rFonts w:asciiTheme="minorHAnsi" w:hAnsiTheme="minorHAnsi" w:cstheme="minorHAnsi"/>
                <w:bCs/>
              </w:rPr>
              <w:t>10  puntos</w:t>
            </w:r>
            <w:proofErr w:type="gramEnd"/>
          </w:p>
          <w:p w14:paraId="2986DD91" w14:textId="77777777"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Año 2021:                       6   puntos</w:t>
            </w:r>
          </w:p>
          <w:p w14:paraId="37410603" w14:textId="77777777" w:rsidR="00BA0A11" w:rsidRPr="00BA0A11" w:rsidRDefault="00BA0A11" w:rsidP="00BA0A11">
            <w:pPr>
              <w:spacing w:after="240"/>
              <w:rPr>
                <w:rFonts w:asciiTheme="minorHAnsi" w:hAnsiTheme="minorHAnsi" w:cstheme="minorHAnsi"/>
                <w:bCs/>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4906234"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21438CF"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CD447D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6D42F57"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7AF2297B"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F4E60D" w14:textId="53F2FF76"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6</w:t>
            </w:r>
            <w:r w:rsidRPr="00BA0A11">
              <w:rPr>
                <w:rFonts w:asciiTheme="minorHAnsi" w:hAnsiTheme="minorHAnsi" w:cstheme="minorHAnsi"/>
                <w:b/>
                <w:bCs/>
              </w:rPr>
              <w:t>. PROCEDENCIA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02A485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2126976A"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608B7494"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61043F02"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29B3C68"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AE36D0B" w14:textId="77777777"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EE.UU.     10 PUNTOS</w:t>
            </w:r>
          </w:p>
          <w:p w14:paraId="51DAEC2D" w14:textId="77777777"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JAPON     10 PUNTOS</w:t>
            </w:r>
          </w:p>
          <w:p w14:paraId="56A3687E" w14:textId="77777777"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ALEMAN  10 PUNTOS</w:t>
            </w:r>
          </w:p>
          <w:p w14:paraId="38416896" w14:textId="55EC8410"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Cs/>
              </w:rPr>
              <w:t>OTRO        2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6074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F61FEE4"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7C5156"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5492849"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18DC62C"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37742" w14:textId="10231D6B" w:rsidR="00BA0A11" w:rsidRPr="00BA0A11" w:rsidRDefault="00BA0A11" w:rsidP="00BA0A11">
            <w:pPr>
              <w:snapToGrid w:val="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7</w:t>
            </w:r>
            <w:r w:rsidRPr="00BA0A11">
              <w:rPr>
                <w:rFonts w:asciiTheme="minorHAnsi" w:hAnsiTheme="minorHAnsi" w:cstheme="minorHAnsi"/>
                <w:b/>
                <w:bCs/>
              </w:rPr>
              <w:t>. CARACTERISTICAS ADICIONALES DEL EQUIPAMIENTO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663028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7F65EAC8"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03ECFBC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5831A1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4CB66481"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BE01BA" w14:textId="2E776974"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rPr>
              <w:t xml:space="preserve">El equipo ofertado permite el funcionamiento con sistemas RIS PACS mediante comunicación </w:t>
            </w:r>
            <w:proofErr w:type="gramStart"/>
            <w:r w:rsidRPr="00BA0A11">
              <w:rPr>
                <w:rFonts w:asciiTheme="minorHAnsi" w:hAnsiTheme="minorHAnsi" w:cstheme="minorHAnsi"/>
              </w:rPr>
              <w:t>DICOM  (</w:t>
            </w:r>
            <w:proofErr w:type="gramEnd"/>
            <w:r w:rsidRPr="00BA0A11">
              <w:rPr>
                <w:rFonts w:asciiTheme="minorHAnsi" w:hAnsiTheme="minorHAnsi" w:cstheme="minorHAnsi"/>
              </w:rPr>
              <w:t>15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552818"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EEFED4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6F488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3DA380" w14:textId="77777777" w:rsidR="00BA0A11" w:rsidRPr="00BA0A11" w:rsidRDefault="00BA0A11" w:rsidP="00BA0A11">
            <w:pPr>
              <w:jc w:val="center"/>
              <w:rPr>
                <w:rFonts w:asciiTheme="minorHAnsi" w:hAnsiTheme="minorHAnsi" w:cstheme="minorHAnsi"/>
                <w:color w:val="000000"/>
                <w:lang w:val="es-BO" w:eastAsia="es-BO"/>
              </w:rPr>
            </w:pP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6B3F457C" w14:textId="77777777" w:rsidR="00D13B7D" w:rsidRDefault="00D13B7D" w:rsidP="00206115">
      <w:pPr>
        <w:jc w:val="center"/>
        <w:rPr>
          <w:rFonts w:asciiTheme="minorHAnsi" w:hAnsiTheme="minorHAnsi" w:cs="Arial"/>
          <w:b/>
          <w:highlight w:val="yellow"/>
        </w:rPr>
      </w:pPr>
    </w:p>
    <w:p w14:paraId="0A12652C" w14:textId="77777777" w:rsidR="00D13B7D" w:rsidRDefault="00D13B7D" w:rsidP="00206115">
      <w:pPr>
        <w:jc w:val="center"/>
        <w:rPr>
          <w:rFonts w:asciiTheme="minorHAnsi" w:hAnsiTheme="minorHAnsi" w:cs="Arial"/>
          <w:b/>
          <w:highlight w:val="yellow"/>
        </w:rPr>
      </w:pPr>
    </w:p>
    <w:p w14:paraId="26A10867" w14:textId="77777777" w:rsidR="00D13B7D" w:rsidRDefault="00D13B7D" w:rsidP="00206115">
      <w:pPr>
        <w:jc w:val="center"/>
        <w:rPr>
          <w:rFonts w:asciiTheme="minorHAnsi" w:hAnsiTheme="minorHAnsi" w:cs="Arial"/>
          <w:b/>
          <w:highlight w:val="yellow"/>
        </w:rPr>
      </w:pPr>
    </w:p>
    <w:p w14:paraId="30897C41" w14:textId="77777777" w:rsidR="00E6796D" w:rsidRPr="00A81DCD" w:rsidRDefault="00E6796D" w:rsidP="001C0A1F">
      <w:pP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2A03730" w14:textId="1067DA1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449B3C0D" w14:textId="77777777" w:rsidR="00901C31" w:rsidRPr="00EB5F99" w:rsidRDefault="00901C31" w:rsidP="00B276F5">
      <w:pPr>
        <w:jc w:val="center"/>
        <w:rPr>
          <w:rFonts w:asciiTheme="minorHAnsi" w:hAnsiTheme="minorHAnsi" w:cstheme="minorHAnsi"/>
          <w:b/>
        </w:rPr>
      </w:pPr>
    </w:p>
    <w:p w14:paraId="5CD9566D" w14:textId="77777777" w:rsidR="00901C31" w:rsidRPr="00EB5F99" w:rsidRDefault="00901C31" w:rsidP="00B276F5">
      <w:pPr>
        <w:jc w:val="center"/>
        <w:rPr>
          <w:rFonts w:asciiTheme="minorHAnsi" w:hAnsiTheme="minorHAnsi" w:cstheme="minorHAnsi"/>
          <w:b/>
        </w:rPr>
      </w:pPr>
    </w:p>
    <w:p w14:paraId="3BFCFD12" w14:textId="77777777"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1. PROPUESTA POR MONTO FIJO MENSUAL</w:t>
      </w:r>
    </w:p>
    <w:p w14:paraId="271AF63C" w14:textId="77777777" w:rsidR="00B276F5" w:rsidRPr="00EB5F99" w:rsidRDefault="00B276F5" w:rsidP="00B276F5">
      <w:pP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rsidRPr="00EB5F99" w14:paraId="44AC9160" w14:textId="77777777" w:rsidTr="00116A8A">
        <w:trPr>
          <w:trHeight w:val="585"/>
        </w:trPr>
        <w:tc>
          <w:tcPr>
            <w:tcW w:w="640" w:type="dxa"/>
            <w:noWrap/>
            <w:vAlign w:val="center"/>
            <w:hideMark/>
          </w:tcPr>
          <w:p w14:paraId="4D172D20" w14:textId="77777777" w:rsidR="00104318" w:rsidRPr="00EB5F99" w:rsidRDefault="00104318" w:rsidP="00116A8A">
            <w:pPr>
              <w:spacing w:line="256" w:lineRule="auto"/>
              <w:jc w:val="center"/>
              <w:rPr>
                <w:rFonts w:asciiTheme="minorHAnsi" w:hAnsiTheme="minorHAnsi" w:cstheme="minorHAnsi"/>
                <w:b/>
                <w:bCs/>
                <w:u w:val="single"/>
                <w:lang w:val="es-BO" w:eastAsia="es-BO"/>
              </w:rPr>
            </w:pPr>
            <w:proofErr w:type="spellStart"/>
            <w:r w:rsidRPr="00EB5F99">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CANTIDAD MESES</w:t>
            </w:r>
          </w:p>
        </w:tc>
        <w:tc>
          <w:tcPr>
            <w:tcW w:w="1531" w:type="dxa"/>
            <w:vAlign w:val="center"/>
            <w:hideMark/>
          </w:tcPr>
          <w:p w14:paraId="5F238BBE"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PRECIO UNITARIO MENSUAL</w:t>
            </w:r>
          </w:p>
        </w:tc>
        <w:tc>
          <w:tcPr>
            <w:tcW w:w="1125" w:type="dxa"/>
            <w:vAlign w:val="center"/>
            <w:hideMark/>
          </w:tcPr>
          <w:p w14:paraId="71B4EB1C"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TOTAL BS.</w:t>
            </w:r>
          </w:p>
        </w:tc>
      </w:tr>
      <w:tr w:rsidR="00104318" w:rsidRPr="00EB5F99" w14:paraId="5457E76B" w14:textId="77777777" w:rsidTr="00116A8A">
        <w:trPr>
          <w:trHeight w:val="675"/>
        </w:trPr>
        <w:tc>
          <w:tcPr>
            <w:tcW w:w="640" w:type="dxa"/>
            <w:noWrap/>
            <w:vAlign w:val="center"/>
            <w:hideMark/>
          </w:tcPr>
          <w:p w14:paraId="2B51E1A0" w14:textId="77777777"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1</w:t>
            </w:r>
          </w:p>
        </w:tc>
        <w:tc>
          <w:tcPr>
            <w:tcW w:w="4995" w:type="dxa"/>
            <w:vAlign w:val="center"/>
            <w:hideMark/>
          </w:tcPr>
          <w:p w14:paraId="7F49711E" w14:textId="05A63AE9"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SERVICIO</w:t>
            </w:r>
            <w:r w:rsidR="00901C31" w:rsidRPr="00EB5F99">
              <w:rPr>
                <w:rFonts w:asciiTheme="minorHAnsi" w:hAnsiTheme="minorHAnsi" w:cstheme="minorHAnsi"/>
                <w:sz w:val="22"/>
                <w:szCs w:val="22"/>
                <w:lang w:val="es-BO" w:eastAsia="es-BO"/>
              </w:rPr>
              <w:t xml:space="preserve"> DE TOMOGRAFÍA</w:t>
            </w:r>
            <w:r w:rsidR="003F1994">
              <w:rPr>
                <w:rFonts w:asciiTheme="minorHAnsi" w:hAnsiTheme="minorHAnsi" w:cstheme="minorHAnsi"/>
                <w:sz w:val="22"/>
                <w:szCs w:val="22"/>
                <w:lang w:val="es-BO" w:eastAsia="es-BO"/>
              </w:rPr>
              <w:t xml:space="preserve"> (500 ESTUDIOS)</w:t>
            </w:r>
          </w:p>
        </w:tc>
        <w:tc>
          <w:tcPr>
            <w:tcW w:w="1595" w:type="dxa"/>
            <w:vAlign w:val="center"/>
            <w:hideMark/>
          </w:tcPr>
          <w:p w14:paraId="3F857C5E" w14:textId="6371AAF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Pr="00EB5F99" w:rsidRDefault="00104318" w:rsidP="00116A8A">
            <w:pPr>
              <w:spacing w:line="256" w:lineRule="auto"/>
              <w:rPr>
                <w:rFonts w:asciiTheme="minorHAnsi" w:hAnsiTheme="minorHAnsi" w:cstheme="minorHAnsi"/>
                <w:sz w:val="24"/>
                <w:szCs w:val="24"/>
                <w:lang w:val="es-BO" w:eastAsia="es-BO"/>
              </w:rPr>
            </w:pPr>
            <w:r w:rsidRPr="00EB5F99">
              <w:rPr>
                <w:rFonts w:asciiTheme="minorHAnsi" w:hAnsiTheme="minorHAnsi" w:cstheme="minorHAnsi"/>
                <w:sz w:val="24"/>
                <w:szCs w:val="24"/>
                <w:lang w:val="es-BO" w:eastAsia="es-BO"/>
              </w:rPr>
              <w:t> </w:t>
            </w:r>
          </w:p>
        </w:tc>
      </w:tr>
      <w:tr w:rsidR="00104318" w:rsidRPr="00EB5F99" w14:paraId="3922FC28" w14:textId="77777777" w:rsidTr="00116A8A">
        <w:trPr>
          <w:trHeight w:val="480"/>
        </w:trPr>
        <w:tc>
          <w:tcPr>
            <w:tcW w:w="640" w:type="dxa"/>
            <w:noWrap/>
            <w:hideMark/>
          </w:tcPr>
          <w:p w14:paraId="4B55CAA3"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1125" w:type="dxa"/>
            <w:noWrap/>
            <w:hideMark/>
          </w:tcPr>
          <w:p w14:paraId="655997D7"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r>
    </w:tbl>
    <w:p w14:paraId="1F318BBF" w14:textId="77777777" w:rsidR="00EB5F99" w:rsidRDefault="00EB5F99" w:rsidP="00901C31">
      <w:pPr>
        <w:pStyle w:val="Prrafodelista"/>
        <w:rPr>
          <w:rFonts w:asciiTheme="minorHAnsi" w:hAnsiTheme="minorHAnsi" w:cstheme="minorHAnsi"/>
          <w:b/>
        </w:rPr>
      </w:pPr>
    </w:p>
    <w:p w14:paraId="67F87997" w14:textId="17E3F4C3"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2. TARIFARIO POR ESTUDIOS EXCEDENTES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901C31" w:rsidRPr="00EB5F99" w14:paraId="7A8A83B2" w14:textId="77777777" w:rsidTr="008539D5">
        <w:tc>
          <w:tcPr>
            <w:tcW w:w="501" w:type="pct"/>
            <w:vAlign w:val="center"/>
          </w:tcPr>
          <w:p w14:paraId="425D822B" w14:textId="77777777" w:rsidR="00901C31" w:rsidRPr="00735974" w:rsidRDefault="00901C31" w:rsidP="008539D5">
            <w:pPr>
              <w:pStyle w:val="Prrafodelista"/>
              <w:ind w:left="0"/>
              <w:jc w:val="center"/>
              <w:rPr>
                <w:rFonts w:asciiTheme="minorHAnsi" w:hAnsiTheme="minorHAnsi" w:cstheme="minorHAnsi"/>
                <w:b/>
                <w:szCs w:val="22"/>
              </w:rPr>
            </w:pPr>
            <w:proofErr w:type="spellStart"/>
            <w:r w:rsidRPr="00735974">
              <w:rPr>
                <w:rFonts w:asciiTheme="minorHAnsi" w:hAnsiTheme="minorHAnsi" w:cstheme="minorHAnsi"/>
                <w:b/>
                <w:szCs w:val="22"/>
              </w:rPr>
              <w:t>Nº</w:t>
            </w:r>
            <w:proofErr w:type="spellEnd"/>
          </w:p>
        </w:tc>
        <w:tc>
          <w:tcPr>
            <w:tcW w:w="2956" w:type="pct"/>
            <w:vAlign w:val="center"/>
          </w:tcPr>
          <w:p w14:paraId="1857786D"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DETALLE DEL O LOS SERVICIOS REQUERIDOS</w:t>
            </w:r>
          </w:p>
        </w:tc>
        <w:tc>
          <w:tcPr>
            <w:tcW w:w="1543" w:type="pct"/>
            <w:vAlign w:val="center"/>
          </w:tcPr>
          <w:p w14:paraId="6EB3A80A"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COSTO POR ESTUDIO</w:t>
            </w:r>
          </w:p>
          <w:p w14:paraId="7D427B8B"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(Bs.)</w:t>
            </w:r>
          </w:p>
        </w:tc>
      </w:tr>
      <w:tr w:rsidR="00EB5F99" w:rsidRPr="00EB5F99" w14:paraId="6FD992ED" w14:textId="77777777" w:rsidTr="008539D5">
        <w:trPr>
          <w:trHeight w:val="240"/>
        </w:trPr>
        <w:tc>
          <w:tcPr>
            <w:tcW w:w="501" w:type="pct"/>
            <w:tcBorders>
              <w:bottom w:val="single" w:sz="4" w:space="0" w:color="auto"/>
            </w:tcBorders>
          </w:tcPr>
          <w:p w14:paraId="2EEB3BC7"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w:t>
            </w:r>
          </w:p>
        </w:tc>
        <w:tc>
          <w:tcPr>
            <w:tcW w:w="2956" w:type="pct"/>
            <w:tcBorders>
              <w:bottom w:val="single" w:sz="4" w:space="0" w:color="auto"/>
            </w:tcBorders>
          </w:tcPr>
          <w:p w14:paraId="1160FB5E" w14:textId="7352596A" w:rsidR="00EB5F99" w:rsidRPr="00EB5F99" w:rsidRDefault="00EB5F99" w:rsidP="00EB5F99">
            <w:pPr>
              <w:suppressAutoHyphens/>
              <w:autoSpaceDN w:val="0"/>
              <w:jc w:val="both"/>
              <w:textAlignment w:val="baseline"/>
              <w:rPr>
                <w:rFonts w:asciiTheme="minorHAnsi" w:hAnsiTheme="minorHAnsi" w:cstheme="minorHAnsi"/>
                <w:sz w:val="16"/>
              </w:rPr>
            </w:pPr>
            <w:proofErr w:type="gramStart"/>
            <w:r w:rsidRPr="00EB5F99">
              <w:rPr>
                <w:rFonts w:asciiTheme="minorHAnsi" w:hAnsiTheme="minorHAnsi" w:cstheme="minorHAnsi"/>
              </w:rPr>
              <w:t>TAC  de</w:t>
            </w:r>
            <w:proofErr w:type="gramEnd"/>
            <w:r w:rsidRPr="00EB5F99">
              <w:rPr>
                <w:rFonts w:asciiTheme="minorHAnsi" w:hAnsiTheme="minorHAnsi" w:cstheme="minorHAnsi"/>
              </w:rPr>
              <w:t xml:space="preserve"> cráneo simple</w:t>
            </w:r>
          </w:p>
        </w:tc>
        <w:tc>
          <w:tcPr>
            <w:tcW w:w="1543" w:type="pct"/>
            <w:tcBorders>
              <w:bottom w:val="single" w:sz="4" w:space="0" w:color="auto"/>
            </w:tcBorders>
          </w:tcPr>
          <w:p w14:paraId="5097EFDB"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AA60D14" w14:textId="77777777" w:rsidTr="008539D5">
        <w:trPr>
          <w:trHeight w:val="255"/>
        </w:trPr>
        <w:tc>
          <w:tcPr>
            <w:tcW w:w="501" w:type="pct"/>
            <w:tcBorders>
              <w:top w:val="single" w:sz="4" w:space="0" w:color="auto"/>
              <w:bottom w:val="single" w:sz="4" w:space="0" w:color="auto"/>
            </w:tcBorders>
          </w:tcPr>
          <w:p w14:paraId="08E67D4C"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w:t>
            </w:r>
          </w:p>
        </w:tc>
        <w:tc>
          <w:tcPr>
            <w:tcW w:w="2956" w:type="pct"/>
            <w:tcBorders>
              <w:top w:val="single" w:sz="4" w:space="0" w:color="auto"/>
              <w:bottom w:val="single" w:sz="4" w:space="0" w:color="auto"/>
            </w:tcBorders>
          </w:tcPr>
          <w:p w14:paraId="0D616F01" w14:textId="7DC2A519"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TAC de cráneo con contraste</w:t>
            </w:r>
          </w:p>
        </w:tc>
        <w:tc>
          <w:tcPr>
            <w:tcW w:w="1543" w:type="pct"/>
            <w:tcBorders>
              <w:top w:val="single" w:sz="4" w:space="0" w:color="auto"/>
              <w:bottom w:val="single" w:sz="4" w:space="0" w:color="auto"/>
            </w:tcBorders>
          </w:tcPr>
          <w:p w14:paraId="6DEC3B26"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2AA99775" w14:textId="77777777" w:rsidTr="008539D5">
        <w:trPr>
          <w:trHeight w:val="165"/>
        </w:trPr>
        <w:tc>
          <w:tcPr>
            <w:tcW w:w="501" w:type="pct"/>
            <w:tcBorders>
              <w:top w:val="single" w:sz="4" w:space="0" w:color="auto"/>
              <w:bottom w:val="single" w:sz="4" w:space="0" w:color="auto"/>
            </w:tcBorders>
          </w:tcPr>
          <w:p w14:paraId="6F507DDF"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3.</w:t>
            </w:r>
          </w:p>
        </w:tc>
        <w:tc>
          <w:tcPr>
            <w:tcW w:w="2956" w:type="pct"/>
            <w:tcBorders>
              <w:top w:val="single" w:sz="4" w:space="0" w:color="auto"/>
              <w:bottom w:val="single" w:sz="4" w:space="0" w:color="auto"/>
            </w:tcBorders>
          </w:tcPr>
          <w:p w14:paraId="7DF9CA65" w14:textId="7859DBC7" w:rsidR="00EB5F99" w:rsidRPr="00EB5F99" w:rsidRDefault="00EB5F99" w:rsidP="00EB5F99">
            <w:pPr>
              <w:suppressAutoHyphens/>
              <w:autoSpaceDN w:val="0"/>
              <w:jc w:val="both"/>
              <w:textAlignment w:val="baseline"/>
              <w:rPr>
                <w:rFonts w:asciiTheme="minorHAnsi" w:hAnsiTheme="minorHAnsi" w:cstheme="minorHAnsi"/>
                <w:sz w:val="16"/>
              </w:rPr>
            </w:pPr>
            <w:proofErr w:type="spellStart"/>
            <w:r w:rsidRPr="00EB5F99">
              <w:rPr>
                <w:rFonts w:asciiTheme="minorHAnsi" w:hAnsiTheme="minorHAnsi" w:cstheme="minorHAnsi"/>
              </w:rPr>
              <w:t>AngioTAC</w:t>
            </w:r>
            <w:proofErr w:type="spellEnd"/>
            <w:r w:rsidRPr="00EB5F99">
              <w:rPr>
                <w:rFonts w:asciiTheme="minorHAnsi" w:hAnsiTheme="minorHAnsi" w:cstheme="minorHAnsi"/>
              </w:rPr>
              <w:t xml:space="preserve"> de cráneo</w:t>
            </w:r>
          </w:p>
        </w:tc>
        <w:tc>
          <w:tcPr>
            <w:tcW w:w="1543" w:type="pct"/>
            <w:tcBorders>
              <w:top w:val="single" w:sz="4" w:space="0" w:color="auto"/>
              <w:bottom w:val="single" w:sz="4" w:space="0" w:color="auto"/>
            </w:tcBorders>
          </w:tcPr>
          <w:p w14:paraId="72D68497"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88744F5" w14:textId="77777777" w:rsidTr="008539D5">
        <w:trPr>
          <w:trHeight w:val="150"/>
        </w:trPr>
        <w:tc>
          <w:tcPr>
            <w:tcW w:w="501" w:type="pct"/>
            <w:tcBorders>
              <w:top w:val="single" w:sz="4" w:space="0" w:color="auto"/>
              <w:bottom w:val="single" w:sz="4" w:space="0" w:color="auto"/>
            </w:tcBorders>
          </w:tcPr>
          <w:p w14:paraId="47242E0F"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4.</w:t>
            </w:r>
          </w:p>
        </w:tc>
        <w:tc>
          <w:tcPr>
            <w:tcW w:w="2956" w:type="pct"/>
            <w:tcBorders>
              <w:top w:val="single" w:sz="4" w:space="0" w:color="auto"/>
              <w:bottom w:val="single" w:sz="4" w:space="0" w:color="auto"/>
            </w:tcBorders>
          </w:tcPr>
          <w:p w14:paraId="5207C506" w14:textId="1032AA29"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Hipófisis con contraste</w:t>
            </w:r>
          </w:p>
        </w:tc>
        <w:tc>
          <w:tcPr>
            <w:tcW w:w="1543" w:type="pct"/>
            <w:tcBorders>
              <w:top w:val="single" w:sz="4" w:space="0" w:color="auto"/>
              <w:bottom w:val="single" w:sz="4" w:space="0" w:color="auto"/>
            </w:tcBorders>
          </w:tcPr>
          <w:p w14:paraId="0F1E4D47"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52599150" w14:textId="77777777" w:rsidTr="008539D5">
        <w:trPr>
          <w:trHeight w:val="225"/>
        </w:trPr>
        <w:tc>
          <w:tcPr>
            <w:tcW w:w="501" w:type="pct"/>
            <w:tcBorders>
              <w:top w:val="single" w:sz="4" w:space="0" w:color="auto"/>
              <w:bottom w:val="single" w:sz="4" w:space="0" w:color="auto"/>
            </w:tcBorders>
          </w:tcPr>
          <w:p w14:paraId="186D2C45"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5.</w:t>
            </w:r>
          </w:p>
        </w:tc>
        <w:tc>
          <w:tcPr>
            <w:tcW w:w="2956" w:type="pct"/>
            <w:tcBorders>
              <w:top w:val="single" w:sz="4" w:space="0" w:color="auto"/>
              <w:bottom w:val="single" w:sz="4" w:space="0" w:color="auto"/>
            </w:tcBorders>
          </w:tcPr>
          <w:p w14:paraId="2F480E90" w14:textId="30AC32F0" w:rsidR="00EB5F99" w:rsidRPr="00EB5F99" w:rsidRDefault="00EB5F99" w:rsidP="00EB5F99">
            <w:pPr>
              <w:suppressAutoHyphens/>
              <w:autoSpaceDN w:val="0"/>
              <w:jc w:val="both"/>
              <w:textAlignment w:val="baseline"/>
              <w:rPr>
                <w:rFonts w:asciiTheme="minorHAnsi" w:hAnsiTheme="minorHAnsi" w:cstheme="minorHAnsi"/>
                <w:sz w:val="16"/>
              </w:rPr>
            </w:pPr>
            <w:proofErr w:type="gramStart"/>
            <w:r w:rsidRPr="00EB5F99">
              <w:rPr>
                <w:rFonts w:asciiTheme="minorHAnsi" w:hAnsiTheme="minorHAnsi" w:cstheme="minorHAnsi"/>
              </w:rPr>
              <w:t>Oídos simple</w:t>
            </w:r>
            <w:proofErr w:type="gramEnd"/>
          </w:p>
        </w:tc>
        <w:tc>
          <w:tcPr>
            <w:tcW w:w="1543" w:type="pct"/>
            <w:tcBorders>
              <w:top w:val="single" w:sz="4" w:space="0" w:color="auto"/>
              <w:bottom w:val="single" w:sz="4" w:space="0" w:color="auto"/>
            </w:tcBorders>
          </w:tcPr>
          <w:p w14:paraId="7A636654"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6B0FEC58" w14:textId="77777777" w:rsidTr="008539D5">
        <w:trPr>
          <w:trHeight w:val="210"/>
        </w:trPr>
        <w:tc>
          <w:tcPr>
            <w:tcW w:w="501" w:type="pct"/>
            <w:tcBorders>
              <w:top w:val="single" w:sz="4" w:space="0" w:color="auto"/>
              <w:bottom w:val="single" w:sz="4" w:space="0" w:color="auto"/>
            </w:tcBorders>
          </w:tcPr>
          <w:p w14:paraId="51287A03"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6.</w:t>
            </w:r>
          </w:p>
        </w:tc>
        <w:tc>
          <w:tcPr>
            <w:tcW w:w="2956" w:type="pct"/>
            <w:tcBorders>
              <w:top w:val="single" w:sz="4" w:space="0" w:color="auto"/>
              <w:bottom w:val="single" w:sz="4" w:space="0" w:color="auto"/>
            </w:tcBorders>
          </w:tcPr>
          <w:p w14:paraId="18DD97AA" w14:textId="5E6C210E"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Odios con contraste</w:t>
            </w:r>
          </w:p>
        </w:tc>
        <w:tc>
          <w:tcPr>
            <w:tcW w:w="1543" w:type="pct"/>
            <w:tcBorders>
              <w:top w:val="single" w:sz="4" w:space="0" w:color="auto"/>
              <w:bottom w:val="single" w:sz="4" w:space="0" w:color="auto"/>
            </w:tcBorders>
          </w:tcPr>
          <w:p w14:paraId="08100EAE"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2FA88866" w14:textId="77777777" w:rsidTr="008539D5">
        <w:trPr>
          <w:trHeight w:val="210"/>
        </w:trPr>
        <w:tc>
          <w:tcPr>
            <w:tcW w:w="501" w:type="pct"/>
            <w:tcBorders>
              <w:top w:val="single" w:sz="4" w:space="0" w:color="auto"/>
              <w:bottom w:val="single" w:sz="4" w:space="0" w:color="auto"/>
            </w:tcBorders>
          </w:tcPr>
          <w:p w14:paraId="5CEAE294"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7.</w:t>
            </w:r>
          </w:p>
        </w:tc>
        <w:tc>
          <w:tcPr>
            <w:tcW w:w="2956" w:type="pct"/>
            <w:tcBorders>
              <w:top w:val="single" w:sz="4" w:space="0" w:color="auto"/>
              <w:bottom w:val="single" w:sz="4" w:space="0" w:color="auto"/>
            </w:tcBorders>
          </w:tcPr>
          <w:p w14:paraId="3A033649" w14:textId="41DDB9F4"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Orbitas simple</w:t>
            </w:r>
          </w:p>
        </w:tc>
        <w:tc>
          <w:tcPr>
            <w:tcW w:w="1543" w:type="pct"/>
            <w:tcBorders>
              <w:top w:val="single" w:sz="4" w:space="0" w:color="auto"/>
              <w:bottom w:val="single" w:sz="4" w:space="0" w:color="auto"/>
            </w:tcBorders>
          </w:tcPr>
          <w:p w14:paraId="2846654A"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0D584AF6" w14:textId="77777777" w:rsidTr="008539D5">
        <w:trPr>
          <w:trHeight w:val="150"/>
        </w:trPr>
        <w:tc>
          <w:tcPr>
            <w:tcW w:w="501" w:type="pct"/>
            <w:tcBorders>
              <w:top w:val="single" w:sz="4" w:space="0" w:color="auto"/>
              <w:bottom w:val="single" w:sz="4" w:space="0" w:color="auto"/>
            </w:tcBorders>
          </w:tcPr>
          <w:p w14:paraId="6F857397"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8.</w:t>
            </w:r>
          </w:p>
        </w:tc>
        <w:tc>
          <w:tcPr>
            <w:tcW w:w="2956" w:type="pct"/>
            <w:tcBorders>
              <w:top w:val="single" w:sz="4" w:space="0" w:color="auto"/>
              <w:bottom w:val="single" w:sz="4" w:space="0" w:color="auto"/>
            </w:tcBorders>
          </w:tcPr>
          <w:p w14:paraId="6DB04D15" w14:textId="420F7CA1"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Orbitas con contraste</w:t>
            </w:r>
          </w:p>
        </w:tc>
        <w:tc>
          <w:tcPr>
            <w:tcW w:w="1543" w:type="pct"/>
            <w:tcBorders>
              <w:top w:val="single" w:sz="4" w:space="0" w:color="auto"/>
              <w:bottom w:val="single" w:sz="4" w:space="0" w:color="auto"/>
            </w:tcBorders>
          </w:tcPr>
          <w:p w14:paraId="1F8A07C1"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43D4461" w14:textId="77777777" w:rsidTr="008539D5">
        <w:trPr>
          <w:trHeight w:val="210"/>
        </w:trPr>
        <w:tc>
          <w:tcPr>
            <w:tcW w:w="501" w:type="pct"/>
            <w:tcBorders>
              <w:top w:val="single" w:sz="4" w:space="0" w:color="auto"/>
              <w:bottom w:val="single" w:sz="4" w:space="0" w:color="auto"/>
            </w:tcBorders>
          </w:tcPr>
          <w:p w14:paraId="0F407CA9"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9.</w:t>
            </w:r>
          </w:p>
        </w:tc>
        <w:tc>
          <w:tcPr>
            <w:tcW w:w="2956" w:type="pct"/>
            <w:tcBorders>
              <w:top w:val="single" w:sz="4" w:space="0" w:color="auto"/>
              <w:bottom w:val="single" w:sz="4" w:space="0" w:color="auto"/>
            </w:tcBorders>
          </w:tcPr>
          <w:p w14:paraId="37FB2933" w14:textId="47AE7B4A"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Senos paranasales 2 planos</w:t>
            </w:r>
          </w:p>
        </w:tc>
        <w:tc>
          <w:tcPr>
            <w:tcW w:w="1543" w:type="pct"/>
            <w:tcBorders>
              <w:top w:val="single" w:sz="4" w:space="0" w:color="auto"/>
              <w:bottom w:val="single" w:sz="4" w:space="0" w:color="auto"/>
            </w:tcBorders>
          </w:tcPr>
          <w:p w14:paraId="39686025"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473F71B4" w14:textId="77777777" w:rsidTr="008539D5">
        <w:trPr>
          <w:trHeight w:val="270"/>
        </w:trPr>
        <w:tc>
          <w:tcPr>
            <w:tcW w:w="501" w:type="pct"/>
            <w:tcBorders>
              <w:top w:val="single" w:sz="4" w:space="0" w:color="auto"/>
              <w:bottom w:val="single" w:sz="4" w:space="0" w:color="auto"/>
            </w:tcBorders>
          </w:tcPr>
          <w:p w14:paraId="6D752E61"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10.</w:t>
            </w:r>
          </w:p>
        </w:tc>
        <w:tc>
          <w:tcPr>
            <w:tcW w:w="2956" w:type="pct"/>
            <w:tcBorders>
              <w:top w:val="single" w:sz="4" w:space="0" w:color="auto"/>
              <w:bottom w:val="single" w:sz="4" w:space="0" w:color="auto"/>
            </w:tcBorders>
          </w:tcPr>
          <w:p w14:paraId="438123DE" w14:textId="5C3D256A"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Macizo facial</w:t>
            </w:r>
          </w:p>
        </w:tc>
        <w:tc>
          <w:tcPr>
            <w:tcW w:w="1543" w:type="pct"/>
            <w:tcBorders>
              <w:top w:val="single" w:sz="4" w:space="0" w:color="auto"/>
              <w:bottom w:val="single" w:sz="4" w:space="0" w:color="auto"/>
            </w:tcBorders>
          </w:tcPr>
          <w:p w14:paraId="4C49D364"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2345146D" w14:textId="77777777" w:rsidTr="008539D5">
        <w:trPr>
          <w:trHeight w:val="270"/>
        </w:trPr>
        <w:tc>
          <w:tcPr>
            <w:tcW w:w="501" w:type="pct"/>
            <w:tcBorders>
              <w:top w:val="single" w:sz="4" w:space="0" w:color="auto"/>
              <w:bottom w:val="single" w:sz="4" w:space="0" w:color="auto"/>
            </w:tcBorders>
          </w:tcPr>
          <w:p w14:paraId="67F9E014"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11.</w:t>
            </w:r>
          </w:p>
        </w:tc>
        <w:tc>
          <w:tcPr>
            <w:tcW w:w="2956" w:type="pct"/>
            <w:tcBorders>
              <w:top w:val="single" w:sz="4" w:space="0" w:color="auto"/>
              <w:bottom w:val="single" w:sz="4" w:space="0" w:color="auto"/>
            </w:tcBorders>
          </w:tcPr>
          <w:p w14:paraId="7816495C" w14:textId="66DEDD4F"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Macizo facial con contraste</w:t>
            </w:r>
          </w:p>
        </w:tc>
        <w:tc>
          <w:tcPr>
            <w:tcW w:w="1543" w:type="pct"/>
            <w:tcBorders>
              <w:top w:val="single" w:sz="4" w:space="0" w:color="auto"/>
              <w:bottom w:val="single" w:sz="4" w:space="0" w:color="auto"/>
            </w:tcBorders>
          </w:tcPr>
          <w:p w14:paraId="0A09566C"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EA344C4" w14:textId="77777777" w:rsidTr="008539D5">
        <w:trPr>
          <w:trHeight w:val="225"/>
        </w:trPr>
        <w:tc>
          <w:tcPr>
            <w:tcW w:w="501" w:type="pct"/>
            <w:tcBorders>
              <w:top w:val="single" w:sz="4" w:space="0" w:color="auto"/>
              <w:bottom w:val="single" w:sz="4" w:space="0" w:color="auto"/>
            </w:tcBorders>
          </w:tcPr>
          <w:p w14:paraId="2C2D4D00"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12.</w:t>
            </w:r>
          </w:p>
        </w:tc>
        <w:tc>
          <w:tcPr>
            <w:tcW w:w="2956" w:type="pct"/>
            <w:tcBorders>
              <w:top w:val="single" w:sz="4" w:space="0" w:color="auto"/>
              <w:bottom w:val="single" w:sz="4" w:space="0" w:color="auto"/>
            </w:tcBorders>
          </w:tcPr>
          <w:p w14:paraId="60EFC3B4" w14:textId="50521E4D"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 xml:space="preserve">Cuello </w:t>
            </w:r>
          </w:p>
        </w:tc>
        <w:tc>
          <w:tcPr>
            <w:tcW w:w="1543" w:type="pct"/>
            <w:tcBorders>
              <w:top w:val="single" w:sz="4" w:space="0" w:color="auto"/>
              <w:bottom w:val="single" w:sz="4" w:space="0" w:color="auto"/>
            </w:tcBorders>
          </w:tcPr>
          <w:p w14:paraId="6933ADE6"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A6D83FA" w14:textId="77777777" w:rsidTr="008539D5">
        <w:trPr>
          <w:trHeight w:val="245"/>
        </w:trPr>
        <w:tc>
          <w:tcPr>
            <w:tcW w:w="501" w:type="pct"/>
            <w:tcBorders>
              <w:top w:val="single" w:sz="4" w:space="0" w:color="auto"/>
              <w:bottom w:val="single" w:sz="4" w:space="0" w:color="auto"/>
            </w:tcBorders>
          </w:tcPr>
          <w:p w14:paraId="589208D7"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13.</w:t>
            </w:r>
          </w:p>
        </w:tc>
        <w:tc>
          <w:tcPr>
            <w:tcW w:w="2956" w:type="pct"/>
            <w:tcBorders>
              <w:top w:val="single" w:sz="4" w:space="0" w:color="auto"/>
              <w:bottom w:val="single" w:sz="4" w:space="0" w:color="auto"/>
            </w:tcBorders>
          </w:tcPr>
          <w:p w14:paraId="756A00D6" w14:textId="260E6E94"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Cuello con contraste</w:t>
            </w:r>
          </w:p>
        </w:tc>
        <w:tc>
          <w:tcPr>
            <w:tcW w:w="1543" w:type="pct"/>
            <w:tcBorders>
              <w:top w:val="single" w:sz="4" w:space="0" w:color="auto"/>
              <w:bottom w:val="single" w:sz="4" w:space="0" w:color="auto"/>
            </w:tcBorders>
          </w:tcPr>
          <w:p w14:paraId="7EAEFEAF"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3D03DDC5" w14:textId="77777777" w:rsidTr="008539D5">
        <w:trPr>
          <w:trHeight w:val="319"/>
        </w:trPr>
        <w:tc>
          <w:tcPr>
            <w:tcW w:w="501" w:type="pct"/>
            <w:tcBorders>
              <w:top w:val="single" w:sz="4" w:space="0" w:color="auto"/>
              <w:bottom w:val="single" w:sz="4" w:space="0" w:color="auto"/>
            </w:tcBorders>
          </w:tcPr>
          <w:p w14:paraId="766CBFCB"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14.</w:t>
            </w:r>
          </w:p>
        </w:tc>
        <w:tc>
          <w:tcPr>
            <w:tcW w:w="2956" w:type="pct"/>
            <w:tcBorders>
              <w:top w:val="single" w:sz="4" w:space="0" w:color="auto"/>
              <w:bottom w:val="single" w:sz="4" w:space="0" w:color="auto"/>
            </w:tcBorders>
          </w:tcPr>
          <w:p w14:paraId="4506D4DE" w14:textId="42838B3A"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Tórax simple</w:t>
            </w:r>
          </w:p>
        </w:tc>
        <w:tc>
          <w:tcPr>
            <w:tcW w:w="1543" w:type="pct"/>
            <w:tcBorders>
              <w:top w:val="single" w:sz="4" w:space="0" w:color="auto"/>
              <w:bottom w:val="single" w:sz="4" w:space="0" w:color="auto"/>
            </w:tcBorders>
          </w:tcPr>
          <w:p w14:paraId="322127E2"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26157FFE" w14:textId="77777777" w:rsidTr="008539D5">
        <w:trPr>
          <w:trHeight w:val="240"/>
        </w:trPr>
        <w:tc>
          <w:tcPr>
            <w:tcW w:w="501" w:type="pct"/>
            <w:tcBorders>
              <w:top w:val="single" w:sz="4" w:space="0" w:color="auto"/>
              <w:bottom w:val="single" w:sz="4" w:space="0" w:color="auto"/>
            </w:tcBorders>
          </w:tcPr>
          <w:p w14:paraId="585FB225"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15.</w:t>
            </w:r>
          </w:p>
        </w:tc>
        <w:tc>
          <w:tcPr>
            <w:tcW w:w="2956" w:type="pct"/>
            <w:tcBorders>
              <w:top w:val="single" w:sz="4" w:space="0" w:color="auto"/>
              <w:bottom w:val="single" w:sz="4" w:space="0" w:color="auto"/>
            </w:tcBorders>
          </w:tcPr>
          <w:p w14:paraId="6A421EA3" w14:textId="2D5264C1"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Tórax alta resolución</w:t>
            </w:r>
          </w:p>
        </w:tc>
        <w:tc>
          <w:tcPr>
            <w:tcW w:w="1543" w:type="pct"/>
            <w:tcBorders>
              <w:top w:val="single" w:sz="4" w:space="0" w:color="auto"/>
              <w:bottom w:val="single" w:sz="4" w:space="0" w:color="auto"/>
            </w:tcBorders>
          </w:tcPr>
          <w:p w14:paraId="059E5452"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8B6E5F1" w14:textId="77777777" w:rsidTr="008539D5">
        <w:trPr>
          <w:trHeight w:val="135"/>
        </w:trPr>
        <w:tc>
          <w:tcPr>
            <w:tcW w:w="501" w:type="pct"/>
            <w:tcBorders>
              <w:top w:val="single" w:sz="4" w:space="0" w:color="auto"/>
              <w:bottom w:val="single" w:sz="4" w:space="0" w:color="auto"/>
            </w:tcBorders>
          </w:tcPr>
          <w:p w14:paraId="21DC0193"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16.</w:t>
            </w:r>
          </w:p>
        </w:tc>
        <w:tc>
          <w:tcPr>
            <w:tcW w:w="2956" w:type="pct"/>
            <w:tcBorders>
              <w:top w:val="single" w:sz="4" w:space="0" w:color="auto"/>
              <w:bottom w:val="single" w:sz="4" w:space="0" w:color="auto"/>
            </w:tcBorders>
          </w:tcPr>
          <w:p w14:paraId="10353720" w14:textId="2ECD9D98"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 xml:space="preserve">Tórax protocolo nódulo pulmonar </w:t>
            </w:r>
          </w:p>
        </w:tc>
        <w:tc>
          <w:tcPr>
            <w:tcW w:w="1543" w:type="pct"/>
            <w:tcBorders>
              <w:top w:val="single" w:sz="4" w:space="0" w:color="auto"/>
              <w:bottom w:val="single" w:sz="4" w:space="0" w:color="auto"/>
            </w:tcBorders>
          </w:tcPr>
          <w:p w14:paraId="64908E7B"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51B2DA1" w14:textId="77777777" w:rsidTr="008539D5">
        <w:trPr>
          <w:trHeight w:val="180"/>
        </w:trPr>
        <w:tc>
          <w:tcPr>
            <w:tcW w:w="501" w:type="pct"/>
            <w:tcBorders>
              <w:top w:val="single" w:sz="4" w:space="0" w:color="auto"/>
              <w:bottom w:val="single" w:sz="4" w:space="0" w:color="auto"/>
            </w:tcBorders>
          </w:tcPr>
          <w:p w14:paraId="3BA01F8D"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17.</w:t>
            </w:r>
          </w:p>
        </w:tc>
        <w:tc>
          <w:tcPr>
            <w:tcW w:w="2956" w:type="pct"/>
            <w:tcBorders>
              <w:top w:val="single" w:sz="4" w:space="0" w:color="auto"/>
              <w:bottom w:val="single" w:sz="4" w:space="0" w:color="auto"/>
            </w:tcBorders>
          </w:tcPr>
          <w:p w14:paraId="08E72544" w14:textId="6F03A158"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Tórax con contraste</w:t>
            </w:r>
          </w:p>
        </w:tc>
        <w:tc>
          <w:tcPr>
            <w:tcW w:w="1543" w:type="pct"/>
            <w:tcBorders>
              <w:top w:val="single" w:sz="4" w:space="0" w:color="auto"/>
              <w:bottom w:val="single" w:sz="4" w:space="0" w:color="auto"/>
            </w:tcBorders>
          </w:tcPr>
          <w:p w14:paraId="268D484B"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4750A4AF" w14:textId="77777777" w:rsidTr="008539D5">
        <w:trPr>
          <w:trHeight w:val="150"/>
        </w:trPr>
        <w:tc>
          <w:tcPr>
            <w:tcW w:w="501" w:type="pct"/>
            <w:tcBorders>
              <w:top w:val="single" w:sz="4" w:space="0" w:color="auto"/>
              <w:bottom w:val="single" w:sz="4" w:space="0" w:color="auto"/>
            </w:tcBorders>
          </w:tcPr>
          <w:p w14:paraId="4EB23ECC"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18.</w:t>
            </w:r>
          </w:p>
        </w:tc>
        <w:tc>
          <w:tcPr>
            <w:tcW w:w="2956" w:type="pct"/>
            <w:tcBorders>
              <w:top w:val="single" w:sz="4" w:space="0" w:color="auto"/>
              <w:bottom w:val="single" w:sz="4" w:space="0" w:color="auto"/>
            </w:tcBorders>
          </w:tcPr>
          <w:p w14:paraId="271FF2A0" w14:textId="4C4DCFAA"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Tórax protocolo TEP</w:t>
            </w:r>
          </w:p>
        </w:tc>
        <w:tc>
          <w:tcPr>
            <w:tcW w:w="1543" w:type="pct"/>
            <w:tcBorders>
              <w:top w:val="single" w:sz="4" w:space="0" w:color="auto"/>
              <w:bottom w:val="single" w:sz="4" w:space="0" w:color="auto"/>
            </w:tcBorders>
          </w:tcPr>
          <w:p w14:paraId="0FABA7CA"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1D80DA5E" w14:textId="77777777" w:rsidTr="008539D5">
        <w:trPr>
          <w:trHeight w:val="225"/>
        </w:trPr>
        <w:tc>
          <w:tcPr>
            <w:tcW w:w="501" w:type="pct"/>
            <w:tcBorders>
              <w:top w:val="single" w:sz="4" w:space="0" w:color="auto"/>
              <w:bottom w:val="single" w:sz="4" w:space="0" w:color="auto"/>
            </w:tcBorders>
          </w:tcPr>
          <w:p w14:paraId="7BCA9F2B"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19.</w:t>
            </w:r>
          </w:p>
        </w:tc>
        <w:tc>
          <w:tcPr>
            <w:tcW w:w="2956" w:type="pct"/>
            <w:tcBorders>
              <w:top w:val="single" w:sz="4" w:space="0" w:color="auto"/>
              <w:bottom w:val="single" w:sz="4" w:space="0" w:color="auto"/>
            </w:tcBorders>
          </w:tcPr>
          <w:p w14:paraId="27492D68" w14:textId="73CDF2F1" w:rsidR="00EB5F99" w:rsidRPr="00EB5F99" w:rsidRDefault="00EB5F99" w:rsidP="00EB5F99">
            <w:pPr>
              <w:suppressAutoHyphens/>
              <w:autoSpaceDN w:val="0"/>
              <w:jc w:val="both"/>
              <w:textAlignment w:val="baseline"/>
              <w:rPr>
                <w:rFonts w:asciiTheme="minorHAnsi" w:hAnsiTheme="minorHAnsi" w:cstheme="minorHAnsi"/>
                <w:sz w:val="16"/>
              </w:rPr>
            </w:pPr>
            <w:proofErr w:type="spellStart"/>
            <w:r w:rsidRPr="00EB5F99">
              <w:rPr>
                <w:rFonts w:asciiTheme="minorHAnsi" w:hAnsiTheme="minorHAnsi" w:cstheme="minorHAnsi"/>
              </w:rPr>
              <w:t>Angio</w:t>
            </w:r>
            <w:proofErr w:type="spellEnd"/>
            <w:r w:rsidRPr="00EB5F99">
              <w:rPr>
                <w:rFonts w:asciiTheme="minorHAnsi" w:hAnsiTheme="minorHAnsi" w:cstheme="minorHAnsi"/>
              </w:rPr>
              <w:t xml:space="preserve"> TAC tórax, abdomen, pelvis</w:t>
            </w:r>
          </w:p>
        </w:tc>
        <w:tc>
          <w:tcPr>
            <w:tcW w:w="1543" w:type="pct"/>
            <w:tcBorders>
              <w:top w:val="single" w:sz="4" w:space="0" w:color="auto"/>
              <w:bottom w:val="single" w:sz="4" w:space="0" w:color="auto"/>
            </w:tcBorders>
          </w:tcPr>
          <w:p w14:paraId="3D5FC121"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97D518E" w14:textId="77777777" w:rsidTr="008539D5">
        <w:trPr>
          <w:trHeight w:val="195"/>
        </w:trPr>
        <w:tc>
          <w:tcPr>
            <w:tcW w:w="501" w:type="pct"/>
            <w:tcBorders>
              <w:top w:val="single" w:sz="4" w:space="0" w:color="auto"/>
              <w:bottom w:val="single" w:sz="4" w:space="0" w:color="auto"/>
            </w:tcBorders>
          </w:tcPr>
          <w:p w14:paraId="734617A5"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20.</w:t>
            </w:r>
          </w:p>
        </w:tc>
        <w:tc>
          <w:tcPr>
            <w:tcW w:w="2956" w:type="pct"/>
            <w:tcBorders>
              <w:top w:val="single" w:sz="4" w:space="0" w:color="auto"/>
              <w:bottom w:val="single" w:sz="4" w:space="0" w:color="auto"/>
            </w:tcBorders>
          </w:tcPr>
          <w:p w14:paraId="63060A6D" w14:textId="4B089BBE" w:rsidR="00EB5F99" w:rsidRPr="00EB5F99" w:rsidRDefault="00EB5F99" w:rsidP="00EB5F99">
            <w:pPr>
              <w:suppressAutoHyphens/>
              <w:autoSpaceDN w:val="0"/>
              <w:jc w:val="both"/>
              <w:textAlignment w:val="baseline"/>
              <w:rPr>
                <w:rFonts w:asciiTheme="minorHAnsi" w:hAnsiTheme="minorHAnsi" w:cstheme="minorHAnsi"/>
                <w:sz w:val="16"/>
              </w:rPr>
            </w:pPr>
            <w:proofErr w:type="spellStart"/>
            <w:r w:rsidRPr="00EB5F99">
              <w:rPr>
                <w:rFonts w:asciiTheme="minorHAnsi" w:hAnsiTheme="minorHAnsi" w:cstheme="minorHAnsi"/>
              </w:rPr>
              <w:t>Angio</w:t>
            </w:r>
            <w:proofErr w:type="spellEnd"/>
            <w:r w:rsidRPr="00EB5F99">
              <w:rPr>
                <w:rFonts w:asciiTheme="minorHAnsi" w:hAnsiTheme="minorHAnsi" w:cstheme="minorHAnsi"/>
              </w:rPr>
              <w:t xml:space="preserve"> TAC miembros superiores e inferiores</w:t>
            </w:r>
          </w:p>
        </w:tc>
        <w:tc>
          <w:tcPr>
            <w:tcW w:w="1543" w:type="pct"/>
            <w:tcBorders>
              <w:top w:val="single" w:sz="4" w:space="0" w:color="auto"/>
              <w:bottom w:val="single" w:sz="4" w:space="0" w:color="auto"/>
            </w:tcBorders>
          </w:tcPr>
          <w:p w14:paraId="79CAF09B"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519DD11" w14:textId="77777777" w:rsidTr="008539D5">
        <w:trPr>
          <w:trHeight w:val="135"/>
        </w:trPr>
        <w:tc>
          <w:tcPr>
            <w:tcW w:w="501" w:type="pct"/>
            <w:tcBorders>
              <w:top w:val="single" w:sz="4" w:space="0" w:color="auto"/>
              <w:bottom w:val="single" w:sz="4" w:space="0" w:color="auto"/>
            </w:tcBorders>
          </w:tcPr>
          <w:p w14:paraId="57AEC07A"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21.</w:t>
            </w:r>
          </w:p>
        </w:tc>
        <w:tc>
          <w:tcPr>
            <w:tcW w:w="2956" w:type="pct"/>
            <w:tcBorders>
              <w:top w:val="single" w:sz="4" w:space="0" w:color="auto"/>
              <w:bottom w:val="single" w:sz="4" w:space="0" w:color="auto"/>
            </w:tcBorders>
          </w:tcPr>
          <w:p w14:paraId="661AE6F4" w14:textId="03B5D6A9"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Abdomen simple</w:t>
            </w:r>
          </w:p>
        </w:tc>
        <w:tc>
          <w:tcPr>
            <w:tcW w:w="1543" w:type="pct"/>
            <w:tcBorders>
              <w:top w:val="single" w:sz="4" w:space="0" w:color="auto"/>
              <w:bottom w:val="single" w:sz="4" w:space="0" w:color="auto"/>
            </w:tcBorders>
          </w:tcPr>
          <w:p w14:paraId="311B084A"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6CB45801" w14:textId="77777777" w:rsidTr="008539D5">
        <w:trPr>
          <w:trHeight w:val="165"/>
        </w:trPr>
        <w:tc>
          <w:tcPr>
            <w:tcW w:w="501" w:type="pct"/>
            <w:tcBorders>
              <w:top w:val="single" w:sz="4" w:space="0" w:color="auto"/>
              <w:bottom w:val="single" w:sz="4" w:space="0" w:color="auto"/>
            </w:tcBorders>
          </w:tcPr>
          <w:p w14:paraId="7C42BB60"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22.</w:t>
            </w:r>
          </w:p>
        </w:tc>
        <w:tc>
          <w:tcPr>
            <w:tcW w:w="2956" w:type="pct"/>
            <w:tcBorders>
              <w:top w:val="single" w:sz="4" w:space="0" w:color="auto"/>
              <w:bottom w:val="single" w:sz="4" w:space="0" w:color="auto"/>
            </w:tcBorders>
          </w:tcPr>
          <w:p w14:paraId="271B48CA" w14:textId="6FE78DB5"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Abdomen con contraste</w:t>
            </w:r>
          </w:p>
        </w:tc>
        <w:tc>
          <w:tcPr>
            <w:tcW w:w="1543" w:type="pct"/>
            <w:tcBorders>
              <w:top w:val="single" w:sz="4" w:space="0" w:color="auto"/>
              <w:bottom w:val="single" w:sz="4" w:space="0" w:color="auto"/>
            </w:tcBorders>
          </w:tcPr>
          <w:p w14:paraId="5CC42B0C"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5D31E5D7" w14:textId="77777777" w:rsidTr="008539D5">
        <w:trPr>
          <w:trHeight w:val="150"/>
        </w:trPr>
        <w:tc>
          <w:tcPr>
            <w:tcW w:w="501" w:type="pct"/>
            <w:tcBorders>
              <w:top w:val="single" w:sz="4" w:space="0" w:color="auto"/>
              <w:bottom w:val="single" w:sz="4" w:space="0" w:color="auto"/>
            </w:tcBorders>
          </w:tcPr>
          <w:p w14:paraId="5DA106BD"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23.</w:t>
            </w:r>
          </w:p>
        </w:tc>
        <w:tc>
          <w:tcPr>
            <w:tcW w:w="2956" w:type="pct"/>
            <w:tcBorders>
              <w:top w:val="single" w:sz="4" w:space="0" w:color="auto"/>
              <w:bottom w:val="single" w:sz="4" w:space="0" w:color="auto"/>
            </w:tcBorders>
          </w:tcPr>
          <w:p w14:paraId="058C5B8D" w14:textId="6D826090"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Pelvis</w:t>
            </w:r>
          </w:p>
        </w:tc>
        <w:tc>
          <w:tcPr>
            <w:tcW w:w="1543" w:type="pct"/>
            <w:tcBorders>
              <w:top w:val="single" w:sz="4" w:space="0" w:color="auto"/>
              <w:bottom w:val="single" w:sz="4" w:space="0" w:color="auto"/>
            </w:tcBorders>
          </w:tcPr>
          <w:p w14:paraId="74A0F05C"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02FEB11D" w14:textId="77777777" w:rsidTr="008539D5">
        <w:trPr>
          <w:trHeight w:val="165"/>
        </w:trPr>
        <w:tc>
          <w:tcPr>
            <w:tcW w:w="501" w:type="pct"/>
            <w:tcBorders>
              <w:top w:val="single" w:sz="4" w:space="0" w:color="auto"/>
              <w:bottom w:val="single" w:sz="4" w:space="0" w:color="auto"/>
            </w:tcBorders>
          </w:tcPr>
          <w:p w14:paraId="5E4B6303"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24.</w:t>
            </w:r>
          </w:p>
        </w:tc>
        <w:tc>
          <w:tcPr>
            <w:tcW w:w="2956" w:type="pct"/>
            <w:tcBorders>
              <w:top w:val="single" w:sz="4" w:space="0" w:color="auto"/>
              <w:bottom w:val="single" w:sz="4" w:space="0" w:color="auto"/>
            </w:tcBorders>
          </w:tcPr>
          <w:p w14:paraId="0D22583D" w14:textId="7292B865"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Pelvis con contraste</w:t>
            </w:r>
          </w:p>
        </w:tc>
        <w:tc>
          <w:tcPr>
            <w:tcW w:w="1543" w:type="pct"/>
            <w:tcBorders>
              <w:top w:val="single" w:sz="4" w:space="0" w:color="auto"/>
              <w:bottom w:val="single" w:sz="4" w:space="0" w:color="auto"/>
            </w:tcBorders>
          </w:tcPr>
          <w:p w14:paraId="799FD015"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3A175888" w14:textId="77777777" w:rsidTr="008539D5">
        <w:trPr>
          <w:trHeight w:val="170"/>
        </w:trPr>
        <w:tc>
          <w:tcPr>
            <w:tcW w:w="501" w:type="pct"/>
            <w:tcBorders>
              <w:top w:val="single" w:sz="4" w:space="0" w:color="auto"/>
              <w:bottom w:val="single" w:sz="4" w:space="0" w:color="auto"/>
            </w:tcBorders>
          </w:tcPr>
          <w:p w14:paraId="7FDD6632"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25.</w:t>
            </w:r>
          </w:p>
          <w:p w14:paraId="6BA68300"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lastRenderedPageBreak/>
              <w:t>26.</w:t>
            </w:r>
          </w:p>
        </w:tc>
        <w:tc>
          <w:tcPr>
            <w:tcW w:w="2956" w:type="pct"/>
            <w:tcBorders>
              <w:top w:val="single" w:sz="4" w:space="0" w:color="auto"/>
              <w:bottom w:val="single" w:sz="4" w:space="0" w:color="auto"/>
            </w:tcBorders>
          </w:tcPr>
          <w:p w14:paraId="0C6FCC97" w14:textId="2C08C85B" w:rsidR="00EB5F99" w:rsidRPr="00EB5F99" w:rsidRDefault="00EB5F99" w:rsidP="00EB5F99">
            <w:pPr>
              <w:suppressAutoHyphens/>
              <w:autoSpaceDN w:val="0"/>
              <w:jc w:val="both"/>
              <w:textAlignment w:val="baseline"/>
              <w:rPr>
                <w:rFonts w:asciiTheme="minorHAnsi" w:hAnsiTheme="minorHAnsi" w:cstheme="minorHAnsi"/>
                <w:sz w:val="16"/>
              </w:rPr>
            </w:pPr>
            <w:proofErr w:type="spellStart"/>
            <w:r w:rsidRPr="00EB5F99">
              <w:rPr>
                <w:rFonts w:asciiTheme="minorHAnsi" w:hAnsiTheme="minorHAnsi" w:cstheme="minorHAnsi"/>
              </w:rPr>
              <w:lastRenderedPageBreak/>
              <w:t>Pielo</w:t>
            </w:r>
            <w:proofErr w:type="spellEnd"/>
            <w:r w:rsidRPr="00EB5F99">
              <w:rPr>
                <w:rFonts w:asciiTheme="minorHAnsi" w:hAnsiTheme="minorHAnsi" w:cstheme="minorHAnsi"/>
              </w:rPr>
              <w:t xml:space="preserve"> TAC</w:t>
            </w:r>
          </w:p>
        </w:tc>
        <w:tc>
          <w:tcPr>
            <w:tcW w:w="1543" w:type="pct"/>
            <w:tcBorders>
              <w:top w:val="single" w:sz="4" w:space="0" w:color="auto"/>
              <w:bottom w:val="single" w:sz="4" w:space="0" w:color="auto"/>
            </w:tcBorders>
          </w:tcPr>
          <w:p w14:paraId="3808865C"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03E13632" w14:textId="77777777" w:rsidTr="008539D5">
        <w:trPr>
          <w:trHeight w:val="306"/>
        </w:trPr>
        <w:tc>
          <w:tcPr>
            <w:tcW w:w="501" w:type="pct"/>
            <w:tcBorders>
              <w:top w:val="single" w:sz="4" w:space="0" w:color="auto"/>
              <w:bottom w:val="single" w:sz="4" w:space="0" w:color="auto"/>
            </w:tcBorders>
          </w:tcPr>
          <w:p w14:paraId="2CAC1C78"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27.</w:t>
            </w:r>
          </w:p>
        </w:tc>
        <w:tc>
          <w:tcPr>
            <w:tcW w:w="2956" w:type="pct"/>
            <w:tcBorders>
              <w:top w:val="single" w:sz="4" w:space="0" w:color="auto"/>
              <w:bottom w:val="single" w:sz="4" w:space="0" w:color="auto"/>
            </w:tcBorders>
          </w:tcPr>
          <w:p w14:paraId="61CCF0DF" w14:textId="28C0945C"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Uro TAC</w:t>
            </w:r>
          </w:p>
        </w:tc>
        <w:tc>
          <w:tcPr>
            <w:tcW w:w="1543" w:type="pct"/>
            <w:tcBorders>
              <w:top w:val="single" w:sz="4" w:space="0" w:color="auto"/>
              <w:bottom w:val="single" w:sz="4" w:space="0" w:color="auto"/>
            </w:tcBorders>
          </w:tcPr>
          <w:p w14:paraId="0E418D95"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3BC939B1" w14:textId="77777777" w:rsidTr="008539D5">
        <w:trPr>
          <w:trHeight w:val="126"/>
        </w:trPr>
        <w:tc>
          <w:tcPr>
            <w:tcW w:w="501" w:type="pct"/>
            <w:tcBorders>
              <w:top w:val="single" w:sz="4" w:space="0" w:color="auto"/>
              <w:bottom w:val="single" w:sz="4" w:space="0" w:color="auto"/>
            </w:tcBorders>
          </w:tcPr>
          <w:p w14:paraId="71E8BDF4"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28.</w:t>
            </w:r>
          </w:p>
        </w:tc>
        <w:tc>
          <w:tcPr>
            <w:tcW w:w="2956" w:type="pct"/>
            <w:tcBorders>
              <w:top w:val="single" w:sz="4" w:space="0" w:color="auto"/>
              <w:bottom w:val="single" w:sz="4" w:space="0" w:color="auto"/>
            </w:tcBorders>
          </w:tcPr>
          <w:p w14:paraId="08CC36C6" w14:textId="7F9F5052"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Columna vertebral por región</w:t>
            </w:r>
          </w:p>
        </w:tc>
        <w:tc>
          <w:tcPr>
            <w:tcW w:w="1543" w:type="pct"/>
            <w:tcBorders>
              <w:top w:val="single" w:sz="4" w:space="0" w:color="auto"/>
              <w:bottom w:val="single" w:sz="4" w:space="0" w:color="auto"/>
            </w:tcBorders>
          </w:tcPr>
          <w:p w14:paraId="1D5E0A98"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E75EDD1" w14:textId="77777777" w:rsidTr="008539D5">
        <w:trPr>
          <w:trHeight w:val="126"/>
        </w:trPr>
        <w:tc>
          <w:tcPr>
            <w:tcW w:w="501" w:type="pct"/>
            <w:tcBorders>
              <w:top w:val="single" w:sz="4" w:space="0" w:color="auto"/>
              <w:bottom w:val="single" w:sz="4" w:space="0" w:color="auto"/>
            </w:tcBorders>
          </w:tcPr>
          <w:p w14:paraId="31B7184A"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29.</w:t>
            </w:r>
          </w:p>
        </w:tc>
        <w:tc>
          <w:tcPr>
            <w:tcW w:w="2956" w:type="pct"/>
            <w:tcBorders>
              <w:top w:val="single" w:sz="4" w:space="0" w:color="auto"/>
              <w:bottom w:val="single" w:sz="4" w:space="0" w:color="auto"/>
            </w:tcBorders>
          </w:tcPr>
          <w:p w14:paraId="582B9251" w14:textId="34CBC920"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 xml:space="preserve">Columna </w:t>
            </w:r>
            <w:proofErr w:type="gramStart"/>
            <w:r w:rsidRPr="00EB5F99">
              <w:rPr>
                <w:rFonts w:asciiTheme="minorHAnsi" w:hAnsiTheme="minorHAnsi" w:cstheme="minorHAnsi"/>
              </w:rPr>
              <w:t>vertebral  con</w:t>
            </w:r>
            <w:proofErr w:type="gramEnd"/>
            <w:r w:rsidRPr="00EB5F99">
              <w:rPr>
                <w:rFonts w:asciiTheme="minorHAnsi" w:hAnsiTheme="minorHAnsi" w:cstheme="minorHAnsi"/>
              </w:rPr>
              <w:t xml:space="preserve"> contraste</w:t>
            </w:r>
          </w:p>
        </w:tc>
        <w:tc>
          <w:tcPr>
            <w:tcW w:w="1543" w:type="pct"/>
            <w:tcBorders>
              <w:top w:val="single" w:sz="4" w:space="0" w:color="auto"/>
              <w:bottom w:val="single" w:sz="4" w:space="0" w:color="auto"/>
            </w:tcBorders>
          </w:tcPr>
          <w:p w14:paraId="1A99198D"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0253CE06" w14:textId="77777777" w:rsidTr="008539D5">
        <w:trPr>
          <w:trHeight w:val="126"/>
        </w:trPr>
        <w:tc>
          <w:tcPr>
            <w:tcW w:w="501" w:type="pct"/>
            <w:tcBorders>
              <w:top w:val="single" w:sz="4" w:space="0" w:color="auto"/>
              <w:bottom w:val="single" w:sz="4" w:space="0" w:color="auto"/>
            </w:tcBorders>
          </w:tcPr>
          <w:p w14:paraId="0D316297" w14:textId="77777777"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30.</w:t>
            </w:r>
          </w:p>
        </w:tc>
        <w:tc>
          <w:tcPr>
            <w:tcW w:w="2956" w:type="pct"/>
            <w:tcBorders>
              <w:top w:val="single" w:sz="4" w:space="0" w:color="auto"/>
              <w:bottom w:val="single" w:sz="4" w:space="0" w:color="auto"/>
            </w:tcBorders>
          </w:tcPr>
          <w:p w14:paraId="3A9FF17B" w14:textId="6E9EFB10"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 xml:space="preserve">Cada </w:t>
            </w:r>
            <w:r w:rsidRPr="00EB5F99">
              <w:rPr>
                <w:rFonts w:asciiTheme="minorHAnsi" w:hAnsiTheme="minorHAnsi" w:cstheme="minorHAnsi"/>
                <w:i/>
                <w:iCs/>
              </w:rPr>
              <w:t>región musculo-esquelético</w:t>
            </w:r>
          </w:p>
        </w:tc>
        <w:tc>
          <w:tcPr>
            <w:tcW w:w="1543" w:type="pct"/>
            <w:tcBorders>
              <w:top w:val="single" w:sz="4" w:space="0" w:color="auto"/>
              <w:bottom w:val="single" w:sz="4" w:space="0" w:color="auto"/>
            </w:tcBorders>
          </w:tcPr>
          <w:p w14:paraId="24FFBF1F"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311878FE" w14:textId="77777777" w:rsidTr="008539D5">
        <w:trPr>
          <w:trHeight w:val="126"/>
        </w:trPr>
        <w:tc>
          <w:tcPr>
            <w:tcW w:w="501" w:type="pct"/>
            <w:tcBorders>
              <w:top w:val="single" w:sz="4" w:space="0" w:color="auto"/>
              <w:bottom w:val="single" w:sz="4" w:space="0" w:color="auto"/>
            </w:tcBorders>
          </w:tcPr>
          <w:p w14:paraId="15066929" w14:textId="0096AFA8"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31.</w:t>
            </w:r>
          </w:p>
        </w:tc>
        <w:tc>
          <w:tcPr>
            <w:tcW w:w="2956" w:type="pct"/>
            <w:tcBorders>
              <w:top w:val="single" w:sz="4" w:space="0" w:color="auto"/>
              <w:bottom w:val="single" w:sz="4" w:space="0" w:color="auto"/>
            </w:tcBorders>
          </w:tcPr>
          <w:p w14:paraId="31FD13A0" w14:textId="6412819B" w:rsidR="00EB5F99" w:rsidRPr="00EB5F99" w:rsidRDefault="00EB5F99" w:rsidP="00EB5F99">
            <w:pPr>
              <w:suppressAutoHyphens/>
              <w:autoSpaceDN w:val="0"/>
              <w:jc w:val="both"/>
              <w:textAlignment w:val="baseline"/>
              <w:rPr>
                <w:rFonts w:asciiTheme="minorHAnsi" w:hAnsiTheme="minorHAnsi" w:cstheme="minorHAnsi"/>
                <w:sz w:val="16"/>
              </w:rPr>
            </w:pPr>
            <w:r w:rsidRPr="00EB5F99">
              <w:rPr>
                <w:rFonts w:asciiTheme="minorHAnsi" w:hAnsiTheme="minorHAnsi" w:cstheme="minorHAnsi"/>
              </w:rPr>
              <w:t>Estudio trifásico de hígado y dinámico de abdomen</w:t>
            </w:r>
          </w:p>
        </w:tc>
        <w:tc>
          <w:tcPr>
            <w:tcW w:w="1543" w:type="pct"/>
            <w:tcBorders>
              <w:top w:val="single" w:sz="4" w:space="0" w:color="auto"/>
              <w:bottom w:val="single" w:sz="4" w:space="0" w:color="auto"/>
            </w:tcBorders>
          </w:tcPr>
          <w:p w14:paraId="54E6B0C6" w14:textId="77777777" w:rsidR="00EB5F99" w:rsidRPr="00EB5F99" w:rsidRDefault="00EB5F99" w:rsidP="00EB5F99">
            <w:pPr>
              <w:pStyle w:val="Prrafodelista"/>
              <w:ind w:left="0"/>
              <w:rPr>
                <w:rFonts w:asciiTheme="minorHAnsi" w:hAnsiTheme="minorHAnsi" w:cstheme="minorHAnsi"/>
                <w:sz w:val="16"/>
              </w:rPr>
            </w:pPr>
          </w:p>
        </w:tc>
      </w:tr>
      <w:tr w:rsidR="00EB5F99" w:rsidRPr="00EB5F99" w14:paraId="787552F5" w14:textId="77777777" w:rsidTr="008539D5">
        <w:trPr>
          <w:trHeight w:val="126"/>
        </w:trPr>
        <w:tc>
          <w:tcPr>
            <w:tcW w:w="501" w:type="pct"/>
            <w:tcBorders>
              <w:top w:val="single" w:sz="4" w:space="0" w:color="auto"/>
              <w:bottom w:val="single" w:sz="4" w:space="0" w:color="auto"/>
            </w:tcBorders>
          </w:tcPr>
          <w:p w14:paraId="31ED0AE7" w14:textId="1FCC6DA2" w:rsidR="00EB5F99" w:rsidRPr="00EB5F99" w:rsidRDefault="00EB5F99" w:rsidP="00EB5F99">
            <w:pPr>
              <w:pStyle w:val="Prrafodelista"/>
              <w:ind w:left="0"/>
              <w:rPr>
                <w:rFonts w:asciiTheme="minorHAnsi" w:hAnsiTheme="minorHAnsi" w:cstheme="minorHAnsi"/>
                <w:sz w:val="16"/>
              </w:rPr>
            </w:pPr>
            <w:r w:rsidRPr="00EB5F99">
              <w:rPr>
                <w:rFonts w:asciiTheme="minorHAnsi" w:hAnsiTheme="minorHAnsi" w:cstheme="minorHAnsi"/>
                <w:sz w:val="16"/>
              </w:rPr>
              <w:t>32.</w:t>
            </w:r>
          </w:p>
        </w:tc>
        <w:tc>
          <w:tcPr>
            <w:tcW w:w="2956" w:type="pct"/>
            <w:tcBorders>
              <w:top w:val="single" w:sz="4" w:space="0" w:color="auto"/>
              <w:bottom w:val="single" w:sz="4" w:space="0" w:color="auto"/>
            </w:tcBorders>
          </w:tcPr>
          <w:p w14:paraId="6DC8035A" w14:textId="35030D9F" w:rsidR="00EB5F99" w:rsidRPr="00EB5F99" w:rsidRDefault="00EB5F99" w:rsidP="00EB5F99">
            <w:pPr>
              <w:suppressAutoHyphens/>
              <w:autoSpaceDN w:val="0"/>
              <w:jc w:val="both"/>
              <w:textAlignment w:val="baseline"/>
              <w:rPr>
                <w:rFonts w:asciiTheme="minorHAnsi" w:hAnsiTheme="minorHAnsi" w:cstheme="minorHAnsi"/>
                <w:sz w:val="16"/>
              </w:rPr>
            </w:pPr>
            <w:proofErr w:type="spellStart"/>
            <w:r w:rsidRPr="00EB5F99">
              <w:rPr>
                <w:rFonts w:asciiTheme="minorHAnsi" w:hAnsiTheme="minorHAnsi" w:cstheme="minorHAnsi"/>
              </w:rPr>
              <w:t>Angiotomografía</w:t>
            </w:r>
            <w:proofErr w:type="spellEnd"/>
            <w:r w:rsidRPr="00EB5F99">
              <w:rPr>
                <w:rFonts w:asciiTheme="minorHAnsi" w:hAnsiTheme="minorHAnsi" w:cstheme="minorHAnsi"/>
              </w:rPr>
              <w:t xml:space="preserve"> de coronarias</w:t>
            </w:r>
          </w:p>
        </w:tc>
        <w:tc>
          <w:tcPr>
            <w:tcW w:w="1543" w:type="pct"/>
            <w:tcBorders>
              <w:top w:val="single" w:sz="4" w:space="0" w:color="auto"/>
              <w:bottom w:val="single" w:sz="4" w:space="0" w:color="auto"/>
            </w:tcBorders>
          </w:tcPr>
          <w:p w14:paraId="2D357FD1" w14:textId="77777777" w:rsidR="00EB5F99" w:rsidRPr="00EB5F99" w:rsidRDefault="00EB5F99" w:rsidP="00EB5F99">
            <w:pPr>
              <w:pStyle w:val="Prrafodelista"/>
              <w:ind w:left="0"/>
              <w:rPr>
                <w:rFonts w:asciiTheme="minorHAnsi" w:hAnsiTheme="minorHAnsi" w:cstheme="minorHAnsi"/>
                <w:sz w:val="16"/>
              </w:rPr>
            </w:pPr>
          </w:p>
        </w:tc>
      </w:tr>
    </w:tbl>
    <w:p w14:paraId="641373C6" w14:textId="77777777" w:rsidR="00901C31" w:rsidRPr="00EB5F99" w:rsidRDefault="00901C31" w:rsidP="00901C31">
      <w:pPr>
        <w:rPr>
          <w:rFonts w:asciiTheme="minorHAnsi" w:hAnsiTheme="minorHAnsi" w:cstheme="minorHAnsi"/>
        </w:rPr>
      </w:pPr>
    </w:p>
    <w:p w14:paraId="594D6A97" w14:textId="77777777" w:rsidR="00901C31" w:rsidRPr="00EB5F99" w:rsidRDefault="00901C31" w:rsidP="00901C31">
      <w:pPr>
        <w:pStyle w:val="Prrafodelista"/>
        <w:rPr>
          <w:rFonts w:asciiTheme="minorHAnsi" w:hAnsiTheme="minorHAnsi" w:cstheme="minorHAnsi"/>
        </w:rPr>
      </w:pPr>
    </w:p>
    <w:p w14:paraId="09FF16C6" w14:textId="77777777" w:rsidR="00901C31" w:rsidRPr="00EB5F99" w:rsidRDefault="00901C31" w:rsidP="00901C31">
      <w:pPr>
        <w:spacing w:after="60"/>
        <w:jc w:val="center"/>
        <w:rPr>
          <w:rFonts w:asciiTheme="minorHAnsi" w:hAnsiTheme="minorHAnsi" w:cstheme="minorHAnsi"/>
          <w:spacing w:val="-2"/>
        </w:rPr>
      </w:pPr>
      <w:r w:rsidRPr="00EB5F99">
        <w:rPr>
          <w:rFonts w:asciiTheme="minorHAnsi" w:hAnsiTheme="minorHAnsi" w:cstheme="minorHAnsi"/>
          <w:spacing w:val="-2"/>
        </w:rPr>
        <w:t>__________________________</w:t>
      </w:r>
    </w:p>
    <w:p w14:paraId="580641A3" w14:textId="77777777" w:rsidR="00901C31" w:rsidRPr="00EB5F99" w:rsidRDefault="00901C31" w:rsidP="00901C31">
      <w:pPr>
        <w:pStyle w:val="Prrafodelista"/>
        <w:numPr>
          <w:ilvl w:val="0"/>
          <w:numId w:val="38"/>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1CB6FF1" w14:textId="77777777" w:rsidR="00B276F5" w:rsidRPr="00EB5F99" w:rsidRDefault="00B276F5" w:rsidP="00B276F5">
      <w:pPr>
        <w:ind w:left="360"/>
        <w:jc w:val="both"/>
        <w:rPr>
          <w:rFonts w:asciiTheme="minorHAnsi" w:hAnsiTheme="minorHAnsi" w:cstheme="minorHAnsi"/>
        </w:rPr>
      </w:pPr>
    </w:p>
    <w:p w14:paraId="34925016" w14:textId="77777777" w:rsidR="00B276F5" w:rsidRPr="00EB5F99" w:rsidRDefault="00B276F5" w:rsidP="00B276F5">
      <w:pPr>
        <w:ind w:left="360"/>
        <w:jc w:val="both"/>
        <w:rPr>
          <w:rFonts w:asciiTheme="minorHAnsi" w:hAnsiTheme="minorHAnsi" w:cstheme="minorHAnsi"/>
        </w:rPr>
      </w:pPr>
    </w:p>
    <w:p w14:paraId="6C17262B" w14:textId="77777777" w:rsidR="00B276F5" w:rsidRPr="00EB5F99" w:rsidRDefault="00B276F5" w:rsidP="00B276F5">
      <w:pPr>
        <w:ind w:left="360"/>
        <w:jc w:val="both"/>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5EEE1C7A" w14:textId="77777777" w:rsidR="000F5AC3" w:rsidRDefault="000F5AC3" w:rsidP="00B37567">
      <w:pPr>
        <w:spacing w:after="60"/>
        <w:jc w:val="center"/>
        <w:rPr>
          <w:rFonts w:asciiTheme="minorHAnsi" w:hAnsiTheme="minorHAnsi" w:cs="Arial"/>
          <w:b/>
          <w:bCs/>
          <w:color w:val="000000" w:themeColor="text1"/>
        </w:rPr>
      </w:pPr>
    </w:p>
    <w:p w14:paraId="19EA37AF" w14:textId="77777777" w:rsidR="00901C31" w:rsidRDefault="00901C31" w:rsidP="00901C31">
      <w:pPr>
        <w:pStyle w:val="NormalWeb"/>
        <w:rPr>
          <w:rFonts w:ascii="Arial" w:hAnsi="Arial" w:cs="Arial"/>
          <w:sz w:val="20"/>
          <w:szCs w:val="20"/>
          <w:u w:val="single"/>
        </w:rPr>
      </w:pPr>
    </w:p>
    <w:p w14:paraId="4966EFD8" w14:textId="77777777" w:rsidR="00901C31" w:rsidRPr="008D3762" w:rsidRDefault="00901C31" w:rsidP="00901C31">
      <w:pPr>
        <w:pStyle w:val="NormalWeb"/>
        <w:jc w:val="right"/>
        <w:rPr>
          <w:rFonts w:ascii="Arial" w:hAnsi="Arial" w:cs="Arial"/>
          <w:sz w:val="18"/>
          <w:szCs w:val="20"/>
          <w:u w:val="single"/>
        </w:rPr>
      </w:pPr>
      <w:proofErr w:type="gramStart"/>
      <w:r w:rsidRPr="008D3762">
        <w:rPr>
          <w:rFonts w:ascii="Arial" w:hAnsi="Arial" w:cs="Arial"/>
          <w:sz w:val="18"/>
          <w:szCs w:val="20"/>
          <w:u w:val="single"/>
        </w:rPr>
        <w:t>CITE:LP</w:t>
      </w:r>
      <w:proofErr w:type="gramEnd"/>
      <w:r w:rsidRPr="008D3762">
        <w:rPr>
          <w:rFonts w:ascii="Arial" w:hAnsi="Arial" w:cs="Arial"/>
          <w:sz w:val="18"/>
          <w:szCs w:val="20"/>
          <w:u w:val="single"/>
        </w:rPr>
        <w:t>-AL -CONT-N°…./20..</w:t>
      </w:r>
    </w:p>
    <w:p w14:paraId="0D0BFEF3" w14:textId="77777777" w:rsidR="00901C31" w:rsidRPr="008D3762" w:rsidRDefault="00901C31" w:rsidP="00901C3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20405CB6" w14:textId="77777777" w:rsidR="00901C31" w:rsidRPr="008D3762" w:rsidRDefault="00901C31" w:rsidP="00901C31">
      <w:pPr>
        <w:tabs>
          <w:tab w:val="left" w:pos="-720"/>
        </w:tabs>
        <w:suppressAutoHyphens/>
        <w:jc w:val="center"/>
        <w:rPr>
          <w:rFonts w:ascii="Arial" w:hAnsi="Arial" w:cs="Arial"/>
          <w:sz w:val="18"/>
          <w:lang w:val="es-BO"/>
        </w:rPr>
      </w:pPr>
    </w:p>
    <w:p w14:paraId="603180F1"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lastRenderedPageBreak/>
        <w:t>Conste por el presente documento privado, el mismo que podrá ser elevado a instrumento público previo reconocimiento de firmas y rúbricas ante autoridad competente, un Contrato de Compra de Servicios de Tomografía celebrado entre el señor …………………</w:t>
      </w:r>
      <w:proofErr w:type="gramStart"/>
      <w:r w:rsidRPr="008D3762">
        <w:rPr>
          <w:rFonts w:ascii="Arial" w:hAnsi="Arial"/>
          <w:sz w:val="18"/>
          <w:lang w:val="es-AR"/>
        </w:rPr>
        <w:t>…….</w:t>
      </w:r>
      <w:proofErr w:type="gramEnd"/>
      <w:r w:rsidRPr="008D3762">
        <w:rPr>
          <w:rFonts w:ascii="Arial" w:hAnsi="Arial"/>
          <w:sz w:val="18"/>
          <w:lang w:val="es-AR"/>
        </w:rPr>
        <w:t>. y la Caja de Salud de la Banca Privada - Regional La Paz, al tenor de las siguientes cláusulas:</w:t>
      </w:r>
    </w:p>
    <w:p w14:paraId="662C7AAF" w14:textId="77777777" w:rsidR="00901C31" w:rsidRPr="008D3762" w:rsidRDefault="00901C31" w:rsidP="00901C31">
      <w:pPr>
        <w:pStyle w:val="Textosinformato"/>
        <w:jc w:val="both"/>
        <w:rPr>
          <w:rFonts w:ascii="Arial" w:hAnsi="Arial"/>
          <w:sz w:val="18"/>
          <w:lang w:val="es-AR"/>
        </w:rPr>
      </w:pPr>
    </w:p>
    <w:p w14:paraId="536B834F"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proofErr w:type="gramStart"/>
      <w:r w:rsidRPr="008D3762">
        <w:rPr>
          <w:rFonts w:ascii="Arial" w:hAnsi="Arial"/>
          <w:sz w:val="18"/>
          <w:lang w:val="es-AR"/>
        </w:rPr>
        <w:t>).-</w:t>
      </w:r>
      <w:proofErr w:type="gramEnd"/>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proofErr w:type="gramStart"/>
      <w:r w:rsidRPr="008D3762">
        <w:rPr>
          <w:rFonts w:ascii="Arial" w:hAnsi="Arial"/>
          <w:smallCaps/>
          <w:sz w:val="18"/>
          <w:lang w:val="es-AR"/>
        </w:rPr>
        <w:t>cite:…</w:t>
      </w:r>
      <w:proofErr w:type="gramEnd"/>
      <w:r w:rsidRPr="008D3762">
        <w:rPr>
          <w:rFonts w:ascii="Arial" w:hAnsi="Arial"/>
          <w:smallCaps/>
          <w:sz w:val="18"/>
          <w:lang w:val="es-AR"/>
        </w:rPr>
        <w:t>……</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de fecha…………. y Cuadro Comparativo N°…</w:t>
      </w:r>
      <w:proofErr w:type="gramStart"/>
      <w:r w:rsidRPr="008D3762">
        <w:rPr>
          <w:rFonts w:ascii="Arial" w:hAnsi="Arial"/>
          <w:sz w:val="18"/>
          <w:szCs w:val="22"/>
        </w:rPr>
        <w:t>…….</w:t>
      </w:r>
      <w:proofErr w:type="gramEnd"/>
      <w:r w:rsidRPr="008D3762">
        <w:rPr>
          <w:rFonts w:ascii="Arial" w:hAnsi="Arial"/>
          <w:sz w:val="18"/>
          <w:szCs w:val="22"/>
        </w:rPr>
        <w:t xml:space="preserve">.de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 xml:space="preserve">conforme proveído de fecha ……….., cursante en el citado Informe de </w:t>
      </w:r>
      <w:proofErr w:type="spellStart"/>
      <w:r w:rsidRPr="008D3762">
        <w:rPr>
          <w:rFonts w:ascii="Arial" w:hAnsi="Arial"/>
          <w:sz w:val="18"/>
          <w:szCs w:val="22"/>
        </w:rPr>
        <w:t>Cotización,comunicándose</w:t>
      </w:r>
      <w:proofErr w:type="spellEnd"/>
      <w:r w:rsidRPr="008D3762">
        <w:rPr>
          <w:rFonts w:ascii="Arial" w:hAnsi="Arial"/>
          <w:sz w:val="18"/>
          <w:szCs w:val="22"/>
        </w:rPr>
        <w:t xml:space="preserve"> dicha adjudicación a través </w:t>
      </w:r>
      <w:proofErr w:type="spell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5E995194" w14:textId="77777777" w:rsidR="00901C31" w:rsidRPr="008D3762" w:rsidRDefault="00901C31" w:rsidP="00901C31">
      <w:pPr>
        <w:pStyle w:val="Textosinformato"/>
        <w:ind w:left="966"/>
        <w:jc w:val="both"/>
        <w:rPr>
          <w:rFonts w:ascii="Arial" w:hAnsi="Arial"/>
          <w:sz w:val="16"/>
          <w:szCs w:val="22"/>
        </w:rPr>
      </w:pPr>
    </w:p>
    <w:p w14:paraId="3ADB797A" w14:textId="77777777" w:rsidR="00901C31" w:rsidRPr="008D3762" w:rsidRDefault="00901C31" w:rsidP="00901C31">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proofErr w:type="gramStart"/>
      <w:r w:rsidRPr="008D3762">
        <w:rPr>
          <w:rFonts w:ascii="Arial" w:hAnsi="Arial"/>
          <w:bCs/>
          <w:sz w:val="14"/>
          <w:lang w:val="es-AR"/>
        </w:rPr>
        <w:t>CITE:…</w:t>
      </w:r>
      <w:proofErr w:type="gramEnd"/>
      <w:r w:rsidRPr="008D3762">
        <w:rPr>
          <w:rFonts w:ascii="Arial" w:hAnsi="Arial"/>
          <w:bCs/>
          <w:sz w:val="14"/>
          <w:lang w:val="es-AR"/>
        </w:rPr>
        <w:t>….. de fecha ……………</w:t>
      </w:r>
      <w:proofErr w:type="gramStart"/>
      <w:r w:rsidRPr="008D3762">
        <w:rPr>
          <w:rFonts w:ascii="Arial" w:hAnsi="Arial"/>
          <w:bCs/>
          <w:sz w:val="14"/>
          <w:lang w:val="es-AR"/>
        </w:rPr>
        <w:t>…….</w:t>
      </w:r>
      <w:proofErr w:type="gramEnd"/>
      <w:r w:rsidRPr="008D3762">
        <w:rPr>
          <w:rFonts w:ascii="Arial" w:hAnsi="Arial"/>
          <w:bCs/>
          <w:sz w:val="14"/>
          <w:lang w:val="es-AR"/>
        </w:rPr>
        <w:t>.</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r w:rsidRPr="008D3762">
        <w:rPr>
          <w:rFonts w:ascii="Arial" w:hAnsi="Arial"/>
          <w:bCs/>
          <w:sz w:val="14"/>
          <w:lang w:val="es-AR"/>
        </w:rPr>
        <w:t xml:space="preserve">CITE:………………, </w:t>
      </w:r>
      <w:r w:rsidRPr="008D3762">
        <w:rPr>
          <w:rFonts w:ascii="Arial" w:hAnsi="Arial"/>
          <w:bCs/>
          <w:sz w:val="16"/>
          <w:lang w:val="es-AR"/>
        </w:rPr>
        <w:t xml:space="preserve">fue deferida por proveído de fecha ………………..,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10D00794" w14:textId="77777777" w:rsidR="00901C31" w:rsidRPr="008D3762" w:rsidRDefault="00901C31" w:rsidP="00901C31">
      <w:pPr>
        <w:pStyle w:val="Textosinformato"/>
        <w:ind w:left="966"/>
        <w:jc w:val="both"/>
        <w:rPr>
          <w:rFonts w:ascii="Arial" w:hAnsi="Arial"/>
          <w:sz w:val="16"/>
          <w:szCs w:val="22"/>
        </w:rPr>
      </w:pPr>
    </w:p>
    <w:p w14:paraId="17BF6C78"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Segunda</w:t>
      </w:r>
      <w:proofErr w:type="gramStart"/>
      <w:r w:rsidRPr="008D3762">
        <w:rPr>
          <w:rFonts w:ascii="Arial" w:hAnsi="Arial"/>
          <w:b/>
          <w:smallCaps/>
          <w:sz w:val="18"/>
          <w:lang w:val="es-AR"/>
        </w:rPr>
        <w:t xml:space="preserve">   </w:t>
      </w:r>
      <w:r w:rsidRPr="008D3762">
        <w:rPr>
          <w:rFonts w:ascii="Arial" w:hAnsi="Arial"/>
          <w:sz w:val="18"/>
          <w:lang w:val="es-AR"/>
        </w:rPr>
        <w:t>(</w:t>
      </w:r>
      <w:proofErr w:type="gramEnd"/>
      <w:r w:rsidRPr="008D3762">
        <w:rPr>
          <w:rFonts w:ascii="Arial" w:hAnsi="Arial"/>
          <w:b/>
          <w:i/>
          <w:sz w:val="18"/>
          <w:lang w:val="es-AR"/>
        </w:rPr>
        <w:t>De las Partes Contratantes</w:t>
      </w:r>
      <w:r w:rsidRPr="008D3762">
        <w:rPr>
          <w:rFonts w:ascii="Arial" w:hAnsi="Arial"/>
          <w:sz w:val="18"/>
          <w:lang w:val="es-AR"/>
        </w:rPr>
        <w:t>).- Son partes contratantes:</w:t>
      </w:r>
    </w:p>
    <w:p w14:paraId="25B0F7CF" w14:textId="77777777" w:rsidR="00901C31" w:rsidRPr="008D3762" w:rsidRDefault="00901C31" w:rsidP="00901C31">
      <w:pPr>
        <w:pStyle w:val="Textosinformato"/>
        <w:jc w:val="both"/>
        <w:rPr>
          <w:rFonts w:ascii="Arial" w:hAnsi="Arial"/>
          <w:sz w:val="18"/>
          <w:lang w:val="es-AR"/>
        </w:rPr>
      </w:pPr>
    </w:p>
    <w:p w14:paraId="111F8D3B" w14:textId="77777777" w:rsidR="00901C31" w:rsidRPr="008D3762" w:rsidRDefault="00901C31" w:rsidP="00901C31">
      <w:pPr>
        <w:pStyle w:val="Textosinformato"/>
        <w:numPr>
          <w:ilvl w:val="0"/>
          <w:numId w:val="3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w:t>
      </w:r>
      <w:proofErr w:type="gramStart"/>
      <w:r w:rsidRPr="008D3762">
        <w:rPr>
          <w:rFonts w:ascii="Arial" w:hAnsi="Arial"/>
          <w:sz w:val="18"/>
          <w:szCs w:val="22"/>
          <w:lang w:val="es-AR"/>
        </w:rPr>
        <w:t>I.Nº</w:t>
      </w:r>
      <w:proofErr w:type="spellEnd"/>
      <w:proofErr w:type="gramEnd"/>
      <w:r w:rsidRPr="008D3762">
        <w:rPr>
          <w:rFonts w:ascii="Arial" w:hAnsi="Arial"/>
          <w:sz w:val="18"/>
          <w:szCs w:val="22"/>
          <w:lang w:val="es-AR"/>
        </w:rPr>
        <w:t>……..</w:t>
      </w:r>
      <w:proofErr w:type="spellStart"/>
      <w:r w:rsidRPr="008D3762">
        <w:rPr>
          <w:rFonts w:ascii="Arial" w:hAnsi="Arial"/>
          <w:sz w:val="18"/>
          <w:szCs w:val="22"/>
          <w:lang w:val="es-AR"/>
        </w:rPr>
        <w:t>L.P.</w:t>
      </w:r>
      <w:r w:rsidRPr="008D3762">
        <w:rPr>
          <w:rFonts w:ascii="Arial" w:hAnsi="Arial"/>
          <w:sz w:val="18"/>
          <w:lang w:val="es-AR"/>
        </w:rPr>
        <w:t>y</w:t>
      </w:r>
      <w:proofErr w:type="spellEnd"/>
      <w:r w:rsidRPr="008D3762">
        <w:rPr>
          <w:rFonts w:ascii="Arial" w:hAnsi="Arial"/>
          <w:sz w:val="18"/>
          <w:lang w:val="es-AR"/>
        </w:rPr>
        <w:t xml:space="preserve"> por su Jefe Médico Regional …… con C.I……..en virtud del Poder Notarial …………….,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0279B96C" w14:textId="77777777" w:rsidR="00901C31" w:rsidRPr="008D3762" w:rsidRDefault="00901C31" w:rsidP="00901C31">
      <w:pPr>
        <w:pStyle w:val="Textosinformato"/>
        <w:jc w:val="both"/>
        <w:rPr>
          <w:rFonts w:ascii="Arial" w:hAnsi="Arial"/>
          <w:sz w:val="18"/>
          <w:lang w:val="es-AR"/>
        </w:rPr>
      </w:pPr>
    </w:p>
    <w:p w14:paraId="12CB256D" w14:textId="77777777" w:rsidR="00901C31" w:rsidRPr="008D3762" w:rsidRDefault="00901C31" w:rsidP="00901C31">
      <w:pPr>
        <w:pStyle w:val="Textosinformato"/>
        <w:numPr>
          <w:ilvl w:val="0"/>
          <w:numId w:val="39"/>
        </w:numPr>
        <w:tabs>
          <w:tab w:val="num" w:pos="1495"/>
        </w:tabs>
        <w:ind w:left="1495"/>
        <w:jc w:val="both"/>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mayor de edad y hábil por derecho, Número de Identificación Tributaria NIT …………</w:t>
      </w:r>
      <w:proofErr w:type="gramStart"/>
      <w:r w:rsidRPr="008D3762">
        <w:rPr>
          <w:rFonts w:ascii="Arial" w:hAnsi="Arial"/>
          <w:sz w:val="18"/>
          <w:lang w:val="es-AR"/>
        </w:rPr>
        <w:t>…….</w:t>
      </w:r>
      <w:proofErr w:type="gramEnd"/>
      <w:r w:rsidRPr="008D3762">
        <w:rPr>
          <w:rFonts w:ascii="Arial" w:hAnsi="Arial"/>
          <w:sz w:val="18"/>
          <w:lang w:val="es-AR"/>
        </w:rPr>
        <w:t>., y domicilio legal en la Av. ……….. N° ………</w:t>
      </w:r>
      <w:proofErr w:type="gramStart"/>
      <w:r w:rsidRPr="008D3762">
        <w:rPr>
          <w:rFonts w:ascii="Arial" w:hAnsi="Arial"/>
          <w:sz w:val="18"/>
          <w:lang w:val="es-AR"/>
        </w:rPr>
        <w:t>…….</w:t>
      </w:r>
      <w:proofErr w:type="gramEnd"/>
      <w:r w:rsidRPr="008D3762">
        <w:rPr>
          <w:rFonts w:ascii="Arial" w:hAnsi="Arial"/>
          <w:sz w:val="18"/>
          <w:lang w:val="es-AR"/>
        </w:rPr>
        <w:t xml:space="preserve">. . de la zona </w:t>
      </w:r>
      <w:proofErr w:type="gramStart"/>
      <w:r w:rsidRPr="008D3762">
        <w:rPr>
          <w:rFonts w:ascii="Arial" w:hAnsi="Arial"/>
          <w:sz w:val="18"/>
          <w:lang w:val="es-AR"/>
        </w:rPr>
        <w:t>…….</w:t>
      </w:r>
      <w:proofErr w:type="gramEnd"/>
      <w:r w:rsidRPr="008D3762">
        <w:rPr>
          <w:rFonts w:ascii="Arial" w:hAnsi="Arial"/>
          <w:sz w:val="18"/>
          <w:lang w:val="es-AR"/>
        </w:rPr>
        <w:t xml:space="preserve">. de esta ciudad, Telf. </w:t>
      </w:r>
      <w:proofErr w:type="gramStart"/>
      <w:r w:rsidRPr="008D3762">
        <w:rPr>
          <w:rFonts w:ascii="Arial" w:hAnsi="Arial"/>
          <w:sz w:val="18"/>
          <w:lang w:val="es-AR"/>
        </w:rPr>
        <w:t>…….</w:t>
      </w:r>
      <w:proofErr w:type="gramEnd"/>
      <w:r w:rsidRPr="008D3762">
        <w:rPr>
          <w:rFonts w:ascii="Arial" w:hAnsi="Arial"/>
          <w:sz w:val="18"/>
          <w:lang w:val="es-AR"/>
        </w:rPr>
        <w:t xml:space="preserve">., Cel………….; que en adelante se denominará el </w:t>
      </w:r>
      <w:r w:rsidRPr="008D3762">
        <w:rPr>
          <w:rFonts w:ascii="Arial" w:hAnsi="Arial"/>
          <w:b/>
          <w:smallCaps/>
          <w:sz w:val="18"/>
          <w:lang w:val="es-AR"/>
        </w:rPr>
        <w:t>adjudicatario.</w:t>
      </w:r>
    </w:p>
    <w:p w14:paraId="16677B21" w14:textId="77777777" w:rsidR="00901C31" w:rsidRPr="008D3762" w:rsidRDefault="00901C31" w:rsidP="00901C31">
      <w:pPr>
        <w:pStyle w:val="Textoindependiente"/>
        <w:rPr>
          <w:rFonts w:ascii="Arial" w:hAnsi="Arial" w:cs="Arial"/>
          <w:sz w:val="18"/>
          <w:lang w:val="es-AR"/>
        </w:rPr>
      </w:pPr>
    </w:p>
    <w:p w14:paraId="1AEB51C5"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proofErr w:type="gramStart"/>
      <w:r w:rsidRPr="008D3762">
        <w:rPr>
          <w:rFonts w:ascii="Arial" w:hAnsi="Arial"/>
          <w:sz w:val="18"/>
          <w:lang w:val="es-AR"/>
        </w:rPr>
        <w:t>).-</w:t>
      </w:r>
      <w:proofErr w:type="gramEnd"/>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50ACAF8F" w14:textId="77777777" w:rsidR="00901C31" w:rsidRPr="008D3762" w:rsidRDefault="00901C31" w:rsidP="00901C31">
      <w:pPr>
        <w:pStyle w:val="Textosinformato"/>
        <w:ind w:left="1134" w:hanging="1134"/>
        <w:jc w:val="both"/>
        <w:rPr>
          <w:rFonts w:ascii="Arial" w:hAnsi="Arial"/>
          <w:b/>
          <w:smallCaps/>
          <w:sz w:val="18"/>
          <w:lang w:val="es-AR"/>
        </w:rPr>
      </w:pPr>
    </w:p>
    <w:p w14:paraId="0BD7D53F" w14:textId="77777777" w:rsidR="00901C31" w:rsidRPr="008D3762" w:rsidRDefault="00901C31" w:rsidP="00901C31">
      <w:pPr>
        <w:pStyle w:val="Textosinformato"/>
        <w:ind w:left="1134" w:hanging="1134"/>
        <w:jc w:val="both"/>
        <w:rPr>
          <w:rFonts w:ascii="Arial" w:hAnsi="Arial"/>
          <w:b/>
          <w:smallCaps/>
          <w:sz w:val="18"/>
          <w:lang w:val="es-AR"/>
        </w:rPr>
      </w:pPr>
    </w:p>
    <w:p w14:paraId="721C929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4D31DB91" w14:textId="77777777" w:rsidR="00901C31" w:rsidRPr="008D3762" w:rsidRDefault="00901C31" w:rsidP="00901C31">
      <w:pPr>
        <w:pStyle w:val="Textosinformato"/>
        <w:ind w:left="1134" w:hanging="1134"/>
        <w:jc w:val="both"/>
        <w:rPr>
          <w:rFonts w:ascii="Arial" w:hAnsi="Arial"/>
          <w:sz w:val="18"/>
          <w:lang w:val="es-AR"/>
        </w:rPr>
      </w:pPr>
    </w:p>
    <w:p w14:paraId="0CC1229E"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b/>
          <w:bCs/>
          <w:sz w:val="18"/>
          <w:lang w:val="es-AR"/>
        </w:rPr>
        <w:t>Bs…………………</w:t>
      </w:r>
    </w:p>
    <w:p w14:paraId="6859D22D"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p>
    <w:p w14:paraId="58E0ECD3"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452BA355" w14:textId="77777777" w:rsidR="00901C31" w:rsidRPr="008D3762" w:rsidRDefault="00901C31" w:rsidP="00901C31">
      <w:pPr>
        <w:pStyle w:val="Textosinformato"/>
        <w:jc w:val="both"/>
        <w:rPr>
          <w:rFonts w:ascii="Arial" w:hAnsi="Arial"/>
          <w:sz w:val="18"/>
          <w:lang w:val="es-AR"/>
        </w:rPr>
      </w:pPr>
    </w:p>
    <w:p w14:paraId="3625BE49"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101CF28" w14:textId="77777777" w:rsidR="00901C31" w:rsidRPr="008D3762" w:rsidRDefault="00901C31" w:rsidP="00901C31">
      <w:pPr>
        <w:pStyle w:val="Textosinformato"/>
        <w:ind w:left="1134" w:hanging="1134"/>
        <w:jc w:val="both"/>
        <w:rPr>
          <w:rFonts w:ascii="Arial" w:hAnsi="Arial"/>
          <w:sz w:val="18"/>
          <w:lang w:val="es-AR"/>
        </w:rPr>
      </w:pPr>
    </w:p>
    <w:p w14:paraId="1D752D2A"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35272DC" w14:textId="77777777" w:rsidR="00901C31" w:rsidRPr="008D3762" w:rsidRDefault="00901C31" w:rsidP="00901C31">
      <w:pPr>
        <w:pStyle w:val="Textosinformato"/>
        <w:ind w:left="1134" w:hanging="1134"/>
        <w:jc w:val="both"/>
        <w:rPr>
          <w:rFonts w:ascii="Arial" w:hAnsi="Arial"/>
          <w:b/>
          <w:smallCaps/>
          <w:sz w:val="18"/>
          <w:lang w:val="es-AR"/>
        </w:rPr>
      </w:pPr>
    </w:p>
    <w:p w14:paraId="7D0D2A26" w14:textId="77777777" w:rsidR="00901C31" w:rsidRPr="008D3762" w:rsidRDefault="00901C31" w:rsidP="00901C31">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7D16F7E6" w14:textId="77777777" w:rsidR="00901C31" w:rsidRPr="008D3762" w:rsidRDefault="00901C31" w:rsidP="00901C31">
      <w:pPr>
        <w:pStyle w:val="Textosinformato"/>
        <w:ind w:left="1134" w:hanging="1134"/>
        <w:jc w:val="both"/>
        <w:rPr>
          <w:rFonts w:ascii="Arial" w:hAnsi="Arial"/>
          <w:b/>
          <w:smallCaps/>
          <w:sz w:val="18"/>
          <w:lang w:val="es-AR"/>
        </w:rPr>
      </w:pPr>
    </w:p>
    <w:p w14:paraId="75313BB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lastRenderedPageBreak/>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proofErr w:type="gramStart"/>
      <w:r w:rsidRPr="008D3762">
        <w:rPr>
          <w:rFonts w:ascii="Arial" w:hAnsi="Arial"/>
          <w:i/>
          <w:sz w:val="18"/>
          <w:lang w:val="es-AR"/>
        </w:rPr>
        <w:t>)</w:t>
      </w:r>
      <w:r w:rsidRPr="008D3762">
        <w:rPr>
          <w:rFonts w:ascii="Arial" w:hAnsi="Arial"/>
          <w:sz w:val="18"/>
          <w:lang w:val="es-AR"/>
        </w:rPr>
        <w:t>.-</w:t>
      </w:r>
      <w:proofErr w:type="gramEnd"/>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CCDFEB3" w14:textId="77777777" w:rsidR="00901C31" w:rsidRPr="008D3762" w:rsidRDefault="00901C31" w:rsidP="00901C31">
      <w:pPr>
        <w:pStyle w:val="Textosinformato"/>
        <w:ind w:left="1134" w:hanging="1134"/>
        <w:jc w:val="both"/>
        <w:rPr>
          <w:rFonts w:ascii="Arial" w:hAnsi="Arial"/>
          <w:b/>
          <w:smallCaps/>
          <w:sz w:val="18"/>
          <w:lang w:val="es-AR"/>
        </w:rPr>
      </w:pPr>
    </w:p>
    <w:p w14:paraId="05B12406"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proofErr w:type="gramStart"/>
      <w:r w:rsidRPr="008D3762">
        <w:rPr>
          <w:rFonts w:ascii="Arial" w:hAnsi="Arial"/>
          <w:bCs/>
        </w:rPr>
        <w:t>).-</w:t>
      </w:r>
      <w:proofErr w:type="gramEnd"/>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77BFAB8E" w14:textId="77777777" w:rsidR="00901C31" w:rsidRPr="008D3762" w:rsidRDefault="00901C31" w:rsidP="00901C31">
      <w:pPr>
        <w:pStyle w:val="Textosinformato"/>
        <w:ind w:left="1134" w:hanging="1134"/>
        <w:jc w:val="both"/>
        <w:rPr>
          <w:rFonts w:ascii="Arial" w:hAnsi="Arial"/>
          <w:b/>
          <w:smallCaps/>
          <w:sz w:val="18"/>
          <w:lang w:val="es-AR"/>
        </w:rPr>
      </w:pPr>
    </w:p>
    <w:p w14:paraId="0F255B54"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72D58FE" w14:textId="77777777" w:rsidR="00901C31" w:rsidRPr="008D3762" w:rsidRDefault="00901C31" w:rsidP="00901C31">
      <w:pPr>
        <w:pStyle w:val="Textosinformato"/>
        <w:ind w:left="1134" w:hanging="1134"/>
        <w:jc w:val="both"/>
        <w:rPr>
          <w:rFonts w:ascii="Arial" w:hAnsi="Arial"/>
          <w:b/>
          <w:smallCaps/>
          <w:sz w:val="18"/>
          <w:lang w:val="es-AR"/>
        </w:rPr>
      </w:pPr>
    </w:p>
    <w:p w14:paraId="11BBD9F3"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6EA4F24D" w14:textId="77777777" w:rsidR="00901C31" w:rsidRPr="008D3762" w:rsidRDefault="00901C31" w:rsidP="00901C31">
      <w:pPr>
        <w:pStyle w:val="Textosinformato"/>
        <w:ind w:left="1843" w:hanging="1843"/>
        <w:jc w:val="both"/>
        <w:rPr>
          <w:rFonts w:ascii="Arial" w:hAnsi="Arial"/>
          <w:sz w:val="18"/>
          <w:lang w:val="es-AR"/>
        </w:rPr>
      </w:pPr>
    </w:p>
    <w:p w14:paraId="48F0689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proofErr w:type="gramStart"/>
      <w:r w:rsidRPr="008D3762">
        <w:rPr>
          <w:rFonts w:ascii="Arial" w:hAnsi="Arial"/>
          <w:sz w:val="18"/>
          <w:lang w:val="es-AR"/>
        </w:rPr>
        <w:t>).-</w:t>
      </w:r>
      <w:proofErr w:type="gramEnd"/>
      <w:r w:rsidRPr="008D3762">
        <w:rPr>
          <w:rFonts w:ascii="Arial" w:hAnsi="Arial"/>
          <w:sz w:val="18"/>
          <w:lang w:val="es-AR"/>
        </w:rPr>
        <w:t xml:space="preserve">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49E82811" w14:textId="77777777" w:rsidR="00901C31" w:rsidRPr="008D3762" w:rsidRDefault="00901C31" w:rsidP="00901C31">
      <w:pPr>
        <w:pStyle w:val="Textosinformato"/>
        <w:ind w:left="1843" w:hanging="1843"/>
        <w:jc w:val="both"/>
        <w:rPr>
          <w:rFonts w:ascii="Arial" w:hAnsi="Arial"/>
          <w:b/>
          <w:smallCaps/>
          <w:lang w:val="es-AR"/>
        </w:rPr>
      </w:pPr>
    </w:p>
    <w:p w14:paraId="6A55E02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proofErr w:type="gramStart"/>
      <w:r w:rsidRPr="008D3762">
        <w:rPr>
          <w:rFonts w:ascii="Arial" w:hAnsi="Arial"/>
          <w:b/>
          <w:i/>
          <w:sz w:val="18"/>
          <w:lang w:val="es-AR"/>
        </w:rPr>
        <w:t>)</w:t>
      </w:r>
      <w:r w:rsidRPr="008D3762">
        <w:rPr>
          <w:rFonts w:ascii="Arial" w:hAnsi="Arial"/>
          <w:sz w:val="18"/>
          <w:lang w:val="es-AR"/>
        </w:rPr>
        <w:t>.-</w:t>
      </w:r>
      <w:proofErr w:type="gramEnd"/>
      <w:r w:rsidRPr="008D3762">
        <w:rPr>
          <w:rFonts w:ascii="Arial" w:hAnsi="Arial"/>
          <w:sz w:val="18"/>
          <w:lang w:val="es-AR"/>
        </w:rPr>
        <w:t xml:space="preserve"> Son parte integrante y constitutiva del presente contrato sin necesidad de ser transcritos, los siguientes documentos:</w:t>
      </w:r>
    </w:p>
    <w:p w14:paraId="7B85190C" w14:textId="77777777" w:rsidR="00901C31" w:rsidRPr="008D3762" w:rsidRDefault="00901C31" w:rsidP="00901C31">
      <w:pPr>
        <w:pStyle w:val="Textosinformato"/>
        <w:jc w:val="both"/>
        <w:rPr>
          <w:rFonts w:ascii="Arial" w:hAnsi="Arial"/>
          <w:sz w:val="18"/>
          <w:lang w:val="es-AR"/>
        </w:rPr>
      </w:pPr>
    </w:p>
    <w:p w14:paraId="3C1EDC3E"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w:t>
      </w:r>
      <w:proofErr w:type="gramStart"/>
      <w:r w:rsidRPr="008D3762">
        <w:rPr>
          <w:rFonts w:ascii="Arial" w:hAnsi="Arial"/>
          <w:sz w:val="18"/>
          <w:lang w:val="es-AR"/>
        </w:rPr>
        <w:t>…….</w:t>
      </w:r>
      <w:proofErr w:type="gramEnd"/>
      <w:r w:rsidRPr="008D3762">
        <w:rPr>
          <w:rFonts w:ascii="Arial" w:hAnsi="Arial"/>
          <w:sz w:val="18"/>
          <w:lang w:val="es-AR"/>
        </w:rPr>
        <w:t>., de fecha ………..</w:t>
      </w:r>
    </w:p>
    <w:p w14:paraId="06F40C2C" w14:textId="77777777" w:rsidR="00901C31" w:rsidRPr="008D3762" w:rsidRDefault="00901C31" w:rsidP="00901C31">
      <w:pPr>
        <w:pStyle w:val="Textosinformato"/>
        <w:tabs>
          <w:tab w:val="num" w:pos="1276"/>
        </w:tabs>
        <w:ind w:left="1729" w:hanging="198"/>
        <w:jc w:val="both"/>
        <w:rPr>
          <w:rFonts w:ascii="Arial" w:hAnsi="Arial"/>
          <w:sz w:val="18"/>
          <w:lang w:val="es-AR"/>
        </w:rPr>
      </w:pPr>
    </w:p>
    <w:p w14:paraId="5B8398B3"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6285E504" w14:textId="77777777" w:rsidR="00901C31" w:rsidRPr="008D3762" w:rsidRDefault="00901C31" w:rsidP="00901C31">
      <w:pPr>
        <w:pStyle w:val="Textosinformato"/>
        <w:ind w:left="2127" w:hanging="2127"/>
        <w:jc w:val="both"/>
        <w:rPr>
          <w:rFonts w:ascii="Arial" w:hAnsi="Arial"/>
          <w:sz w:val="18"/>
          <w:lang w:val="es-AR"/>
        </w:rPr>
      </w:pPr>
    </w:p>
    <w:p w14:paraId="45AFAA1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7F1BF8F5" w14:textId="77777777" w:rsidR="00901C31" w:rsidRPr="008D3762" w:rsidRDefault="00901C31" w:rsidP="00901C31">
      <w:pPr>
        <w:pStyle w:val="Textosinformato"/>
        <w:ind w:left="1134" w:hanging="1134"/>
        <w:jc w:val="both"/>
        <w:rPr>
          <w:rFonts w:ascii="Arial" w:hAnsi="Arial"/>
          <w:b/>
          <w:smallCaps/>
          <w:sz w:val="18"/>
          <w:lang w:val="es-AR"/>
        </w:rPr>
      </w:pPr>
    </w:p>
    <w:p w14:paraId="6F2AC45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w:t>
      </w:r>
      <w:proofErr w:type="gramStart"/>
      <w:r w:rsidRPr="008D3762">
        <w:rPr>
          <w:rFonts w:ascii="Arial" w:hAnsi="Arial"/>
          <w:sz w:val="18"/>
          <w:lang w:val="es-AR"/>
        </w:rPr>
        <w:t>…….</w:t>
      </w:r>
      <w:proofErr w:type="gramEnd"/>
      <w:r w:rsidRPr="008D3762">
        <w:rPr>
          <w:rFonts w:ascii="Arial" w:hAnsi="Arial"/>
          <w:sz w:val="18"/>
          <w:lang w:val="es-AR"/>
        </w:rPr>
        <w:t>. N° ……</w:t>
      </w:r>
      <w:proofErr w:type="gramStart"/>
      <w:r w:rsidRPr="008D3762">
        <w:rPr>
          <w:rFonts w:ascii="Arial" w:hAnsi="Arial"/>
          <w:sz w:val="18"/>
          <w:lang w:val="es-AR"/>
        </w:rPr>
        <w:t>…….</w:t>
      </w:r>
      <w:proofErr w:type="gramEnd"/>
      <w:r w:rsidRPr="008D3762">
        <w:rPr>
          <w:rFonts w:ascii="Arial" w:hAnsi="Arial"/>
          <w:sz w:val="18"/>
          <w:lang w:val="es-AR"/>
        </w:rPr>
        <w:t>., zona …………… de esta ciudad.</w:t>
      </w:r>
    </w:p>
    <w:p w14:paraId="56BB28D4" w14:textId="77777777" w:rsidR="00901C31" w:rsidRPr="008D3762" w:rsidRDefault="00901C31" w:rsidP="00901C31">
      <w:pPr>
        <w:pStyle w:val="Textosinformato"/>
        <w:ind w:left="1134" w:hanging="1134"/>
        <w:jc w:val="both"/>
        <w:rPr>
          <w:rFonts w:ascii="Arial" w:hAnsi="Arial"/>
          <w:b/>
          <w:i/>
          <w:sz w:val="18"/>
          <w:lang w:val="es-AR"/>
        </w:rPr>
      </w:pPr>
    </w:p>
    <w:p w14:paraId="651A2428"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proofErr w:type="gramStart"/>
      <w:r w:rsidRPr="008D3762">
        <w:rPr>
          <w:rFonts w:ascii="Arial" w:hAnsi="Arial"/>
          <w:sz w:val="18"/>
          <w:lang w:val="es-AR"/>
        </w:rPr>
        <w:t>).-</w:t>
      </w:r>
      <w:proofErr w:type="gramEnd"/>
      <w:r w:rsidRPr="008D3762">
        <w:rPr>
          <w:rFonts w:ascii="Arial" w:hAnsi="Arial"/>
          <w:sz w:val="18"/>
          <w:lang w:val="es-AR"/>
        </w:rPr>
        <w:t xml:space="preserve"> Ambas partes contratantes declaran conocer todas y cada una de las cláusulas precedentes, dando su aceptación, consentimiento y plena conformidad, comprometiéndose a su fiel y estricto cumplimiento en cuya constancia firman al pie del presente contrato.</w:t>
      </w:r>
    </w:p>
    <w:p w14:paraId="36E9F5E3" w14:textId="77777777" w:rsidR="00901C31" w:rsidRPr="008D3762" w:rsidRDefault="00901C31" w:rsidP="00901C31">
      <w:pPr>
        <w:pStyle w:val="Textosinformato"/>
        <w:jc w:val="both"/>
        <w:rPr>
          <w:rFonts w:ascii="Arial" w:hAnsi="Arial"/>
          <w:sz w:val="18"/>
          <w:lang w:val="es-AR"/>
        </w:rPr>
      </w:pPr>
    </w:p>
    <w:p w14:paraId="488AD9C2"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11D0CE95" w14:textId="77777777" w:rsidR="00901C31" w:rsidRPr="008D3762" w:rsidRDefault="00901C31" w:rsidP="00901C31">
      <w:pPr>
        <w:rPr>
          <w:rFonts w:ascii="Arial" w:hAnsi="Arial" w:cs="Arial"/>
          <w:szCs w:val="22"/>
          <w:lang w:val="es-BO"/>
        </w:rPr>
      </w:pPr>
    </w:p>
    <w:p w14:paraId="1291DB36" w14:textId="77777777" w:rsidR="00901C31" w:rsidRPr="008D3762" w:rsidRDefault="00901C31" w:rsidP="00901C31">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proofErr w:type="gramStart"/>
      <w:r w:rsidRPr="008D3762">
        <w:rPr>
          <w:rFonts w:ascii="Arial" w:hAnsi="Arial"/>
          <w:smallCaps/>
          <w:sz w:val="18"/>
        </w:rPr>
        <w:t>…….</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0935920" w14:textId="77777777" w:rsidR="00901C31" w:rsidRPr="008D3762" w:rsidRDefault="00901C31" w:rsidP="00901C3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295EA124" w14:textId="088F47E3" w:rsidR="00901C31" w:rsidRPr="00901C31" w:rsidRDefault="00901C31" w:rsidP="00901C3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2E58B6F0" w14:textId="77777777" w:rsidR="00901C31" w:rsidRPr="008D3762" w:rsidRDefault="00901C31" w:rsidP="00901C31">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1302E0B" w14:textId="37F16752" w:rsidR="00052ACC" w:rsidRPr="00901C31" w:rsidRDefault="00901C31" w:rsidP="00901C31">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sectPr w:rsidR="00052ACC" w:rsidRPr="00901C31"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C888" w14:textId="77777777" w:rsidR="00132230" w:rsidRDefault="00132230" w:rsidP="001514BD">
      <w:r>
        <w:separator/>
      </w:r>
    </w:p>
  </w:endnote>
  <w:endnote w:type="continuationSeparator" w:id="0">
    <w:p w14:paraId="03C70E83" w14:textId="77777777" w:rsidR="00132230" w:rsidRDefault="0013223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CF74" w14:textId="77777777" w:rsidR="00132230" w:rsidRDefault="00132230" w:rsidP="001514BD">
      <w:r>
        <w:separator/>
      </w:r>
    </w:p>
  </w:footnote>
  <w:footnote w:type="continuationSeparator" w:id="0">
    <w:p w14:paraId="1357342D" w14:textId="77777777" w:rsidR="00132230" w:rsidRDefault="0013223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27" w15:restartNumberingAfterBreak="0">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8587D"/>
    <w:multiLevelType w:val="multilevel"/>
    <w:tmpl w:val="78329BB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9283CF7"/>
    <w:multiLevelType w:val="multilevel"/>
    <w:tmpl w:val="7A70A2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97483775">
    <w:abstractNumId w:val="12"/>
  </w:num>
  <w:num w:numId="2" w16cid:durableId="1601186121">
    <w:abstractNumId w:val="1"/>
  </w:num>
  <w:num w:numId="3" w16cid:durableId="529612157">
    <w:abstractNumId w:val="2"/>
  </w:num>
  <w:num w:numId="4" w16cid:durableId="1739089975">
    <w:abstractNumId w:val="16"/>
  </w:num>
  <w:num w:numId="5" w16cid:durableId="346102445">
    <w:abstractNumId w:val="11"/>
  </w:num>
  <w:num w:numId="6" w16cid:durableId="14038078">
    <w:abstractNumId w:val="14"/>
  </w:num>
  <w:num w:numId="7" w16cid:durableId="1863467547">
    <w:abstractNumId w:val="0"/>
  </w:num>
  <w:num w:numId="8" w16cid:durableId="1977182650">
    <w:abstractNumId w:val="7"/>
  </w:num>
  <w:num w:numId="9" w16cid:durableId="276063989">
    <w:abstractNumId w:val="39"/>
  </w:num>
  <w:num w:numId="10" w16cid:durableId="86276334">
    <w:abstractNumId w:val="28"/>
  </w:num>
  <w:num w:numId="11" w16cid:durableId="225382837">
    <w:abstractNumId w:val="36"/>
  </w:num>
  <w:num w:numId="12" w16cid:durableId="1456679678">
    <w:abstractNumId w:val="35"/>
  </w:num>
  <w:num w:numId="13" w16cid:durableId="1160851499">
    <w:abstractNumId w:val="29"/>
  </w:num>
  <w:num w:numId="14" w16cid:durableId="952976619">
    <w:abstractNumId w:val="6"/>
  </w:num>
  <w:num w:numId="15" w16cid:durableId="480732706">
    <w:abstractNumId w:val="23"/>
  </w:num>
  <w:num w:numId="16" w16cid:durableId="239146785">
    <w:abstractNumId w:val="32"/>
  </w:num>
  <w:num w:numId="17" w16cid:durableId="28648389">
    <w:abstractNumId w:val="37"/>
  </w:num>
  <w:num w:numId="18" w16cid:durableId="344286496">
    <w:abstractNumId w:val="10"/>
  </w:num>
  <w:num w:numId="19" w16cid:durableId="979918441">
    <w:abstractNumId w:val="8"/>
  </w:num>
  <w:num w:numId="20" w16cid:durableId="2122260615">
    <w:abstractNumId w:val="4"/>
  </w:num>
  <w:num w:numId="21" w16cid:durableId="865950330">
    <w:abstractNumId w:val="21"/>
  </w:num>
  <w:num w:numId="22" w16cid:durableId="745540462">
    <w:abstractNumId w:val="5"/>
  </w:num>
  <w:num w:numId="23" w16cid:durableId="1106462975">
    <w:abstractNumId w:val="15"/>
  </w:num>
  <w:num w:numId="24" w16cid:durableId="777068764">
    <w:abstractNumId w:val="18"/>
  </w:num>
  <w:num w:numId="25" w16cid:durableId="9246085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50986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4776769">
    <w:abstractNumId w:val="25"/>
  </w:num>
  <w:num w:numId="28" w16cid:durableId="890845693">
    <w:abstractNumId w:val="24"/>
  </w:num>
  <w:num w:numId="29" w16cid:durableId="54208136">
    <w:abstractNumId w:val="27"/>
  </w:num>
  <w:num w:numId="30" w16cid:durableId="1402557974">
    <w:abstractNumId w:val="3"/>
  </w:num>
  <w:num w:numId="31" w16cid:durableId="1562793281">
    <w:abstractNumId w:val="34"/>
  </w:num>
  <w:num w:numId="32" w16cid:durableId="303655945">
    <w:abstractNumId w:val="13"/>
  </w:num>
  <w:num w:numId="33" w16cid:durableId="1208300857">
    <w:abstractNumId w:val="40"/>
  </w:num>
  <w:num w:numId="34" w16cid:durableId="284116225">
    <w:abstractNumId w:val="19"/>
  </w:num>
  <w:num w:numId="35" w16cid:durableId="1916813360">
    <w:abstractNumId w:val="33"/>
  </w:num>
  <w:num w:numId="36" w16cid:durableId="1255474463">
    <w:abstractNumId w:val="9"/>
  </w:num>
  <w:num w:numId="37" w16cid:durableId="1904217467">
    <w:abstractNumId w:val="22"/>
  </w:num>
  <w:num w:numId="38" w16cid:durableId="1797136544">
    <w:abstractNumId w:val="20"/>
  </w:num>
  <w:num w:numId="39" w16cid:durableId="460080408">
    <w:abstractNumId w:val="26"/>
  </w:num>
  <w:num w:numId="40" w16cid:durableId="1941184025">
    <w:abstractNumId w:val="31"/>
  </w:num>
  <w:num w:numId="41" w16cid:durableId="663628348">
    <w:abstractNumId w:val="38"/>
  </w:num>
  <w:num w:numId="42" w16cid:durableId="15684353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0F6"/>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D7FC1"/>
    <w:rsid w:val="000F1E22"/>
    <w:rsid w:val="000F2477"/>
    <w:rsid w:val="000F5AC3"/>
    <w:rsid w:val="000F5D4B"/>
    <w:rsid w:val="0010037C"/>
    <w:rsid w:val="00104318"/>
    <w:rsid w:val="0010620B"/>
    <w:rsid w:val="00113C70"/>
    <w:rsid w:val="00122F57"/>
    <w:rsid w:val="001251F5"/>
    <w:rsid w:val="00130764"/>
    <w:rsid w:val="00132230"/>
    <w:rsid w:val="0013561B"/>
    <w:rsid w:val="0013740E"/>
    <w:rsid w:val="00140A59"/>
    <w:rsid w:val="001514BD"/>
    <w:rsid w:val="001516F2"/>
    <w:rsid w:val="00177A38"/>
    <w:rsid w:val="001823A9"/>
    <w:rsid w:val="00187CB5"/>
    <w:rsid w:val="0019767B"/>
    <w:rsid w:val="001A028D"/>
    <w:rsid w:val="001A5427"/>
    <w:rsid w:val="001B738E"/>
    <w:rsid w:val="001C034C"/>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51B84"/>
    <w:rsid w:val="003635A9"/>
    <w:rsid w:val="0036423C"/>
    <w:rsid w:val="00364A8C"/>
    <w:rsid w:val="00376420"/>
    <w:rsid w:val="00390498"/>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1994"/>
    <w:rsid w:val="00401B9E"/>
    <w:rsid w:val="00403A07"/>
    <w:rsid w:val="00404FC8"/>
    <w:rsid w:val="0041014B"/>
    <w:rsid w:val="00411F93"/>
    <w:rsid w:val="00417E6F"/>
    <w:rsid w:val="004420BC"/>
    <w:rsid w:val="00443BF6"/>
    <w:rsid w:val="00455F42"/>
    <w:rsid w:val="00460B53"/>
    <w:rsid w:val="004742D9"/>
    <w:rsid w:val="004749D9"/>
    <w:rsid w:val="00474BCF"/>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E7D6B"/>
    <w:rsid w:val="004F6EAA"/>
    <w:rsid w:val="00507B16"/>
    <w:rsid w:val="00511C17"/>
    <w:rsid w:val="0051263F"/>
    <w:rsid w:val="00533CFD"/>
    <w:rsid w:val="00534235"/>
    <w:rsid w:val="0054795C"/>
    <w:rsid w:val="005709CD"/>
    <w:rsid w:val="00581B25"/>
    <w:rsid w:val="00584CDE"/>
    <w:rsid w:val="0059144D"/>
    <w:rsid w:val="005A604A"/>
    <w:rsid w:val="005A6A6C"/>
    <w:rsid w:val="005A7821"/>
    <w:rsid w:val="005A7937"/>
    <w:rsid w:val="005C4CC8"/>
    <w:rsid w:val="005C554A"/>
    <w:rsid w:val="005C734B"/>
    <w:rsid w:val="005D2899"/>
    <w:rsid w:val="005E023C"/>
    <w:rsid w:val="005E3FAF"/>
    <w:rsid w:val="005E63EB"/>
    <w:rsid w:val="005E6758"/>
    <w:rsid w:val="005E6FE4"/>
    <w:rsid w:val="005F22AD"/>
    <w:rsid w:val="005F30ED"/>
    <w:rsid w:val="005F5322"/>
    <w:rsid w:val="005F71F8"/>
    <w:rsid w:val="00602D99"/>
    <w:rsid w:val="006071B1"/>
    <w:rsid w:val="006108F2"/>
    <w:rsid w:val="00610DBB"/>
    <w:rsid w:val="00614C77"/>
    <w:rsid w:val="006232D2"/>
    <w:rsid w:val="00626795"/>
    <w:rsid w:val="00626869"/>
    <w:rsid w:val="00640F25"/>
    <w:rsid w:val="006435E3"/>
    <w:rsid w:val="00643C3D"/>
    <w:rsid w:val="00657034"/>
    <w:rsid w:val="00660AE9"/>
    <w:rsid w:val="00670184"/>
    <w:rsid w:val="0067285C"/>
    <w:rsid w:val="006759F4"/>
    <w:rsid w:val="006825C8"/>
    <w:rsid w:val="00684292"/>
    <w:rsid w:val="00691D81"/>
    <w:rsid w:val="006A6A7C"/>
    <w:rsid w:val="006B000E"/>
    <w:rsid w:val="006B10AC"/>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2148D"/>
    <w:rsid w:val="008359CF"/>
    <w:rsid w:val="0086024E"/>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01C31"/>
    <w:rsid w:val="00912EAB"/>
    <w:rsid w:val="00916EAC"/>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52F9"/>
    <w:rsid w:val="009C10C1"/>
    <w:rsid w:val="009C528A"/>
    <w:rsid w:val="009C68DF"/>
    <w:rsid w:val="009D2602"/>
    <w:rsid w:val="009D66CD"/>
    <w:rsid w:val="009E2A52"/>
    <w:rsid w:val="009F3DCF"/>
    <w:rsid w:val="009F4674"/>
    <w:rsid w:val="009F4D73"/>
    <w:rsid w:val="009F5C9D"/>
    <w:rsid w:val="009F6901"/>
    <w:rsid w:val="009F6F25"/>
    <w:rsid w:val="009F7FF9"/>
    <w:rsid w:val="00A01BEB"/>
    <w:rsid w:val="00A139EA"/>
    <w:rsid w:val="00A15001"/>
    <w:rsid w:val="00A170B1"/>
    <w:rsid w:val="00A20653"/>
    <w:rsid w:val="00A26267"/>
    <w:rsid w:val="00A377E1"/>
    <w:rsid w:val="00A416DE"/>
    <w:rsid w:val="00A456CB"/>
    <w:rsid w:val="00A507F1"/>
    <w:rsid w:val="00A612A5"/>
    <w:rsid w:val="00A62662"/>
    <w:rsid w:val="00A63E39"/>
    <w:rsid w:val="00A7403E"/>
    <w:rsid w:val="00A755EB"/>
    <w:rsid w:val="00A756FD"/>
    <w:rsid w:val="00A81DCD"/>
    <w:rsid w:val="00A8429F"/>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1662"/>
    <w:rsid w:val="00B276F5"/>
    <w:rsid w:val="00B36D6C"/>
    <w:rsid w:val="00B37567"/>
    <w:rsid w:val="00B4255A"/>
    <w:rsid w:val="00B45558"/>
    <w:rsid w:val="00B46EF7"/>
    <w:rsid w:val="00B53627"/>
    <w:rsid w:val="00B54FA0"/>
    <w:rsid w:val="00B60803"/>
    <w:rsid w:val="00B70888"/>
    <w:rsid w:val="00B74684"/>
    <w:rsid w:val="00B93A58"/>
    <w:rsid w:val="00B94B02"/>
    <w:rsid w:val="00BA0A11"/>
    <w:rsid w:val="00BA1B94"/>
    <w:rsid w:val="00BA2416"/>
    <w:rsid w:val="00BA39F3"/>
    <w:rsid w:val="00BA5502"/>
    <w:rsid w:val="00BB00F5"/>
    <w:rsid w:val="00BB6811"/>
    <w:rsid w:val="00BC0298"/>
    <w:rsid w:val="00BC2B5C"/>
    <w:rsid w:val="00BE3E09"/>
    <w:rsid w:val="00BE45A3"/>
    <w:rsid w:val="00BE5513"/>
    <w:rsid w:val="00C1515E"/>
    <w:rsid w:val="00C17D93"/>
    <w:rsid w:val="00C33660"/>
    <w:rsid w:val="00C3411C"/>
    <w:rsid w:val="00C465C8"/>
    <w:rsid w:val="00C50D35"/>
    <w:rsid w:val="00C54639"/>
    <w:rsid w:val="00C5670A"/>
    <w:rsid w:val="00C63596"/>
    <w:rsid w:val="00C667D6"/>
    <w:rsid w:val="00C70B5B"/>
    <w:rsid w:val="00C72046"/>
    <w:rsid w:val="00C730E9"/>
    <w:rsid w:val="00C76F4C"/>
    <w:rsid w:val="00C777CB"/>
    <w:rsid w:val="00C820D2"/>
    <w:rsid w:val="00C86113"/>
    <w:rsid w:val="00C945B2"/>
    <w:rsid w:val="00C94FB1"/>
    <w:rsid w:val="00C962F8"/>
    <w:rsid w:val="00CA33C2"/>
    <w:rsid w:val="00CA5C33"/>
    <w:rsid w:val="00CA6EEE"/>
    <w:rsid w:val="00CA761F"/>
    <w:rsid w:val="00CB0BEB"/>
    <w:rsid w:val="00CB0F6F"/>
    <w:rsid w:val="00CB125D"/>
    <w:rsid w:val="00CC6980"/>
    <w:rsid w:val="00CD52FE"/>
    <w:rsid w:val="00CD69E9"/>
    <w:rsid w:val="00CE6BB6"/>
    <w:rsid w:val="00CF22D2"/>
    <w:rsid w:val="00CF26E1"/>
    <w:rsid w:val="00D05F41"/>
    <w:rsid w:val="00D07291"/>
    <w:rsid w:val="00D13B7D"/>
    <w:rsid w:val="00D22222"/>
    <w:rsid w:val="00D23273"/>
    <w:rsid w:val="00D238C6"/>
    <w:rsid w:val="00D26FA0"/>
    <w:rsid w:val="00D37E2C"/>
    <w:rsid w:val="00D415FD"/>
    <w:rsid w:val="00D504FD"/>
    <w:rsid w:val="00D53D4C"/>
    <w:rsid w:val="00D56CDD"/>
    <w:rsid w:val="00D60799"/>
    <w:rsid w:val="00D62F69"/>
    <w:rsid w:val="00D648AC"/>
    <w:rsid w:val="00D74959"/>
    <w:rsid w:val="00D83CCF"/>
    <w:rsid w:val="00D87965"/>
    <w:rsid w:val="00D93C1D"/>
    <w:rsid w:val="00DA0CFB"/>
    <w:rsid w:val="00DA15F7"/>
    <w:rsid w:val="00DB004C"/>
    <w:rsid w:val="00DB1E5A"/>
    <w:rsid w:val="00DB1F0F"/>
    <w:rsid w:val="00DC2D87"/>
    <w:rsid w:val="00DC42F8"/>
    <w:rsid w:val="00DC763F"/>
    <w:rsid w:val="00DD2F70"/>
    <w:rsid w:val="00DE0E0A"/>
    <w:rsid w:val="00DE2E6D"/>
    <w:rsid w:val="00DE43F6"/>
    <w:rsid w:val="00DE67A7"/>
    <w:rsid w:val="00DF1B62"/>
    <w:rsid w:val="00DF34FF"/>
    <w:rsid w:val="00E009BF"/>
    <w:rsid w:val="00E01BF7"/>
    <w:rsid w:val="00E040FF"/>
    <w:rsid w:val="00E0528A"/>
    <w:rsid w:val="00E062C1"/>
    <w:rsid w:val="00E075F6"/>
    <w:rsid w:val="00E1350B"/>
    <w:rsid w:val="00E1519D"/>
    <w:rsid w:val="00E3669B"/>
    <w:rsid w:val="00E4255F"/>
    <w:rsid w:val="00E506E0"/>
    <w:rsid w:val="00E53838"/>
    <w:rsid w:val="00E566A3"/>
    <w:rsid w:val="00E60CF4"/>
    <w:rsid w:val="00E611D6"/>
    <w:rsid w:val="00E6719A"/>
    <w:rsid w:val="00E6796D"/>
    <w:rsid w:val="00E71F45"/>
    <w:rsid w:val="00E73458"/>
    <w:rsid w:val="00E867FE"/>
    <w:rsid w:val="00E955A7"/>
    <w:rsid w:val="00E95D11"/>
    <w:rsid w:val="00E9710D"/>
    <w:rsid w:val="00EB5F99"/>
    <w:rsid w:val="00EB701A"/>
    <w:rsid w:val="00EC131E"/>
    <w:rsid w:val="00EC2848"/>
    <w:rsid w:val="00EC7C75"/>
    <w:rsid w:val="00ED14EA"/>
    <w:rsid w:val="00ED56BB"/>
    <w:rsid w:val="00EF192B"/>
    <w:rsid w:val="00EF5877"/>
    <w:rsid w:val="00F0132C"/>
    <w:rsid w:val="00F01F78"/>
    <w:rsid w:val="00F10605"/>
    <w:rsid w:val="00F16B38"/>
    <w:rsid w:val="00F24876"/>
    <w:rsid w:val="00F25D8A"/>
    <w:rsid w:val="00F363BE"/>
    <w:rsid w:val="00F42C06"/>
    <w:rsid w:val="00F46F18"/>
    <w:rsid w:val="00F477D2"/>
    <w:rsid w:val="00F51142"/>
    <w:rsid w:val="00F651E6"/>
    <w:rsid w:val="00F67677"/>
    <w:rsid w:val="00F677FC"/>
    <w:rsid w:val="00F83621"/>
    <w:rsid w:val="00F86809"/>
    <w:rsid w:val="00FA1597"/>
    <w:rsid w:val="00FA70BB"/>
    <w:rsid w:val="00FB3D87"/>
    <w:rsid w:val="00FB7427"/>
    <w:rsid w:val="00FC5FE8"/>
    <w:rsid w:val="00FC624A"/>
    <w:rsid w:val="00FC7AF0"/>
    <w:rsid w:val="00FD0E7B"/>
    <w:rsid w:val="00FD5DAE"/>
    <w:rsid w:val="00FD6F76"/>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semiHidden/>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tricia.zuaz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368E-43C1-4369-BB44-A737A7DC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13399</Words>
  <Characters>73699</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PATRICIA ZUAZO NISTTAHUZ</cp:lastModifiedBy>
  <cp:revision>2</cp:revision>
  <cp:lastPrinted>2021-10-14T19:19:00Z</cp:lastPrinted>
  <dcterms:created xsi:type="dcterms:W3CDTF">2023-11-06T14:52:00Z</dcterms:created>
  <dcterms:modified xsi:type="dcterms:W3CDTF">2023-11-06T14:52:00Z</dcterms:modified>
</cp:coreProperties>
</file>