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9043F">
                              <w:rPr>
                                <w:b/>
                                <w:color w:val="000000" w:themeColor="text1"/>
                              </w:rPr>
                              <w:t>-015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D9043F">
                        <w:rPr>
                          <w:b/>
                          <w:color w:val="000000" w:themeColor="text1"/>
                        </w:rPr>
                        <w:t>-015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9A03C9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D9043F">
        <w:rPr>
          <w:rFonts w:ascii="Arial" w:hAnsi="Arial" w:cs="Arial"/>
          <w:b/>
          <w:sz w:val="20"/>
          <w:szCs w:val="20"/>
        </w:rPr>
        <w:t xml:space="preserve">PROYECTORES DE VIDEO 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D9043F">
        <w:rPr>
          <w:rFonts w:ascii="Arial" w:hAnsi="Arial" w:cs="Arial"/>
          <w:b/>
          <w:sz w:val="20"/>
        </w:rPr>
        <w:t>PROYECTORES DE VIDEO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D9043F">
        <w:rPr>
          <w:rFonts w:ascii="Arial" w:hAnsi="Arial" w:cs="Arial"/>
          <w:color w:val="FF0000"/>
          <w:sz w:val="20"/>
          <w:szCs w:val="20"/>
        </w:rPr>
        <w:t>jueves 27 de Abril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</w:t>
      </w:r>
      <w:r w:rsidR="00D9043F">
        <w:rPr>
          <w:rFonts w:ascii="Arial" w:hAnsi="Arial" w:cs="Arial"/>
          <w:sz w:val="20"/>
          <w:szCs w:val="20"/>
        </w:rPr>
        <w:t>el total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D9043F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24/04/2023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D9043F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27/04/2023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D9043F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27/04/2023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D9043F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D9043F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2/05/2023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D9043F">
        <w:rPr>
          <w:rFonts w:ascii="Arial" w:hAnsi="Arial" w:cs="Arial"/>
          <w:sz w:val="20"/>
          <w:szCs w:val="20"/>
        </w:rPr>
        <w:t>Abril</w:t>
      </w:r>
      <w:r w:rsidR="00287781" w:rsidRPr="009B52E4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043F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2023-04-24T19:04:00Z</dcterms:created>
  <dcterms:modified xsi:type="dcterms:W3CDTF">2023-04-24T19:04:00Z</dcterms:modified>
</cp:coreProperties>
</file>