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C6" w:rsidRDefault="00D52E67" w:rsidP="00577AFF">
      <w:pPr>
        <w:pStyle w:val="Ttulo6"/>
        <w:rPr>
          <w:rFonts w:ascii="Arial" w:eastAsia="Arial" w:hAnsi="Arial" w:cs="Arial"/>
          <w:color w:val="000000"/>
        </w:rPr>
      </w:pPr>
      <w:r>
        <w:rPr>
          <w:noProof/>
          <w:lang w:eastAsia="es-BO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1349375</wp:posOffset>
            </wp:positionH>
            <wp:positionV relativeFrom="paragraph">
              <wp:posOffset>104775</wp:posOffset>
            </wp:positionV>
            <wp:extent cx="3188828" cy="2978785"/>
            <wp:effectExtent l="0" t="0" r="0" b="0"/>
            <wp:wrapSquare wrapText="bothSides" distT="0" distB="0" distL="0" distR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3412" t="11404" r="21484" b="18033"/>
                    <a:stretch>
                      <a:fillRect/>
                    </a:stretch>
                  </pic:blipFill>
                  <pic:spPr>
                    <a:xfrm>
                      <a:off x="0" y="0"/>
                      <a:ext cx="3188828" cy="297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6BC6" w:rsidRDefault="00246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246BC6" w:rsidRDefault="00246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246BC6" w:rsidRDefault="00246BC6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246BC6">
      <w:pPr>
        <w:spacing w:after="0"/>
        <w:jc w:val="center"/>
        <w:rPr>
          <w:rFonts w:ascii="Arial" w:eastAsia="Arial" w:hAnsi="Arial" w:cs="Arial"/>
        </w:rPr>
      </w:pPr>
    </w:p>
    <w:p w:rsidR="00246BC6" w:rsidRDefault="00540B7A">
      <w:pPr>
        <w:pStyle w:val="Ttulo6"/>
        <w:jc w:val="center"/>
        <w:rPr>
          <w:rFonts w:ascii="Arial" w:eastAsia="Arial" w:hAnsi="Arial" w:cs="Arial"/>
          <w:color w:val="4F81BD"/>
        </w:rPr>
      </w:pPr>
      <w:r>
        <w:rPr>
          <w:rFonts w:ascii="Arial" w:eastAsia="Arial" w:hAnsi="Arial" w:cs="Arial"/>
          <w:color w:val="4F81BD"/>
        </w:rPr>
        <w:t xml:space="preserve">ENMIENDAS Y ACLARACIONES </w:t>
      </w:r>
    </w:p>
    <w:p w:rsidR="00246BC6" w:rsidRDefault="00540B7A">
      <w:pPr>
        <w:pStyle w:val="Ttulo6"/>
        <w:jc w:val="center"/>
        <w:rPr>
          <w:rFonts w:ascii="Arial" w:eastAsia="Arial" w:hAnsi="Arial" w:cs="Arial"/>
          <w:color w:val="4F81BD"/>
        </w:rPr>
      </w:pPr>
      <w:r>
        <w:rPr>
          <w:rFonts w:ascii="Arial" w:eastAsia="Arial" w:hAnsi="Arial" w:cs="Arial"/>
          <w:color w:val="4F81BD"/>
        </w:rPr>
        <w:t>PLIEGO ESPECÍFICO DE CONDICIONES</w:t>
      </w:r>
    </w:p>
    <w:p w:rsidR="00246BC6" w:rsidRDefault="00540B7A">
      <w:pPr>
        <w:jc w:val="center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Licitación Pública Nacional N°01/2020</w:t>
      </w:r>
    </w:p>
    <w:p w:rsidR="00246BC6" w:rsidRDefault="00540B7A">
      <w:pPr>
        <w:jc w:val="center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PRIMERA CONVOCATORIA</w:t>
      </w:r>
    </w:p>
    <w:p w:rsidR="00246BC6" w:rsidRDefault="00246BC6">
      <w:pPr>
        <w:jc w:val="center"/>
        <w:rPr>
          <w:rFonts w:ascii="Arial" w:eastAsia="Arial" w:hAnsi="Arial" w:cs="Arial"/>
        </w:rPr>
      </w:pPr>
    </w:p>
    <w:tbl>
      <w:tblPr>
        <w:tblStyle w:val="a"/>
        <w:tblW w:w="846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246BC6">
        <w:tc>
          <w:tcPr>
            <w:tcW w:w="8460" w:type="dxa"/>
          </w:tcPr>
          <w:p w:rsidR="00246BC6" w:rsidRDefault="00246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  <w:p w:rsidR="00246BC6" w:rsidRDefault="00540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851887">
              <w:rPr>
                <w:rFonts w:ascii="Arial" w:eastAsia="Arial" w:hAnsi="Arial" w:cs="Arial"/>
                <w:b/>
                <w:color w:val="000000"/>
              </w:rPr>
              <w:t>EQUIPAMIENTO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MEDICOS”</w:t>
            </w:r>
          </w:p>
          <w:p w:rsidR="00246BC6" w:rsidRDefault="00246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246BC6" w:rsidRDefault="00540B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Diciembre – 2020</w:t>
      </w: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246BC6" w:rsidRDefault="00246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246BC6" w:rsidRDefault="00246BC6">
      <w:pPr>
        <w:jc w:val="center"/>
        <w:rPr>
          <w:rFonts w:ascii="Arial" w:eastAsia="Arial" w:hAnsi="Arial" w:cs="Arial"/>
          <w:b/>
        </w:rPr>
      </w:pPr>
    </w:p>
    <w:p w:rsidR="00246BC6" w:rsidRDefault="00540B7A">
      <w:pPr>
        <w:rPr>
          <w:rFonts w:ascii="Arial" w:eastAsia="Arial" w:hAnsi="Arial" w:cs="Arial"/>
          <w:b/>
          <w:u w:val="single"/>
        </w:rPr>
      </w:pPr>
      <w:r>
        <w:br w:type="page"/>
      </w:r>
    </w:p>
    <w:p w:rsidR="00246BC6" w:rsidRDefault="00540B7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ENMIENDA N° 1</w:t>
      </w:r>
    </w:p>
    <w:p w:rsidR="00092B6C" w:rsidRDefault="00092B6C" w:rsidP="00092B6C">
      <w:pPr>
        <w:tabs>
          <w:tab w:val="left" w:pos="3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Dice: pagina 30-32 – </w:t>
      </w:r>
      <w:r>
        <w:rPr>
          <w:rFonts w:ascii="Arial" w:eastAsia="Arial" w:hAnsi="Arial" w:cs="Arial"/>
          <w:b/>
        </w:rPr>
        <w:t>ITEM: 1 BOMBAS DE INFUSION A JERINGA</w:t>
      </w:r>
      <w:r>
        <w:rPr>
          <w:rFonts w:ascii="Arial" w:eastAsia="Arial" w:hAnsi="Arial" w:cs="Arial"/>
        </w:rPr>
        <w:t xml:space="preserve"> </w:t>
      </w:r>
    </w:p>
    <w:tbl>
      <w:tblPr>
        <w:tblStyle w:val="af2"/>
        <w:tblW w:w="92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4"/>
      </w:tblGrid>
      <w:tr w:rsidR="00092B6C" w:rsidTr="00577AFF">
        <w:trPr>
          <w:trHeight w:val="340"/>
        </w:trPr>
        <w:tc>
          <w:tcPr>
            <w:tcW w:w="9254" w:type="dxa"/>
            <w:shd w:val="clear" w:color="auto" w:fill="D0CECE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 1. BOMBAS DE INFUSION A JERINGA T.C.I.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Generales: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1)      Procedencia: USA, Alemania, Italia,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Suiza, Reino Unido, o japonés.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Datos Técnicos: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3)      Condiciones de almacenamiento a temperaturas de -20 a +55 °C Humedad relativa: 20% a 90% (sin condensación).h 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13)  Mantenimiento de Vena Abierta (KVO o KOR): Tasa de flujo ajustable:  Flujo &gt; 10 ml/h: Flujo MVA = 3 ml/h;   Flujo &lt; 10 ml/h: Flujo MVA = 1 ml/h; Flujo &lt; 1 ml/h: MVA-flujo =flujo establecido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(por defecto 0.1 ml/h)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23)  Indicadores de alarma Señal de alarma óptica con texto claro en la pantalla y LED. Sistema de alarma audible de doble canal para una seguridad máxima.</w:t>
            </w:r>
          </w:p>
        </w:tc>
      </w:tr>
    </w:tbl>
    <w:p w:rsidR="00092B6C" w:rsidRDefault="00092B6C" w:rsidP="00092B6C">
      <w:pPr>
        <w:tabs>
          <w:tab w:val="left" w:pos="3720"/>
        </w:tabs>
        <w:jc w:val="both"/>
        <w:rPr>
          <w:rFonts w:ascii="Arial" w:eastAsia="Arial" w:hAnsi="Arial" w:cs="Arial"/>
        </w:rPr>
      </w:pPr>
    </w:p>
    <w:p w:rsidR="00092B6C" w:rsidRDefault="00092B6C" w:rsidP="00092B6C">
      <w:pPr>
        <w:tabs>
          <w:tab w:val="left" w:pos="3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 Decir: página 30-32 – </w:t>
      </w:r>
      <w:r>
        <w:rPr>
          <w:rFonts w:ascii="Arial" w:eastAsia="Arial" w:hAnsi="Arial" w:cs="Arial"/>
          <w:b/>
        </w:rPr>
        <w:t>ITEM: 1 BOMBAS DE INFUSIÓN A JERINGA</w:t>
      </w:r>
      <w:r>
        <w:rPr>
          <w:rFonts w:ascii="Arial" w:eastAsia="Arial" w:hAnsi="Arial" w:cs="Arial"/>
        </w:rPr>
        <w:t xml:space="preserve"> </w:t>
      </w:r>
    </w:p>
    <w:tbl>
      <w:tblPr>
        <w:tblStyle w:val="af3"/>
        <w:tblW w:w="92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4"/>
      </w:tblGrid>
      <w:tr w:rsidR="00092B6C" w:rsidTr="00577AFF">
        <w:trPr>
          <w:trHeight w:val="340"/>
        </w:trPr>
        <w:tc>
          <w:tcPr>
            <w:tcW w:w="9254" w:type="dxa"/>
            <w:shd w:val="clear" w:color="auto" w:fill="D0CECE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ITEM 1. BOMBAS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INFUSIÓN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 JERINGA T.C.I.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CANTIDAD 2 PIEZAS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Generales: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Marca / Modelo: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 especificar por el proponente 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1)      Procedencia: USA, Alemania, Italia, Suiza, Reino Unido, o japonés.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Año de fabricación: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Datos Técnicos: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3)      Condiciones de almacenamiento a temperaturas de -20 a +55 °C Humedad relativa: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35% o menor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90% (sin condensación).</w:t>
            </w:r>
          </w:p>
        </w:tc>
      </w:tr>
      <w:tr w:rsidR="00092B6C" w:rsidTr="00577AFF">
        <w:trPr>
          <w:trHeight w:val="488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13)  Mantenimiento de Vena Abierta (KVO o KOR): Tasa de flujo ajustable:  Flujo &gt; 10 ml/h: Flujo MVA = 3 ml/h;   Flujo &lt; 10 ml/h: Flujo MVA = 1 ml/h; Flujo &lt; 1 ml/h: MVA-flujo =flujo establecido. </w:t>
            </w:r>
          </w:p>
        </w:tc>
      </w:tr>
      <w:tr w:rsidR="00092B6C" w:rsidTr="00577AFF">
        <w:trPr>
          <w:trHeight w:val="698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23)  Indicadores de alarma Señal de alarma óptica con texto claro en la pantalla y LED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y/o mejor Sistema de alarma audible para una seguridad máxima.</w:t>
            </w:r>
          </w:p>
        </w:tc>
      </w:tr>
      <w:tr w:rsidR="00092B6C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CAPACITACION</w:t>
            </w:r>
          </w:p>
        </w:tc>
      </w:tr>
      <w:tr w:rsidR="00092B6C" w:rsidTr="00577AFF">
        <w:trPr>
          <w:trHeight w:val="698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OPERATIVO del equipo, en: Fundamentos del equipo, tecnología utilizada, uso y cuidados, etc. y todo lo concerniente al funcionamiento y aplicaciones propias del equipo, debiendo emitir Certificados de Capacitación al personal capacitado.</w:t>
            </w:r>
          </w:p>
        </w:tc>
      </w:tr>
      <w:tr w:rsidR="00092B6C" w:rsidTr="00577AFF">
        <w:trPr>
          <w:trHeight w:val="698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TECNICO - MANTENIMIENTO  del equipo en: Fundamentos, tecnología utilizada, sistemas, etc., etc., y todo lo concerniente a rutinas de mantenimiento preventivo y correctivos, de acuerdo al manual técnico, piezas, partes, instalación, troubleshooting, etc.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MANTENIMIENTO PREVENTIVO - SERVICIO TECNICO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adjudicada realizara el Mantenimiento Preventivo de acuerdo al Cronograma de Mantenimiento entregado.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tiempo de entrega no podrá superar los 60 días calendario a partir de la suscripción de contrato.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DOCUMENTOS A ENTREGAR – MANUALES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lastRenderedPageBreak/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92B6C" w:rsidRPr="000D3730" w:rsidTr="00577AFF">
        <w:trPr>
          <w:trHeight w:val="340"/>
        </w:trPr>
        <w:tc>
          <w:tcPr>
            <w:tcW w:w="9254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</w:tbl>
    <w:p w:rsidR="00092B6C" w:rsidRDefault="00092B6C" w:rsidP="00092B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246BC6" w:rsidRDefault="00E9326A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ENMIENDA N°2</w:t>
      </w:r>
    </w:p>
    <w:p w:rsidR="00092B6C" w:rsidRDefault="00092B6C" w:rsidP="00092B6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Dice: PÁGINA 32-33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 2 ECOGRAFO PORTÁTIL</w:t>
      </w:r>
    </w:p>
    <w:p w:rsidR="00092B6C" w:rsidRDefault="00092B6C" w:rsidP="00092B6C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00"/>
      </w:tblGrid>
      <w:tr w:rsidR="00092B6C" w:rsidTr="00577AFF">
        <w:trPr>
          <w:trHeight w:val="243"/>
        </w:trPr>
        <w:tc>
          <w:tcPr>
            <w:tcW w:w="5000" w:type="pct"/>
            <w:shd w:val="clear" w:color="auto" w:fill="D0CECE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 2. ECOGRAFO PORTATIL</w:t>
            </w:r>
          </w:p>
        </w:tc>
      </w:tr>
      <w:tr w:rsidR="00092B6C" w:rsidTr="00577AFF">
        <w:trPr>
          <w:trHeight w:val="389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1)      Procedencia: USA, Alemania, Italia, Suiza,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Reino Unido.</w:t>
            </w:r>
          </w:p>
        </w:tc>
      </w:tr>
      <w:tr w:rsidR="00092B6C" w:rsidTr="00577AFF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2)      Garantía de fábrica no menor a 5 años.</w:t>
            </w:r>
          </w:p>
        </w:tc>
      </w:tr>
      <w:tr w:rsidR="00092B6C" w:rsidTr="00577AFF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</w:p>
        </w:tc>
      </w:tr>
      <w:tr w:rsidR="00092B6C" w:rsidTr="00577AFF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10)  Peso no mayor a 3,5 Kg incluida batería.</w:t>
            </w:r>
          </w:p>
        </w:tc>
      </w:tr>
      <w:tr w:rsidR="00092B6C" w:rsidTr="00577AFF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Debe contar con al menos 2 transductores: Lineal 10 – 5 MHz y Convexo 5 – 2 MHz.</w:t>
            </w:r>
          </w:p>
        </w:tc>
      </w:tr>
    </w:tbl>
    <w:p w:rsidR="00092B6C" w:rsidRDefault="00092B6C" w:rsidP="00092B6C">
      <w:pPr>
        <w:spacing w:after="0" w:line="240" w:lineRule="auto"/>
        <w:jc w:val="both"/>
        <w:rPr>
          <w:rFonts w:ascii="Arial" w:eastAsia="Arial" w:hAnsi="Arial" w:cs="Arial"/>
        </w:rPr>
      </w:pPr>
    </w:p>
    <w:p w:rsidR="00092B6C" w:rsidRDefault="00092B6C" w:rsidP="00092B6C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Debe decir: Página 32-33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 2 ECOGRAFO PORTATIL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00"/>
      </w:tblGrid>
      <w:tr w:rsidR="00092B6C" w:rsidTr="00577AFF">
        <w:trPr>
          <w:trHeight w:val="300"/>
        </w:trPr>
        <w:tc>
          <w:tcPr>
            <w:tcW w:w="5000" w:type="pct"/>
            <w:shd w:val="clear" w:color="auto" w:fill="D0CECE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 2. ECOGRAFO PORTATIL</w:t>
            </w:r>
          </w:p>
        </w:tc>
      </w:tr>
      <w:tr w:rsidR="00092B6C" w:rsidTr="00577AFF">
        <w:trPr>
          <w:trHeight w:val="254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CANTIDAD 1 PIEZA</w:t>
            </w:r>
          </w:p>
        </w:tc>
      </w:tr>
      <w:tr w:rsidR="00092B6C" w:rsidTr="00577AFF">
        <w:trPr>
          <w:trHeight w:val="346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Marca / Modelo: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 especificar por el proponente </w:t>
            </w:r>
          </w:p>
        </w:tc>
      </w:tr>
      <w:tr w:rsidR="00092B6C" w:rsidTr="00577AFF">
        <w:trPr>
          <w:trHeight w:val="266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Procedencia: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USA, Alemania, Italia, Suiza,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 xml:space="preserve">Reino Unido,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Japón</w:t>
            </w:r>
          </w:p>
        </w:tc>
      </w:tr>
      <w:tr w:rsidR="00092B6C" w:rsidTr="00577AFF">
        <w:trPr>
          <w:trHeight w:val="266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Año de fabricación: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2)      Garantía de fábrica no menor a 5 años.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10)  Peso no mayor a 3,5 Kg </w:t>
            </w:r>
            <w:r w:rsidRPr="001223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±1kg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incluida batería.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Debe contar con al menos 2 transductores: Lineal 10 – 5 MHz o de mejor y Convexo 5 – 2 MHz. o mejor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CAPACITACION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OPERATIVO del equipo, en: Fundamentos del equipo, tecnología utilizada, uso y cuidados, etc. y todo lo concerniente al funcionamiento y aplicaciones propias del equipo, debiendo emitir Certificados de Capacitación al personal capacitado.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TECNICO - MANTENIMIENTO  del equipo en: Fundamentos, tecnología utilizada, sistemas, etc., etc., y todo lo concerniente a rutinas de mantenimiento preventivo y correctivos, de acuerdo al manual técnico, piezas, partes, instalación, troubleshooting, etc.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MANTENIMIENTO PREVENTIVO - SERVICIO TECNICO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adjudicada realizara el Mantenimiento Preventivo de acuerdo al Cronograma de Mantenimiento entregado.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0D3730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 w:rsidR="00577AF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90</w:t>
            </w: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DOCUMENTOS A ENTREGAR – MANUALES</w:t>
            </w:r>
          </w:p>
        </w:tc>
      </w:tr>
      <w:tr w:rsidR="00092B6C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92B6C" w:rsidTr="00577AFF">
        <w:trPr>
          <w:trHeight w:val="503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</w:tbl>
    <w:p w:rsidR="00092B6C" w:rsidRDefault="00092B6C">
      <w:pPr>
        <w:spacing w:after="0" w:line="240" w:lineRule="auto"/>
        <w:jc w:val="both"/>
        <w:rPr>
          <w:rFonts w:ascii="Arial" w:eastAsia="Arial" w:hAnsi="Arial" w:cs="Arial"/>
        </w:rPr>
      </w:pPr>
    </w:p>
    <w:p w:rsidR="00092B6C" w:rsidRDefault="00092B6C">
      <w:pPr>
        <w:spacing w:after="0" w:line="240" w:lineRule="auto"/>
        <w:jc w:val="both"/>
        <w:rPr>
          <w:rFonts w:ascii="Arial" w:eastAsia="Arial" w:hAnsi="Arial" w:cs="Arial"/>
        </w:rPr>
      </w:pPr>
    </w:p>
    <w:p w:rsidR="00092B6C" w:rsidRDefault="00092B6C" w:rsidP="00092B6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ENMIENDA N°3</w:t>
      </w:r>
    </w:p>
    <w:p w:rsidR="00092B6C" w:rsidRDefault="00092B6C" w:rsidP="00092B6C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</w:rPr>
        <w:t>Dice</w:t>
      </w:r>
      <w:r>
        <w:rPr>
          <w:rFonts w:ascii="Arial" w:eastAsia="Arial" w:hAnsi="Arial" w:cs="Arial"/>
          <w:i/>
        </w:rPr>
        <w:t xml:space="preserve">: pagina 34 - </w:t>
      </w:r>
      <w:r>
        <w:rPr>
          <w:rFonts w:ascii="Arial" w:eastAsia="Arial" w:hAnsi="Arial" w:cs="Arial"/>
          <w:b/>
          <w:i/>
          <w:sz w:val="20"/>
          <w:szCs w:val="20"/>
        </w:rPr>
        <w:t>ÍTEM 3. MONITOR MULTIPARAMETRICO DE SIGNOS VITALES (MULTIPARAMETRICO MODULAR)</w:t>
      </w:r>
    </w:p>
    <w:tbl>
      <w:tblPr>
        <w:tblStyle w:val="a0"/>
        <w:tblW w:w="867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092B6C" w:rsidRPr="00E66863" w:rsidTr="00577AFF">
        <w:trPr>
          <w:trHeight w:val="300"/>
        </w:trPr>
        <w:tc>
          <w:tcPr>
            <w:tcW w:w="8676" w:type="dxa"/>
            <w:noWrap/>
            <w:hideMark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3. MONITOR MULTIPARAMETRO DE SIGNOS VITALES (MULTIPARAMETRICO MODULAR)</w:t>
            </w:r>
          </w:p>
        </w:tc>
      </w:tr>
      <w:tr w:rsidR="00092B6C" w:rsidRPr="00E66863" w:rsidTr="00577AFF">
        <w:trPr>
          <w:trHeight w:val="300"/>
        </w:trPr>
        <w:tc>
          <w:tcPr>
            <w:tcW w:w="8676" w:type="dxa"/>
            <w:noWrap/>
            <w:hideMark/>
          </w:tcPr>
          <w:p w:rsidR="00092B6C" w:rsidRDefault="00092B6C" w:rsidP="00577AF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1)      Compatible Con Monitores Marca Philips Modelo IntelliVue MP50</w:t>
            </w:r>
          </w:p>
        </w:tc>
      </w:tr>
      <w:tr w:rsidR="00092B6C" w:rsidTr="00577AFF">
        <w:tblPrEx>
          <w:tblLook w:val="0400" w:firstRow="0" w:lastRow="0" w:firstColumn="0" w:lastColumn="0" w:noHBand="0" w:noVBand="1"/>
        </w:tblPrEx>
        <w:trPr>
          <w:trHeight w:val="577"/>
        </w:trPr>
        <w:tc>
          <w:tcPr>
            <w:tcW w:w="8676" w:type="dxa"/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10)  Capacidad a futuro de conexión de dispositivos externos como bombas de infusión, máquina de anestesia, o tecnología superior. T</w:t>
            </w:r>
          </w:p>
        </w:tc>
      </w:tr>
      <w:tr w:rsidR="00092B6C" w:rsidTr="00577AFF">
        <w:tblPrEx>
          <w:tblLook w:val="0400" w:firstRow="0" w:lastRow="0" w:firstColumn="0" w:lastColumn="0" w:noHBand="0" w:noVBand="1"/>
        </w:tblPrEx>
        <w:trPr>
          <w:trHeight w:val="277"/>
        </w:trPr>
        <w:tc>
          <w:tcPr>
            <w:tcW w:w="8676" w:type="dxa"/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26)  FRva: Rango 2 a 150 rpm, Precisión ± 1 rpm.</w:t>
            </w:r>
          </w:p>
        </w:tc>
      </w:tr>
    </w:tbl>
    <w:p w:rsidR="00092B6C" w:rsidRDefault="00092B6C" w:rsidP="00092B6C">
      <w:pPr>
        <w:jc w:val="both"/>
        <w:rPr>
          <w:rFonts w:ascii="Arial" w:eastAsia="Arial" w:hAnsi="Arial" w:cs="Arial"/>
          <w:b/>
        </w:rPr>
      </w:pPr>
    </w:p>
    <w:p w:rsidR="00092B6C" w:rsidRDefault="00092B6C" w:rsidP="00092B6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>Debe Decir</w:t>
      </w:r>
      <w:r>
        <w:rPr>
          <w:rFonts w:ascii="Arial" w:eastAsia="Arial" w:hAnsi="Arial" w:cs="Arial"/>
        </w:rPr>
        <w:t xml:space="preserve">: pagina 34 - </w:t>
      </w:r>
      <w:r>
        <w:rPr>
          <w:rFonts w:ascii="Arial" w:eastAsia="Arial" w:hAnsi="Arial" w:cs="Arial"/>
          <w:b/>
          <w:sz w:val="20"/>
          <w:szCs w:val="20"/>
        </w:rPr>
        <w:t>ÍTEM 3. MONITOR MULTIPARAMETRICO DE SIGNOS VITALES (MULTIPARAMETRICO MODULAR)</w:t>
      </w:r>
    </w:p>
    <w:tbl>
      <w:tblPr>
        <w:tblStyle w:val="a1"/>
        <w:tblW w:w="8676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092B6C" w:rsidRPr="00E66863" w:rsidTr="00577AFF">
        <w:trPr>
          <w:trHeight w:val="30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3. MONITOR MULTIPARAMETRO DE SIGNOS VITALES (MULTIPARAMETRICO MODULAR)</w:t>
            </w:r>
          </w:p>
        </w:tc>
      </w:tr>
      <w:tr w:rsidR="00092B6C" w:rsidRPr="00E66863" w:rsidTr="00577AFF">
        <w:trPr>
          <w:trHeight w:val="30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 1 PIEZA</w:t>
            </w:r>
          </w:p>
        </w:tc>
      </w:tr>
      <w:tr w:rsidR="00092B6C" w:rsidRPr="00E66863" w:rsidTr="00577AFF">
        <w:trPr>
          <w:trHeight w:val="30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Marca / Modelo: </w:t>
            </w: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 xml:space="preserve">a especificar por el proponente </w:t>
            </w:r>
          </w:p>
        </w:tc>
      </w:tr>
      <w:tr w:rsidR="00092B6C" w:rsidRPr="00E66863" w:rsidTr="00577AFF">
        <w:trPr>
          <w:trHeight w:val="30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Procedencia: </w:t>
            </w: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E66863" w:rsidTr="00577AFF">
        <w:trPr>
          <w:trHeight w:val="30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Año de fabricación: </w:t>
            </w: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E66863" w:rsidTr="00577AFF">
        <w:trPr>
          <w:trHeight w:val="30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2B6C" w:rsidRDefault="00092B6C" w:rsidP="00577AF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1)      Compatible Con Monitores Marca Philips Modelo IntelliVue MP50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10)  Capacidad a futuro de conexión de dispositivos externos como bombas de infusión, máquina de anestesia, o tecnología superior.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Default="00092B6C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26)  FRva: Rango 2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o menor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150 rpm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o mayor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Precisión ± 1 rpm.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Pr="000D3730" w:rsidRDefault="00092B6C" w:rsidP="00577AFF">
            <w:pP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CAPACITACION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Pr="000D3730" w:rsidRDefault="00092B6C" w:rsidP="00577AFF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OPERATIVO del equipo, en: Fundamentos del equipo, tecnología utilizada, uso y cuidados, etc. y todo lo concerniente al funcionamiento y aplicaciones propias del equipo, debiendo emitir Certificados de Capacitación al personal capacitado.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Pr="000D3730" w:rsidRDefault="00092B6C" w:rsidP="00577AFF">
            <w:pP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MANTENIMIENTO PREVENTIVO - SERVICIO TECNICO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Pr="000D3730" w:rsidRDefault="00092B6C" w:rsidP="00577AFF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adjudicada realizara el Mantenimiento Preventivo de acuerdo al Cronograma de Mantenimiento entregado.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Pr="000D3730" w:rsidRDefault="00092B6C" w:rsidP="00577AFF">
            <w:pP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Pr="000D3730" w:rsidRDefault="00092B6C" w:rsidP="00577AFF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 w:rsidRPr="00E9326A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60</w:t>
            </w:r>
            <w:r w:rsidRPr="000D3730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DOCUMENTOS A ENTREGAR – MANUALES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10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6C" w:rsidRDefault="00092B6C" w:rsidP="00577AFF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</w:tbl>
    <w:p w:rsidR="00092B6C" w:rsidRDefault="00092B6C" w:rsidP="00092B6C">
      <w:pPr>
        <w:spacing w:after="0" w:line="240" w:lineRule="auto"/>
        <w:jc w:val="both"/>
        <w:rPr>
          <w:rFonts w:ascii="Arial" w:eastAsia="Arial" w:hAnsi="Arial" w:cs="Arial"/>
        </w:rPr>
      </w:pPr>
    </w:p>
    <w:p w:rsidR="00577AFF" w:rsidRDefault="00577AFF" w:rsidP="00092B6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092B6C" w:rsidRDefault="00092B6C" w:rsidP="00092B6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ENMIENDA N°4</w:t>
      </w:r>
    </w:p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Dice: pagina 36 – </w:t>
      </w:r>
      <w:r w:rsidRPr="00AF6C5D">
        <w:rPr>
          <w:rFonts w:ascii="Arial" w:eastAsia="Times New Roman" w:hAnsi="Arial" w:cs="Arial"/>
          <w:b/>
          <w:bCs/>
          <w:color w:val="000000"/>
        </w:rPr>
        <w:t xml:space="preserve">ITEM </w:t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Pr="00AF6C5D">
        <w:rPr>
          <w:rFonts w:ascii="Arial" w:eastAsia="Times New Roman" w:hAnsi="Arial" w:cs="Arial"/>
          <w:b/>
          <w:bCs/>
          <w:color w:val="000000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EQUIPO DE CALEFACCION PARA MAQUINA DE ANESTESIA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DRAGER (SISTEMA CALENTADOR PARA BLOQUE COSY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ITEM 4.  EQUIPO DE CALEFACCION PARA MAQUINA DE ANESTESIA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DRAGER (SISTEMA CALENTADOR PARA BLOQUE COSY)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1)      Compatible Con Maquinas de Anestesia Drager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Fabios GS Premium.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2)      Debe incluir instalación y capacitación en su uso y cuidado.</w:t>
            </w:r>
          </w:p>
        </w:tc>
      </w:tr>
    </w:tbl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Debe decir: pagina 36 – </w:t>
      </w:r>
      <w:r w:rsidRPr="00AF6C5D">
        <w:rPr>
          <w:rFonts w:ascii="Arial" w:eastAsia="Times New Roman" w:hAnsi="Arial" w:cs="Arial"/>
          <w:b/>
          <w:bCs/>
          <w:color w:val="000000"/>
        </w:rPr>
        <w:t xml:space="preserve">ITEM </w:t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Pr="00AF6C5D">
        <w:rPr>
          <w:rFonts w:ascii="Arial" w:eastAsia="Times New Roman" w:hAnsi="Arial" w:cs="Arial"/>
          <w:b/>
          <w:bCs/>
          <w:color w:val="000000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EQUIPO DE CALEFACCION PARA MAQUINA DE ANESTESIA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DRAGER (SISTEMA CALENTADOR PARA BLOQUE COSY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ITEM 4.  EQUIPO DE CALEFACCION PARA MAQUINA DE ANESTESIA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DRAGER (SISTEMA CALENTADOR PARA BLOQUE COSY)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1)      Compatible Con Maquinas de Anestesia Drager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Fabios GS Premium.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2)      Debe incluir instalación y capacitación en su uso y cuidado.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MANTENIMIENTO PREVENTIVO - SERVICIO TECNICO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adjudicada realizara el Mantenimiento Preventivo de acuerdo al Cronograma de Mantenimiento entregado.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6503E" w:rsidTr="00577AF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60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</w:tbl>
    <w:p w:rsidR="0006503E" w:rsidRDefault="0006503E" w:rsidP="00092B6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06503E" w:rsidRDefault="0006503E" w:rsidP="0006503E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ENMIENDA N°5</w:t>
      </w:r>
    </w:p>
    <w:p w:rsidR="00092B6C" w:rsidRDefault="00092B6C" w:rsidP="00092B6C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 w:rsidRPr="00990170">
        <w:rPr>
          <w:rFonts w:ascii="Arial" w:eastAsia="Arial" w:hAnsi="Arial" w:cs="Arial"/>
          <w:b/>
        </w:rPr>
        <w:t>Dice</w:t>
      </w:r>
      <w:r>
        <w:rPr>
          <w:rFonts w:ascii="Arial" w:eastAsia="Arial" w:hAnsi="Arial" w:cs="Arial"/>
          <w:b/>
        </w:rPr>
        <w:t xml:space="preserve">: </w:t>
      </w:r>
      <w:r w:rsidRPr="00990170">
        <w:rPr>
          <w:rFonts w:ascii="Arial" w:eastAsia="Arial" w:hAnsi="Arial" w:cs="Arial"/>
        </w:rPr>
        <w:t>Pág</w:t>
      </w:r>
      <w:r>
        <w:rPr>
          <w:rFonts w:ascii="Arial" w:eastAsia="Arial" w:hAnsi="Arial" w:cs="Arial"/>
          <w:b/>
        </w:rPr>
        <w:t xml:space="preserve">. </w:t>
      </w:r>
      <w:r w:rsidRPr="00990170">
        <w:rPr>
          <w:rFonts w:ascii="Arial" w:eastAsia="Arial" w:hAnsi="Arial" w:cs="Arial"/>
        </w:rPr>
        <w:t>37-</w:t>
      </w:r>
      <w:r>
        <w:rPr>
          <w:rFonts w:ascii="Arial" w:eastAsia="Arial" w:hAnsi="Arial" w:cs="Arial"/>
        </w:rPr>
        <w:t>41</w:t>
      </w:r>
      <w:r w:rsidRPr="00990170">
        <w:rPr>
          <w:rFonts w:ascii="Arial" w:eastAsia="Arial" w:hAnsi="Arial" w:cs="Arial"/>
        </w:rPr>
        <w:t xml:space="preserve">  </w:t>
      </w:r>
      <w:r w:rsidRPr="00990170">
        <w:rPr>
          <w:rFonts w:ascii="Arial" w:eastAsia="Arial" w:hAnsi="Arial" w:cs="Arial"/>
          <w:b/>
        </w:rPr>
        <w:t xml:space="preserve">ÍTEM 5 – </w:t>
      </w:r>
      <w:r w:rsidRPr="00990170">
        <w:rPr>
          <w:rFonts w:ascii="Arial" w:eastAsia="Times New Roman" w:hAnsi="Arial" w:cs="Arial"/>
          <w:b/>
          <w:bCs/>
          <w:color w:val="000000"/>
          <w:sz w:val="18"/>
          <w:szCs w:val="18"/>
        </w:rPr>
        <w:t>MAQUINA DE ANESTESIA CON MONITORIZACION INCORPORADA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092B6C" w:rsidRPr="008328AE" w:rsidTr="00577AFF">
        <w:trPr>
          <w:trHeight w:val="385"/>
        </w:trPr>
        <w:tc>
          <w:tcPr>
            <w:tcW w:w="8931" w:type="dxa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MAQUINA DE ANESTESIA - DESCRIPCION GENERAL</w:t>
            </w:r>
          </w:p>
        </w:tc>
      </w:tr>
      <w:tr w:rsidR="00092B6C" w:rsidRPr="008328AE" w:rsidTr="00577AFF">
        <w:trPr>
          <w:trHeight w:val="307"/>
        </w:trPr>
        <w:tc>
          <w:tcPr>
            <w:tcW w:w="8931" w:type="dxa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Procedencia: USA, Alemania, Italia, Suiza, Reino Unido.</w:t>
            </w:r>
          </w:p>
        </w:tc>
      </w:tr>
      <w:tr w:rsidR="00092B6C" w:rsidRPr="008328AE" w:rsidTr="00577AFF">
        <w:trPr>
          <w:trHeight w:val="300"/>
        </w:trPr>
        <w:tc>
          <w:tcPr>
            <w:tcW w:w="8931" w:type="dxa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Garantía de fábrica no menor a 2 años.</w:t>
            </w:r>
          </w:p>
        </w:tc>
      </w:tr>
      <w:tr w:rsidR="00092B6C" w:rsidRPr="008328AE" w:rsidTr="00577AFF">
        <w:trPr>
          <w:trHeight w:val="300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      Ventilador tipo fuelle ascendente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C720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mediante válvulas proporcionales</w:t>
            </w:r>
          </w:p>
        </w:tc>
      </w:tr>
      <w:tr w:rsidR="00092B6C" w:rsidRPr="008328AE" w:rsidTr="00577AFF">
        <w:trPr>
          <w:trHeight w:val="786"/>
        </w:trPr>
        <w:tc>
          <w:tcPr>
            <w:tcW w:w="8931" w:type="dxa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10.  Debe contar por lo menos con 3 (tres) Monitores montados en brazos articulables 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y ángulos de giro (1  monitor de signos vitales multi paramétrico modular, 1 monitor de ventilación, 1 monitor para  información de la terapia farmacológica)</w:t>
            </w:r>
          </w:p>
        </w:tc>
      </w:tr>
      <w:tr w:rsidR="00092B6C" w:rsidRPr="008328AE" w:rsidTr="00577AFF">
        <w:trPr>
          <w:trHeight w:val="786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  Debe permite definir las concentraciones de oxígeno y agente al final de la espiración para cada paciente y ajustar automáticamente las concentraciones de gas fresco para alcanzar y mantener con rapidez y eficiencia estas concentraciones al final de la espiración.</w:t>
            </w:r>
          </w:p>
        </w:tc>
      </w:tr>
      <w:tr w:rsidR="00092B6C" w:rsidRPr="008328AE" w:rsidTr="00577AFF">
        <w:trPr>
          <w:trHeight w:val="70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MONITOR DEL VENTILADOR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Pantalla instalada en un brazo pivotante que permita movimientos tanto horizontales como verticales, externo a la estructura del carro rodante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MODOS VENTILATORIOS MINIMOS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Control por volumen (VCV) compensa  volumen tidal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PUERTOS DE COMUNICACIÓN MINIMOS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      Salida VGA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CARACTERISTICAS MINIMAS DEL GAS FRESCO</w:t>
            </w:r>
          </w:p>
        </w:tc>
      </w:tr>
      <w:tr w:rsidR="00092B6C" w:rsidRPr="008328AE" w:rsidTr="00577AFF">
        <w:trPr>
          <w:trHeight w:val="397"/>
        </w:trPr>
        <w:tc>
          <w:tcPr>
            <w:tcW w:w="8931" w:type="dxa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Intervalo de flujo: 0 y 200 ml/min a 15 l/min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(capacidad para flujo mínimo)</w:t>
            </w:r>
          </w:p>
        </w:tc>
      </w:tr>
    </w:tbl>
    <w:p w:rsidR="0006503E" w:rsidRDefault="0006503E" w:rsidP="0006503E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 w:rsidRPr="009A5F4D">
        <w:rPr>
          <w:rFonts w:ascii="Arial" w:eastAsia="Arial" w:hAnsi="Arial" w:cs="Arial"/>
          <w:b/>
        </w:rPr>
        <w:t>Dice: pág. 42 – 45 ÍTEM 6 MONITOR DE SIGNOS VITALES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6. MONITOR DE SIGNOS VITALES 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DESCRIPCION GENERAL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Monitor de signos vitales multiparametrico modular  que interactúe con las funciones de la maquina mostrando en pantalla los informes: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      Monitor de la misma marca del equipo solicitado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 el ítem 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no adaptado.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Con brazo pivotante articulado e integrado al equipo, original de fabrica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      Pantalla táctil a color de 15 o más pulgadas,  tipo LCD TFT.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      Capacidad de visualización imágenes del sistema RIS y PACS (imágenes de tomografía, ecografía, rayos x y RMI) en pantalla del monitor cuando esté conectado a una central de monitoreo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      Que el monitor pueda tomar exámenes de electrocardiograma de 12 derivadas, con almacenamiento de al menos 12 exámenes, con medidas y diagnóstico del ECG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      Segmento ST de todas las derivadas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      Gráfico de la desviación del segmento ST vs el tiempo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      Software diseñado para quirófano en de atención de pacientes adultos, pediátricos, neonatales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      Monitor debe contar con pc para procesamiento de datos individuales y puertos de conexión en red, USB y salida de video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  Que cuente con porta modulo capaz de integrar cinco o más módulos simultáneamente.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MODULOS DE MONITOREO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El módulo de parámetros hemodinámicos con pantalla de al menos 7 pulgadas, ELECTROCARDIOGRAMA, PRESION ARTERIAL, TEMPERATURA, SATURACION, RESPIRACION, PRESION INVASIVA.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Monitorización de estado del sistema nervioso central, despliegue de parámetros de reacción rápida de la activación de los músculos faciales y evaluación del efecto de agentes anestésicos en el cerebro del paciente.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      Monitorización de la medición del nivel de bloque neuromuscular, medición automática cuantifica de la respuesta muscular a un estímulo eléctrico.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      Módulo de registro de CO2, N2O, O2, identificación de agentes anestésicos, espirometría del paciente y medición de intercambio gaseoso para registro de consumo de energía del paciente.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5.      Módulo  de monitorización continúa de canales reconocimiento de electromiograma y con potenciales evocados auditivos.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ESPECIFICACIONES AMBIENTALES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      Condiciones de funcionamiento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a.      Temperatura De 10 °C a 35 °C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      Humedad de funcionamiento Del 15% al 90%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(sin condensación)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Condiciones de almacenamiento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      Temperatura de almacenamiento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/ transporte De -20 °C a 60 °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      Humedad de almacenamiento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Del 10% al 100% (sin condensación)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      PUERTOS DE COMUNICACIÓN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      Ethernet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      E-Port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c.       Puerto serial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      Puerto USB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e.       M-port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MONITOR PARA INFORMACION DE LA </w:t>
            </w:r>
            <w:r w:rsidRPr="00D52E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  <w:t>TERAPIA FARMACOLOGICA: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1.      Monitor de la misma marca del equipo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solicitado, no adaptado.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2.      Con brazo pivotante articulado e integrado al equipo, original de fabrica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3.      Pantalla táctil a color de 15 o más pulgadas, tipo LCD TFT.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4.      Que visualice la farmacocinética (PK) y farmacodinámico (PD) modelos de sedación, analgesia y relajación de drogas.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5.      Muestra el efecto sinérgico de modelado inhalado fármacos.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6.      Muestra el efecto sinérgico modelado de Propofol.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7.      Que muestre modelado concentraciones sitio efecto basado en los modelos farmacocinéticos y el futuro efecto sinérgico sobre la base de modelos farmacodinámicos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8.      Que se conecte a una amplia gama de bombas de infusión para reducir al mínimo la entrada de datos manual de drogas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9.      Debe ser capaz de mostrar información completa de tendencia en fármacos administrados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10.  Capaz de contener biblioteca de medicamentos.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11.  Método de entrada de drogas intravenosas: manual o automático de la bomba de infusión. Anestésicos inhalados son registrados automáticamente por el sistema.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  Protocolos de atención personalizables.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13.  Tendencias y parámetros hemodinámicos de ventilación están en tendencia ventana asociada con los protocolos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D52E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Accesorios: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Debe contar con al menos los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siguientes accesorios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1.      1 porta módulos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2.      1 manguera de aire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3.      1 manguera de oxigeno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4.      1 cargador de sevoflurano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5.      1 cargador de isoflurano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6.      1 brazo articulado para bolsa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7.      2 sensor de flujo inspiratorio/espiratorio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 xml:space="preserve"> (intercambiables)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8.      1 teclado/mouse para equipo de monitoreo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farmacológico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9.      2 circuito respiratorio con bolsa de reservorio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 xml:space="preserve"> para paciente adulto reusable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10.  1 circuito respiratorio con bolsa de reservorio para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paciente pediátrico reusable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11.  10 Trampas de agua para Capnografía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  10 Líneas de muestra para Capnografía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13.  1 Pulmón de prueba reusable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14.  1 Mascarillas reusables siliconadas para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 xml:space="preserve">pacientes adultos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15.  1 Cable de ECG 3 derivaciones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16.  2 Cable de ECG 5 derivaciones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17.  1 cable truncado de ECG 10 derivaciones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18.  1 cable truncado de ECG 5 derivaciones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19.  1 cable truncado de ECG 3 derivaciones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20.  1 Sensor de SPO2 adulto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21.  1 Sensor de SPO2 neonatal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22.  1 cable extensor SPO2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23.  1 sensor de temperatura de piel adulto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24.  1 sensor de temperatura de piel pediátrico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25.  1 sensor de temperatura</w:t>
            </w:r>
            <w:r w:rsidRPr="00D52E67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transesofagico adulto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 xml:space="preserve">26.  1 cable adaptador para sensor de </w:t>
            </w:r>
            <w:r w:rsidRPr="00D52E67">
              <w:rPr>
                <w:rFonts w:ascii="Arial" w:eastAsia="Times New Roman" w:hAnsi="Arial" w:cs="Arial"/>
                <w:sz w:val="18"/>
                <w:szCs w:val="18"/>
              </w:rPr>
              <w:br/>
              <w:t>temperatura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 xml:space="preserve">27.  1 manguera NIBP dual mangas </w:t>
            </w:r>
            <w:r w:rsidRPr="00D52E67">
              <w:rPr>
                <w:rFonts w:ascii="Arial" w:eastAsia="Times New Roman" w:hAnsi="Arial" w:cs="Arial"/>
                <w:sz w:val="18"/>
                <w:szCs w:val="18"/>
              </w:rPr>
              <w:br/>
              <w:t>adulto/pediátrico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28.  1 manguera NIBP dual manga neonatal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29.  1 manga NIBP adulto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30.  1 manga NIBP pediátrico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31.  1 manga NIBP neonatal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 xml:space="preserve">32.  1 cable para sensor de IBP 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33.  5 domos de IBP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34.  1 cable para sensor de sedación anestésica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35.  50 sensores de sedación anestésica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Pr="00D52E67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sz w:val="18"/>
                <w:szCs w:val="18"/>
              </w:rPr>
              <w:t>36.  1 cable sensor transmisión neuromuscular</w:t>
            </w:r>
          </w:p>
        </w:tc>
      </w:tr>
      <w:tr w:rsidR="0006503E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  30 sensores transmisión neuromuscular</w:t>
            </w:r>
          </w:p>
        </w:tc>
      </w:tr>
    </w:tbl>
    <w:p w:rsidR="0006503E" w:rsidRDefault="0006503E" w:rsidP="00092B6C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</w:p>
    <w:p w:rsidR="00092B6C" w:rsidRDefault="00092B6C" w:rsidP="00092B6C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Debe decir: </w:t>
      </w:r>
      <w:r w:rsidRPr="00990170">
        <w:rPr>
          <w:rFonts w:ascii="Arial" w:eastAsia="Arial" w:hAnsi="Arial" w:cs="Arial"/>
        </w:rPr>
        <w:t>pág</w:t>
      </w:r>
      <w:r>
        <w:rPr>
          <w:rFonts w:ascii="Arial" w:eastAsia="Arial" w:hAnsi="Arial" w:cs="Arial"/>
          <w:b/>
        </w:rPr>
        <w:t xml:space="preserve">. </w:t>
      </w:r>
      <w:r w:rsidRPr="00990170">
        <w:rPr>
          <w:rFonts w:ascii="Arial" w:eastAsia="Arial" w:hAnsi="Arial" w:cs="Arial"/>
        </w:rPr>
        <w:t>37-</w:t>
      </w:r>
      <w:r>
        <w:rPr>
          <w:rFonts w:ascii="Arial" w:eastAsia="Arial" w:hAnsi="Arial" w:cs="Arial"/>
        </w:rPr>
        <w:t>41</w:t>
      </w:r>
      <w:r w:rsidRPr="00990170">
        <w:rPr>
          <w:rFonts w:ascii="Arial" w:eastAsia="Arial" w:hAnsi="Arial" w:cs="Arial"/>
        </w:rPr>
        <w:t xml:space="preserve"> </w:t>
      </w:r>
      <w:r w:rsidRPr="00990170">
        <w:rPr>
          <w:rFonts w:ascii="Arial" w:eastAsia="Arial" w:hAnsi="Arial" w:cs="Arial"/>
          <w:b/>
        </w:rPr>
        <w:t xml:space="preserve">ÍTEM 5 </w:t>
      </w:r>
      <w:r w:rsidR="0006503E">
        <w:rPr>
          <w:rFonts w:ascii="Arial" w:eastAsia="Arial" w:hAnsi="Arial" w:cs="Arial"/>
          <w:b/>
        </w:rPr>
        <w:t>A</w:t>
      </w:r>
      <w:r w:rsidRPr="00990170">
        <w:rPr>
          <w:rFonts w:ascii="Arial" w:eastAsia="Arial" w:hAnsi="Arial" w:cs="Arial"/>
          <w:b/>
        </w:rPr>
        <w:t xml:space="preserve">– </w:t>
      </w:r>
      <w:r w:rsidRPr="00990170">
        <w:rPr>
          <w:rFonts w:ascii="Arial" w:eastAsia="Times New Roman" w:hAnsi="Arial" w:cs="Arial"/>
          <w:b/>
          <w:bCs/>
          <w:color w:val="000000"/>
          <w:sz w:val="18"/>
          <w:szCs w:val="18"/>
        </w:rPr>
        <w:t>MAQUINA DE ANESTESIA CON MONITORIZACION INCORPORADA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8"/>
      </w:tblGrid>
      <w:tr w:rsidR="00092B6C" w:rsidRPr="008328AE" w:rsidTr="00577AFF">
        <w:trPr>
          <w:trHeight w:val="386"/>
        </w:trPr>
        <w:tc>
          <w:tcPr>
            <w:tcW w:w="5000" w:type="pct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MAQUINA DE ANESTESIA - DESCRIPCION GENERAL</w:t>
            </w:r>
          </w:p>
        </w:tc>
      </w:tr>
      <w:tr w:rsidR="00092B6C" w:rsidRPr="008328AE" w:rsidTr="00577AFF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Cantidad:  1 pieza</w:t>
            </w:r>
          </w:p>
        </w:tc>
      </w:tr>
      <w:tr w:rsidR="00092B6C" w:rsidRPr="008328AE" w:rsidTr="00577AFF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Marca: </w:t>
            </w:r>
            <w:r w:rsidRPr="00C7203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8328AE" w:rsidTr="00577AFF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Modelo: </w:t>
            </w:r>
            <w:r w:rsidRPr="00C7203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8328AE" w:rsidTr="00577AFF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Año de fabricación:  </w:t>
            </w:r>
            <w:r w:rsidRPr="00C7203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8328AE" w:rsidTr="00577AFF">
        <w:trPr>
          <w:trHeight w:val="308"/>
        </w:trPr>
        <w:tc>
          <w:tcPr>
            <w:tcW w:w="5000" w:type="pct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Procedencia: USA, Alemania, Italia, Suiza, Reino Unido.</w:t>
            </w:r>
          </w:p>
        </w:tc>
      </w:tr>
      <w:tr w:rsidR="00092B6C" w:rsidRPr="008328AE" w:rsidTr="00577AFF">
        <w:trPr>
          <w:trHeight w:val="301"/>
        </w:trPr>
        <w:tc>
          <w:tcPr>
            <w:tcW w:w="5000" w:type="pct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Garantía de fábrica no menor a 2 años.</w:t>
            </w:r>
          </w:p>
        </w:tc>
      </w:tr>
      <w:tr w:rsidR="00092B6C" w:rsidRPr="008328AE" w:rsidTr="00577AFF">
        <w:trPr>
          <w:trHeight w:val="301"/>
        </w:trPr>
        <w:tc>
          <w:tcPr>
            <w:tcW w:w="5000" w:type="pct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      Ventilador tipo fuelle ascendente mediante válvulas proporcionales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C7203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 mejor sistema de acuerdo a cada proponente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92B6C" w:rsidRPr="008328AE" w:rsidTr="00577AFF">
        <w:trPr>
          <w:trHeight w:val="789"/>
        </w:trPr>
        <w:tc>
          <w:tcPr>
            <w:tcW w:w="5000" w:type="pct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10.  Debe contar por lo menos con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(tres) Monitores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monitor de ventilación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 monitor para  información de la terapia farmacológica)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92B6C" w:rsidRPr="008328AE" w:rsidTr="00577AFF">
        <w:trPr>
          <w:trHeight w:val="789"/>
        </w:trPr>
        <w:tc>
          <w:tcPr>
            <w:tcW w:w="5000" w:type="pct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  Debe permite definir las concentraciones de oxígeno y agente al final de la espiración para cada paciente y ajustar automáticamente las concentraciones de gas fresco para alcanzar y mantener con rapidez y eficiencia estas concentraciones al final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espiración,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similar o mejorar esta </w:t>
            </w:r>
            <w:r w:rsidRPr="00FF7F9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características y ventajas (especificar por el proponente)</w:t>
            </w:r>
          </w:p>
        </w:tc>
      </w:tr>
      <w:tr w:rsidR="00092B6C" w:rsidRPr="008328AE" w:rsidTr="00577AFF">
        <w:trPr>
          <w:trHeight w:val="70"/>
        </w:trPr>
        <w:tc>
          <w:tcPr>
            <w:tcW w:w="5000" w:type="pct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MONITOR DEL VENTILADOR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Pantalla instalada en un brazo pivotante que permita movimientos tanto horizontales como verticales, externo a la estructura del carro rodante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 de características 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equivalente o mejor.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MONITOR PARA INFORMACION DE LA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  <w:t>TERAPIA FARMACOLOGICA: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1.      Monitor de la misma marca del equipo solicitado, no adaptado.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2.      Con brazo pivotante articulado e integrado al equipo, original de fabrica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3.      Pantalla táctil a color de 15 o más pulgadas, tipo LCD TFT. 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4.      Que visualice la farmacocinética (PK) y farmacodinámico (PD) modelos de sedación, analgesia y relajación de drogas.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5.      Muestra el efecto sinérgico de modelado inhalado fármacos.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6.      Muestra el efecto sinérgico modelado de Propofol.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7.      Que muestre modelado concentraciones sitio efecto basado en los modelos farmacocinéticos y el futuro efecto sinérgico sobre la base de modelos farmacodinámicos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8.      Que se conecte a una amplia gama de bombas de infusión para reducir al mínimo la entrada de datos manual de drogas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9.      Debe ser capaz de mostrar información completa de tendencia en fármacos administrados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10.  Capaz de contener biblioteca de medicamentos.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11.  Método de entrada de drogas intravenosas: manual o automático de la bomba de infusión. Anestésicos inhalados son registrados automáticamente por el sistema.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  Protocolos de atención personalizables.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13.  Tendencias y parámetros hemodinámicos de ventilación están en tendencia ventana asociada con los protocolos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MODOS VENTILATORIOS MINIMOS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Control por volumen (VCV) compensa  volumen tidal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PUERTOS DE COMUNICACIÓN MINIMOS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FF7F9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7F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      Salida </w:t>
            </w:r>
            <w:r w:rsidRPr="00FF7F9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VGA </w:t>
            </w:r>
            <w:r w:rsidRPr="00FF7F97"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  <w:t>o mejor opción salida de video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C72034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720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CARACTERISTICAS MINIMAS DEL GAS FRESCO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Intervalo de flujo: 0 y 200 ml/min a 15 l/min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(capacidad para flujo mínimo)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26"/>
                <w:shd w:val="clear" w:color="auto" w:fill="FFFFFF"/>
              </w:rPr>
              <w:t>o d</w:t>
            </w:r>
            <w:r w:rsidRPr="00FF7F97">
              <w:rPr>
                <w:rFonts w:ascii="Tahoma" w:hAnsi="Tahoma" w:cs="Tahoma"/>
                <w:color w:val="FF0000"/>
                <w:sz w:val="18"/>
                <w:szCs w:val="26"/>
                <w:shd w:val="clear" w:color="auto" w:fill="FFFFFF"/>
              </w:rPr>
              <w:t>e acuerdo a los manejos técnicos adaptados a la altura (presión atmosférica</w:t>
            </w:r>
            <w:r>
              <w:rPr>
                <w:rFonts w:ascii="Tahoma" w:hAnsi="Tahoma" w:cs="Tahoma"/>
                <w:color w:val="FF0000"/>
                <w:sz w:val="18"/>
                <w:szCs w:val="26"/>
                <w:shd w:val="clear" w:color="auto" w:fill="FFFFFF"/>
              </w:rPr>
              <w:t>)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accesorios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D52E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Accesorios: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Debe contar con al menos los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siguientes accesorios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1.      1 porta módulos 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2.      1 manguera de aire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3.      1 manguera de oxigeno 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4.      1 cargador de sevoflurano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5.      1 cargador de isoflurano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6.      1 brazo articulado para bolsa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7.      2 sensor de flujo inspiratorio/espiratorio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 xml:space="preserve"> (intercambiables)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8.      2 circuito respiratorio con bolsa de reservorio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 xml:space="preserve"> para paciente adulto reusable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9.  1 circuito respiratorio con bolsa de reservorio para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paciente pediátrico reusable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10.  10 Trampas de agua para Capnografía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11.  10 Líneas de muestra para Capnografía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  1 Pulmón de prueba reusable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13.  1 Mascarillas reusables siliconadas para </w:t>
            </w: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 xml:space="preserve">pacientes adultos </w:t>
            </w:r>
          </w:p>
        </w:tc>
      </w:tr>
      <w:tr w:rsidR="00092B6C" w:rsidRPr="008328AE" w:rsidTr="00577AFF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14.      1 teclado/mouse para equipo de monitoreo farmacológico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CAPACITACION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OPERATIVO del equipo, en: Fundamentos del equipo, tecnología utilizada, uso y cuidados, etc. y todo lo concerniente al funcionamiento y aplicaciones propias del equipo, debiendo emitir Certificados de Capacitación al personal capacitado.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TECNICO - MANTENIMIENTO  del equipo en: Fundamentos, tecnología utilizada, sistemas, etc., etc., y todo lo concerniente a rutinas de mantenimiento preventivo y correctivos, de acuerdo al manual técnico, piezas, partes, instalación, troubleshooting, etc.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MANTENIMIENTO PREVENTIVO - SERVICIO TECNICO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adjudicada realizara el Mantenimiento Preventivo de acuerdo al Cronograma de Mantenimiento entregado.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60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DOCUMENTOS A ENTREGAR – MANUALES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92B6C" w:rsidTr="00577A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</w:tbl>
    <w:p w:rsidR="00092B6C" w:rsidRDefault="00092B6C" w:rsidP="00092B6C">
      <w:pPr>
        <w:jc w:val="both"/>
        <w:rPr>
          <w:rFonts w:ascii="Arial" w:eastAsia="Arial" w:hAnsi="Arial" w:cs="Arial"/>
          <w:b/>
          <w:u w:val="single"/>
        </w:rPr>
      </w:pPr>
    </w:p>
    <w:p w:rsidR="00092B6C" w:rsidRDefault="0006503E" w:rsidP="00092B6C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Debe decir: pag 42 – ítem 5B</w:t>
      </w:r>
      <w:r w:rsidR="00092B6C">
        <w:rPr>
          <w:rFonts w:ascii="Arial" w:eastAsia="Arial" w:hAnsi="Arial" w:cs="Arial"/>
          <w:b/>
        </w:rPr>
        <w:t xml:space="preserve"> monitor de signos vitales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092B6C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5B</w:t>
            </w:r>
            <w:r w:rsidR="00092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 MONITOR DE SIGNOS VITALES -</w:t>
            </w:r>
            <w:r w:rsidR="00092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DESCRIPCION GENERAL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Monitor de signos vitales multiparametrico modular  que interactúe con las funciones de la maquina mostrando en pantalla los informes: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Monitor de la misma marca del equipo solicitado,  no adaptado.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Con brazo pivotante articulado e integrado al equipo,  original de fabrica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      Pantalla táctil a color de 15 o más pulgadas,  tipo LCD TFT.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      Capacidad de visualización imágenes del sistema RIS y PACS (imágenes de tomografía, ecografía, rayos x y RMI) en pantalla del monitor cuando esté conectado a una central de monitoreo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      Que el monitor pueda tomar exámenes de electrocardiograma de 12 derivadas, con almacenamiento de al menos 12 exámenes, con medidas y diagnóstico del ECG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      Segmento ST de todas las derivadas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      Gráfico de la desviación del segmento ST vs el tiempo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      Software diseñado para quirófano en de atención de pacientes adultos, pediátricos, neonatales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      Monitor debe contar con pc para procesamiento de datos individuales y puertos de conexión en red, USB y salida de video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  Que cuente con porta modulo capaz de integrar cinco o más módulos simultáneamente.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MODULOS DE MONITOREO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      El módulo de parámetros hemodinámicos con pantalla de al menos 7 pulgadas, ELECTROCARDIOGRAMA, PRESION ARTERIAL, TEMPERATURA, SATURACION, RESPIRACION, PRESION INVASIVA.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Monitorización de estado del sistema nervioso central, despliegue de parámetros de reacción rápida de la activación de los músculos faciales y evaluación del efecto de agentes anestésicos en el cerebro del paciente.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      Monitorización de la medición del nivel de bloque neuromuscular, medición automática cuantifica de la respuesta muscular a un estímulo eléctrico.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      Módulo de registro de CO2, N2O, O2, identificación de agentes anestésicos, espirometría del paciente y medición de intercambio gaseoso para registro de consumo de energía del paciente.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5.      Módulo  de monitorización continúa de canales reconocimiento de electromiograma y con potenciales evocados auditivos.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ESPECIFICACIONES AMBIENTALES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      Condiciones de funcionamiento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a.      Temperatura De 10 °C a 35 °C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      Humedad de funcionamiento Del 15% al 90%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(sin condensación)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      Condiciones de almacenamiento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      Temperatura de almacenamiento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/ transporte De -20 °C a 60 °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      Humedad de almacenamiento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Del 10% al 100% (sin condensación)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      PUERTOS DE COMUNICACIÓN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      Ethernet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      E-Port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c.       Puerto serial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      Puerto USB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e.       M-port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 ACCESORIOS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1.  1 Cable de ECG 3 derivaciones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2.  2 Cable de ECG 5 derivaciones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3.  1 cable truncado de ECG 10 derivaciones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4.  1 cable truncado de ECG 5 derivaciones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5.  1 cable truncado de ECG 3 derivaciones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6.  1 Sensor de SPO2 adulto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7.  1 Sensor de SPO2 neonatal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8.  1 cable extensor SPO2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9.  1 sensor de temperatura de piel adulto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10.  1 sensor de temperatura de piel pediátrico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11.  1 sensor de temperatura  transesofagico adulto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  1 cable adaptador para sensor de temperatura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13.  1 manguera NIBP dual mangas adulto/pediátrico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14.  1 manguera NIBP dual manga neonatal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15.  1 manga NIBP adulto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16.  1 manga NIBP pediátrico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17.  1 manga NIBP neonatal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18.  1 cable para sensor de IBP 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19.  5 domos de IBP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20.  1 cable para sensor de sedación anestésica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21.  50 sensores de sedación anestésica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22.  1 cable sensor transmisión neuromuscular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B6C" w:rsidRPr="00D52E67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52E6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23.  30 sensores transmisión neuromuscular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CAPACITACION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OPERATIVO del equipo, en: Fundamentos del equipo, tecnología utilizada, uso y cuidados, etc. y todo lo concerniente al funcionamiento y aplicaciones propias del equipo, debiendo emitir Certificados de Capacitación al personal capacitado.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El proponente deberá realizar la capacitación al personal TECNICO - MANTENIMIENTO  del equipo en: Fundamentos, tecnología utilizada, sistemas, etc., etc., y todo lo concerniente a rutinas de mantenimiento preventivo y correctivos, de acuerdo al manual técnico, piezas, partes, instalación, troubleshooting, etc.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MANTENIMIENTO PREVENTIVO - SERVICIO TECNICO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adjudicada realizara el Mantenimiento Preventivo de acuerdo al Cronograma de Mantenimiento entregado.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60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DOCUMENTOS A ENTREGAR – MANUALES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92B6C" w:rsidTr="00577AFF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</w:tbl>
    <w:p w:rsidR="00092B6C" w:rsidRDefault="00092B6C" w:rsidP="00092B6C">
      <w:pPr>
        <w:spacing w:after="0" w:line="240" w:lineRule="auto"/>
        <w:jc w:val="both"/>
        <w:rPr>
          <w:rFonts w:ascii="Arial" w:eastAsia="Arial" w:hAnsi="Arial" w:cs="Arial"/>
        </w:rPr>
      </w:pPr>
    </w:p>
    <w:p w:rsidR="00092B6C" w:rsidRDefault="00092B6C" w:rsidP="00092B6C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  <w:r w:rsidRPr="00F75098">
        <w:rPr>
          <w:rFonts w:ascii="Arial" w:hAnsi="Arial" w:cs="Arial"/>
          <w:b/>
          <w:u w:val="single"/>
        </w:rPr>
        <w:t>ENMIENDA N°</w:t>
      </w:r>
      <w:r w:rsidR="0006503E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>.</w:t>
      </w:r>
    </w:p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Dice: Página 47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 7 MONITOR FETAL</w:t>
      </w:r>
    </w:p>
    <w:tbl>
      <w:tblPr>
        <w:tblStyle w:val="a4"/>
        <w:tblW w:w="86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6"/>
      </w:tblGrid>
      <w:tr w:rsidR="0006503E" w:rsidTr="00577AFF">
        <w:trPr>
          <w:trHeight w:val="858"/>
        </w:trPr>
        <w:tc>
          <w:tcPr>
            <w:tcW w:w="8676" w:type="dxa"/>
            <w:vAlign w:val="center"/>
          </w:tcPr>
          <w:p w:rsidR="0006503E" w:rsidRDefault="0006503E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Ø  DESPLIEGUE NUMÉRICO DE LA FRECUENCIA CARDIACA FETAL EN LATIDOS /MINUTO CON UN RANGO DE 30 O MENOR A 240 O MAYOR</w:t>
            </w:r>
          </w:p>
        </w:tc>
      </w:tr>
    </w:tbl>
    <w:p w:rsidR="0006503E" w:rsidRDefault="0006503E" w:rsidP="0006503E">
      <w:pPr>
        <w:jc w:val="both"/>
        <w:rPr>
          <w:rFonts w:ascii="Arial" w:eastAsia="Arial" w:hAnsi="Arial" w:cs="Arial"/>
        </w:rPr>
      </w:pPr>
    </w:p>
    <w:p w:rsidR="0006503E" w:rsidRDefault="0006503E" w:rsidP="0006503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 decir: Página 47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ITEM: </w:t>
      </w:r>
      <w:r w:rsidR="003A1180">
        <w:rPr>
          <w:rFonts w:ascii="Arial" w:eastAsia="Arial" w:hAnsi="Arial" w:cs="Arial"/>
          <w:b/>
          <w:color w:val="000000"/>
          <w:sz w:val="18"/>
          <w:szCs w:val="18"/>
        </w:rPr>
        <w:t>6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MONITOR FETAL</w:t>
      </w:r>
    </w:p>
    <w:tbl>
      <w:tblPr>
        <w:tblStyle w:val="a5"/>
        <w:tblW w:w="86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6"/>
      </w:tblGrid>
      <w:tr w:rsidR="0006503E" w:rsidTr="00577AFF">
        <w:trPr>
          <w:trHeight w:val="858"/>
        </w:trPr>
        <w:tc>
          <w:tcPr>
            <w:tcW w:w="8676" w:type="dxa"/>
            <w:vAlign w:val="center"/>
          </w:tcPr>
          <w:p w:rsidR="0006503E" w:rsidRDefault="0006503E" w:rsidP="00577AF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Ø  DESPLIEGUE NUMÉRICO DE LA FRECUENCIA CARDIACA FETAL EN LATIDOS /MINUTO CON UN RANGO DE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MENOR A 240 O MAYOR</w:t>
            </w:r>
          </w:p>
        </w:tc>
      </w:tr>
    </w:tbl>
    <w:p w:rsidR="0006503E" w:rsidRDefault="0006503E" w:rsidP="0006503E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06503E" w:rsidRDefault="0006503E" w:rsidP="00092B6C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</w:p>
    <w:p w:rsidR="0006503E" w:rsidRPr="0006503E" w:rsidRDefault="0006503E" w:rsidP="0006503E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  <w:r w:rsidRPr="00F75098">
        <w:rPr>
          <w:rFonts w:ascii="Arial" w:hAnsi="Arial" w:cs="Arial"/>
          <w:b/>
          <w:u w:val="single"/>
        </w:rPr>
        <w:t>ENMIENDA N°</w:t>
      </w:r>
      <w:r>
        <w:rPr>
          <w:rFonts w:ascii="Arial" w:hAnsi="Arial" w:cs="Arial"/>
          <w:b/>
          <w:u w:val="single"/>
        </w:rPr>
        <w:t>7.</w:t>
      </w:r>
    </w:p>
    <w:p w:rsidR="00092B6C" w:rsidRPr="00E368DC" w:rsidRDefault="00092B6C" w:rsidP="00092B6C">
      <w:pPr>
        <w:tabs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Dice: pagina 52 – </w:t>
      </w:r>
      <w:r w:rsidRPr="00E368DC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</w:t>
      </w:r>
      <w:r w:rsidR="003A1180">
        <w:rPr>
          <w:rFonts w:ascii="Arial" w:hAnsi="Arial" w:cs="Arial"/>
          <w:b/>
        </w:rPr>
        <w:t>8</w:t>
      </w:r>
      <w:r w:rsidRPr="00E368DC">
        <w:rPr>
          <w:rFonts w:ascii="Arial" w:hAnsi="Arial" w:cs="Arial"/>
          <w:b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</w:rPr>
        <w:t>ELECTROBISTURI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92B6C" w:rsidRPr="008328AE" w:rsidTr="00577AFF">
        <w:trPr>
          <w:trHeight w:val="223"/>
        </w:trPr>
        <w:tc>
          <w:tcPr>
            <w:tcW w:w="5000" w:type="pct"/>
            <w:shd w:val="clear" w:color="auto" w:fill="DDD9C3" w:themeFill="background2" w:themeFillShade="E6"/>
            <w:noWrap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8. ELECTROBISTURI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MARCA:       MODELO: 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    AÑO DE FABRICACION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973D58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DOCUMENTACION TECNICA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·         CATALOGO O FICHA TECNICA:  ADJUNTAR EN 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 FORMATO FISICO EN IDIOMA ESPAÑOL CON IMAGEN Y DATOS TECNICOS QUE RESPALDEN EL CUMPLIMIENTO A LAS ESPECIFICACIONES TECNICAS</w:t>
            </w:r>
          </w:p>
        </w:tc>
      </w:tr>
    </w:tbl>
    <w:p w:rsidR="00092B6C" w:rsidRDefault="00092B6C" w:rsidP="00092B6C">
      <w:pPr>
        <w:jc w:val="both"/>
        <w:rPr>
          <w:rFonts w:ascii="Arial" w:hAnsi="Arial" w:cs="Arial"/>
        </w:rPr>
      </w:pPr>
    </w:p>
    <w:p w:rsidR="00092B6C" w:rsidRPr="00F11529" w:rsidRDefault="00092B6C" w:rsidP="00092B6C">
      <w:pPr>
        <w:tabs>
          <w:tab w:val="left" w:pos="3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Debe decir.  Página 52 – </w:t>
      </w:r>
      <w:r w:rsidRPr="00E368DC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</w:t>
      </w:r>
      <w:r w:rsidR="003A1180">
        <w:rPr>
          <w:rFonts w:ascii="Arial" w:hAnsi="Arial" w:cs="Arial"/>
          <w:b/>
        </w:rPr>
        <w:t>7</w:t>
      </w:r>
      <w:r w:rsidRPr="00E368DC">
        <w:rPr>
          <w:rFonts w:ascii="Arial" w:hAnsi="Arial" w:cs="Arial"/>
          <w:b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</w:rPr>
        <w:t>ELECTROBISTURI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92B6C" w:rsidRPr="008328AE" w:rsidTr="00577AFF">
        <w:trPr>
          <w:trHeight w:val="223"/>
        </w:trPr>
        <w:tc>
          <w:tcPr>
            <w:tcW w:w="5000" w:type="pct"/>
            <w:shd w:val="clear" w:color="auto" w:fill="DDD9C3" w:themeFill="background2" w:themeFillShade="E6"/>
            <w:noWrap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8. ELECTROBISTURI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 1 PIEZA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10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Marca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/ Modelo</w:t>
            </w:r>
            <w:r w:rsidRPr="007010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: </w:t>
            </w:r>
            <w:r w:rsidRPr="007010A9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 xml:space="preserve">a especificar por el proponente 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8328AE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10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Procedencia: </w:t>
            </w:r>
            <w:r w:rsidRPr="007010A9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7010A9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973D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Año de fabricación: </w:t>
            </w:r>
            <w:r w:rsidRPr="00570983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Pr="00973D58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DOCUMENTACION TECNICA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·         CATALOGO O FICHA TECNICA:  ADJUNTAR EN 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 FORMATO FISICO EN IDIOMA ESPAÑOL CON IMAGEN Y DATOS TECNICOS QUE RESPALDEN EL CUMPLIMIENTO A LAS ESPECIFICACIONES TECNICAS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92B6C" w:rsidRPr="008328AE" w:rsidTr="00577AFF">
        <w:trPr>
          <w:trHeight w:val="300"/>
        </w:trPr>
        <w:tc>
          <w:tcPr>
            <w:tcW w:w="5000" w:type="pct"/>
            <w:shd w:val="clear" w:color="auto" w:fill="auto"/>
            <w:vAlign w:val="center"/>
          </w:tcPr>
          <w:p w:rsidR="00092B6C" w:rsidRDefault="00092B6C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60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</w:tbl>
    <w:p w:rsidR="00092B6C" w:rsidRDefault="00092B6C" w:rsidP="00092B6C">
      <w:pPr>
        <w:spacing w:after="0" w:line="240" w:lineRule="auto"/>
        <w:jc w:val="both"/>
        <w:rPr>
          <w:rFonts w:ascii="Arial" w:eastAsia="Arial" w:hAnsi="Arial" w:cs="Arial"/>
        </w:rPr>
      </w:pPr>
    </w:p>
    <w:p w:rsidR="00092B6C" w:rsidRDefault="0006503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06503E">
        <w:rPr>
          <w:rFonts w:ascii="Arial" w:eastAsia="Arial" w:hAnsi="Arial" w:cs="Arial"/>
          <w:b/>
        </w:rPr>
        <w:t>ENMIENDA N° 8:</w:t>
      </w:r>
    </w:p>
    <w:p w:rsidR="0006503E" w:rsidRDefault="0006503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06503E" w:rsidRDefault="0006503E" w:rsidP="0006503E">
      <w:pPr>
        <w:tabs>
          <w:tab w:val="left" w:pos="3720"/>
          <w:tab w:val="left" w:pos="4875"/>
          <w:tab w:val="left" w:pos="618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Dice: pagina 90 – </w:t>
      </w:r>
      <w:r w:rsidRPr="00E368DC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</w:t>
      </w:r>
      <w:r w:rsidR="003A1180">
        <w:rPr>
          <w:rFonts w:ascii="Arial" w:hAnsi="Arial" w:cs="Arial"/>
          <w:b/>
        </w:rPr>
        <w:t>14</w:t>
      </w:r>
      <w:r w:rsidRPr="00E368DC">
        <w:rPr>
          <w:rFonts w:ascii="Arial" w:hAnsi="Arial" w:cs="Arial"/>
          <w:b/>
        </w:rPr>
        <w:t xml:space="preserve">: </w:t>
      </w:r>
      <w:r w:rsidRPr="00192532">
        <w:rPr>
          <w:rFonts w:ascii="Arial" w:eastAsia="Times New Roman" w:hAnsi="Arial" w:cs="Arial"/>
          <w:b/>
          <w:bCs/>
          <w:color w:val="000000"/>
        </w:rPr>
        <w:t>ESPIROMETRO Y CALIBRADOR ESPIROMETRO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245"/>
        </w:trPr>
        <w:tc>
          <w:tcPr>
            <w:tcW w:w="5000" w:type="pct"/>
            <w:shd w:val="clear" w:color="000000" w:fill="D0CECE"/>
            <w:vAlign w:val="center"/>
            <w:hideMark/>
          </w:tcPr>
          <w:p w:rsidR="0006503E" w:rsidRPr="008328AE" w:rsidRDefault="0006503E" w:rsidP="003A1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ITEM:1</w:t>
            </w:r>
            <w:r w:rsidR="003A11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ESPIROMETRO Y CALIBRADOR ESPIROMETRO</w:t>
            </w:r>
          </w:p>
        </w:tc>
      </w:tr>
      <w:tr w:rsidR="0006503E" w:rsidRPr="008328AE" w:rsidTr="00577AFF">
        <w:trPr>
          <w:trHeight w:val="465"/>
        </w:trPr>
        <w:tc>
          <w:tcPr>
            <w:tcW w:w="5000" w:type="pct"/>
            <w:shd w:val="clear" w:color="auto" w:fill="auto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MARCA: (A ESPECIFICAR POR EL PROPONENTE)</w:t>
            </w: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MODELO: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Debe decir.  Página 90 – </w:t>
      </w:r>
      <w:r w:rsidRPr="00E368DC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13</w:t>
      </w:r>
      <w:r w:rsidRPr="00E368DC">
        <w:rPr>
          <w:rFonts w:ascii="Arial" w:hAnsi="Arial" w:cs="Arial"/>
          <w:b/>
        </w:rPr>
        <w:t xml:space="preserve">: </w:t>
      </w:r>
      <w:r w:rsidRPr="00192532">
        <w:rPr>
          <w:rFonts w:ascii="Arial" w:eastAsia="Times New Roman" w:hAnsi="Arial" w:cs="Arial"/>
          <w:b/>
          <w:bCs/>
          <w:color w:val="000000"/>
        </w:rPr>
        <w:t>ESPIROMETRO Y CALIBRADOR ESPIROMETRO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304"/>
        </w:trPr>
        <w:tc>
          <w:tcPr>
            <w:tcW w:w="5000" w:type="pct"/>
            <w:shd w:val="clear" w:color="000000" w:fill="D0CECE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ITEM:13 ESPIROMETRO Y CALIBRADOR ESPIROMETRO</w:t>
            </w:r>
          </w:p>
        </w:tc>
      </w:tr>
      <w:tr w:rsidR="0006503E" w:rsidRPr="008328AE" w:rsidTr="00577AFF">
        <w:trPr>
          <w:trHeight w:val="350"/>
        </w:trPr>
        <w:tc>
          <w:tcPr>
            <w:tcW w:w="5000" w:type="pct"/>
            <w:shd w:val="clear" w:color="auto" w:fill="auto"/>
            <w:vAlign w:val="center"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 1 PIEZA</w:t>
            </w:r>
          </w:p>
        </w:tc>
      </w:tr>
      <w:tr w:rsidR="0006503E" w:rsidRPr="008328AE" w:rsidTr="00577AFF">
        <w:trPr>
          <w:trHeight w:val="465"/>
        </w:trPr>
        <w:tc>
          <w:tcPr>
            <w:tcW w:w="5000" w:type="pct"/>
            <w:shd w:val="clear" w:color="auto" w:fill="auto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MARCA: (A ESPECIFICAR POR EL PROPONENTE)</w:t>
            </w: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MODELO: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7098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 A ESPECIFICAR POR EL PROPONENTE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</w:tbl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</w:rPr>
      </w:pPr>
    </w:p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ENMIENDA N° 9</w:t>
      </w:r>
      <w:r w:rsidRPr="0006503E">
        <w:rPr>
          <w:rFonts w:ascii="Arial" w:eastAsia="Arial" w:hAnsi="Arial" w:cs="Arial"/>
          <w:b/>
        </w:rPr>
        <w:t>:</w:t>
      </w:r>
    </w:p>
    <w:p w:rsidR="0006503E" w:rsidRDefault="0006503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06503E" w:rsidRDefault="0006503E">
      <w:pPr>
        <w:spacing w:after="0" w:line="240" w:lineRule="auto"/>
        <w:jc w:val="both"/>
        <w:rPr>
          <w:rFonts w:ascii="Arial" w:eastAsia="Arial" w:hAnsi="Arial" w:cs="Arial"/>
        </w:rPr>
      </w:pPr>
    </w:p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Dice: PÁGINA 97- 101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ITEM:14 ECÓGRAFO DOPPLER COLOR</w:t>
      </w:r>
    </w:p>
    <w:tbl>
      <w:tblPr>
        <w:tblStyle w:val="af0"/>
        <w:tblW w:w="99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1"/>
      </w:tblGrid>
      <w:tr w:rsidR="0006503E" w:rsidTr="00577AFF">
        <w:trPr>
          <w:trHeight w:val="600"/>
        </w:trPr>
        <w:tc>
          <w:tcPr>
            <w:tcW w:w="9941" w:type="dxa"/>
            <w:shd w:val="clear" w:color="auto" w:fill="D0CECE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ITEM:14 ECÓGRAFO DOPPLER COLOR</w:t>
            </w:r>
          </w:p>
        </w:tc>
      </w:tr>
      <w:tr w:rsidR="0006503E" w:rsidTr="00577AFF">
        <w:trPr>
          <w:trHeight w:val="4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MARCA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: (A ESPECIFICAR POR EL PROPONENTE)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MODELO: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PAÍS DE FABRICACIÓN: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:</w:t>
            </w:r>
          </w:p>
        </w:tc>
      </w:tr>
      <w:tr w:rsidR="0006503E" w:rsidTr="00577AFF">
        <w:trPr>
          <w:trHeight w:val="4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AÑO DE FABRICACION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I.              REQUISITOS BÁSICOS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4.4.     MODO DE FLUJO B PARA REALCE DE LAS ESTRUCTURAS HEMODINÁMICAS.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4.5.     DOPPLER PULSADO.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4.6.     ELASTOGRAFÍA DE ESFUERZO DISPONIBLE PARA TRANSDUCTORES CONVEXOS, LINEALES Y ENDOCAVITARIOS COMO MÍNIMO.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4.10. 3D, 4D HD LIVE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4.14.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 IMÁGENES TOMOGRÁFICAS HASTA 9 CORTES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       CONTROL DE GANANCIA Y AJUSTE DE LA CURVA TGC POR MEDIO DE POR LO MENOS 8 CONTROLES DIGITALES COMO MÍNIMO.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 OPTIMIZACIÓN AUTOMÁTICA DE LA IMAGEN EN MODO B Y MODO DOPPLER.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9.      CON MEMORIA DE IMAGEN CUADRO POR CUADRO O CINE LOOP DE 750MB COMO MÍNIMO. 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10.   10 PASO PARA LA VELOCIDAD DE REVISIÓN DE IMÁGENES CINE (11, 13, 14, 17, 22, 25, 31, 100, 200, 400%)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21.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ESTÁNDAR DE COMUNICACIÓN DICOM CON LAS SIGUIENTES CLASES DE SERVICIO HABILITADAS PARA SU USO IRRESTRICTO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22.   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ACCESORIOS INDISPENSABLES: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TRANSDUCTORES ELECTRÓNICOS: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22.1.1.     TRANSDUCTOR LINEAL</w:t>
            </w:r>
          </w:p>
        </w:tc>
      </w:tr>
      <w:tr w:rsidR="0006503E" w:rsidTr="00577AFF">
        <w:trPr>
          <w:trHeight w:val="7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·           TRANSDUCTOR LINEAL MATRICIAL DE MÁS DE 1000 ELEMENTOS, 3.6 A 16 MHZ, PARA APLICACIONES VASCULARES, MAMA, PARTES PEQUEÑAS, MUSCULO ESQUELÉTICO, PEDIATRÍA Y NEONATOLOGÍA, APERTURA DE 50.4MM.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·           TRANSDUCTOR LINEAL, 4.5 A 14 MHZ, APERTURA DE 22MM PARA APLICACIONES VASCULARES Y BLOQUEOS E OTRAS APLICACIONES SUPERFICIALES.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·           SE PUEDE CUBRIR LOS RANGOS CON UNO O DOS TRANSDUCTORES </w:t>
            </w:r>
          </w:p>
        </w:tc>
      </w:tr>
      <w:tr w:rsidR="0006503E" w:rsidTr="00577AFF">
        <w:trPr>
          <w:trHeight w:val="7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22.1.2.     TRANSDUCTOR CONVEXO O CURVILÍNEO CON EL RANGO DE 1.75 A 4.95 MHZ CON APERTURA DE 70° O MAYOR Y CON FRECUENCIAS ARMÓNICAS Y 190 ELEMENTOS COMO MÍNIMO.</w:t>
            </w:r>
          </w:p>
        </w:tc>
      </w:tr>
      <w:tr w:rsidR="0006503E" w:rsidTr="00577AFF">
        <w:trPr>
          <w:trHeight w:val="57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22.1.3.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 TRANSDUCTOR VOLUMÉTRICO, 1.7 A 4.8 MHZ, CON APERTURA DE 66° X 85° PARA APLICACIONES ABDOMINALES, DE GINECOLOGÍA, OBSTETRICIA Y UROLOGÍA.</w:t>
            </w:r>
          </w:p>
        </w:tc>
      </w:tr>
      <w:tr w:rsidR="0006503E" w:rsidTr="00577AFF">
        <w:trPr>
          <w:trHeight w:val="57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TRANSDUCTOR SECTORIAL, DE 2MHZ O MENOR A 4 MHZ O MAYOR, CON APERTURA DE 120°, PARA ESTUDIOS CARDIACOS, TRANSCRANEALES Y ABDOMINALES.</w:t>
            </w:r>
          </w:p>
        </w:tc>
      </w:tr>
    </w:tbl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</w:rPr>
      </w:pPr>
    </w:p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DEBE DECIR: PÁGINA 97- 101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ITEM:14 ECÓGRAFO DOPPLER COLOR</w:t>
      </w:r>
    </w:p>
    <w:tbl>
      <w:tblPr>
        <w:tblStyle w:val="af1"/>
        <w:tblW w:w="99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1"/>
      </w:tblGrid>
      <w:tr w:rsidR="0006503E" w:rsidTr="00577AFF">
        <w:trPr>
          <w:trHeight w:val="600"/>
        </w:trPr>
        <w:tc>
          <w:tcPr>
            <w:tcW w:w="9941" w:type="dxa"/>
            <w:shd w:val="clear" w:color="auto" w:fill="D0CECE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ITEM:14 ECÓGRAFO DOPPLER COLOR</w:t>
            </w:r>
          </w:p>
        </w:tc>
      </w:tr>
      <w:tr w:rsidR="0006503E" w:rsidTr="00577AFF">
        <w:trPr>
          <w:trHeight w:val="4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MARCA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: (A ESPECIFICAR POR EL PROPONENTE)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MODELO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0D373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A ESPECIFICAR POR EL PROPONENTE)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PAÍS DE FABRICACIÓN: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0D373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A ESPECIFICAR POR EL PROPONENTE)</w:t>
            </w:r>
          </w:p>
        </w:tc>
      </w:tr>
      <w:tr w:rsidR="0006503E" w:rsidTr="00577AFF">
        <w:trPr>
          <w:trHeight w:val="4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AÑO DE FABRICACION </w:t>
            </w:r>
            <w:r w:rsidRPr="000D373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A ESPECIFICAR POR EL PROPONENTE)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I.              REQUISITOS BÁSICOS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4.4.     MODO DE VALORACION DE ESTRUCTURA HEMODINÁMICAS O MEJOR.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4.5.     DOPPLER PULSADO.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4.6.     MODO PARA ESTUDIOS DE ELASTOGRAFIA DE ESFUERZO, MISMOS DEBE REALIZAR COMO MINIMO TRANSDUCTOR CONVEXO Y/O DISPONER EL MODO EN TRANSDUCTORES LINEALES Y ENDOCAVITATORIOS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4.10.  IMÁGENES 3D, 4D O MEJOR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4.14.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 IMÁGENES TOMOGRÁFICAS HASTA 9 CORTES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       CONTROL DE GANANCIA Y AJUSTE DE LA CURVA TGC POR MEDIO DE POR LO MENOS 8 CONTROLES DIGITALES COMO MÍNIMO. 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 OPTIMIZACIÓN AUTOMÁTICA DE LA IMAGEN EN MODO B Y MODO DOPPLER.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9.      CAPACIDAD DE MEMORIA DE IMAGEN CUADRO POR CUADRO O CINE LOOP. (A ESPECIFICAR EL DETALLE POR EL PROPONENTE )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10.   CAPACIDAD DE PARA LA VELOCIDAD DE REVISIÓN DE IMÁGENES CINE, (A ESPECIFICAR EL DETALLE POR EL PROPONENTE )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21. ESTÁNDAR DE COMUNICACIÓN DICOM CON CLASES DE SERVICIO HABILITADAS PARA SU USO IRRESTRICTO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22.   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ACCESORIOS INDISPENSABLES: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TRANSDUCTORES ELECTRÓNICOS: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22.1.1.     TRANSDUCTOR LINEAL</w:t>
            </w:r>
          </w:p>
        </w:tc>
      </w:tr>
      <w:tr w:rsidR="0006503E" w:rsidTr="00577AFF">
        <w:trPr>
          <w:trHeight w:val="7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·          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TRANSDUCTOR LINEAL DE MÁS DE 1000 ELEMENTOS, </w:t>
            </w:r>
          </w:p>
          <w:p w:rsidR="0006503E" w:rsidRDefault="0006503E" w:rsidP="0057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3.6 A 16 MHZ O MEJOR.</w:t>
            </w:r>
          </w:p>
          <w:p w:rsidR="0006503E" w:rsidRDefault="0006503E" w:rsidP="0057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PARA APLICACIONES VASCULARES, MAMA, PARTES PEQUEÑAS, MUSCULO ESQUELÉTICO, PEDIATRÍA Y NEONATOLOGÍA. </w:t>
            </w:r>
          </w:p>
          <w:p w:rsidR="0006503E" w:rsidRDefault="0006503E" w:rsidP="0057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APERTURA DE 50.4MM.O MEJOR</w:t>
            </w:r>
          </w:p>
        </w:tc>
      </w:tr>
      <w:tr w:rsidR="0006503E" w:rsidTr="00577AFF">
        <w:trPr>
          <w:trHeight w:val="51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·           TRANSDUCTOR LINEAL</w:t>
            </w:r>
          </w:p>
          <w:p w:rsidR="0006503E" w:rsidRDefault="0006503E" w:rsidP="00577A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4.5 A 14 MHZ O MEJOR</w:t>
            </w:r>
          </w:p>
          <w:p w:rsidR="0006503E" w:rsidRDefault="0006503E" w:rsidP="00577A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APERTURA DE 22MM O MEJOR</w:t>
            </w:r>
          </w:p>
          <w:p w:rsidR="0006503E" w:rsidRDefault="0006503E" w:rsidP="00577A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PARA APLICACIONES VASCULARES Y BLOQUEOS E OTRAS APLICACIONES SUPERFICIALES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6503E" w:rsidTr="00577AFF">
        <w:trPr>
          <w:trHeight w:val="30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·           SE PUEDE CUBRIR LOS RANGOS DE FRECUENCIA CON UNO O DOS TRANSDUCTORES </w:t>
            </w:r>
          </w:p>
        </w:tc>
      </w:tr>
      <w:tr w:rsidR="0006503E" w:rsidTr="00577AFF">
        <w:trPr>
          <w:trHeight w:val="765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22.1.2.     TRANSDUCTOR CONVEXO O CURVILÍNEO CON EL RANGO DE 1.75 A 4.95 MHZ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O MEJOR</w:t>
            </w:r>
            <w:r>
              <w:rPr>
                <w:rFonts w:ascii="Arial" w:eastAsia="Arial" w:hAnsi="Arial" w:cs="Arial"/>
                <w:sz w:val="18"/>
                <w:szCs w:val="18"/>
              </w:rPr>
              <w:t>,  CON APERTURA DE 70° O MAYOR Y CON FRECUENCIAS ARMÓNICAS Y 190 ELEMENTOS COMO MÍNIMO.</w:t>
            </w:r>
          </w:p>
        </w:tc>
      </w:tr>
      <w:tr w:rsidR="0006503E" w:rsidTr="00577AFF">
        <w:trPr>
          <w:trHeight w:val="57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22.1.3.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 TRANSDUCTOR VOLUMÉTRICO, 1.7 A 4.8 MHZ, O MEJOR CON APERTURA DE 66° X 85° PARA APLICACIONES ABDOMINALES, DE GINECOLOGÍA, OBSTETRICIA Y UROLOGÍA.</w:t>
            </w:r>
          </w:p>
        </w:tc>
      </w:tr>
      <w:tr w:rsidR="0006503E" w:rsidTr="00577AFF">
        <w:trPr>
          <w:trHeight w:val="570"/>
        </w:trPr>
        <w:tc>
          <w:tcPr>
            <w:tcW w:w="9941" w:type="dxa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TRANSDUCTOR SECTORIAL, DE 2MHZ O MENOR A 4 MHZ O MAYOR, CON APERTURA DE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°, PARA ESTUDIOS CARDIACOS, TRANSCRANEALES Y ABDOMINALES.</w:t>
            </w:r>
          </w:p>
        </w:tc>
      </w:tr>
    </w:tbl>
    <w:p w:rsidR="0006503E" w:rsidRDefault="0006503E" w:rsidP="0006503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06503E" w:rsidRDefault="0006503E" w:rsidP="0006503E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ENMIENDA N°10</w:t>
      </w:r>
    </w:p>
    <w:p w:rsidR="0006503E" w:rsidRPr="008328AE" w:rsidRDefault="0006503E" w:rsidP="000650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</w:rPr>
        <w:t xml:space="preserve">Dice: pagina 106 – </w:t>
      </w:r>
      <w:r w:rsidRPr="00AF6C5D">
        <w:rPr>
          <w:rFonts w:ascii="Arial" w:eastAsia="Times New Roman" w:hAnsi="Arial" w:cs="Arial"/>
          <w:b/>
          <w:bCs/>
          <w:color w:val="000000"/>
        </w:rPr>
        <w:t>ITEM 15: ANALIZADOR DE SIGNOS VITALES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375"/>
        </w:trPr>
        <w:tc>
          <w:tcPr>
            <w:tcW w:w="5000" w:type="pct"/>
            <w:shd w:val="clear" w:color="000000" w:fill="D0CECE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15: ANALIZADOR DE SIGNOS VITALES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MARCA:        MODELO: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 AÑO DE FAVRICACIÓN: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DOCUMENTACION TECNICA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CATALOGO O FICHA TECNICA:  ADJUNTAR EN 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 FORMATO FISICO EN IDIOMA ESPAÑOL CON IMAGEN Y DATOS TECNICOS QUE RESPALDEN EL CUMPLIMIENTO A LAS ESPECIFICACIONES TECNICAS</w:t>
            </w:r>
          </w:p>
        </w:tc>
      </w:tr>
    </w:tbl>
    <w:p w:rsidR="0006503E" w:rsidRPr="00E368DC" w:rsidRDefault="0006503E" w:rsidP="0006503E">
      <w:pPr>
        <w:tabs>
          <w:tab w:val="left" w:pos="3720"/>
        </w:tabs>
        <w:jc w:val="both"/>
        <w:rPr>
          <w:rFonts w:ascii="Arial" w:hAnsi="Arial" w:cs="Arial"/>
        </w:rPr>
      </w:pPr>
    </w:p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Debe decir.  Página 106 – </w:t>
      </w:r>
      <w:r w:rsidRPr="00AF6C5D">
        <w:rPr>
          <w:rFonts w:ascii="Arial" w:eastAsia="Times New Roman" w:hAnsi="Arial" w:cs="Arial"/>
          <w:b/>
          <w:bCs/>
          <w:color w:val="000000"/>
        </w:rPr>
        <w:t>ITEM 15: ANALIZADOR DE SIGNOS VITALES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375"/>
        </w:trPr>
        <w:tc>
          <w:tcPr>
            <w:tcW w:w="5000" w:type="pct"/>
            <w:shd w:val="clear" w:color="000000" w:fill="D0CECE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15: ANALIZADOR DE SIGNOS VITALES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 1 PIEZA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 especificar por el proponente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AÑO DE FA</w:t>
            </w: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RICACIÓN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 especificar por el proponente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…..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DOCUMENTACION TECNICA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CATALOGO O FICHA TECNICA:  ADJUNTAR EN 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 FORMATO FISICO EN IDIOMA ESPAÑOL CON IMAGEN Y DATOS TECNICOS QUE RESPALDEN EL CUMPLIMIENTO A LAS ESPECIFICACIONES TECNICAS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ENTREGARA EL Manual Original de Operación en idioma español.1 original y en digital y 2 copias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La empresa en caso de ser Adjudicada, al momento de entregar el equipo DEBERA ENTREGARA Manual tecnico, guía y otro documento para el mantenimiento técnico del equipo.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ES"/>
              </w:rPr>
              <w:t>PLAZO DE ENTREGA</w:t>
            </w:r>
          </w:p>
        </w:tc>
      </w:tr>
      <w:tr w:rsidR="0006503E" w:rsidRPr="008328AE" w:rsidTr="00577AFF">
        <w:trPr>
          <w:trHeight w:val="315"/>
        </w:trPr>
        <w:tc>
          <w:tcPr>
            <w:tcW w:w="5000" w:type="pct"/>
            <w:shd w:val="clear" w:color="auto" w:fill="auto"/>
            <w:vAlign w:val="center"/>
          </w:tcPr>
          <w:p w:rsidR="0006503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El tiempo de entrega no podrá superar los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60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días calendario a partir de la suscripción de contrato.</w:t>
            </w:r>
          </w:p>
        </w:tc>
      </w:tr>
    </w:tbl>
    <w:p w:rsidR="0006503E" w:rsidRPr="00F11529" w:rsidRDefault="0006503E" w:rsidP="0006503E">
      <w:pPr>
        <w:tabs>
          <w:tab w:val="left" w:pos="3720"/>
        </w:tabs>
        <w:jc w:val="both"/>
        <w:rPr>
          <w:rFonts w:ascii="Arial" w:hAnsi="Arial" w:cs="Arial"/>
        </w:rPr>
      </w:pPr>
    </w:p>
    <w:p w:rsidR="0006503E" w:rsidRPr="00F75098" w:rsidRDefault="0006503E" w:rsidP="0006503E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  <w:r w:rsidRPr="00F75098">
        <w:rPr>
          <w:rFonts w:ascii="Arial" w:hAnsi="Arial" w:cs="Arial"/>
          <w:b/>
          <w:u w:val="single"/>
        </w:rPr>
        <w:t>ENMIENDA N</w:t>
      </w:r>
      <w:r>
        <w:rPr>
          <w:rFonts w:ascii="Arial" w:hAnsi="Arial" w:cs="Arial"/>
          <w:b/>
          <w:u w:val="single"/>
        </w:rPr>
        <w:t>º11</w:t>
      </w:r>
    </w:p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Dice: pagina 109 – </w:t>
      </w:r>
      <w:r w:rsidRPr="00AF6C5D">
        <w:rPr>
          <w:rFonts w:ascii="Arial" w:eastAsia="Times New Roman" w:hAnsi="Arial" w:cs="Arial"/>
          <w:b/>
          <w:bCs/>
          <w:color w:val="000000"/>
        </w:rPr>
        <w:t>ITEM 16: EQUIPO ANALIZADOR HEMATOLÓGICO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300"/>
        </w:trPr>
        <w:tc>
          <w:tcPr>
            <w:tcW w:w="5000" w:type="pct"/>
            <w:shd w:val="clear" w:color="000000" w:fill="D0CECE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16: EQUIPO ANALIZADOR HEMATOLÓGICO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MARCA: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MODELO: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</w:t>
            </w:r>
          </w:p>
        </w:tc>
      </w:tr>
    </w:tbl>
    <w:p w:rsidR="0006503E" w:rsidRPr="00E368DC" w:rsidRDefault="0006503E" w:rsidP="0006503E">
      <w:pPr>
        <w:tabs>
          <w:tab w:val="left" w:pos="3720"/>
        </w:tabs>
        <w:jc w:val="both"/>
        <w:rPr>
          <w:rFonts w:ascii="Arial" w:hAnsi="Arial" w:cs="Arial"/>
        </w:rPr>
      </w:pPr>
    </w:p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Debe decir.  Página 109 – </w:t>
      </w:r>
      <w:r w:rsidRPr="00AF6C5D">
        <w:rPr>
          <w:rFonts w:ascii="Arial" w:eastAsia="Times New Roman" w:hAnsi="Arial" w:cs="Arial"/>
          <w:b/>
          <w:bCs/>
          <w:color w:val="000000"/>
        </w:rPr>
        <w:t>ITEM 16: EQUIPO ANALIZADOR HEMATOLÓGICO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300"/>
        </w:trPr>
        <w:tc>
          <w:tcPr>
            <w:tcW w:w="5000" w:type="pct"/>
            <w:shd w:val="clear" w:color="000000" w:fill="D0CECE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16: EQUIPO ANALIZADOR HEMATOLÓGICO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 1 PIEZA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MARCA: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</w:tcPr>
          <w:p w:rsidR="0006503E" w:rsidRPr="007010A9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Año de fabricación: </w:t>
            </w:r>
            <w:r w:rsidRPr="00570983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</w:tbl>
    <w:p w:rsidR="0006503E" w:rsidRDefault="0006503E" w:rsidP="0006503E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</w:p>
    <w:p w:rsidR="0006503E" w:rsidRPr="00F75098" w:rsidRDefault="0006503E" w:rsidP="0006503E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ENMIENDA Nº12</w:t>
      </w:r>
    </w:p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Dice: pagina 117 – </w:t>
      </w:r>
      <w:r w:rsidRPr="00AF6C5D">
        <w:rPr>
          <w:rFonts w:ascii="Arial" w:eastAsia="Times New Roman" w:hAnsi="Arial" w:cs="Arial"/>
          <w:b/>
          <w:bCs/>
          <w:color w:val="000000"/>
        </w:rPr>
        <w:t>ITEM 17: EQUIPO DE QUIMIOLUMINISCENCIA AUTOMATICO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282"/>
        </w:trPr>
        <w:tc>
          <w:tcPr>
            <w:tcW w:w="5000" w:type="pct"/>
            <w:shd w:val="clear" w:color="000000" w:fill="D0CECE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17: EQUIPO DE QUIMIOLUMINISCENCIA AUTOMATICO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MARCA: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MODELO: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</w:t>
            </w:r>
          </w:p>
        </w:tc>
      </w:tr>
    </w:tbl>
    <w:p w:rsidR="0006503E" w:rsidRDefault="0006503E" w:rsidP="0006503E">
      <w:pPr>
        <w:tabs>
          <w:tab w:val="left" w:pos="3720"/>
        </w:tabs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Debe decir.  Página 117 – </w:t>
      </w:r>
      <w:r w:rsidRPr="00AF6C5D">
        <w:rPr>
          <w:rFonts w:ascii="Arial" w:eastAsia="Times New Roman" w:hAnsi="Arial" w:cs="Arial"/>
          <w:b/>
          <w:bCs/>
          <w:color w:val="000000"/>
        </w:rPr>
        <w:t>ITEM 17: EQUIPO DE QUIMIOLUMINISCENCIA AUTOMATICO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06503E" w:rsidRPr="008328AE" w:rsidTr="00577AFF">
        <w:trPr>
          <w:trHeight w:val="282"/>
        </w:trPr>
        <w:tc>
          <w:tcPr>
            <w:tcW w:w="5000" w:type="pct"/>
            <w:shd w:val="clear" w:color="000000" w:fill="D0CECE"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17: EQUIPO DE QUIMIOLUMINISCENCIA AUTOMATICO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CANTIDAD 1 PIEZA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MARCA: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06503E" w:rsidRPr="008328AE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8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PAIS DE FABRICACION: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F6C5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especificar por el proponente</w:t>
            </w:r>
          </w:p>
        </w:tc>
      </w:tr>
      <w:tr w:rsidR="0006503E" w:rsidRPr="008328AE" w:rsidTr="00577AF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</w:tcPr>
          <w:p w:rsidR="0006503E" w:rsidRPr="007010A9" w:rsidRDefault="0006503E" w:rsidP="00577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Año de fabricación: </w:t>
            </w:r>
            <w:r w:rsidRPr="00570983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 especificar por el proponente</w:t>
            </w:r>
          </w:p>
        </w:tc>
      </w:tr>
    </w:tbl>
    <w:p w:rsidR="0006503E" w:rsidRDefault="0006503E">
      <w:pPr>
        <w:spacing w:after="0" w:line="240" w:lineRule="auto"/>
        <w:jc w:val="both"/>
        <w:rPr>
          <w:rFonts w:ascii="Arial" w:eastAsia="Arial" w:hAnsi="Arial" w:cs="Arial"/>
        </w:rPr>
      </w:pPr>
    </w:p>
    <w:p w:rsidR="0006503E" w:rsidRDefault="0006503E">
      <w:pPr>
        <w:spacing w:after="0" w:line="240" w:lineRule="auto"/>
        <w:jc w:val="both"/>
        <w:rPr>
          <w:rFonts w:ascii="Arial" w:eastAsia="Arial" w:hAnsi="Arial" w:cs="Arial"/>
        </w:rPr>
      </w:pPr>
    </w:p>
    <w:p w:rsidR="00246BC6" w:rsidRDefault="00540B7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ENMIENDA N°</w:t>
      </w:r>
      <w:r w:rsidR="0006503E">
        <w:rPr>
          <w:rFonts w:ascii="Arial" w:eastAsia="Arial" w:hAnsi="Arial" w:cs="Arial"/>
          <w:b/>
          <w:color w:val="000000"/>
          <w:u w:val="single"/>
        </w:rPr>
        <w:t>13</w:t>
      </w:r>
    </w:p>
    <w:p w:rsidR="00246BC6" w:rsidRDefault="00540B7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Dice: Página 131-132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 19 CAMA DE TERAPIA INTENSIVA</w:t>
      </w:r>
    </w:p>
    <w:p w:rsidR="00246BC6" w:rsidRDefault="00246BC6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6"/>
        <w:tblW w:w="5000" w:type="pct"/>
        <w:tblInd w:w="0" w:type="dxa"/>
        <w:tblLook w:val="0400" w:firstRow="0" w:lastRow="0" w:firstColumn="0" w:lastColumn="0" w:noHBand="0" w:noVBand="1"/>
      </w:tblPr>
      <w:tblGrid>
        <w:gridCol w:w="9000"/>
      </w:tblGrid>
      <w:tr w:rsidR="00246BC6" w:rsidTr="00122363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ind w:firstLine="5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     REQUISITOS DE CUMPLIMIENTO OBLIGATORIO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1.   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Aspectos Generales del Equipo :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Ajuste de la altura variable de 40,0 cm a 79,0 cm aprox. con sistema eléctrico de columna telescópica (libre de aceite).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Movimiento eléctrico de trendelenburg de 15 grados, trendelemburg inverso de 15 grados aprox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Cabecera y pie de cama removibles de material ABS. En su totalidad, fabricado de una sola pieza.</w:t>
            </w:r>
          </w:p>
        </w:tc>
      </w:tr>
    </w:tbl>
    <w:p w:rsidR="00246BC6" w:rsidRDefault="00246BC6">
      <w:pPr>
        <w:spacing w:after="0" w:line="240" w:lineRule="auto"/>
        <w:jc w:val="both"/>
        <w:rPr>
          <w:rFonts w:ascii="Arial" w:eastAsia="Arial" w:hAnsi="Arial" w:cs="Arial"/>
        </w:rPr>
      </w:pPr>
    </w:p>
    <w:p w:rsidR="00246BC6" w:rsidRDefault="00540B7A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Debe decir: Página 131-132 – </w:t>
      </w:r>
      <w:r>
        <w:rPr>
          <w:rFonts w:ascii="Arial" w:eastAsia="Arial" w:hAnsi="Arial" w:cs="Arial"/>
          <w:b/>
          <w:color w:val="000000"/>
          <w:sz w:val="18"/>
          <w:szCs w:val="18"/>
        </w:rPr>
        <w:t>ITEM: 19 CAMA DE TERAPIA INTENSIVA</w:t>
      </w:r>
    </w:p>
    <w:tbl>
      <w:tblPr>
        <w:tblStyle w:val="a7"/>
        <w:tblW w:w="5000" w:type="pct"/>
        <w:tblInd w:w="0" w:type="dxa"/>
        <w:tblLook w:val="0400" w:firstRow="0" w:lastRow="0" w:firstColumn="0" w:lastColumn="0" w:noHBand="0" w:noVBand="1"/>
      </w:tblPr>
      <w:tblGrid>
        <w:gridCol w:w="9000"/>
      </w:tblGrid>
      <w:tr w:rsidR="00246BC6" w:rsidTr="00122363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ind w:firstLine="5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     REQUISITOS DE CUMPLIMIENTO OBLIGATORIO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1.   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Aspectos Generales del Equipo :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Ajuste de la altura variable de 40,0 cm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±2 cm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79,0 cm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± 2cm </w:t>
            </w:r>
            <w:r>
              <w:rPr>
                <w:rFonts w:ascii="Arial" w:eastAsia="Arial" w:hAnsi="Arial" w:cs="Arial"/>
                <w:sz w:val="18"/>
                <w:szCs w:val="18"/>
              </w:rPr>
              <w:t>aprox. con sistema eléctrico de columna telescópica (libre de aceite).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Movimiento eléctrico de trendelenburg de 15 grados ±3 grados, trendelemburg inverso de 15 grados ±3 grados aprox</w:t>
            </w:r>
          </w:p>
        </w:tc>
      </w:tr>
      <w:tr w:rsidR="00246BC6" w:rsidTr="00122363">
        <w:trPr>
          <w:trHeight w:val="34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BC6" w:rsidRDefault="00540B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Cabecera y pie de cama removibles de material ABS,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similar material o mejor</w:t>
            </w:r>
            <w:r>
              <w:rPr>
                <w:rFonts w:ascii="Arial" w:eastAsia="Arial" w:hAnsi="Arial" w:cs="Arial"/>
                <w:sz w:val="18"/>
                <w:szCs w:val="18"/>
              </w:rPr>
              <w:t>. En su totalidad, fabricado de una sola pieza.</w:t>
            </w:r>
          </w:p>
        </w:tc>
      </w:tr>
    </w:tbl>
    <w:p w:rsidR="00092B6C" w:rsidRDefault="00092B6C" w:rsidP="00092B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246BC6" w:rsidRDefault="00540B7A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ENMIENDA N°</w:t>
      </w:r>
      <w:r w:rsidR="0006503E">
        <w:rPr>
          <w:rFonts w:ascii="Arial" w:eastAsia="Arial" w:hAnsi="Arial" w:cs="Arial"/>
          <w:b/>
          <w:u w:val="single"/>
        </w:rPr>
        <w:t>14</w:t>
      </w:r>
    </w:p>
    <w:p w:rsidR="00246BC6" w:rsidRDefault="00246BC6">
      <w:pPr>
        <w:spacing w:after="0" w:line="240" w:lineRule="auto"/>
        <w:jc w:val="both"/>
        <w:rPr>
          <w:rFonts w:ascii="Arial" w:eastAsia="Arial" w:hAnsi="Arial" w:cs="Arial"/>
        </w:rPr>
      </w:pPr>
    </w:p>
    <w:p w:rsidR="00246BC6" w:rsidRDefault="00540B7A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Dice: páginas 137-138  – </w:t>
      </w:r>
      <w:r>
        <w:rPr>
          <w:rFonts w:ascii="Arial" w:eastAsia="Arial" w:hAnsi="Arial" w:cs="Arial"/>
          <w:b/>
        </w:rPr>
        <w:t>ITEM: 20 ELECTROBISTURI CON GAS ARGON</w:t>
      </w:r>
    </w:p>
    <w:tbl>
      <w:tblPr>
        <w:tblStyle w:val="af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00"/>
      </w:tblGrid>
      <w:tr w:rsidR="00246BC6" w:rsidTr="00AF6DD9">
        <w:trPr>
          <w:trHeight w:val="20"/>
        </w:trPr>
        <w:tc>
          <w:tcPr>
            <w:tcW w:w="5000" w:type="pct"/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20. ELECTROBISTURI CON GAS ARGON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FE28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8C6">
              <w:rPr>
                <w:rFonts w:ascii="Arial" w:eastAsia="Arial" w:hAnsi="Arial" w:cs="Arial"/>
                <w:b/>
                <w:sz w:val="18"/>
                <w:szCs w:val="18"/>
              </w:rPr>
              <w:t>CANTIDAD: 1 EQUIPO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"/>
                <w:szCs w:val="18"/>
              </w:rPr>
            </w:pPr>
            <w:r w:rsidRPr="00FE28C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FE28C6" w:rsidRDefault="00540B7A" w:rsidP="00E66863">
            <w:pPr>
              <w:spacing w:after="0" w:line="240" w:lineRule="auto"/>
              <w:ind w:firstLine="14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8C6">
              <w:rPr>
                <w:rFonts w:ascii="Arial" w:eastAsia="Arial" w:hAnsi="Arial" w:cs="Arial"/>
                <w:b/>
                <w:sz w:val="18"/>
                <w:szCs w:val="18"/>
              </w:rPr>
              <w:t>I.              REQUISITOS DE CUMPLIMIENTO OBLIGATORIO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FE28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 w:rsidRPr="00FE28C6">
              <w:rPr>
                <w:rFonts w:ascii="Arial" w:eastAsia="Arial" w:hAnsi="Arial" w:cs="Arial"/>
                <w:b/>
                <w:sz w:val="18"/>
                <w:szCs w:val="18"/>
              </w:rPr>
              <w:t xml:space="preserve">1. </w:t>
            </w:r>
            <w:r w:rsidRPr="00FE28C6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Pr="00FE28C6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Aspectos Generales del Equipo :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2363">
              <w:rPr>
                <w:rFonts w:ascii="Arial" w:eastAsia="Arial" w:hAnsi="Arial" w:cs="Arial"/>
                <w:sz w:val="18"/>
                <w:szCs w:val="18"/>
              </w:rPr>
              <w:t>Flujo del gas argón ajustable de 0 a 5 l/min a pasos de 0.5l/min.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2363">
              <w:rPr>
                <w:rFonts w:ascii="Arial" w:eastAsia="Arial" w:hAnsi="Arial" w:cs="Arial"/>
                <w:sz w:val="18"/>
                <w:szCs w:val="18"/>
              </w:rPr>
              <w:t>Regulación de presión en 2 etapas con válvula de sobrepresión en la salida.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246BC6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sz w:val="2"/>
              </w:rPr>
            </w:pP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22363">
              <w:rPr>
                <w:rFonts w:ascii="Arial" w:eastAsia="Arial" w:hAnsi="Arial" w:cs="Arial"/>
                <w:b/>
                <w:sz w:val="18"/>
                <w:szCs w:val="18"/>
              </w:rPr>
              <w:t>ACCESORIOS, CONSUMIBLES Y REPUESTOS INCLUIDOS POR EQUIPO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2363">
              <w:rPr>
                <w:rFonts w:ascii="Arial" w:eastAsia="Arial" w:hAnsi="Arial" w:cs="Arial"/>
                <w:sz w:val="18"/>
                <w:szCs w:val="18"/>
              </w:rPr>
              <w:t>Debe incluir cilindro de gas argón mínimo de 1m3.</w:t>
            </w:r>
          </w:p>
        </w:tc>
      </w:tr>
      <w:tr w:rsidR="00246BC6" w:rsidTr="00AF6DD9">
        <w:trPr>
          <w:trHeight w:val="20"/>
        </w:trPr>
        <w:tc>
          <w:tcPr>
            <w:tcW w:w="5000" w:type="pct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2363">
              <w:rPr>
                <w:rFonts w:ascii="Arial" w:eastAsia="Arial" w:hAnsi="Arial" w:cs="Arial"/>
                <w:sz w:val="18"/>
                <w:szCs w:val="18"/>
              </w:rPr>
              <w:t xml:space="preserve">Debe incluir 2 o </w:t>
            </w:r>
            <w:r w:rsidR="00E66863" w:rsidRPr="00122363">
              <w:rPr>
                <w:rFonts w:ascii="Arial" w:eastAsia="Arial" w:hAnsi="Arial" w:cs="Arial"/>
                <w:sz w:val="18"/>
                <w:szCs w:val="18"/>
              </w:rPr>
              <w:t>más</w:t>
            </w:r>
            <w:r w:rsidRPr="00122363">
              <w:rPr>
                <w:rFonts w:ascii="Arial" w:eastAsia="Arial" w:hAnsi="Arial" w:cs="Arial"/>
                <w:sz w:val="18"/>
                <w:szCs w:val="18"/>
              </w:rPr>
              <w:t xml:space="preserve"> catéteres de 3.10m para endoscopia.</w:t>
            </w:r>
          </w:p>
        </w:tc>
      </w:tr>
    </w:tbl>
    <w:p w:rsidR="00AF6DD9" w:rsidRDefault="00AF6DD9">
      <w:pPr>
        <w:spacing w:before="240" w:after="240" w:line="240" w:lineRule="auto"/>
        <w:jc w:val="both"/>
        <w:rPr>
          <w:rFonts w:ascii="Arial" w:eastAsia="Arial" w:hAnsi="Arial" w:cs="Arial"/>
        </w:rPr>
      </w:pPr>
    </w:p>
    <w:p w:rsidR="00246BC6" w:rsidRDefault="00540B7A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Debe Decir: página 137-138 – </w:t>
      </w:r>
      <w:r>
        <w:rPr>
          <w:rFonts w:ascii="Arial" w:eastAsia="Arial" w:hAnsi="Arial" w:cs="Arial"/>
          <w:b/>
        </w:rPr>
        <w:t>ITEM: 20 ELECTROBISTURI CON GAS ARGON</w:t>
      </w:r>
    </w:p>
    <w:tbl>
      <w:tblPr>
        <w:tblStyle w:val="af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00"/>
      </w:tblGrid>
      <w:tr w:rsidR="00246BC6" w:rsidTr="00E66863">
        <w:trPr>
          <w:trHeight w:val="20"/>
        </w:trPr>
        <w:tc>
          <w:tcPr>
            <w:tcW w:w="5000" w:type="pct"/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20. ELECTROBISTURI CON GAS ARGON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CANTIDAD: 1 EQUIPO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Pr="00122363" w:rsidRDefault="00246BC6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"/>
                <w:szCs w:val="18"/>
              </w:rPr>
            </w:pPr>
          </w:p>
        </w:tc>
      </w:tr>
      <w:tr w:rsidR="00246BC6" w:rsidTr="00E66863">
        <w:trPr>
          <w:trHeight w:val="20"/>
        </w:trPr>
        <w:tc>
          <w:tcPr>
            <w:tcW w:w="5000" w:type="pct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I.              REQUISITOS DE CUMPLIMIENTO OBLIGATORIO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Aspectos Generales del Equipo :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>Flujo del gas argón ajustable de 0 a 5 l/min a pasos</w:t>
            </w:r>
            <w:r w:rsidR="00E66863"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 xml:space="preserve"> de</w:t>
            </w:r>
            <w:r w:rsidR="00E66863"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 xml:space="preserve"> ajuste menor o igual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 xml:space="preserve"> 0.5l/min.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E66863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Regulación de presión en 2 etapas con válvula de sobrepresión en la salida o Con otro sistema de sobrepresión la salida (especificar a detalle por el proponente)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246BC6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  <w:tr w:rsidR="00246BC6" w:rsidTr="00E66863">
        <w:trPr>
          <w:trHeight w:val="20"/>
        </w:trPr>
        <w:tc>
          <w:tcPr>
            <w:tcW w:w="5000" w:type="pct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ACCESORIOS, CONSUMIBLES Y REPUESTOS INCLUIDOS POR EQUIPO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>Debe incluir cilindro de gas argón mínimo de 1m3 o mayor.</w:t>
            </w:r>
          </w:p>
        </w:tc>
      </w:tr>
      <w:tr w:rsidR="00246BC6" w:rsidTr="00E66863">
        <w:trPr>
          <w:trHeight w:val="20"/>
        </w:trPr>
        <w:tc>
          <w:tcPr>
            <w:tcW w:w="5000" w:type="pct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6BC6" w:rsidRDefault="00540B7A" w:rsidP="00E6686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 xml:space="preserve">Debe incluir 2 o más catéteres de 3.10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white"/>
              </w:rPr>
              <w:t xml:space="preserve">metros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para endoscopia.</w:t>
            </w:r>
          </w:p>
        </w:tc>
      </w:tr>
    </w:tbl>
    <w:p w:rsidR="0006503E" w:rsidRDefault="0006503E" w:rsidP="00122363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</w:p>
    <w:p w:rsidR="00E9326A" w:rsidRPr="00F75098" w:rsidRDefault="00E9326A" w:rsidP="00E9326A">
      <w:pPr>
        <w:pStyle w:val="Prrafodelista"/>
        <w:ind w:left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ENMIENDA Nº15</w:t>
      </w:r>
    </w:p>
    <w:p w:rsidR="000D3730" w:rsidRDefault="000D3730">
      <w:pPr>
        <w:spacing w:after="0" w:line="240" w:lineRule="auto"/>
        <w:jc w:val="both"/>
        <w:rPr>
          <w:rFonts w:ascii="Arial" w:eastAsia="Arial" w:hAnsi="Arial" w:cs="Arial"/>
        </w:rPr>
      </w:pPr>
    </w:p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PAG. 19</w:t>
      </w:r>
    </w:p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DICE:</w:t>
      </w:r>
    </w:p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</w:p>
    <w:p w:rsidR="003041B3" w:rsidRDefault="003041B3" w:rsidP="003041B3">
      <w:pPr>
        <w:tabs>
          <w:tab w:val="left" w:pos="142"/>
          <w:tab w:val="left" w:pos="993"/>
          <w:tab w:val="left" w:pos="1418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D071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</w:t>
      </w:r>
      <w:r w:rsidRPr="00E95E92">
        <w:rPr>
          <w:rFonts w:ascii="Arial" w:hAnsi="Arial" w:cs="Arial"/>
          <w:b/>
        </w:rPr>
        <w:t>.3</w:t>
      </w:r>
      <w:r>
        <w:rPr>
          <w:rFonts w:ascii="Arial" w:hAnsi="Arial" w:cs="Arial"/>
        </w:rPr>
        <w:t xml:space="preserve">    Para la evaluación de la calidad, se identificará la propuesta técnica, evaluando la misma en función a los criterios de calificación establecidos por la unidad solicitante, detallados a continuación:</w:t>
      </w:r>
    </w:p>
    <w:p w:rsidR="003041B3" w:rsidRPr="00A94E09" w:rsidRDefault="003041B3" w:rsidP="003041B3">
      <w:pPr>
        <w:tabs>
          <w:tab w:val="left" w:pos="993"/>
          <w:tab w:val="left" w:pos="1418"/>
        </w:tabs>
        <w:ind w:left="993" w:hanging="99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Para los ítems N°</w:t>
      </w:r>
      <w:r w:rsidRPr="00A94E09">
        <w:rPr>
          <w:rFonts w:ascii="Arial" w:hAnsi="Arial" w:cs="Arial"/>
          <w:b/>
          <w:i/>
        </w:rPr>
        <w:t>1,2,3,4,5,6,7,8,9,15,30,31,32,33 : 60 puntos El cumplimiento a cabalidad de las Especificaciones Técnicas. 40 puntos mejor oferta económica.</w:t>
      </w:r>
    </w:p>
    <w:p w:rsidR="003041B3" w:rsidRDefault="003041B3" w:rsidP="003041B3">
      <w:pPr>
        <w:tabs>
          <w:tab w:val="left" w:pos="993"/>
          <w:tab w:val="left" w:pos="1418"/>
        </w:tabs>
        <w:ind w:left="993" w:hanging="993"/>
        <w:jc w:val="both"/>
        <w:rPr>
          <w:rFonts w:ascii="Arial" w:hAnsi="Arial" w:cs="Arial"/>
          <w:b/>
          <w:i/>
        </w:rPr>
      </w:pPr>
      <w:r w:rsidRPr="00A94E09">
        <w:rPr>
          <w:rFonts w:ascii="Arial" w:hAnsi="Arial" w:cs="Arial"/>
          <w:b/>
          <w:i/>
        </w:rPr>
        <w:tab/>
        <w:t>Para los ítems N°: 10, 11, 12, 13, 14, 16, 17: 42 puntos Cumplimiento a Requisitos Básicos, 18 puntos Requisitos calificables, 40 puntos mejor oferta económica.</w:t>
      </w:r>
    </w:p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DECIR:</w:t>
      </w:r>
    </w:p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</w:p>
    <w:p w:rsidR="003A1180" w:rsidRDefault="003A1180" w:rsidP="003A1180">
      <w:pPr>
        <w:tabs>
          <w:tab w:val="left" w:pos="142"/>
          <w:tab w:val="left" w:pos="993"/>
          <w:tab w:val="left" w:pos="1418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D071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</w:t>
      </w:r>
      <w:r w:rsidRPr="00E95E92">
        <w:rPr>
          <w:rFonts w:ascii="Arial" w:hAnsi="Arial" w:cs="Arial"/>
          <w:b/>
        </w:rPr>
        <w:t>.3</w:t>
      </w:r>
      <w:r>
        <w:rPr>
          <w:rFonts w:ascii="Arial" w:hAnsi="Arial" w:cs="Arial"/>
        </w:rPr>
        <w:t xml:space="preserve">    Para la evaluación de la calidad, se identificará la propuesta técnica, evaluando la misma en función a los criterios de calificación establecidos por la unidad solicitante, detallados a continuación:</w:t>
      </w:r>
    </w:p>
    <w:p w:rsidR="003A1180" w:rsidRPr="00A94E09" w:rsidRDefault="003A1180" w:rsidP="003A1180">
      <w:pPr>
        <w:tabs>
          <w:tab w:val="left" w:pos="993"/>
          <w:tab w:val="left" w:pos="1418"/>
        </w:tabs>
        <w:ind w:left="993" w:hanging="99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Para los ítems N°</w:t>
      </w:r>
      <w:r w:rsidR="00B6093D" w:rsidRPr="00A94E09">
        <w:rPr>
          <w:rFonts w:ascii="Arial" w:hAnsi="Arial" w:cs="Arial"/>
          <w:b/>
          <w:i/>
          <w:color w:val="FF0000"/>
        </w:rPr>
        <w:t>1,2,3,4,5,6,7,</w:t>
      </w:r>
      <w:r w:rsidR="00A94E09" w:rsidRPr="00A94E09">
        <w:rPr>
          <w:rFonts w:ascii="Arial" w:hAnsi="Arial" w:cs="Arial"/>
          <w:b/>
          <w:i/>
          <w:color w:val="FF0000"/>
        </w:rPr>
        <w:t>13,14,1</w:t>
      </w:r>
      <w:r w:rsidRPr="00A94E09">
        <w:rPr>
          <w:rFonts w:ascii="Arial" w:hAnsi="Arial" w:cs="Arial"/>
          <w:b/>
          <w:i/>
          <w:color w:val="FF0000"/>
        </w:rPr>
        <w:t>5,</w:t>
      </w:r>
      <w:r w:rsidR="00A94E09" w:rsidRPr="00A94E09">
        <w:rPr>
          <w:rFonts w:ascii="Arial" w:hAnsi="Arial" w:cs="Arial"/>
          <w:b/>
          <w:i/>
          <w:color w:val="FF0000"/>
        </w:rPr>
        <w:t>18,19,20,21-</w:t>
      </w:r>
      <w:r w:rsidRPr="00A94E09">
        <w:rPr>
          <w:rFonts w:ascii="Arial" w:hAnsi="Arial" w:cs="Arial"/>
          <w:b/>
          <w:i/>
          <w:color w:val="FF0000"/>
        </w:rPr>
        <w:t xml:space="preserve">32,: </w:t>
      </w:r>
      <w:r w:rsidRPr="00A94E09">
        <w:rPr>
          <w:rFonts w:ascii="Arial" w:hAnsi="Arial" w:cs="Arial"/>
          <w:b/>
          <w:i/>
        </w:rPr>
        <w:t>60 puntos El cumplimiento a cabalidad de las Especificaciones Técnicas. 40 puntos mejor oferta económica.</w:t>
      </w:r>
    </w:p>
    <w:p w:rsidR="003A1180" w:rsidRDefault="003A1180" w:rsidP="003A1180">
      <w:pPr>
        <w:tabs>
          <w:tab w:val="left" w:pos="993"/>
          <w:tab w:val="left" w:pos="1418"/>
        </w:tabs>
        <w:ind w:left="993" w:hanging="993"/>
        <w:jc w:val="both"/>
        <w:rPr>
          <w:rFonts w:ascii="Arial" w:hAnsi="Arial" w:cs="Arial"/>
          <w:b/>
          <w:i/>
        </w:rPr>
      </w:pPr>
      <w:r w:rsidRPr="00A94E09">
        <w:rPr>
          <w:rFonts w:ascii="Arial" w:hAnsi="Arial" w:cs="Arial"/>
          <w:b/>
          <w:i/>
        </w:rPr>
        <w:tab/>
        <w:t xml:space="preserve">Para los ítems N°: </w:t>
      </w:r>
      <w:r w:rsidR="00B6093D" w:rsidRPr="00A94E09">
        <w:rPr>
          <w:rFonts w:ascii="Arial" w:hAnsi="Arial" w:cs="Arial"/>
          <w:b/>
          <w:i/>
          <w:color w:val="FF0000"/>
        </w:rPr>
        <w:t xml:space="preserve">8, 9, </w:t>
      </w:r>
      <w:r w:rsidR="00A94E09" w:rsidRPr="00A94E09">
        <w:rPr>
          <w:rFonts w:ascii="Arial" w:hAnsi="Arial" w:cs="Arial"/>
          <w:b/>
          <w:i/>
          <w:color w:val="FF0000"/>
        </w:rPr>
        <w:t>10, 11, 12</w:t>
      </w:r>
      <w:r w:rsidRPr="00A94E09">
        <w:rPr>
          <w:rFonts w:ascii="Arial" w:hAnsi="Arial" w:cs="Arial"/>
          <w:b/>
          <w:i/>
          <w:color w:val="FF0000"/>
        </w:rPr>
        <w:t xml:space="preserve">, 16, 17: </w:t>
      </w:r>
      <w:r w:rsidRPr="00A94E09">
        <w:rPr>
          <w:rFonts w:ascii="Arial" w:hAnsi="Arial" w:cs="Arial"/>
          <w:b/>
          <w:i/>
        </w:rPr>
        <w:t>42 puntos Cumplimiento a Requisitos Básicos, 18 puntos Requisitos calificables, 40 puntos mejor oferta económica.</w:t>
      </w:r>
    </w:p>
    <w:p w:rsidR="00C23FE1" w:rsidRDefault="003041B3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041B3">
        <w:rPr>
          <w:rFonts w:ascii="Arial" w:eastAsia="Arial" w:hAnsi="Arial" w:cs="Arial"/>
          <w:b/>
        </w:rPr>
        <w:t>ACLARACIÓN</w:t>
      </w:r>
      <w:r w:rsidR="009A5F4D">
        <w:rPr>
          <w:rFonts w:ascii="Arial" w:eastAsia="Arial" w:hAnsi="Arial" w:cs="Arial"/>
          <w:b/>
        </w:rPr>
        <w:t xml:space="preserve"> 1</w:t>
      </w:r>
      <w:r w:rsidRPr="003041B3">
        <w:rPr>
          <w:rFonts w:ascii="Arial" w:eastAsia="Arial" w:hAnsi="Arial" w:cs="Arial"/>
          <w:b/>
        </w:rPr>
        <w:t>:</w:t>
      </w:r>
      <w:r w:rsidR="0006503E">
        <w:rPr>
          <w:rFonts w:ascii="Arial" w:eastAsia="Arial" w:hAnsi="Arial" w:cs="Arial"/>
          <w:b/>
        </w:rPr>
        <w:t xml:space="preserve"> </w:t>
      </w:r>
    </w:p>
    <w:p w:rsidR="00C23FE1" w:rsidRDefault="00C23FE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3041B3" w:rsidRPr="003041B3" w:rsidRDefault="0006503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 DEBE TOMAR EN CUENTA LA NUEVA NUMERACIÓN DE LOS ÍTEMS DE ACUERDO AL SIGUEITNE DETALLE:</w:t>
      </w:r>
    </w:p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5832"/>
        <w:gridCol w:w="1584"/>
      </w:tblGrid>
      <w:tr w:rsidR="003A1180" w:rsidRPr="003A1180" w:rsidTr="003A1180">
        <w:trPr>
          <w:trHeight w:val="20"/>
        </w:trPr>
        <w:tc>
          <w:tcPr>
            <w:tcW w:w="4120" w:type="pct"/>
            <w:gridSpan w:val="2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LA PAZ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 CANT.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BOMBA DE INFUSION A JERINGA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ECOGRAFO PORTATIL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3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MONITOR DE SIGNOS VITALES BASICO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4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EQUIPO DE CALEFACCION P/MAQ.DE ANESTESIA DRAGER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5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MAQUINA DE ANESTESIA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6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MONITOR FETAL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7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ELECTROBISTURI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8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AGLUTINOSCOPIO (RESUSCOPIO)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9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ANALIZADOR DE ELECTROLITOS POR ION SELECTIVO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10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EQUIPO AUTOMATIZADO P/HEMOCULTIVOS Y ANTIBIOGRAMAS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11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MACROCENTRIFUGA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12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MICROCENTRIFUGA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13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ESPIROMETRO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14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ECOGRAFO DOPLER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15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ANALIZADOR DE SIGNOS VITALES BIOIMPEDANCIA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16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CONTADOR HEMATOLOGICO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17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EQUIPO DE QUIMIOLUMINISCENCIA AUTOMATICO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bottom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240" w:type="pct"/>
            <w:shd w:val="clear" w:color="auto" w:fill="auto"/>
            <w:vAlign w:val="bottom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BO"/>
              </w:rPr>
            </w:pPr>
          </w:p>
        </w:tc>
        <w:tc>
          <w:tcPr>
            <w:tcW w:w="880" w:type="pct"/>
            <w:shd w:val="clear" w:color="auto" w:fill="auto"/>
            <w:vAlign w:val="bottom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BO"/>
              </w:rPr>
            </w:pPr>
          </w:p>
        </w:tc>
      </w:tr>
      <w:tr w:rsidR="003A1180" w:rsidRPr="003A1180" w:rsidTr="003A118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SAN TA CRUZ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18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APARATO DE PROFILAXIS (ULTRASONIDO)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19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CAMA ELECTRICA DE TERAPIA INTENSIVA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20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ELECTROBISTURI CON GAS ARGON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21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EQUIPO DE ARCO EN C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22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EQUIPO DENTAL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23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INCUBADORA DE BIOLOGICO P/OXIDO DE ETILENO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24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INCUBADORA DE BIOLOGICO PARA AUTOCLAVE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25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MACROCENTRIFUGA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26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OPTICA DE 30°  2.5 MM ARTROSCOPIA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27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PURIFICADOR DE AIRE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28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TORRE LAPAROSCÓPICA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29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VIDEOLARINGOSCOPIO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4120" w:type="pct"/>
            <w:gridSpan w:val="2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TARIJA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30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DESFIBRILADOR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31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 xml:space="preserve">EQUIPO DE RAYOS X DENTAL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3A1180" w:rsidRPr="003A1180" w:rsidTr="003A1180">
        <w:trPr>
          <w:trHeight w:val="20"/>
        </w:trPr>
        <w:tc>
          <w:tcPr>
            <w:tcW w:w="4120" w:type="pct"/>
            <w:gridSpan w:val="2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TRINIDAD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3A1180" w:rsidRPr="003A1180" w:rsidTr="003A1180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ITEM 32</w:t>
            </w:r>
          </w:p>
        </w:tc>
        <w:tc>
          <w:tcPr>
            <w:tcW w:w="324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</w:pPr>
            <w:r w:rsidRPr="003A11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CARRO DE PARO CON DESFIBRILADOR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3A1180" w:rsidRPr="003A1180" w:rsidRDefault="003A1180" w:rsidP="003A11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BO"/>
              </w:rPr>
            </w:pPr>
            <w:r w:rsidRPr="003A1180">
              <w:rPr>
                <w:rFonts w:eastAsia="Times New Roman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</w:tbl>
    <w:p w:rsidR="003041B3" w:rsidRDefault="003041B3">
      <w:pPr>
        <w:spacing w:after="0" w:line="240" w:lineRule="auto"/>
        <w:jc w:val="both"/>
        <w:rPr>
          <w:rFonts w:ascii="Arial" w:eastAsia="Arial" w:hAnsi="Arial" w:cs="Arial"/>
        </w:rPr>
      </w:pPr>
    </w:p>
    <w:p w:rsidR="009A5F4D" w:rsidRDefault="009A5F4D" w:rsidP="009A5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A5F4D" w:rsidRDefault="009A5F4D" w:rsidP="009A5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A5F4D" w:rsidRDefault="009A5F4D" w:rsidP="009A5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A5F4D" w:rsidRDefault="009A5F4D" w:rsidP="009A5F4D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1" w:name="_GoBack"/>
      <w:bookmarkEnd w:id="1"/>
      <w:r w:rsidRPr="003041B3">
        <w:rPr>
          <w:rFonts w:ascii="Arial" w:eastAsia="Arial" w:hAnsi="Arial" w:cs="Arial"/>
          <w:b/>
        </w:rPr>
        <w:t>ACLARACIÓN</w:t>
      </w:r>
      <w:r>
        <w:rPr>
          <w:rFonts w:ascii="Arial" w:eastAsia="Arial" w:hAnsi="Arial" w:cs="Arial"/>
          <w:b/>
        </w:rPr>
        <w:t xml:space="preserve"> 2</w:t>
      </w:r>
      <w:r w:rsidRPr="003041B3"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 xml:space="preserve"> </w:t>
      </w:r>
    </w:p>
    <w:p w:rsidR="009A5F4D" w:rsidRDefault="009A5F4D" w:rsidP="009A5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A5F4D" w:rsidRDefault="009A5F4D" w:rsidP="009A5F4D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9A5F4D">
        <w:rPr>
          <w:rFonts w:ascii="Arial" w:eastAsia="Arial" w:hAnsi="Arial" w:cs="Arial"/>
        </w:rPr>
        <w:t xml:space="preserve">La presentación de la </w:t>
      </w:r>
      <w:r>
        <w:rPr>
          <w:rFonts w:ascii="Arial" w:eastAsia="Arial" w:hAnsi="Arial" w:cs="Arial"/>
        </w:rPr>
        <w:t xml:space="preserve"> </w:t>
      </w:r>
      <w:r w:rsidRPr="000E0DB5">
        <w:rPr>
          <w:rFonts w:ascii="Arial" w:hAnsi="Arial" w:cs="Arial"/>
          <w:b/>
          <w:sz w:val="20"/>
          <w:szCs w:val="20"/>
        </w:rPr>
        <w:t>BOLETA DE GARANTÍA  (FIANZA BANCARIA) DE SERIEDAD DE PROPUESTA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ES OBLIGATORIA.</w:t>
      </w:r>
    </w:p>
    <w:p w:rsidR="009A5F4D" w:rsidRPr="009A5F4D" w:rsidRDefault="009A5F4D" w:rsidP="009A5F4D">
      <w:pPr>
        <w:spacing w:after="0" w:line="240" w:lineRule="auto"/>
        <w:jc w:val="both"/>
        <w:rPr>
          <w:rFonts w:ascii="Arial" w:eastAsia="Arial" w:hAnsi="Arial" w:cs="Arial"/>
        </w:rPr>
      </w:pPr>
      <w:r w:rsidRPr="009A5F4D">
        <w:rPr>
          <w:rFonts w:ascii="Arial" w:eastAsia="Arial" w:hAnsi="Arial" w:cs="Arial"/>
        </w:rPr>
        <w:t xml:space="preserve"> </w:t>
      </w:r>
    </w:p>
    <w:p w:rsidR="009A5F4D" w:rsidRDefault="009A5F4D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9A5F4D">
      <w:headerReference w:type="default" r:id="rId9"/>
      <w:footerReference w:type="default" r:id="rId10"/>
      <w:pgSz w:w="12242" w:h="15842"/>
      <w:pgMar w:top="1276" w:right="1247" w:bottom="709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D4" w:rsidRDefault="00AA47D4">
      <w:pPr>
        <w:spacing w:after="0" w:line="240" w:lineRule="auto"/>
      </w:pPr>
      <w:r>
        <w:separator/>
      </w:r>
    </w:p>
  </w:endnote>
  <w:endnote w:type="continuationSeparator" w:id="0">
    <w:p w:rsidR="00AA47D4" w:rsidRDefault="00AA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FF" w:rsidRDefault="00577A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5F4D">
      <w:rPr>
        <w:noProof/>
        <w:color w:val="000000"/>
      </w:rPr>
      <w:t>1</w:t>
    </w:r>
    <w:r>
      <w:rPr>
        <w:color w:val="000000"/>
      </w:rPr>
      <w:fldChar w:fldCharType="end"/>
    </w:r>
  </w:p>
  <w:p w:rsidR="00577AFF" w:rsidRDefault="00577A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D4" w:rsidRDefault="00AA47D4">
      <w:pPr>
        <w:spacing w:after="0" w:line="240" w:lineRule="auto"/>
      </w:pPr>
      <w:r>
        <w:separator/>
      </w:r>
    </w:p>
  </w:footnote>
  <w:footnote w:type="continuationSeparator" w:id="0">
    <w:p w:rsidR="00AA47D4" w:rsidRDefault="00AA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FF" w:rsidRDefault="00577A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eastAsia="es-BO"/>
      </w:rPr>
      <w:drawing>
        <wp:inline distT="0" distB="0" distL="0" distR="0">
          <wp:extent cx="1524000" cy="542925"/>
          <wp:effectExtent l="0" t="0" r="0" b="0"/>
          <wp:docPr id="21" name="image1.png" descr="LOGO-CSB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CSB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77AFF" w:rsidRDefault="00577A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8CF"/>
    <w:multiLevelType w:val="multilevel"/>
    <w:tmpl w:val="EF16D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C25F81"/>
    <w:multiLevelType w:val="multilevel"/>
    <w:tmpl w:val="22883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C6"/>
    <w:rsid w:val="00011B27"/>
    <w:rsid w:val="0006503E"/>
    <w:rsid w:val="00092B6C"/>
    <w:rsid w:val="000D3730"/>
    <w:rsid w:val="00122363"/>
    <w:rsid w:val="0019744E"/>
    <w:rsid w:val="00246BC6"/>
    <w:rsid w:val="003041B3"/>
    <w:rsid w:val="003A1180"/>
    <w:rsid w:val="003A2A25"/>
    <w:rsid w:val="004564AF"/>
    <w:rsid w:val="00502E07"/>
    <w:rsid w:val="00540B7A"/>
    <w:rsid w:val="00577AFF"/>
    <w:rsid w:val="00851887"/>
    <w:rsid w:val="00990170"/>
    <w:rsid w:val="009A5F4D"/>
    <w:rsid w:val="00A12D37"/>
    <w:rsid w:val="00A94E09"/>
    <w:rsid w:val="00AA47D4"/>
    <w:rsid w:val="00AF6DD9"/>
    <w:rsid w:val="00B111C8"/>
    <w:rsid w:val="00B40AEC"/>
    <w:rsid w:val="00B6093D"/>
    <w:rsid w:val="00C23FE1"/>
    <w:rsid w:val="00C72034"/>
    <w:rsid w:val="00D52E67"/>
    <w:rsid w:val="00D767AE"/>
    <w:rsid w:val="00E66863"/>
    <w:rsid w:val="00E9326A"/>
    <w:rsid w:val="00FE080F"/>
    <w:rsid w:val="00FE28C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9043E-B5D6-499E-B448-0F44747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6A"/>
  </w:style>
  <w:style w:type="paragraph" w:styleId="Ttulo1">
    <w:name w:val="heading 1"/>
    <w:basedOn w:val="Normal"/>
    <w:next w:val="Normal"/>
    <w:link w:val="Ttulo1Car"/>
    <w:uiPriority w:val="9"/>
    <w:qFormat/>
    <w:rsid w:val="00075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920A5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s-PE"/>
    </w:rPr>
  </w:style>
  <w:style w:type="paragraph" w:styleId="Ttulo3">
    <w:name w:val="heading 3"/>
    <w:basedOn w:val="Normal"/>
    <w:next w:val="Normal"/>
    <w:link w:val="Ttulo3Car"/>
    <w:unhideWhenUsed/>
    <w:qFormat/>
    <w:rsid w:val="0041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4161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2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E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A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075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920A55"/>
    <w:rPr>
      <w:rFonts w:ascii="Arial" w:eastAsia="Times New Roman" w:hAnsi="Arial" w:cs="Arial"/>
      <w:b/>
      <w:bCs/>
      <w:sz w:val="24"/>
      <w:szCs w:val="24"/>
      <w:lang w:val="es-PE" w:eastAsia="es-BO"/>
    </w:rPr>
  </w:style>
  <w:style w:type="character" w:customStyle="1" w:styleId="Ttulo3Car">
    <w:name w:val="Título 3 Car"/>
    <w:basedOn w:val="Fuentedeprrafopredeter"/>
    <w:link w:val="Ttulo3"/>
    <w:rsid w:val="004161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ar">
    <w:name w:val="Título 6 Car"/>
    <w:basedOn w:val="Fuentedeprrafopredeter"/>
    <w:link w:val="Ttulo6"/>
    <w:rsid w:val="004161BC"/>
    <w:rPr>
      <w:rFonts w:ascii="Times New Roman" w:eastAsia="Times New Roman" w:hAnsi="Times New Roman" w:cs="Times New Roman"/>
      <w:b/>
      <w:bCs/>
      <w:lang w:val="es-BO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1062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E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20A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3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9EF"/>
  </w:style>
  <w:style w:type="paragraph" w:styleId="Piedepgina">
    <w:name w:val="footer"/>
    <w:basedOn w:val="Normal"/>
    <w:link w:val="PiedepginaCar"/>
    <w:uiPriority w:val="99"/>
    <w:unhideWhenUsed/>
    <w:rsid w:val="0093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EF"/>
  </w:style>
  <w:style w:type="paragraph" w:styleId="Textodeglobo">
    <w:name w:val="Balloon Text"/>
    <w:basedOn w:val="Normal"/>
    <w:link w:val="TextodegloboCar"/>
    <w:uiPriority w:val="99"/>
    <w:semiHidden/>
    <w:unhideWhenUsed/>
    <w:rsid w:val="0093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9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74A5"/>
    <w:pPr>
      <w:ind w:left="720"/>
      <w:contextualSpacing/>
    </w:pPr>
  </w:style>
  <w:style w:type="paragraph" w:customStyle="1" w:styleId="Textoindependiente21">
    <w:name w:val="Texto independiente 21"/>
    <w:basedOn w:val="Normal"/>
    <w:rsid w:val="00920A55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1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rCar">
    <w:name w:val="Car Car"/>
    <w:basedOn w:val="Fuentedeprrafopredeter"/>
    <w:rsid w:val="00941C61"/>
    <w:rPr>
      <w:rFonts w:ascii="Tms Rmn" w:hAnsi="Tms Rmn"/>
      <w:lang w:val="en-US" w:eastAsia="en-US" w:bidi="ar-SA"/>
    </w:rPr>
  </w:style>
  <w:style w:type="paragraph" w:styleId="Textoindependiente3">
    <w:name w:val="Body Text 3"/>
    <w:basedOn w:val="Normal"/>
    <w:link w:val="Textoindependiente3Car"/>
    <w:rsid w:val="00941C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41C61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1">
    <w:name w:val="bodytext21"/>
    <w:basedOn w:val="Normal"/>
    <w:rsid w:val="00745E6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4161BC"/>
    <w:pPr>
      <w:spacing w:after="120" w:line="480" w:lineRule="auto"/>
      <w:ind w:left="283"/>
    </w:pPr>
    <w:rPr>
      <w:rFonts w:ascii="Century Gothic" w:eastAsia="Times New Roman" w:hAnsi="Century Gothic" w:cs="Times New Roman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61BC"/>
    <w:rPr>
      <w:rFonts w:ascii="Century Gothic" w:eastAsia="Times New Roman" w:hAnsi="Century Gothic" w:cs="Times New Roman"/>
      <w:lang w:val="es-BO" w:eastAsia="es-ES"/>
    </w:rPr>
  </w:style>
  <w:style w:type="paragraph" w:styleId="Textoindependiente">
    <w:name w:val="Body Text"/>
    <w:basedOn w:val="Normal"/>
    <w:link w:val="TextoindependienteCar"/>
    <w:rsid w:val="004161BC"/>
    <w:pPr>
      <w:spacing w:after="120" w:line="240" w:lineRule="auto"/>
    </w:pPr>
    <w:rPr>
      <w:rFonts w:ascii="Century Gothic" w:eastAsia="Times New Roman" w:hAnsi="Century Gothic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161BC"/>
    <w:rPr>
      <w:rFonts w:ascii="Century Gothic" w:eastAsia="Times New Roman" w:hAnsi="Century Gothic" w:cs="Times New Roman"/>
      <w:lang w:val="es-BO" w:eastAsia="es-ES"/>
    </w:rPr>
  </w:style>
  <w:style w:type="paragraph" w:customStyle="1" w:styleId="Textoindependiente31">
    <w:name w:val="Texto independiente 31"/>
    <w:basedOn w:val="Normal"/>
    <w:rsid w:val="004161B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customStyle="1" w:styleId="Sangra3detindependiente1">
    <w:name w:val="Sangría 3 de t. independiente1"/>
    <w:basedOn w:val="Normal"/>
    <w:rsid w:val="0048310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0">
    <w:name w:val="Body Text 21"/>
    <w:basedOn w:val="Normal"/>
    <w:rsid w:val="0048310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F5EF2"/>
    <w:pPr>
      <w:spacing w:after="0" w:line="240" w:lineRule="auto"/>
      <w:ind w:left="220" w:hanging="220"/>
    </w:pPr>
  </w:style>
  <w:style w:type="paragraph" w:styleId="Ttulodendice">
    <w:name w:val="index heading"/>
    <w:basedOn w:val="Normal"/>
    <w:rsid w:val="009F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cument1">
    <w:name w:val="Document 1"/>
    <w:rsid w:val="009F5EF2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D03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D0356"/>
  </w:style>
  <w:style w:type="paragraph" w:styleId="Sangradetextonormal">
    <w:name w:val="Body Text Indent"/>
    <w:basedOn w:val="Normal"/>
    <w:link w:val="SangradetextonormalCar"/>
    <w:uiPriority w:val="99"/>
    <w:unhideWhenUsed/>
    <w:rsid w:val="000755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559C"/>
  </w:style>
  <w:style w:type="paragraph" w:styleId="NormalWeb">
    <w:name w:val="Normal (Web)"/>
    <w:basedOn w:val="Normal"/>
    <w:uiPriority w:val="99"/>
    <w:rsid w:val="0007559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EC35E2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semiHidden/>
    <w:rsid w:val="009D0E96"/>
    <w:pPr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extodebloque">
    <w:name w:val="Block Text"/>
    <w:basedOn w:val="Normal"/>
    <w:rsid w:val="009D0E96"/>
    <w:pPr>
      <w:spacing w:after="0" w:line="240" w:lineRule="auto"/>
      <w:ind w:left="162" w:right="162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9D0E96"/>
    <w:pPr>
      <w:spacing w:after="0" w:line="240" w:lineRule="auto"/>
    </w:pPr>
    <w:rPr>
      <w:rFonts w:ascii="Courier New" w:eastAsia="Times New Roman" w:hAnsi="Courier New" w:cs="Arial"/>
      <w:iCs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D0E96"/>
    <w:rPr>
      <w:rFonts w:ascii="Courier New" w:eastAsia="Times New Roman" w:hAnsi="Courier New" w:cs="Arial"/>
      <w:iCs/>
      <w:sz w:val="20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D0E96"/>
    <w:pPr>
      <w:ind w:left="720"/>
      <w:contextualSpacing/>
    </w:pPr>
    <w:rPr>
      <w:rFonts w:eastAsia="Times New Roman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dAi596LPBAUnSXcsyFEj505Sw==">AMUW2mUpoIgOdgJSfc82BC9IR/IAuDpncTWxW0Pb58/Jxw9BvFgodBhzSvqxYBE7eOACq/AeaLbmVbgRVhAFM4sLuDlh/rmTW6ZLcYzrdirc2TpEgehk0bw4VSn0w2Ch1/Var6BOAGUq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5875</Words>
  <Characters>32316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NORMA2</dc:creator>
  <cp:lastModifiedBy>María Patricia Zuazo Nisttahuz</cp:lastModifiedBy>
  <cp:revision>2</cp:revision>
  <dcterms:created xsi:type="dcterms:W3CDTF">2020-12-22T16:34:00Z</dcterms:created>
  <dcterms:modified xsi:type="dcterms:W3CDTF">2020-12-22T16:34:00Z</dcterms:modified>
</cp:coreProperties>
</file>