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59" w:rsidRPr="00A2689B" w:rsidRDefault="00EB3385">
      <w:pPr>
        <w:rPr>
          <w:b/>
          <w:u w:val="single"/>
        </w:rPr>
      </w:pPr>
      <w:bookmarkStart w:id="0" w:name="_GoBack"/>
      <w:bookmarkEnd w:id="0"/>
      <w:r w:rsidRPr="00A2689B">
        <w:rPr>
          <w:b/>
          <w:u w:val="single"/>
        </w:rPr>
        <w:t xml:space="preserve">ESPECIFICACIONES TECNICAS PROTESIS </w:t>
      </w:r>
      <w:r w:rsidR="000D46EC">
        <w:rPr>
          <w:b/>
          <w:u w:val="single"/>
        </w:rPr>
        <w:t xml:space="preserve">TOTAL DE </w:t>
      </w:r>
      <w:r w:rsidR="00467F53">
        <w:rPr>
          <w:b/>
          <w:u w:val="single"/>
        </w:rPr>
        <w:t xml:space="preserve">RODILLA </w:t>
      </w:r>
      <w:r w:rsidR="00F45F3C">
        <w:rPr>
          <w:b/>
          <w:u w:val="single"/>
        </w:rPr>
        <w:t>IZQUIERDA</w:t>
      </w:r>
      <w:r w:rsidR="000D46EC">
        <w:rPr>
          <w:b/>
          <w:u w:val="single"/>
        </w:rPr>
        <w:t xml:space="preserve"> CEMENTADA</w:t>
      </w:r>
      <w:r w:rsidR="00F45F3C">
        <w:rPr>
          <w:b/>
          <w:u w:val="single"/>
        </w:rPr>
        <w:t>, CON PLATILLO MOVIL</w:t>
      </w: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084F51" w:rsidRPr="00F45F3C" w:rsidRDefault="00EB3385" w:rsidP="00F45F3C">
            <w:pPr>
              <w:rPr>
                <w:b/>
                <w:u w:val="single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ITEM N°1: PROTESIS </w:t>
            </w:r>
            <w:r w:rsidR="000D46EC" w:rsidRPr="00467F53">
              <w:rPr>
                <w:b/>
              </w:rPr>
              <w:t xml:space="preserve">TOTAL DE </w:t>
            </w:r>
            <w:r w:rsidR="00F45F3C">
              <w:rPr>
                <w:b/>
              </w:rPr>
              <w:t>RODILLA IZQUIERDA</w:t>
            </w:r>
            <w:r w:rsidR="000D46EC" w:rsidRPr="00467F53">
              <w:rPr>
                <w:b/>
              </w:rPr>
              <w:t xml:space="preserve"> CEMENTADA</w:t>
            </w:r>
            <w:r w:rsidR="00F45F3C" w:rsidRPr="00F45F3C">
              <w:rPr>
                <w:b/>
              </w:rPr>
              <w:t>, CON PLATILLO MOVIL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i/>
                <w:iCs/>
                <w:lang w:eastAsia="es-ES"/>
              </w:rPr>
              <w:t xml:space="preserve">CANTIDAD: </w:t>
            </w:r>
            <w:r w:rsidRPr="00A2689B">
              <w:rPr>
                <w:rFonts w:eastAsia="Times New Roman" w:cs="Arial"/>
                <w:lang w:eastAsia="es-ES"/>
              </w:rPr>
              <w:t>1 SET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i/>
                <w:iCs/>
                <w:lang w:eastAsia="es-ES"/>
              </w:rPr>
              <w:t>REQUISITOS OBLIGATORIOS DE LOS BIENES Y LAS CONDICIONES COMPLEMENTARIAS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A) REQUISITOS DE LAS ESPECIFICACIONES TECNICAS OBLIGATORIOS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945948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DATOS GENERALES: </w:t>
            </w:r>
            <w:r w:rsidR="00F45F3C" w:rsidRPr="00F45F3C">
              <w:rPr>
                <w:rFonts w:eastAsia="Times New Roman" w:cs="Arial"/>
                <w:bCs/>
                <w:lang w:eastAsia="es-ES"/>
              </w:rPr>
              <w:t xml:space="preserve">PROTESIS </w:t>
            </w:r>
            <w:r w:rsidR="00F45F3C" w:rsidRPr="00F45F3C">
              <w:t>TOTAL DE RODILLA IZQUIERDA CEMENTADA, CON PLATILLO MOVIL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DESCRIPCIÒN:</w:t>
            </w:r>
          </w:p>
        </w:tc>
      </w:tr>
      <w:tr w:rsidR="00EB3385" w:rsidRPr="00A2689B" w:rsidTr="00084F51">
        <w:trPr>
          <w:trHeight w:val="300"/>
        </w:trPr>
        <w:tc>
          <w:tcPr>
            <w:tcW w:w="9210" w:type="dxa"/>
          </w:tcPr>
          <w:p w:rsidR="009B4817" w:rsidRPr="00A2689B" w:rsidRDefault="00EB3385" w:rsidP="00386318">
            <w:p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color w:val="000000"/>
                <w:lang w:eastAsia="es-ES"/>
              </w:rPr>
              <w:t>CADA SET DEBE CONTENER:</w:t>
            </w:r>
          </w:p>
          <w:p w:rsidR="000D46EC" w:rsidRPr="00F45F3C" w:rsidRDefault="00F45F3C" w:rsidP="00467F53">
            <w:pPr>
              <w:pStyle w:val="Prrafodelista"/>
              <w:numPr>
                <w:ilvl w:val="0"/>
                <w:numId w:val="9"/>
              </w:numPr>
              <w:shd w:val="clear" w:color="000000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BO"/>
              </w:rPr>
            </w:pPr>
            <w:r w:rsidRPr="00F45F3C">
              <w:rPr>
                <w:rFonts w:eastAsia="Times New Roman" w:cs="Arial"/>
                <w:bCs/>
                <w:lang w:eastAsia="es-ES"/>
              </w:rPr>
              <w:t xml:space="preserve">PROTESIS </w:t>
            </w:r>
            <w:r w:rsidRPr="00F45F3C">
              <w:t>TOTAL DE RODILLA IZQUIERDA CEMENTADA, CON PLATILLO MOVIL</w:t>
            </w:r>
          </w:p>
        </w:tc>
      </w:tr>
      <w:tr w:rsidR="00EB3385" w:rsidRPr="00A2689B" w:rsidTr="00084F51">
        <w:trPr>
          <w:trHeight w:val="409"/>
        </w:trPr>
        <w:tc>
          <w:tcPr>
            <w:tcW w:w="9210" w:type="dxa"/>
          </w:tcPr>
          <w:p w:rsidR="00084F51" w:rsidRPr="00A2689B" w:rsidRDefault="00084F51" w:rsidP="00084F51">
            <w:p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color w:val="000000"/>
                <w:lang w:eastAsia="es-ES"/>
              </w:rPr>
              <w:t>ACCESORIOS INCLUIDOS:</w:t>
            </w:r>
          </w:p>
          <w:p w:rsidR="00EB3385" w:rsidRPr="00A2689B" w:rsidRDefault="00EB3385" w:rsidP="0038631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color w:val="000000"/>
                <w:lang w:eastAsia="es-ES"/>
              </w:rPr>
              <w:t>SET DE INSTRUMENTAL.</w:t>
            </w:r>
          </w:p>
          <w:p w:rsidR="00EB3385" w:rsidRPr="00A2689B" w:rsidRDefault="00EB3385" w:rsidP="00084F5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color w:val="000000"/>
                <w:lang w:eastAsia="es-ES"/>
              </w:rPr>
              <w:t>JUEGO DE IMPLANTES COMPLETO.</w:t>
            </w:r>
          </w:p>
        </w:tc>
      </w:tr>
      <w:tr w:rsidR="00EB3385" w:rsidRPr="00A2689B" w:rsidTr="00084F51">
        <w:trPr>
          <w:trHeight w:val="345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ENTREGA: </w:t>
            </w:r>
            <w:r w:rsidRPr="00A2689B">
              <w:rPr>
                <w:rFonts w:eastAsia="Times New Roman" w:cs="Arial"/>
                <w:lang w:eastAsia="es-ES"/>
              </w:rPr>
              <w:t>EN AMBIENTES DE LA CSBP REGIONAL LA PAZ, DEBE INCLUIR CAPACITACION EN EL MANEJO SI LA INSTITUCION ASI LO REQUIERE AL MOMENTO DEL PROCEDIMEINTO QUIRURGICO.</w:t>
            </w:r>
          </w:p>
        </w:tc>
      </w:tr>
      <w:tr w:rsidR="00EB3385" w:rsidRPr="00A2689B" w:rsidTr="00084F51">
        <w:trPr>
          <w:trHeight w:val="345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PUESTA EN FUNCIONAMIENTO: </w:t>
            </w:r>
            <w:r w:rsidRPr="00A2689B">
              <w:rPr>
                <w:rFonts w:eastAsia="Times New Roman" w:cs="Arial"/>
                <w:lang w:eastAsia="es-ES"/>
              </w:rPr>
              <w:t>EL EQUIPO DEBE ENTREGARSE EN FUNCIONAMIENTO CAPACITANDOSE EN SU USO AL PERSONAL QUE DESIGNE LA CSBP.</w:t>
            </w:r>
          </w:p>
        </w:tc>
      </w:tr>
      <w:tr w:rsidR="00EB3385" w:rsidRPr="00A2689B" w:rsidTr="00084F51">
        <w:trPr>
          <w:trHeight w:val="615"/>
        </w:trPr>
        <w:tc>
          <w:tcPr>
            <w:tcW w:w="9210" w:type="dxa"/>
          </w:tcPr>
          <w:p w:rsidR="00EB3385" w:rsidRPr="00A2689B" w:rsidRDefault="00EB3385" w:rsidP="00945948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PROVISION DE REPUESTOS Y OTROS</w:t>
            </w:r>
            <w:r w:rsidRPr="00A2689B">
              <w:rPr>
                <w:rFonts w:eastAsia="Times New Roman" w:cs="Arial"/>
                <w:lang w:eastAsia="es-ES"/>
              </w:rPr>
              <w:t xml:space="preserve">: EL PROPONENTE SE COMPROMETE A CONTAR CON DISPONIBILIDAD DE REPUESTOS, CONSUMIBLES, ACCESORIOS Y SOPORTE TECNICO </w:t>
            </w:r>
            <w:r w:rsidR="00945948" w:rsidRPr="00A2689B">
              <w:rPr>
                <w:rFonts w:eastAsia="Times New Roman" w:cs="Arial"/>
                <w:lang w:eastAsia="es-ES"/>
              </w:rPr>
              <w:t xml:space="preserve">Y ASISTENCIA </w:t>
            </w:r>
            <w:r w:rsidRPr="00A2689B">
              <w:rPr>
                <w:rFonts w:eastAsia="Times New Roman" w:cs="Arial"/>
                <w:lang w:eastAsia="es-ES"/>
              </w:rPr>
              <w:t>DURANTE EL PROCEDIM</w:t>
            </w:r>
            <w:r w:rsidR="00945948" w:rsidRPr="00A2689B">
              <w:rPr>
                <w:rFonts w:eastAsia="Times New Roman" w:cs="Arial"/>
                <w:lang w:eastAsia="es-ES"/>
              </w:rPr>
              <w:t>IE</w:t>
            </w:r>
            <w:r w:rsidRPr="00A2689B">
              <w:rPr>
                <w:rFonts w:eastAsia="Times New Roman" w:cs="Arial"/>
                <w:lang w:eastAsia="es-ES"/>
              </w:rPr>
              <w:t xml:space="preserve">NTO QUIRURGICO </w:t>
            </w:r>
          </w:p>
        </w:tc>
      </w:tr>
      <w:tr w:rsidR="00EB3385" w:rsidRPr="00A2689B" w:rsidTr="00084F51">
        <w:trPr>
          <w:trHeight w:val="283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DOCUMENTACION:</w:t>
            </w:r>
          </w:p>
          <w:p w:rsidR="00EB3385" w:rsidRPr="00A2689B" w:rsidRDefault="00EB3385" w:rsidP="00386318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lang w:eastAsia="es-ES"/>
              </w:rPr>
              <w:t>CATALOGO: SE DEBE ADJUNTAR EN LA PROPUESTA</w:t>
            </w:r>
            <w:r w:rsidR="00945948" w:rsidRPr="00A2689B">
              <w:rPr>
                <w:rFonts w:eastAsia="Times New Roman" w:cs="Arial"/>
                <w:lang w:eastAsia="es-ES"/>
              </w:rPr>
              <w:t xml:space="preserve"> </w:t>
            </w:r>
            <w:r w:rsidRPr="00A2689B">
              <w:rPr>
                <w:rFonts w:eastAsia="Times New Roman" w:cs="Arial"/>
                <w:lang w:eastAsia="es-ES"/>
              </w:rPr>
              <w:t>DATOS TECNICOS DEL ITEM OFERTADO</w:t>
            </w: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TIEMPO DE ENTREGA: </w:t>
            </w:r>
            <w:r w:rsidRPr="00A2689B">
              <w:rPr>
                <w:rFonts w:eastAsia="Times New Roman" w:cs="Arial"/>
                <w:lang w:eastAsia="es-ES"/>
              </w:rPr>
              <w:t>48 HORAS ANTES DE LA CIRUGIA, PREVIA COORDINACION CON  EQUIPO QUIRUGICO.</w:t>
            </w: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B) REQUISITOS DE LAS ESPECIFICACIONES TECNICAS COMPLEMENTARIAS</w:t>
            </w:r>
            <w:r w:rsidR="00A2689B">
              <w:rPr>
                <w:rFonts w:eastAsia="Times New Roman" w:cs="Arial"/>
                <w:b/>
                <w:bCs/>
                <w:lang w:eastAsia="es-ES"/>
              </w:rPr>
              <w:t>:</w:t>
            </w:r>
          </w:p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GARANTIA COMERCIAL ADICIONAL: </w:t>
            </w:r>
            <w:r w:rsidRPr="00A2689B">
              <w:rPr>
                <w:rFonts w:eastAsia="Times New Roman" w:cs="Arial"/>
                <w:lang w:eastAsia="es-ES"/>
              </w:rPr>
              <w:t xml:space="preserve">SI EL PROPONENTE OFERTA GARANTIA COMERCIAL ADICIONAL. </w:t>
            </w: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ORIGEN BAJO EL SIGUIENTE CRITERIO: </w:t>
            </w:r>
            <w:r w:rsidRPr="00A2689B">
              <w:rPr>
                <w:rFonts w:eastAsia="Times New Roman" w:cs="Arial"/>
                <w:lang w:eastAsia="es-ES"/>
              </w:rPr>
              <w:t>EL PROPONENTE DEBE SEÑALAR EL ORIGEN DEL ITEM PROPUESTO</w:t>
            </w:r>
            <w:r w:rsidR="00084F51" w:rsidRPr="00A2689B">
              <w:rPr>
                <w:rFonts w:eastAsia="Times New Roman" w:cs="Arial"/>
                <w:lang w:eastAsia="es-ES"/>
              </w:rPr>
              <w:t>.</w:t>
            </w:r>
          </w:p>
        </w:tc>
      </w:tr>
    </w:tbl>
    <w:p w:rsidR="001A0048" w:rsidRPr="00A2689B" w:rsidRDefault="001A0048" w:rsidP="00084F51"/>
    <w:sectPr w:rsidR="001A0048" w:rsidRPr="00A2689B" w:rsidSect="00084F5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4B0D"/>
    <w:multiLevelType w:val="hybridMultilevel"/>
    <w:tmpl w:val="E948F80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371A"/>
    <w:multiLevelType w:val="hybridMultilevel"/>
    <w:tmpl w:val="6254AF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BF38E5"/>
    <w:multiLevelType w:val="hybridMultilevel"/>
    <w:tmpl w:val="B928E1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7AB9"/>
    <w:multiLevelType w:val="hybridMultilevel"/>
    <w:tmpl w:val="1974DDE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120AC"/>
    <w:multiLevelType w:val="hybridMultilevel"/>
    <w:tmpl w:val="3CA6F6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1F0538"/>
    <w:multiLevelType w:val="hybridMultilevel"/>
    <w:tmpl w:val="BEC6581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0667"/>
    <w:multiLevelType w:val="hybridMultilevel"/>
    <w:tmpl w:val="8BBE81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9E2A63"/>
    <w:multiLevelType w:val="hybridMultilevel"/>
    <w:tmpl w:val="A0045E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F201F"/>
    <w:multiLevelType w:val="hybridMultilevel"/>
    <w:tmpl w:val="F53230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17"/>
    <w:rsid w:val="000002F1"/>
    <w:rsid w:val="00084F51"/>
    <w:rsid w:val="000D46EC"/>
    <w:rsid w:val="00114EA5"/>
    <w:rsid w:val="001A0048"/>
    <w:rsid w:val="0026299B"/>
    <w:rsid w:val="00382246"/>
    <w:rsid w:val="003E6087"/>
    <w:rsid w:val="003F1FC4"/>
    <w:rsid w:val="003F504B"/>
    <w:rsid w:val="00467F53"/>
    <w:rsid w:val="004A0F93"/>
    <w:rsid w:val="00594C6F"/>
    <w:rsid w:val="00652871"/>
    <w:rsid w:val="00714FA5"/>
    <w:rsid w:val="00763E38"/>
    <w:rsid w:val="00864F60"/>
    <w:rsid w:val="008F144B"/>
    <w:rsid w:val="00945948"/>
    <w:rsid w:val="009B4817"/>
    <w:rsid w:val="00A2689B"/>
    <w:rsid w:val="00B569C9"/>
    <w:rsid w:val="00EB3385"/>
    <w:rsid w:val="00F26C59"/>
    <w:rsid w:val="00F45F3C"/>
    <w:rsid w:val="00F46CAC"/>
    <w:rsid w:val="00F7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F4DCE-A0E9-4572-AB38-711A69C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F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 Butron</dc:creator>
  <cp:lastModifiedBy>MARIA PATRICIA ZUAZO NISTTAHUZ</cp:lastModifiedBy>
  <cp:revision>2</cp:revision>
  <cp:lastPrinted>2021-06-28T14:10:00Z</cp:lastPrinted>
  <dcterms:created xsi:type="dcterms:W3CDTF">2021-09-07T16:39:00Z</dcterms:created>
  <dcterms:modified xsi:type="dcterms:W3CDTF">2021-09-07T16:39:00Z</dcterms:modified>
</cp:coreProperties>
</file>