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209" w:type="dxa"/>
        <w:tblLayout w:type="fixed"/>
        <w:tblLook w:val="04A0" w:firstRow="1" w:lastRow="0" w:firstColumn="1" w:lastColumn="0" w:noHBand="0" w:noVBand="1"/>
      </w:tblPr>
      <w:tblGrid>
        <w:gridCol w:w="9209"/>
      </w:tblGrid>
      <w:tr w:rsidR="00653053" w:rsidRPr="002F717F" w14:paraId="40865D63" w14:textId="77777777" w:rsidTr="00896572">
        <w:trPr>
          <w:trHeight w:val="416"/>
        </w:trPr>
        <w:tc>
          <w:tcPr>
            <w:tcW w:w="920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C68836B" w14:textId="2BA92B53" w:rsidR="00653053" w:rsidRPr="002F717F" w:rsidRDefault="000D006E" w:rsidP="000D006E">
            <w:pPr>
              <w:jc w:val="center"/>
              <w:rPr>
                <w:rFonts w:ascii="Arial" w:hAnsi="Arial" w:cs="Arial"/>
                <w:b/>
                <w:bCs/>
                <w:sz w:val="16"/>
                <w:szCs w:val="16"/>
              </w:rPr>
            </w:pPr>
            <w:r w:rsidRPr="002F717F">
              <w:rPr>
                <w:rFonts w:ascii="Arial" w:hAnsi="Arial" w:cs="Arial"/>
                <w:b/>
                <w:bCs/>
                <w:sz w:val="16"/>
                <w:szCs w:val="16"/>
              </w:rPr>
              <w:t>FORMULARIO PROPUESTA TECNICA</w:t>
            </w:r>
          </w:p>
        </w:tc>
      </w:tr>
    </w:tbl>
    <w:p w14:paraId="7DB97DAC" w14:textId="77777777" w:rsidR="00653053" w:rsidRPr="002F717F" w:rsidRDefault="00653053" w:rsidP="00653053">
      <w:pPr>
        <w:rPr>
          <w:rFonts w:ascii="Arial" w:hAnsi="Arial" w:cs="Arial"/>
          <w:sz w:val="16"/>
          <w:szCs w:val="16"/>
        </w:rPr>
      </w:pPr>
    </w:p>
    <w:tbl>
      <w:tblPr>
        <w:tblStyle w:val="Tablaconcuadrcula"/>
        <w:tblW w:w="9209"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11"/>
        <w:gridCol w:w="1985"/>
        <w:gridCol w:w="425"/>
        <w:gridCol w:w="562"/>
        <w:gridCol w:w="2126"/>
      </w:tblGrid>
      <w:tr w:rsidR="00653053" w:rsidRPr="002F717F" w14:paraId="5237E9C1" w14:textId="77777777" w:rsidTr="00896572">
        <w:trPr>
          <w:trHeight w:val="283"/>
          <w:tblHeader/>
        </w:trPr>
        <w:tc>
          <w:tcPr>
            <w:tcW w:w="4111" w:type="dxa"/>
            <w:vMerge w:val="restart"/>
            <w:shd w:val="clear" w:color="auto" w:fill="D9D9D9" w:themeFill="background1" w:themeFillShade="D9"/>
            <w:vAlign w:val="center"/>
          </w:tcPr>
          <w:p w14:paraId="5017201A" w14:textId="77777777" w:rsidR="00653053" w:rsidRPr="002F717F" w:rsidRDefault="00653053" w:rsidP="00346826">
            <w:pPr>
              <w:jc w:val="center"/>
              <w:rPr>
                <w:rFonts w:ascii="Arial" w:hAnsi="Arial" w:cs="Arial"/>
                <w:b/>
                <w:bCs/>
                <w:sz w:val="16"/>
                <w:szCs w:val="16"/>
              </w:rPr>
            </w:pPr>
            <w:r w:rsidRPr="002F717F">
              <w:rPr>
                <w:rFonts w:ascii="Arial" w:hAnsi="Arial" w:cs="Arial"/>
                <w:b/>
                <w:bCs/>
                <w:sz w:val="16"/>
                <w:szCs w:val="16"/>
              </w:rPr>
              <w:t>REQUISITOS NECESARIOS DEL SERVICIO Y LAS CONDICIONES COMPLEMENTARIAS</w:t>
            </w:r>
          </w:p>
        </w:tc>
        <w:tc>
          <w:tcPr>
            <w:tcW w:w="1985" w:type="dxa"/>
            <w:shd w:val="clear" w:color="auto" w:fill="D9D9D9" w:themeFill="background1" w:themeFillShade="D9"/>
            <w:vAlign w:val="center"/>
          </w:tcPr>
          <w:p w14:paraId="22375F96" w14:textId="77777777" w:rsidR="00653053" w:rsidRPr="002F717F" w:rsidRDefault="00653053" w:rsidP="00346826">
            <w:pPr>
              <w:jc w:val="center"/>
              <w:rPr>
                <w:rFonts w:ascii="Arial" w:hAnsi="Arial" w:cs="Arial"/>
                <w:sz w:val="16"/>
                <w:szCs w:val="16"/>
              </w:rPr>
            </w:pPr>
            <w:r w:rsidRPr="002F717F">
              <w:rPr>
                <w:rFonts w:ascii="Arial" w:hAnsi="Arial" w:cs="Arial"/>
                <w:sz w:val="16"/>
                <w:szCs w:val="16"/>
              </w:rPr>
              <w:t>Para ser llenado por el proponente</w:t>
            </w:r>
          </w:p>
        </w:tc>
        <w:tc>
          <w:tcPr>
            <w:tcW w:w="3113" w:type="dxa"/>
            <w:gridSpan w:val="3"/>
            <w:shd w:val="clear" w:color="auto" w:fill="D9D9D9" w:themeFill="background1" w:themeFillShade="D9"/>
            <w:vAlign w:val="center"/>
          </w:tcPr>
          <w:p w14:paraId="415AC4AD" w14:textId="77777777" w:rsidR="00653053" w:rsidRPr="002F717F" w:rsidRDefault="00653053" w:rsidP="00346826">
            <w:pPr>
              <w:jc w:val="center"/>
              <w:rPr>
                <w:rFonts w:ascii="Arial" w:hAnsi="Arial" w:cs="Arial"/>
                <w:sz w:val="16"/>
                <w:szCs w:val="16"/>
              </w:rPr>
            </w:pPr>
            <w:r w:rsidRPr="002F717F">
              <w:rPr>
                <w:rFonts w:ascii="Arial" w:hAnsi="Arial" w:cs="Arial"/>
                <w:sz w:val="16"/>
                <w:szCs w:val="16"/>
              </w:rPr>
              <w:t>Para la calificación de la entidad</w:t>
            </w:r>
          </w:p>
        </w:tc>
      </w:tr>
      <w:tr w:rsidR="00653053" w:rsidRPr="002F717F" w14:paraId="0417E088" w14:textId="77777777" w:rsidTr="00896572">
        <w:trPr>
          <w:tblHeader/>
        </w:trPr>
        <w:tc>
          <w:tcPr>
            <w:tcW w:w="4111" w:type="dxa"/>
            <w:vMerge/>
            <w:shd w:val="clear" w:color="auto" w:fill="D9D9D9" w:themeFill="background1" w:themeFillShade="D9"/>
            <w:vAlign w:val="center"/>
          </w:tcPr>
          <w:p w14:paraId="460F60D6" w14:textId="77777777" w:rsidR="00653053" w:rsidRPr="002F717F" w:rsidRDefault="00653053" w:rsidP="00346826">
            <w:pPr>
              <w:jc w:val="center"/>
              <w:rPr>
                <w:rFonts w:ascii="Arial" w:hAnsi="Arial" w:cs="Arial"/>
                <w:b/>
                <w:bCs/>
                <w:sz w:val="16"/>
                <w:szCs w:val="16"/>
              </w:rPr>
            </w:pPr>
          </w:p>
        </w:tc>
        <w:tc>
          <w:tcPr>
            <w:tcW w:w="1985" w:type="dxa"/>
            <w:vMerge w:val="restart"/>
            <w:shd w:val="clear" w:color="auto" w:fill="D9D9D9" w:themeFill="background1" w:themeFillShade="D9"/>
            <w:vAlign w:val="center"/>
          </w:tcPr>
          <w:p w14:paraId="5702D5C5" w14:textId="77777777" w:rsidR="00653053" w:rsidRPr="002F717F" w:rsidRDefault="00653053" w:rsidP="00346826">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2F717F">
              <w:rPr>
                <w:rFonts w:ascii="Arial" w:hAnsi="Arial" w:cs="Arial"/>
                <w:b/>
                <w:bCs/>
                <w:iCs/>
                <w:sz w:val="16"/>
                <w:szCs w:val="16"/>
                <w:lang w:val="es-ES_tradnl"/>
              </w:rPr>
              <w:t>CARACTERÍSTICAS DE LA PROPUESTA</w:t>
            </w:r>
          </w:p>
          <w:p w14:paraId="22CFD337" w14:textId="77777777" w:rsidR="00653053" w:rsidRPr="002F717F" w:rsidRDefault="00653053" w:rsidP="00346826">
            <w:pPr>
              <w:jc w:val="center"/>
              <w:rPr>
                <w:rFonts w:ascii="Arial" w:hAnsi="Arial" w:cs="Arial"/>
                <w:sz w:val="16"/>
                <w:szCs w:val="16"/>
              </w:rPr>
            </w:pPr>
            <w:r w:rsidRPr="002F717F">
              <w:rPr>
                <w:rFonts w:ascii="Arial" w:hAnsi="Arial" w:cs="Arial"/>
                <w:sz w:val="16"/>
                <w:szCs w:val="16"/>
              </w:rPr>
              <w:t>(Manifestar aceptación, especificar y/o adjuntar lo requerido)</w:t>
            </w:r>
          </w:p>
        </w:tc>
        <w:tc>
          <w:tcPr>
            <w:tcW w:w="987" w:type="dxa"/>
            <w:gridSpan w:val="2"/>
            <w:shd w:val="clear" w:color="auto" w:fill="D9D9D9" w:themeFill="background1" w:themeFillShade="D9"/>
            <w:vAlign w:val="center"/>
          </w:tcPr>
          <w:p w14:paraId="19E6A6FF" w14:textId="77777777" w:rsidR="00653053" w:rsidRPr="002F717F" w:rsidRDefault="00653053" w:rsidP="00346826">
            <w:pPr>
              <w:jc w:val="center"/>
              <w:rPr>
                <w:rFonts w:ascii="Arial" w:hAnsi="Arial" w:cs="Arial"/>
                <w:b/>
                <w:bCs/>
                <w:sz w:val="16"/>
                <w:szCs w:val="16"/>
              </w:rPr>
            </w:pPr>
            <w:r w:rsidRPr="002F717F">
              <w:rPr>
                <w:rFonts w:ascii="Arial" w:hAnsi="Arial" w:cs="Arial"/>
                <w:b/>
                <w:bCs/>
                <w:sz w:val="16"/>
                <w:szCs w:val="16"/>
              </w:rPr>
              <w:t>CUMPLE</w:t>
            </w:r>
          </w:p>
        </w:tc>
        <w:tc>
          <w:tcPr>
            <w:tcW w:w="2126" w:type="dxa"/>
            <w:vMerge w:val="restart"/>
            <w:shd w:val="clear" w:color="auto" w:fill="D9D9D9" w:themeFill="background1" w:themeFillShade="D9"/>
            <w:vAlign w:val="center"/>
          </w:tcPr>
          <w:p w14:paraId="40A13916" w14:textId="77777777" w:rsidR="00653053" w:rsidRPr="002F717F" w:rsidRDefault="00653053" w:rsidP="00346826">
            <w:pPr>
              <w:jc w:val="center"/>
              <w:rPr>
                <w:rFonts w:ascii="Arial" w:hAnsi="Arial" w:cs="Arial"/>
                <w:b/>
                <w:bCs/>
                <w:sz w:val="16"/>
                <w:szCs w:val="16"/>
              </w:rPr>
            </w:pPr>
            <w:r w:rsidRPr="002F717F">
              <w:rPr>
                <w:rFonts w:ascii="Arial" w:hAnsi="Arial" w:cs="Arial"/>
                <w:b/>
                <w:bCs/>
                <w:sz w:val="16"/>
                <w:szCs w:val="16"/>
              </w:rPr>
              <w:t>Observaciones (especificar el por qué no cumple)</w:t>
            </w:r>
          </w:p>
        </w:tc>
      </w:tr>
      <w:tr w:rsidR="00653053" w:rsidRPr="002F717F" w14:paraId="6AC682C8" w14:textId="77777777" w:rsidTr="00896572">
        <w:trPr>
          <w:tblHeader/>
        </w:trPr>
        <w:tc>
          <w:tcPr>
            <w:tcW w:w="4111" w:type="dxa"/>
            <w:vMerge/>
            <w:vAlign w:val="center"/>
          </w:tcPr>
          <w:p w14:paraId="230D6539" w14:textId="77777777" w:rsidR="00653053" w:rsidRPr="002F717F" w:rsidRDefault="00653053" w:rsidP="00346826">
            <w:pPr>
              <w:jc w:val="center"/>
              <w:rPr>
                <w:rFonts w:ascii="Arial" w:hAnsi="Arial" w:cs="Arial"/>
                <w:sz w:val="16"/>
                <w:szCs w:val="16"/>
              </w:rPr>
            </w:pPr>
          </w:p>
        </w:tc>
        <w:tc>
          <w:tcPr>
            <w:tcW w:w="1985" w:type="dxa"/>
            <w:vMerge/>
            <w:vAlign w:val="center"/>
          </w:tcPr>
          <w:p w14:paraId="53F10ECD" w14:textId="77777777" w:rsidR="00653053" w:rsidRPr="002F717F" w:rsidRDefault="00653053" w:rsidP="00346826">
            <w:pPr>
              <w:jc w:val="center"/>
              <w:rPr>
                <w:rFonts w:ascii="Arial" w:hAnsi="Arial" w:cs="Arial"/>
                <w:sz w:val="16"/>
                <w:szCs w:val="16"/>
              </w:rPr>
            </w:pPr>
          </w:p>
        </w:tc>
        <w:tc>
          <w:tcPr>
            <w:tcW w:w="425" w:type="dxa"/>
            <w:shd w:val="clear" w:color="auto" w:fill="D9D9D9" w:themeFill="background1" w:themeFillShade="D9"/>
            <w:vAlign w:val="center"/>
          </w:tcPr>
          <w:p w14:paraId="61D1B92B" w14:textId="77777777" w:rsidR="00653053" w:rsidRPr="002F717F" w:rsidRDefault="00653053" w:rsidP="00346826">
            <w:pPr>
              <w:jc w:val="center"/>
              <w:rPr>
                <w:rFonts w:ascii="Arial" w:hAnsi="Arial" w:cs="Arial"/>
                <w:sz w:val="16"/>
                <w:szCs w:val="16"/>
              </w:rPr>
            </w:pPr>
            <w:r w:rsidRPr="002F717F">
              <w:rPr>
                <w:rFonts w:ascii="Arial" w:hAnsi="Arial" w:cs="Arial"/>
                <w:b/>
                <w:sz w:val="16"/>
                <w:szCs w:val="16"/>
              </w:rPr>
              <w:t>SI</w:t>
            </w:r>
          </w:p>
        </w:tc>
        <w:tc>
          <w:tcPr>
            <w:tcW w:w="562" w:type="dxa"/>
            <w:shd w:val="clear" w:color="auto" w:fill="D9D9D9" w:themeFill="background1" w:themeFillShade="D9"/>
            <w:vAlign w:val="center"/>
          </w:tcPr>
          <w:p w14:paraId="45B999A3" w14:textId="77777777" w:rsidR="00653053" w:rsidRPr="002F717F" w:rsidRDefault="00653053" w:rsidP="00346826">
            <w:pPr>
              <w:jc w:val="center"/>
              <w:rPr>
                <w:rFonts w:ascii="Arial" w:hAnsi="Arial" w:cs="Arial"/>
                <w:sz w:val="16"/>
                <w:szCs w:val="16"/>
              </w:rPr>
            </w:pPr>
            <w:r w:rsidRPr="002F717F">
              <w:rPr>
                <w:rFonts w:ascii="Arial" w:hAnsi="Arial" w:cs="Arial"/>
                <w:b/>
                <w:sz w:val="16"/>
                <w:szCs w:val="16"/>
              </w:rPr>
              <w:t>NO</w:t>
            </w:r>
          </w:p>
        </w:tc>
        <w:tc>
          <w:tcPr>
            <w:tcW w:w="2126" w:type="dxa"/>
            <w:vMerge/>
            <w:vAlign w:val="center"/>
          </w:tcPr>
          <w:p w14:paraId="7C47D515" w14:textId="77777777" w:rsidR="00653053" w:rsidRPr="002F717F" w:rsidRDefault="00653053" w:rsidP="00346826">
            <w:pPr>
              <w:jc w:val="center"/>
              <w:rPr>
                <w:rFonts w:ascii="Arial" w:hAnsi="Arial" w:cs="Arial"/>
                <w:sz w:val="16"/>
                <w:szCs w:val="16"/>
              </w:rPr>
            </w:pPr>
          </w:p>
        </w:tc>
      </w:tr>
      <w:tr w:rsidR="00653053" w:rsidRPr="002F717F" w14:paraId="0812D522" w14:textId="77777777" w:rsidTr="00896572">
        <w:trPr>
          <w:trHeight w:val="397"/>
        </w:trPr>
        <w:tc>
          <w:tcPr>
            <w:tcW w:w="4111" w:type="dxa"/>
            <w:shd w:val="clear" w:color="auto" w:fill="2E74B5" w:themeFill="accent5" w:themeFillShade="BF"/>
            <w:vAlign w:val="center"/>
          </w:tcPr>
          <w:p w14:paraId="5C94321C" w14:textId="77777777" w:rsidR="00653053" w:rsidRPr="002F717F" w:rsidRDefault="00653053" w:rsidP="00346826">
            <w:pPr>
              <w:jc w:val="left"/>
              <w:rPr>
                <w:rFonts w:ascii="Arial" w:hAnsi="Arial" w:cs="Arial"/>
                <w:sz w:val="16"/>
                <w:szCs w:val="16"/>
              </w:rPr>
            </w:pPr>
            <w:r w:rsidRPr="002F717F">
              <w:rPr>
                <w:rFonts w:ascii="Arial" w:hAnsi="Arial" w:cs="Arial"/>
                <w:b/>
                <w:bCs/>
                <w:color w:val="FFFFFF"/>
                <w:sz w:val="16"/>
                <w:szCs w:val="16"/>
              </w:rPr>
              <w:t>I. DETALLE DEL SERVICIO</w:t>
            </w:r>
          </w:p>
        </w:tc>
        <w:tc>
          <w:tcPr>
            <w:tcW w:w="1985" w:type="dxa"/>
            <w:shd w:val="clear" w:color="auto" w:fill="2E74B5" w:themeFill="accent5" w:themeFillShade="BF"/>
            <w:vAlign w:val="center"/>
          </w:tcPr>
          <w:p w14:paraId="3C5334F6" w14:textId="77777777" w:rsidR="00653053" w:rsidRPr="002F717F" w:rsidRDefault="00653053" w:rsidP="00346826">
            <w:pPr>
              <w:jc w:val="left"/>
              <w:rPr>
                <w:rFonts w:ascii="Arial" w:hAnsi="Arial" w:cs="Arial"/>
                <w:sz w:val="16"/>
                <w:szCs w:val="16"/>
              </w:rPr>
            </w:pPr>
          </w:p>
        </w:tc>
        <w:tc>
          <w:tcPr>
            <w:tcW w:w="425" w:type="dxa"/>
            <w:shd w:val="clear" w:color="auto" w:fill="2E74B5" w:themeFill="accent5" w:themeFillShade="BF"/>
            <w:vAlign w:val="center"/>
          </w:tcPr>
          <w:p w14:paraId="5F23A492" w14:textId="77777777" w:rsidR="00653053" w:rsidRPr="002F717F" w:rsidRDefault="00653053" w:rsidP="00346826">
            <w:pPr>
              <w:jc w:val="left"/>
              <w:rPr>
                <w:rFonts w:ascii="Arial" w:hAnsi="Arial" w:cs="Arial"/>
                <w:sz w:val="16"/>
                <w:szCs w:val="16"/>
              </w:rPr>
            </w:pPr>
          </w:p>
        </w:tc>
        <w:tc>
          <w:tcPr>
            <w:tcW w:w="562" w:type="dxa"/>
            <w:shd w:val="clear" w:color="auto" w:fill="2E74B5" w:themeFill="accent5" w:themeFillShade="BF"/>
            <w:vAlign w:val="center"/>
          </w:tcPr>
          <w:p w14:paraId="756D61C2" w14:textId="77777777" w:rsidR="00653053" w:rsidRPr="002F717F" w:rsidRDefault="00653053" w:rsidP="00346826">
            <w:pPr>
              <w:jc w:val="left"/>
              <w:rPr>
                <w:rFonts w:ascii="Arial" w:hAnsi="Arial" w:cs="Arial"/>
                <w:sz w:val="16"/>
                <w:szCs w:val="16"/>
              </w:rPr>
            </w:pPr>
          </w:p>
        </w:tc>
        <w:tc>
          <w:tcPr>
            <w:tcW w:w="2126" w:type="dxa"/>
            <w:shd w:val="clear" w:color="auto" w:fill="2E74B5" w:themeFill="accent5" w:themeFillShade="BF"/>
            <w:vAlign w:val="center"/>
          </w:tcPr>
          <w:p w14:paraId="004C3ED3" w14:textId="77777777" w:rsidR="00653053" w:rsidRPr="002F717F" w:rsidRDefault="00653053" w:rsidP="00346826">
            <w:pPr>
              <w:jc w:val="left"/>
              <w:rPr>
                <w:rFonts w:ascii="Arial" w:hAnsi="Arial" w:cs="Arial"/>
                <w:sz w:val="16"/>
                <w:szCs w:val="16"/>
              </w:rPr>
            </w:pPr>
          </w:p>
        </w:tc>
      </w:tr>
      <w:tr w:rsidR="00653053" w:rsidRPr="002F717F" w14:paraId="45BCBB24" w14:textId="77777777" w:rsidTr="00896572">
        <w:tc>
          <w:tcPr>
            <w:tcW w:w="4111" w:type="dxa"/>
            <w:vAlign w:val="center"/>
          </w:tcPr>
          <w:p w14:paraId="558740D5" w14:textId="48BC5F91" w:rsidR="00653053" w:rsidRPr="002F717F" w:rsidRDefault="00C14633" w:rsidP="00346826">
            <w:pPr>
              <w:jc w:val="left"/>
              <w:rPr>
                <w:rFonts w:ascii="Arial" w:hAnsi="Arial" w:cs="Arial"/>
                <w:b/>
                <w:sz w:val="16"/>
                <w:szCs w:val="16"/>
              </w:rPr>
            </w:pPr>
            <w:r w:rsidRPr="002F717F">
              <w:rPr>
                <w:rFonts w:ascii="Arial" w:hAnsi="Arial" w:cs="Arial"/>
                <w:b/>
                <w:sz w:val="16"/>
                <w:szCs w:val="16"/>
              </w:rPr>
              <w:t>SERVICIO DE OTORRINOLARINGOLOGIA</w:t>
            </w:r>
            <w:r w:rsidR="00653053" w:rsidRPr="002F717F">
              <w:rPr>
                <w:rFonts w:ascii="Arial" w:hAnsi="Arial" w:cs="Arial"/>
                <w:b/>
                <w:sz w:val="16"/>
                <w:szCs w:val="16"/>
              </w:rPr>
              <w:t xml:space="preserve"> (</w:t>
            </w:r>
            <w:r w:rsidRPr="002F717F">
              <w:rPr>
                <w:rFonts w:ascii="Arial" w:hAnsi="Arial" w:cs="Arial"/>
                <w:b/>
                <w:sz w:val="16"/>
                <w:szCs w:val="16"/>
              </w:rPr>
              <w:t>MONTO FIJO</w:t>
            </w:r>
            <w:r w:rsidR="00653053" w:rsidRPr="002F717F">
              <w:rPr>
                <w:rFonts w:ascii="Arial" w:hAnsi="Arial" w:cs="Arial"/>
                <w:b/>
                <w:sz w:val="16"/>
                <w:szCs w:val="16"/>
              </w:rPr>
              <w:t>)</w:t>
            </w:r>
          </w:p>
        </w:tc>
        <w:tc>
          <w:tcPr>
            <w:tcW w:w="1985" w:type="dxa"/>
            <w:vAlign w:val="center"/>
          </w:tcPr>
          <w:p w14:paraId="40CF1E89" w14:textId="77777777" w:rsidR="00653053" w:rsidRPr="002F717F" w:rsidRDefault="00653053" w:rsidP="00346826">
            <w:pPr>
              <w:jc w:val="left"/>
              <w:rPr>
                <w:rFonts w:ascii="Arial" w:hAnsi="Arial" w:cs="Arial"/>
                <w:sz w:val="16"/>
                <w:szCs w:val="16"/>
              </w:rPr>
            </w:pPr>
          </w:p>
        </w:tc>
        <w:tc>
          <w:tcPr>
            <w:tcW w:w="425" w:type="dxa"/>
            <w:vAlign w:val="center"/>
          </w:tcPr>
          <w:p w14:paraId="64D33F4A" w14:textId="77777777" w:rsidR="00653053" w:rsidRPr="002F717F" w:rsidRDefault="00653053" w:rsidP="00346826">
            <w:pPr>
              <w:jc w:val="left"/>
              <w:rPr>
                <w:rFonts w:ascii="Arial" w:hAnsi="Arial" w:cs="Arial"/>
                <w:sz w:val="16"/>
                <w:szCs w:val="16"/>
              </w:rPr>
            </w:pPr>
          </w:p>
        </w:tc>
        <w:tc>
          <w:tcPr>
            <w:tcW w:w="562" w:type="dxa"/>
            <w:vAlign w:val="center"/>
          </w:tcPr>
          <w:p w14:paraId="172FEBB4" w14:textId="77777777" w:rsidR="00653053" w:rsidRPr="002F717F" w:rsidRDefault="00653053" w:rsidP="00346826">
            <w:pPr>
              <w:jc w:val="left"/>
              <w:rPr>
                <w:rFonts w:ascii="Arial" w:hAnsi="Arial" w:cs="Arial"/>
                <w:sz w:val="16"/>
                <w:szCs w:val="16"/>
              </w:rPr>
            </w:pPr>
          </w:p>
        </w:tc>
        <w:tc>
          <w:tcPr>
            <w:tcW w:w="2126" w:type="dxa"/>
            <w:vAlign w:val="center"/>
          </w:tcPr>
          <w:p w14:paraId="2472087F" w14:textId="77777777" w:rsidR="00653053" w:rsidRPr="002F717F" w:rsidRDefault="00653053" w:rsidP="00346826">
            <w:pPr>
              <w:jc w:val="left"/>
              <w:rPr>
                <w:rFonts w:ascii="Arial" w:hAnsi="Arial" w:cs="Arial"/>
                <w:sz w:val="16"/>
                <w:szCs w:val="16"/>
              </w:rPr>
            </w:pPr>
          </w:p>
        </w:tc>
      </w:tr>
      <w:tr w:rsidR="00653053" w:rsidRPr="002F717F" w14:paraId="577F9347" w14:textId="77777777" w:rsidTr="00896572">
        <w:trPr>
          <w:trHeight w:val="397"/>
        </w:trPr>
        <w:tc>
          <w:tcPr>
            <w:tcW w:w="4111" w:type="dxa"/>
            <w:shd w:val="clear" w:color="auto" w:fill="2E74B5" w:themeFill="accent5" w:themeFillShade="BF"/>
            <w:vAlign w:val="center"/>
          </w:tcPr>
          <w:p w14:paraId="74642719" w14:textId="77777777" w:rsidR="00653053" w:rsidRPr="002F717F" w:rsidRDefault="00653053" w:rsidP="00346826">
            <w:pPr>
              <w:jc w:val="left"/>
              <w:rPr>
                <w:rFonts w:ascii="Arial" w:hAnsi="Arial" w:cs="Arial"/>
                <w:sz w:val="16"/>
                <w:szCs w:val="16"/>
              </w:rPr>
            </w:pPr>
            <w:r w:rsidRPr="002F717F">
              <w:rPr>
                <w:rFonts w:ascii="Arial" w:hAnsi="Arial" w:cs="Arial"/>
                <w:b/>
                <w:bCs/>
                <w:color w:val="FFFFFF"/>
                <w:sz w:val="16"/>
                <w:szCs w:val="16"/>
                <w:lang w:val="es-ES_tradnl"/>
              </w:rPr>
              <w:t>I</w:t>
            </w:r>
            <w:r w:rsidRPr="002F717F">
              <w:rPr>
                <w:rFonts w:ascii="Arial" w:hAnsi="Arial" w:cs="Arial"/>
                <w:b/>
                <w:bCs/>
                <w:color w:val="FFFFFF"/>
                <w:sz w:val="16"/>
                <w:szCs w:val="16"/>
              </w:rPr>
              <w:t>I. CARACTERÍSTICAS GENERALES DEL SERVICIO</w:t>
            </w:r>
          </w:p>
        </w:tc>
        <w:tc>
          <w:tcPr>
            <w:tcW w:w="1985" w:type="dxa"/>
            <w:shd w:val="clear" w:color="auto" w:fill="2E74B5" w:themeFill="accent5" w:themeFillShade="BF"/>
            <w:vAlign w:val="center"/>
          </w:tcPr>
          <w:p w14:paraId="413CCDD0" w14:textId="77777777" w:rsidR="00653053" w:rsidRPr="002F717F" w:rsidRDefault="00653053" w:rsidP="00346826">
            <w:pPr>
              <w:jc w:val="left"/>
              <w:rPr>
                <w:rFonts w:ascii="Arial" w:hAnsi="Arial" w:cs="Arial"/>
                <w:sz w:val="16"/>
                <w:szCs w:val="16"/>
              </w:rPr>
            </w:pPr>
          </w:p>
        </w:tc>
        <w:tc>
          <w:tcPr>
            <w:tcW w:w="425" w:type="dxa"/>
            <w:shd w:val="clear" w:color="auto" w:fill="2E74B5" w:themeFill="accent5" w:themeFillShade="BF"/>
            <w:vAlign w:val="center"/>
          </w:tcPr>
          <w:p w14:paraId="54B07569" w14:textId="77777777" w:rsidR="00653053" w:rsidRPr="002F717F" w:rsidRDefault="00653053" w:rsidP="00346826">
            <w:pPr>
              <w:jc w:val="left"/>
              <w:rPr>
                <w:rFonts w:ascii="Arial" w:hAnsi="Arial" w:cs="Arial"/>
                <w:sz w:val="16"/>
                <w:szCs w:val="16"/>
              </w:rPr>
            </w:pPr>
          </w:p>
        </w:tc>
        <w:tc>
          <w:tcPr>
            <w:tcW w:w="562" w:type="dxa"/>
            <w:shd w:val="clear" w:color="auto" w:fill="2E74B5" w:themeFill="accent5" w:themeFillShade="BF"/>
            <w:vAlign w:val="center"/>
          </w:tcPr>
          <w:p w14:paraId="1095169D" w14:textId="77777777" w:rsidR="00653053" w:rsidRPr="002F717F" w:rsidRDefault="00653053" w:rsidP="00346826">
            <w:pPr>
              <w:jc w:val="left"/>
              <w:rPr>
                <w:rFonts w:ascii="Arial" w:hAnsi="Arial" w:cs="Arial"/>
                <w:sz w:val="16"/>
                <w:szCs w:val="16"/>
              </w:rPr>
            </w:pPr>
          </w:p>
        </w:tc>
        <w:tc>
          <w:tcPr>
            <w:tcW w:w="2126" w:type="dxa"/>
            <w:shd w:val="clear" w:color="auto" w:fill="2E74B5" w:themeFill="accent5" w:themeFillShade="BF"/>
            <w:vAlign w:val="center"/>
          </w:tcPr>
          <w:p w14:paraId="429133DE" w14:textId="77777777" w:rsidR="00653053" w:rsidRPr="002F717F" w:rsidRDefault="00653053" w:rsidP="00346826">
            <w:pPr>
              <w:jc w:val="left"/>
              <w:rPr>
                <w:rFonts w:ascii="Arial" w:hAnsi="Arial" w:cs="Arial"/>
                <w:sz w:val="16"/>
                <w:szCs w:val="16"/>
              </w:rPr>
            </w:pPr>
          </w:p>
        </w:tc>
      </w:tr>
      <w:tr w:rsidR="00653053" w:rsidRPr="002F717F" w14:paraId="3270D438" w14:textId="77777777" w:rsidTr="00896572">
        <w:tc>
          <w:tcPr>
            <w:tcW w:w="4111" w:type="dxa"/>
            <w:shd w:val="clear" w:color="auto" w:fill="B4C6E7" w:themeFill="accent1" w:themeFillTint="66"/>
            <w:vAlign w:val="center"/>
          </w:tcPr>
          <w:p w14:paraId="5441FD82" w14:textId="77777777" w:rsidR="00653053" w:rsidRPr="002F717F" w:rsidRDefault="00653053" w:rsidP="00346826">
            <w:pPr>
              <w:pStyle w:val="Textoindependiente3"/>
              <w:spacing w:after="0"/>
              <w:ind w:left="290" w:hanging="290"/>
              <w:rPr>
                <w:rFonts w:ascii="Arial" w:hAnsi="Arial" w:cs="Arial"/>
                <w:b/>
                <w:bCs/>
              </w:rPr>
            </w:pPr>
            <w:r w:rsidRPr="002F717F">
              <w:rPr>
                <w:rFonts w:ascii="Arial" w:hAnsi="Arial" w:cs="Arial"/>
                <w:b/>
                <w:bCs/>
              </w:rPr>
              <w:t>A. CONDICIONES DEL SERVICIO</w:t>
            </w:r>
          </w:p>
        </w:tc>
        <w:tc>
          <w:tcPr>
            <w:tcW w:w="1985" w:type="dxa"/>
            <w:shd w:val="clear" w:color="auto" w:fill="B4C6E7" w:themeFill="accent1" w:themeFillTint="66"/>
            <w:vAlign w:val="center"/>
          </w:tcPr>
          <w:p w14:paraId="02A74197" w14:textId="77777777" w:rsidR="00653053" w:rsidRPr="002F717F" w:rsidRDefault="00653053" w:rsidP="00346826">
            <w:pPr>
              <w:jc w:val="left"/>
              <w:rPr>
                <w:rFonts w:ascii="Arial" w:hAnsi="Arial" w:cs="Arial"/>
                <w:sz w:val="16"/>
                <w:szCs w:val="16"/>
              </w:rPr>
            </w:pPr>
          </w:p>
        </w:tc>
        <w:tc>
          <w:tcPr>
            <w:tcW w:w="425" w:type="dxa"/>
            <w:shd w:val="clear" w:color="auto" w:fill="B4C6E7" w:themeFill="accent1" w:themeFillTint="66"/>
            <w:vAlign w:val="center"/>
          </w:tcPr>
          <w:p w14:paraId="658BFDC4" w14:textId="77777777" w:rsidR="00653053" w:rsidRPr="002F717F" w:rsidRDefault="00653053" w:rsidP="00346826">
            <w:pPr>
              <w:jc w:val="left"/>
              <w:rPr>
                <w:rFonts w:ascii="Arial" w:hAnsi="Arial" w:cs="Arial"/>
                <w:sz w:val="16"/>
                <w:szCs w:val="16"/>
              </w:rPr>
            </w:pPr>
          </w:p>
        </w:tc>
        <w:tc>
          <w:tcPr>
            <w:tcW w:w="562" w:type="dxa"/>
            <w:shd w:val="clear" w:color="auto" w:fill="B4C6E7" w:themeFill="accent1" w:themeFillTint="66"/>
            <w:vAlign w:val="center"/>
          </w:tcPr>
          <w:p w14:paraId="46934616" w14:textId="77777777" w:rsidR="00653053" w:rsidRPr="002F717F" w:rsidRDefault="00653053" w:rsidP="00346826">
            <w:pPr>
              <w:jc w:val="left"/>
              <w:rPr>
                <w:rFonts w:ascii="Arial" w:hAnsi="Arial" w:cs="Arial"/>
                <w:sz w:val="16"/>
                <w:szCs w:val="16"/>
              </w:rPr>
            </w:pPr>
          </w:p>
        </w:tc>
        <w:tc>
          <w:tcPr>
            <w:tcW w:w="2126" w:type="dxa"/>
            <w:shd w:val="clear" w:color="auto" w:fill="B4C6E7" w:themeFill="accent1" w:themeFillTint="66"/>
            <w:vAlign w:val="center"/>
          </w:tcPr>
          <w:p w14:paraId="1AF48A78" w14:textId="77777777" w:rsidR="00653053" w:rsidRPr="002F717F" w:rsidRDefault="00653053" w:rsidP="00346826">
            <w:pPr>
              <w:jc w:val="left"/>
              <w:rPr>
                <w:rFonts w:ascii="Arial" w:hAnsi="Arial" w:cs="Arial"/>
                <w:sz w:val="16"/>
                <w:szCs w:val="16"/>
              </w:rPr>
            </w:pPr>
          </w:p>
        </w:tc>
      </w:tr>
      <w:tr w:rsidR="00653053" w:rsidRPr="002F717F" w14:paraId="6A77997D" w14:textId="77777777" w:rsidTr="00896572">
        <w:tc>
          <w:tcPr>
            <w:tcW w:w="4111" w:type="dxa"/>
            <w:vAlign w:val="center"/>
          </w:tcPr>
          <w:p w14:paraId="4113F523" w14:textId="6D4E6184" w:rsidR="009813B4" w:rsidRPr="002F717F" w:rsidRDefault="00653053" w:rsidP="00346826">
            <w:pPr>
              <w:pStyle w:val="Prrafodelista"/>
              <w:numPr>
                <w:ilvl w:val="0"/>
                <w:numId w:val="9"/>
              </w:numPr>
              <w:ind w:left="171" w:hanging="171"/>
              <w:jc w:val="left"/>
              <w:rPr>
                <w:rFonts w:ascii="Arial" w:hAnsi="Arial" w:cs="Arial"/>
                <w:sz w:val="16"/>
                <w:szCs w:val="16"/>
              </w:rPr>
            </w:pPr>
            <w:r w:rsidRPr="002F717F">
              <w:rPr>
                <w:rFonts w:ascii="Arial" w:hAnsi="Arial" w:cs="Arial"/>
                <w:b/>
                <w:bCs/>
                <w:color w:val="000000"/>
                <w:sz w:val="16"/>
                <w:szCs w:val="16"/>
                <w:lang w:eastAsia="es-BO"/>
              </w:rPr>
              <w:t>Objeto del servicio</w:t>
            </w:r>
            <w:r w:rsidRPr="002F717F">
              <w:rPr>
                <w:rFonts w:ascii="Arial" w:hAnsi="Arial" w:cs="Arial"/>
                <w:b/>
                <w:sz w:val="16"/>
                <w:szCs w:val="16"/>
              </w:rPr>
              <w:t>:</w:t>
            </w:r>
            <w:r w:rsidRPr="002F717F">
              <w:rPr>
                <w:rFonts w:ascii="Arial" w:hAnsi="Arial" w:cs="Arial"/>
                <w:sz w:val="16"/>
                <w:szCs w:val="16"/>
              </w:rPr>
              <w:t xml:space="preserve"> </w:t>
            </w:r>
          </w:p>
          <w:p w14:paraId="2D8A2BC8" w14:textId="70453CA0" w:rsidR="00653053" w:rsidRPr="002F717F" w:rsidRDefault="00653053" w:rsidP="00346826">
            <w:pPr>
              <w:pStyle w:val="Prrafodelista"/>
              <w:ind w:left="171"/>
              <w:rPr>
                <w:rFonts w:ascii="Arial" w:hAnsi="Arial" w:cs="Arial"/>
                <w:sz w:val="16"/>
                <w:szCs w:val="16"/>
              </w:rPr>
            </w:pPr>
            <w:r w:rsidRPr="002F717F">
              <w:rPr>
                <w:rFonts w:ascii="Arial" w:hAnsi="Arial" w:cs="Arial"/>
                <w:sz w:val="16"/>
                <w:szCs w:val="16"/>
              </w:rPr>
              <w:t>Contrata</w:t>
            </w:r>
            <w:r w:rsidR="00C14633" w:rsidRPr="002F717F">
              <w:rPr>
                <w:rFonts w:ascii="Arial" w:hAnsi="Arial" w:cs="Arial"/>
                <w:sz w:val="16"/>
                <w:szCs w:val="16"/>
              </w:rPr>
              <w:t xml:space="preserve">r los </w:t>
            </w:r>
            <w:r w:rsidRPr="002F717F">
              <w:rPr>
                <w:rFonts w:ascii="Arial" w:hAnsi="Arial" w:cs="Arial"/>
                <w:sz w:val="16"/>
                <w:szCs w:val="16"/>
              </w:rPr>
              <w:t xml:space="preserve">servicios </w:t>
            </w:r>
            <w:r w:rsidR="00C14633" w:rsidRPr="002F717F">
              <w:rPr>
                <w:rFonts w:ascii="Arial" w:hAnsi="Arial" w:cs="Arial"/>
                <w:sz w:val="16"/>
                <w:szCs w:val="16"/>
              </w:rPr>
              <w:t xml:space="preserve">de un </w:t>
            </w:r>
            <w:r w:rsidR="009813B4" w:rsidRPr="002F717F">
              <w:rPr>
                <w:rFonts w:ascii="Arial" w:hAnsi="Arial" w:cs="Arial"/>
                <w:sz w:val="16"/>
                <w:szCs w:val="16"/>
              </w:rPr>
              <w:t>médico</w:t>
            </w:r>
            <w:r w:rsidR="00C14633" w:rsidRPr="002F717F">
              <w:rPr>
                <w:rFonts w:ascii="Arial" w:hAnsi="Arial" w:cs="Arial"/>
                <w:sz w:val="16"/>
                <w:szCs w:val="16"/>
              </w:rPr>
              <w:t xml:space="preserve"> especialista en </w:t>
            </w:r>
            <w:r w:rsidR="00C14633" w:rsidRPr="002F717F">
              <w:rPr>
                <w:rFonts w:ascii="Arial" w:hAnsi="Arial" w:cs="Arial"/>
                <w:b/>
                <w:bCs/>
                <w:color w:val="000000"/>
                <w:sz w:val="16"/>
                <w:szCs w:val="16"/>
                <w:lang w:eastAsia="es-BO"/>
              </w:rPr>
              <w:t xml:space="preserve">Otorrinolaringología </w:t>
            </w:r>
            <w:r w:rsidR="00C14633" w:rsidRPr="002F717F">
              <w:rPr>
                <w:rFonts w:ascii="Arial" w:hAnsi="Arial" w:cs="Arial"/>
                <w:color w:val="000000"/>
                <w:sz w:val="16"/>
                <w:szCs w:val="16"/>
                <w:lang w:eastAsia="es-BO"/>
              </w:rPr>
              <w:t>(</w:t>
            </w:r>
            <w:r w:rsidR="00C14633" w:rsidRPr="002F717F">
              <w:rPr>
                <w:rFonts w:ascii="Arial" w:hAnsi="Arial" w:cs="Arial"/>
                <w:sz w:val="16"/>
                <w:szCs w:val="16"/>
              </w:rPr>
              <w:t>profesional independiente)</w:t>
            </w:r>
            <w:r w:rsidRPr="002F717F">
              <w:rPr>
                <w:rFonts w:ascii="Arial" w:hAnsi="Arial" w:cs="Arial"/>
                <w:sz w:val="16"/>
                <w:szCs w:val="16"/>
              </w:rPr>
              <w:t xml:space="preserve">, </w:t>
            </w:r>
            <w:r w:rsidR="009813B4" w:rsidRPr="002F717F">
              <w:rPr>
                <w:rFonts w:ascii="Arial" w:hAnsi="Arial" w:cs="Arial"/>
                <w:sz w:val="16"/>
                <w:szCs w:val="16"/>
              </w:rPr>
              <w:t>para brindar atención médica especializada a los asegurados de la Caja de Salud de la Banca Privada (CSBP) - Regional La Paz.</w:t>
            </w:r>
          </w:p>
        </w:tc>
        <w:tc>
          <w:tcPr>
            <w:tcW w:w="1985" w:type="dxa"/>
            <w:vAlign w:val="center"/>
          </w:tcPr>
          <w:p w14:paraId="28BE5D6B" w14:textId="77777777" w:rsidR="00653053" w:rsidRPr="002F717F" w:rsidRDefault="00653053" w:rsidP="00346826">
            <w:pPr>
              <w:jc w:val="left"/>
              <w:rPr>
                <w:rFonts w:ascii="Arial" w:hAnsi="Arial" w:cs="Arial"/>
                <w:sz w:val="16"/>
                <w:szCs w:val="16"/>
              </w:rPr>
            </w:pPr>
          </w:p>
        </w:tc>
        <w:tc>
          <w:tcPr>
            <w:tcW w:w="425" w:type="dxa"/>
            <w:vAlign w:val="center"/>
          </w:tcPr>
          <w:p w14:paraId="2A128978" w14:textId="77777777" w:rsidR="00653053" w:rsidRPr="002F717F" w:rsidRDefault="00653053" w:rsidP="00346826">
            <w:pPr>
              <w:jc w:val="left"/>
              <w:rPr>
                <w:rFonts w:ascii="Arial" w:hAnsi="Arial" w:cs="Arial"/>
                <w:sz w:val="16"/>
                <w:szCs w:val="16"/>
              </w:rPr>
            </w:pPr>
          </w:p>
        </w:tc>
        <w:tc>
          <w:tcPr>
            <w:tcW w:w="562" w:type="dxa"/>
            <w:vAlign w:val="center"/>
          </w:tcPr>
          <w:p w14:paraId="243091E5" w14:textId="77777777" w:rsidR="00653053" w:rsidRPr="002F717F" w:rsidRDefault="00653053" w:rsidP="00346826">
            <w:pPr>
              <w:jc w:val="left"/>
              <w:rPr>
                <w:rFonts w:ascii="Arial" w:hAnsi="Arial" w:cs="Arial"/>
                <w:sz w:val="16"/>
                <w:szCs w:val="16"/>
              </w:rPr>
            </w:pPr>
          </w:p>
        </w:tc>
        <w:tc>
          <w:tcPr>
            <w:tcW w:w="2126" w:type="dxa"/>
            <w:vAlign w:val="center"/>
          </w:tcPr>
          <w:p w14:paraId="7659B4BC" w14:textId="77777777" w:rsidR="00653053" w:rsidRPr="002F717F" w:rsidRDefault="00653053" w:rsidP="00346826">
            <w:pPr>
              <w:jc w:val="left"/>
              <w:rPr>
                <w:rFonts w:ascii="Arial" w:hAnsi="Arial" w:cs="Arial"/>
                <w:sz w:val="16"/>
                <w:szCs w:val="16"/>
              </w:rPr>
            </w:pPr>
          </w:p>
        </w:tc>
      </w:tr>
      <w:tr w:rsidR="00653053" w:rsidRPr="002F717F" w14:paraId="43887A30" w14:textId="77777777" w:rsidTr="00896572">
        <w:tc>
          <w:tcPr>
            <w:tcW w:w="4111" w:type="dxa"/>
            <w:vAlign w:val="center"/>
          </w:tcPr>
          <w:p w14:paraId="7932F9F4" w14:textId="33ABFEE0" w:rsidR="009813B4" w:rsidRPr="002F717F" w:rsidRDefault="00653053" w:rsidP="00346826">
            <w:pPr>
              <w:pStyle w:val="Prrafodelista"/>
              <w:numPr>
                <w:ilvl w:val="0"/>
                <w:numId w:val="9"/>
              </w:numPr>
              <w:ind w:left="171" w:hanging="171"/>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 xml:space="preserve">Enfoque: </w:t>
            </w:r>
          </w:p>
          <w:p w14:paraId="094840BB" w14:textId="544569F7" w:rsidR="00653053" w:rsidRPr="002F717F" w:rsidRDefault="009813B4" w:rsidP="00346826">
            <w:pPr>
              <w:ind w:left="177"/>
              <w:rPr>
                <w:rFonts w:ascii="Arial" w:hAnsi="Arial" w:cs="Arial"/>
                <w:sz w:val="16"/>
                <w:szCs w:val="16"/>
              </w:rPr>
            </w:pPr>
            <w:r w:rsidRPr="002F717F">
              <w:rPr>
                <w:rFonts w:ascii="Arial" w:hAnsi="Arial" w:cs="Arial"/>
                <w:sz w:val="16"/>
                <w:szCs w:val="16"/>
              </w:rPr>
              <w:t>El servicio será brindado bajo un enfoque de calidad, calidez, eficiencia y cumplimiento de la normativa sanitaria vigente. La atención se realizará en horarios establecidos por la institución, garantizando la continuidad y confidencialidad de la información.</w:t>
            </w:r>
          </w:p>
        </w:tc>
        <w:tc>
          <w:tcPr>
            <w:tcW w:w="1985" w:type="dxa"/>
            <w:vAlign w:val="center"/>
          </w:tcPr>
          <w:p w14:paraId="33E80420" w14:textId="77777777" w:rsidR="00653053" w:rsidRPr="002F717F" w:rsidRDefault="00653053" w:rsidP="00346826">
            <w:pPr>
              <w:jc w:val="left"/>
              <w:rPr>
                <w:rFonts w:ascii="Arial" w:hAnsi="Arial" w:cs="Arial"/>
                <w:sz w:val="16"/>
                <w:szCs w:val="16"/>
              </w:rPr>
            </w:pPr>
          </w:p>
        </w:tc>
        <w:tc>
          <w:tcPr>
            <w:tcW w:w="425" w:type="dxa"/>
            <w:vAlign w:val="center"/>
          </w:tcPr>
          <w:p w14:paraId="66F31052" w14:textId="77777777" w:rsidR="00653053" w:rsidRPr="002F717F" w:rsidRDefault="00653053" w:rsidP="00346826">
            <w:pPr>
              <w:jc w:val="left"/>
              <w:rPr>
                <w:rFonts w:ascii="Arial" w:hAnsi="Arial" w:cs="Arial"/>
                <w:sz w:val="16"/>
                <w:szCs w:val="16"/>
              </w:rPr>
            </w:pPr>
          </w:p>
        </w:tc>
        <w:tc>
          <w:tcPr>
            <w:tcW w:w="562" w:type="dxa"/>
            <w:vAlign w:val="center"/>
          </w:tcPr>
          <w:p w14:paraId="15C60BAF" w14:textId="77777777" w:rsidR="00653053" w:rsidRPr="002F717F" w:rsidRDefault="00653053" w:rsidP="00346826">
            <w:pPr>
              <w:jc w:val="left"/>
              <w:rPr>
                <w:rFonts w:ascii="Arial" w:hAnsi="Arial" w:cs="Arial"/>
                <w:sz w:val="16"/>
                <w:szCs w:val="16"/>
              </w:rPr>
            </w:pPr>
          </w:p>
        </w:tc>
        <w:tc>
          <w:tcPr>
            <w:tcW w:w="2126" w:type="dxa"/>
            <w:vAlign w:val="center"/>
          </w:tcPr>
          <w:p w14:paraId="69BAEFA5" w14:textId="77777777" w:rsidR="00653053" w:rsidRPr="002F717F" w:rsidRDefault="00653053" w:rsidP="00346826">
            <w:pPr>
              <w:jc w:val="left"/>
              <w:rPr>
                <w:rFonts w:ascii="Arial" w:hAnsi="Arial" w:cs="Arial"/>
                <w:sz w:val="16"/>
                <w:szCs w:val="16"/>
              </w:rPr>
            </w:pPr>
          </w:p>
        </w:tc>
      </w:tr>
      <w:tr w:rsidR="00653053" w:rsidRPr="002F717F" w14:paraId="638DF9C8" w14:textId="77777777" w:rsidTr="00896572">
        <w:tc>
          <w:tcPr>
            <w:tcW w:w="4111" w:type="dxa"/>
            <w:vAlign w:val="center"/>
          </w:tcPr>
          <w:p w14:paraId="60FD4604" w14:textId="6F73E3FD" w:rsidR="009813B4" w:rsidRPr="002F717F" w:rsidRDefault="00653053" w:rsidP="00346826">
            <w:pPr>
              <w:pStyle w:val="Prrafodelista"/>
              <w:numPr>
                <w:ilvl w:val="0"/>
                <w:numId w:val="9"/>
              </w:numPr>
              <w:ind w:left="171" w:hanging="171"/>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Modalidad de atención:</w:t>
            </w:r>
          </w:p>
          <w:p w14:paraId="119AF60A" w14:textId="77777777" w:rsidR="00E12889" w:rsidRDefault="009813B4" w:rsidP="00346826">
            <w:pPr>
              <w:pStyle w:val="Prrafodelista"/>
              <w:ind w:left="177"/>
              <w:rPr>
                <w:rFonts w:ascii="Arial" w:hAnsi="Arial" w:cs="Arial"/>
                <w:sz w:val="16"/>
                <w:szCs w:val="16"/>
              </w:rPr>
            </w:pPr>
            <w:r w:rsidRPr="002F717F">
              <w:rPr>
                <w:rFonts w:ascii="Arial" w:hAnsi="Arial" w:cs="Arial"/>
                <w:sz w:val="16"/>
                <w:szCs w:val="16"/>
              </w:rPr>
              <w:t xml:space="preserve">El profesional prestará los servicios en su consultorio privado, comprometiéndose a brindar atención prioritaria a los pacientes de la CSBP dentro de los </w:t>
            </w:r>
            <w:r w:rsidRPr="002F717F">
              <w:rPr>
                <w:rFonts w:ascii="Arial" w:hAnsi="Arial" w:cs="Arial"/>
                <w:b/>
                <w:bCs/>
                <w:sz w:val="16"/>
                <w:szCs w:val="16"/>
              </w:rPr>
              <w:t>horarios previamente acordados con la institución</w:t>
            </w:r>
            <w:r w:rsidRPr="002F717F">
              <w:rPr>
                <w:rFonts w:ascii="Arial" w:hAnsi="Arial" w:cs="Arial"/>
                <w:sz w:val="16"/>
                <w:szCs w:val="16"/>
              </w:rPr>
              <w:t xml:space="preserve">. </w:t>
            </w:r>
          </w:p>
          <w:p w14:paraId="6210F90A" w14:textId="77777777" w:rsidR="00653053" w:rsidRDefault="009813B4" w:rsidP="00346826">
            <w:pPr>
              <w:pStyle w:val="Prrafodelista"/>
              <w:ind w:left="177"/>
              <w:rPr>
                <w:rFonts w:ascii="Arial" w:hAnsi="Arial" w:cs="Arial"/>
                <w:sz w:val="16"/>
                <w:szCs w:val="16"/>
              </w:rPr>
            </w:pPr>
            <w:r w:rsidRPr="002F717F">
              <w:rPr>
                <w:rFonts w:ascii="Arial" w:hAnsi="Arial" w:cs="Arial"/>
                <w:sz w:val="16"/>
                <w:szCs w:val="16"/>
              </w:rPr>
              <w:t>La programación de citas, con el Sistema SAMI, proporcionado por la CSBP, se realizará respetando la disponibilidad del especialista, garantizando el acceso oportuno de los asegurados.</w:t>
            </w:r>
          </w:p>
          <w:p w14:paraId="399CB755" w14:textId="74001B5D" w:rsidR="003C2C5E" w:rsidRPr="00845A5B" w:rsidRDefault="003C2C5E" w:rsidP="003C2C5E">
            <w:pPr>
              <w:pStyle w:val="Prrafodelista"/>
              <w:ind w:left="177"/>
              <w:rPr>
                <w:rFonts w:ascii="Arial" w:hAnsi="Arial" w:cs="Arial"/>
                <w:bCs/>
                <w:sz w:val="16"/>
                <w:szCs w:val="16"/>
              </w:rPr>
            </w:pPr>
            <w:r w:rsidRPr="00845A5B">
              <w:rPr>
                <w:rFonts w:ascii="Arial" w:hAnsi="Arial" w:cs="Arial"/>
                <w:bCs/>
                <w:sz w:val="16"/>
                <w:szCs w:val="16"/>
              </w:rPr>
              <w:t xml:space="preserve">El proveedor deberá contar con disponibilidad de atención de casos de emergencia/urgencia a llamado, de lunes a domingo incluyendo feriados, </w:t>
            </w:r>
            <w:r w:rsidR="00845A5B" w:rsidRPr="00845A5B">
              <w:rPr>
                <w:rFonts w:ascii="Arial" w:hAnsi="Arial" w:cs="Arial"/>
                <w:bCs/>
                <w:sz w:val="16"/>
                <w:szCs w:val="16"/>
              </w:rPr>
              <w:t xml:space="preserve">de acuerdo a rol, </w:t>
            </w:r>
            <w:r w:rsidRPr="00845A5B">
              <w:rPr>
                <w:rFonts w:ascii="Arial" w:hAnsi="Arial" w:cs="Arial"/>
                <w:bCs/>
                <w:sz w:val="16"/>
                <w:szCs w:val="16"/>
              </w:rPr>
              <w:t>con una capacidad de respuesta de un plazo máximo de 2 horas.</w:t>
            </w:r>
          </w:p>
          <w:p w14:paraId="65C456D5" w14:textId="4C320894" w:rsidR="003C2C5E" w:rsidRPr="002F717F" w:rsidRDefault="003C2C5E" w:rsidP="003C2C5E">
            <w:pPr>
              <w:pStyle w:val="Prrafodelista"/>
              <w:ind w:left="177"/>
              <w:rPr>
                <w:rFonts w:ascii="Arial" w:hAnsi="Arial" w:cs="Arial"/>
                <w:b/>
                <w:sz w:val="16"/>
                <w:szCs w:val="16"/>
              </w:rPr>
            </w:pPr>
            <w:r w:rsidRPr="00845A5B">
              <w:rPr>
                <w:rFonts w:ascii="Arial" w:hAnsi="Arial" w:cs="Arial"/>
                <w:b/>
                <w:sz w:val="16"/>
                <w:szCs w:val="16"/>
              </w:rPr>
              <w:t>No se trata de una atención exclusiva para la CSBP</w:t>
            </w:r>
          </w:p>
        </w:tc>
        <w:tc>
          <w:tcPr>
            <w:tcW w:w="1985" w:type="dxa"/>
            <w:vAlign w:val="center"/>
          </w:tcPr>
          <w:p w14:paraId="38440996" w14:textId="77777777" w:rsidR="00653053" w:rsidRPr="002F717F" w:rsidRDefault="00653053" w:rsidP="00346826">
            <w:pPr>
              <w:jc w:val="left"/>
              <w:rPr>
                <w:rFonts w:ascii="Arial" w:hAnsi="Arial" w:cs="Arial"/>
                <w:sz w:val="16"/>
                <w:szCs w:val="16"/>
              </w:rPr>
            </w:pPr>
          </w:p>
        </w:tc>
        <w:tc>
          <w:tcPr>
            <w:tcW w:w="425" w:type="dxa"/>
            <w:vAlign w:val="center"/>
          </w:tcPr>
          <w:p w14:paraId="2530A206" w14:textId="77777777" w:rsidR="00653053" w:rsidRPr="002F717F" w:rsidRDefault="00653053" w:rsidP="00346826">
            <w:pPr>
              <w:jc w:val="left"/>
              <w:rPr>
                <w:rFonts w:ascii="Arial" w:hAnsi="Arial" w:cs="Arial"/>
                <w:sz w:val="16"/>
                <w:szCs w:val="16"/>
              </w:rPr>
            </w:pPr>
          </w:p>
        </w:tc>
        <w:tc>
          <w:tcPr>
            <w:tcW w:w="562" w:type="dxa"/>
            <w:vAlign w:val="center"/>
          </w:tcPr>
          <w:p w14:paraId="55C4948C" w14:textId="77777777" w:rsidR="00653053" w:rsidRPr="002F717F" w:rsidRDefault="00653053" w:rsidP="00346826">
            <w:pPr>
              <w:jc w:val="left"/>
              <w:rPr>
                <w:rFonts w:ascii="Arial" w:hAnsi="Arial" w:cs="Arial"/>
                <w:sz w:val="16"/>
                <w:szCs w:val="16"/>
              </w:rPr>
            </w:pPr>
          </w:p>
        </w:tc>
        <w:tc>
          <w:tcPr>
            <w:tcW w:w="2126" w:type="dxa"/>
            <w:vAlign w:val="center"/>
          </w:tcPr>
          <w:p w14:paraId="7183ACED" w14:textId="77777777" w:rsidR="00653053" w:rsidRPr="002F717F" w:rsidRDefault="00653053" w:rsidP="00346826">
            <w:pPr>
              <w:jc w:val="left"/>
              <w:rPr>
                <w:rFonts w:ascii="Arial" w:hAnsi="Arial" w:cs="Arial"/>
                <w:sz w:val="16"/>
                <w:szCs w:val="16"/>
              </w:rPr>
            </w:pPr>
          </w:p>
        </w:tc>
      </w:tr>
      <w:tr w:rsidR="00653053" w:rsidRPr="002F717F" w14:paraId="298E6891" w14:textId="77777777" w:rsidTr="00896572">
        <w:tc>
          <w:tcPr>
            <w:tcW w:w="4111" w:type="dxa"/>
            <w:vAlign w:val="center"/>
          </w:tcPr>
          <w:p w14:paraId="319FBA4D" w14:textId="57BAEB19" w:rsidR="009813B4" w:rsidRPr="002F717F" w:rsidRDefault="00653053" w:rsidP="00346826">
            <w:pPr>
              <w:pStyle w:val="Prrafodelista"/>
              <w:numPr>
                <w:ilvl w:val="0"/>
                <w:numId w:val="9"/>
              </w:numPr>
              <w:ind w:left="171" w:hanging="171"/>
              <w:jc w:val="left"/>
              <w:rPr>
                <w:rFonts w:ascii="Arial" w:hAnsi="Arial" w:cs="Arial"/>
                <w:sz w:val="16"/>
                <w:szCs w:val="16"/>
              </w:rPr>
            </w:pPr>
            <w:r w:rsidRPr="002F717F">
              <w:rPr>
                <w:rFonts w:ascii="Arial" w:hAnsi="Arial" w:cs="Arial"/>
                <w:b/>
                <w:bCs/>
                <w:color w:val="000000"/>
                <w:sz w:val="16"/>
                <w:szCs w:val="16"/>
                <w:lang w:eastAsia="es-BO"/>
              </w:rPr>
              <w:t>Horarios de Atención</w:t>
            </w:r>
            <w:r w:rsidRPr="002F717F">
              <w:rPr>
                <w:rFonts w:ascii="Arial" w:hAnsi="Arial" w:cs="Arial"/>
                <w:b/>
                <w:sz w:val="16"/>
                <w:szCs w:val="16"/>
              </w:rPr>
              <w:t>:</w:t>
            </w:r>
            <w:r w:rsidRPr="002F717F">
              <w:rPr>
                <w:rFonts w:ascii="Arial" w:hAnsi="Arial" w:cs="Arial"/>
                <w:sz w:val="16"/>
                <w:szCs w:val="16"/>
              </w:rPr>
              <w:t xml:space="preserve"> </w:t>
            </w:r>
          </w:p>
          <w:p w14:paraId="7E5DD71B" w14:textId="64E114FD" w:rsidR="007F76B1" w:rsidRPr="00845A5B" w:rsidRDefault="00346826" w:rsidP="00346826">
            <w:pPr>
              <w:pStyle w:val="Prrafodelista"/>
              <w:ind w:left="177"/>
              <w:rPr>
                <w:rFonts w:ascii="Arial" w:hAnsi="Arial" w:cs="Arial"/>
                <w:sz w:val="16"/>
                <w:szCs w:val="16"/>
              </w:rPr>
            </w:pPr>
            <w:r w:rsidRPr="00845A5B">
              <w:rPr>
                <w:rFonts w:ascii="Arial" w:hAnsi="Arial" w:cs="Arial"/>
                <w:sz w:val="16"/>
                <w:szCs w:val="16"/>
              </w:rPr>
              <w:t>La prestación del servicio será en consulta externa</w:t>
            </w:r>
            <w:r w:rsidR="00E12889" w:rsidRPr="00845A5B">
              <w:rPr>
                <w:rFonts w:ascii="Arial" w:hAnsi="Arial" w:cs="Arial"/>
                <w:sz w:val="16"/>
                <w:szCs w:val="16"/>
              </w:rPr>
              <w:t xml:space="preserve">, </w:t>
            </w:r>
            <w:r w:rsidR="003C2C5E" w:rsidRPr="00845A5B">
              <w:rPr>
                <w:rFonts w:ascii="Arial" w:hAnsi="Arial" w:cs="Arial"/>
                <w:sz w:val="16"/>
                <w:szCs w:val="16"/>
              </w:rPr>
              <w:t xml:space="preserve">distribuidos </w:t>
            </w:r>
            <w:r w:rsidR="00845A5B" w:rsidRPr="00845A5B">
              <w:rPr>
                <w:rFonts w:ascii="Arial" w:hAnsi="Arial" w:cs="Arial"/>
                <w:sz w:val="16"/>
                <w:szCs w:val="16"/>
              </w:rPr>
              <w:t xml:space="preserve">ya sea </w:t>
            </w:r>
            <w:r w:rsidR="003C2C5E" w:rsidRPr="00845A5B">
              <w:rPr>
                <w:rFonts w:ascii="Arial" w:hAnsi="Arial" w:cs="Arial"/>
                <w:sz w:val="16"/>
                <w:szCs w:val="16"/>
              </w:rPr>
              <w:t>en la mañana y tarde, a fin de no dejar desatendidos a los pacientes.</w:t>
            </w:r>
          </w:p>
          <w:p w14:paraId="30D85776" w14:textId="712E8831" w:rsidR="00E12889" w:rsidRPr="003C2C5E" w:rsidRDefault="003C2C5E" w:rsidP="003C2C5E">
            <w:pPr>
              <w:pStyle w:val="Prrafodelista"/>
              <w:ind w:left="177"/>
              <w:rPr>
                <w:rFonts w:ascii="Arial" w:hAnsi="Arial" w:cs="Arial"/>
                <w:b/>
                <w:bCs/>
                <w:sz w:val="16"/>
                <w:szCs w:val="16"/>
                <w:highlight w:val="cyan"/>
              </w:rPr>
            </w:pPr>
            <w:r w:rsidRPr="00845A5B">
              <w:rPr>
                <w:rFonts w:ascii="Arial" w:hAnsi="Arial" w:cs="Arial"/>
                <w:b/>
                <w:bCs/>
                <w:sz w:val="16"/>
                <w:szCs w:val="16"/>
              </w:rPr>
              <w:t>Adjuntar propuesta de cronograma, el mismo será coordinado con la CSBP</w:t>
            </w:r>
          </w:p>
        </w:tc>
        <w:tc>
          <w:tcPr>
            <w:tcW w:w="1985" w:type="dxa"/>
            <w:vAlign w:val="center"/>
          </w:tcPr>
          <w:p w14:paraId="76A00B6D" w14:textId="77777777" w:rsidR="00653053" w:rsidRPr="002F717F" w:rsidRDefault="00653053" w:rsidP="00346826">
            <w:pPr>
              <w:jc w:val="left"/>
              <w:rPr>
                <w:rFonts w:ascii="Arial" w:hAnsi="Arial" w:cs="Arial"/>
                <w:sz w:val="16"/>
                <w:szCs w:val="16"/>
              </w:rPr>
            </w:pPr>
          </w:p>
        </w:tc>
        <w:tc>
          <w:tcPr>
            <w:tcW w:w="425" w:type="dxa"/>
            <w:vAlign w:val="center"/>
          </w:tcPr>
          <w:p w14:paraId="74E35253" w14:textId="77777777" w:rsidR="00653053" w:rsidRPr="002F717F" w:rsidRDefault="00653053" w:rsidP="00346826">
            <w:pPr>
              <w:jc w:val="left"/>
              <w:rPr>
                <w:rFonts w:ascii="Arial" w:hAnsi="Arial" w:cs="Arial"/>
                <w:sz w:val="16"/>
                <w:szCs w:val="16"/>
              </w:rPr>
            </w:pPr>
          </w:p>
        </w:tc>
        <w:tc>
          <w:tcPr>
            <w:tcW w:w="562" w:type="dxa"/>
            <w:vAlign w:val="center"/>
          </w:tcPr>
          <w:p w14:paraId="4FDA3290" w14:textId="77777777" w:rsidR="00653053" w:rsidRPr="002F717F" w:rsidRDefault="00653053" w:rsidP="00346826">
            <w:pPr>
              <w:jc w:val="left"/>
              <w:rPr>
                <w:rFonts w:ascii="Arial" w:hAnsi="Arial" w:cs="Arial"/>
                <w:sz w:val="16"/>
                <w:szCs w:val="16"/>
              </w:rPr>
            </w:pPr>
          </w:p>
        </w:tc>
        <w:tc>
          <w:tcPr>
            <w:tcW w:w="2126" w:type="dxa"/>
            <w:vAlign w:val="center"/>
          </w:tcPr>
          <w:p w14:paraId="00D29442" w14:textId="77777777" w:rsidR="00653053" w:rsidRPr="002F717F" w:rsidRDefault="00653053" w:rsidP="00346826">
            <w:pPr>
              <w:jc w:val="left"/>
              <w:rPr>
                <w:rFonts w:ascii="Arial" w:hAnsi="Arial" w:cs="Arial"/>
                <w:sz w:val="16"/>
                <w:szCs w:val="16"/>
              </w:rPr>
            </w:pPr>
          </w:p>
        </w:tc>
      </w:tr>
      <w:tr w:rsidR="00653053" w:rsidRPr="002F717F" w14:paraId="296D6C5E" w14:textId="77777777" w:rsidTr="00896572">
        <w:tc>
          <w:tcPr>
            <w:tcW w:w="4111" w:type="dxa"/>
            <w:vAlign w:val="center"/>
          </w:tcPr>
          <w:p w14:paraId="61C518CD" w14:textId="61555E64" w:rsidR="009813B4" w:rsidRPr="002F717F" w:rsidRDefault="009813B4" w:rsidP="00346826">
            <w:pPr>
              <w:pStyle w:val="Prrafodelista"/>
              <w:numPr>
                <w:ilvl w:val="0"/>
                <w:numId w:val="9"/>
              </w:numPr>
              <w:ind w:left="171" w:hanging="171"/>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Cantidad estimada de servicios:</w:t>
            </w:r>
          </w:p>
          <w:p w14:paraId="71CD6D51" w14:textId="18CFBAF8" w:rsidR="00653053" w:rsidRPr="002F717F" w:rsidRDefault="00346826" w:rsidP="00346826">
            <w:pPr>
              <w:pStyle w:val="Prrafodelista"/>
              <w:ind w:left="177"/>
              <w:rPr>
                <w:rFonts w:ascii="Arial" w:hAnsi="Arial" w:cs="Arial"/>
                <w:color w:val="000000"/>
                <w:sz w:val="16"/>
                <w:szCs w:val="16"/>
                <w:lang w:eastAsia="es-BO"/>
              </w:rPr>
            </w:pPr>
            <w:r w:rsidRPr="002F717F">
              <w:rPr>
                <w:rFonts w:ascii="Arial" w:hAnsi="Arial" w:cs="Arial"/>
                <w:sz w:val="16"/>
                <w:szCs w:val="16"/>
              </w:rPr>
              <w:t>La cantidad de servicios a prestar será variable por mes, de acuerdo con la programación, según el intervalo de atención entre pacientes que tenga establecida la especialidad dentro la CSBP.</w:t>
            </w:r>
          </w:p>
        </w:tc>
        <w:tc>
          <w:tcPr>
            <w:tcW w:w="1985" w:type="dxa"/>
            <w:vAlign w:val="center"/>
          </w:tcPr>
          <w:p w14:paraId="70E7B475" w14:textId="77777777" w:rsidR="00653053" w:rsidRPr="002F717F" w:rsidRDefault="00653053" w:rsidP="00346826">
            <w:pPr>
              <w:jc w:val="left"/>
              <w:rPr>
                <w:rFonts w:ascii="Arial" w:hAnsi="Arial" w:cs="Arial"/>
                <w:sz w:val="16"/>
                <w:szCs w:val="16"/>
                <w:highlight w:val="yellow"/>
              </w:rPr>
            </w:pPr>
          </w:p>
        </w:tc>
        <w:tc>
          <w:tcPr>
            <w:tcW w:w="425" w:type="dxa"/>
            <w:vAlign w:val="center"/>
          </w:tcPr>
          <w:p w14:paraId="0402EC69" w14:textId="77777777" w:rsidR="00653053" w:rsidRPr="002F717F" w:rsidRDefault="00653053" w:rsidP="00346826">
            <w:pPr>
              <w:jc w:val="left"/>
              <w:rPr>
                <w:rFonts w:ascii="Arial" w:hAnsi="Arial" w:cs="Arial"/>
                <w:sz w:val="16"/>
                <w:szCs w:val="16"/>
                <w:highlight w:val="yellow"/>
              </w:rPr>
            </w:pPr>
          </w:p>
        </w:tc>
        <w:tc>
          <w:tcPr>
            <w:tcW w:w="562" w:type="dxa"/>
            <w:vAlign w:val="center"/>
          </w:tcPr>
          <w:p w14:paraId="7F342E04" w14:textId="77777777" w:rsidR="00653053" w:rsidRPr="002F717F" w:rsidRDefault="00653053" w:rsidP="00346826">
            <w:pPr>
              <w:jc w:val="left"/>
              <w:rPr>
                <w:rFonts w:ascii="Arial" w:hAnsi="Arial" w:cs="Arial"/>
                <w:sz w:val="16"/>
                <w:szCs w:val="16"/>
                <w:highlight w:val="yellow"/>
              </w:rPr>
            </w:pPr>
          </w:p>
        </w:tc>
        <w:tc>
          <w:tcPr>
            <w:tcW w:w="2126" w:type="dxa"/>
            <w:vAlign w:val="center"/>
          </w:tcPr>
          <w:p w14:paraId="0FD6404C" w14:textId="77777777" w:rsidR="00653053" w:rsidRPr="002F717F" w:rsidRDefault="00653053" w:rsidP="00346826">
            <w:pPr>
              <w:jc w:val="left"/>
              <w:rPr>
                <w:rFonts w:ascii="Arial" w:hAnsi="Arial" w:cs="Arial"/>
                <w:sz w:val="16"/>
                <w:szCs w:val="16"/>
                <w:highlight w:val="yellow"/>
              </w:rPr>
            </w:pPr>
          </w:p>
        </w:tc>
      </w:tr>
      <w:tr w:rsidR="00653053" w:rsidRPr="002F717F" w14:paraId="5FB59542" w14:textId="77777777" w:rsidTr="00896572">
        <w:tc>
          <w:tcPr>
            <w:tcW w:w="4111" w:type="dxa"/>
            <w:vAlign w:val="center"/>
          </w:tcPr>
          <w:p w14:paraId="5A102550" w14:textId="77777777" w:rsidR="00346826" w:rsidRPr="002F717F" w:rsidRDefault="00346826" w:rsidP="009F0E55">
            <w:pPr>
              <w:pStyle w:val="Prrafodelista"/>
              <w:numPr>
                <w:ilvl w:val="0"/>
                <w:numId w:val="9"/>
              </w:numPr>
              <w:ind w:left="171" w:hanging="171"/>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Tipo de servicios requeridos:</w:t>
            </w:r>
          </w:p>
          <w:p w14:paraId="65E313EF" w14:textId="5DC107CD" w:rsidR="00653053" w:rsidRPr="002F717F" w:rsidRDefault="00346826" w:rsidP="00346826">
            <w:pPr>
              <w:ind w:left="177"/>
              <w:rPr>
                <w:rFonts w:ascii="Arial" w:hAnsi="Arial" w:cs="Arial"/>
                <w:sz w:val="16"/>
                <w:szCs w:val="16"/>
              </w:rPr>
            </w:pPr>
            <w:r w:rsidRPr="002F717F">
              <w:rPr>
                <w:rFonts w:ascii="Arial" w:hAnsi="Arial" w:cs="Arial"/>
                <w:sz w:val="16"/>
                <w:szCs w:val="16"/>
              </w:rPr>
              <w:t>Incluye consulta médica y de emergencia, procedimientos quirúrgicos programados, o procedimientos de emergencias y ambulatorios.</w:t>
            </w:r>
          </w:p>
        </w:tc>
        <w:tc>
          <w:tcPr>
            <w:tcW w:w="1985" w:type="dxa"/>
            <w:vAlign w:val="center"/>
          </w:tcPr>
          <w:p w14:paraId="5380A418" w14:textId="77777777" w:rsidR="00653053" w:rsidRPr="002F717F" w:rsidRDefault="00653053" w:rsidP="00346826">
            <w:pPr>
              <w:jc w:val="left"/>
              <w:rPr>
                <w:rFonts w:ascii="Arial" w:hAnsi="Arial" w:cs="Arial"/>
                <w:sz w:val="16"/>
                <w:szCs w:val="16"/>
              </w:rPr>
            </w:pPr>
          </w:p>
        </w:tc>
        <w:tc>
          <w:tcPr>
            <w:tcW w:w="425" w:type="dxa"/>
            <w:vAlign w:val="center"/>
          </w:tcPr>
          <w:p w14:paraId="0924189F" w14:textId="77777777" w:rsidR="00653053" w:rsidRPr="002F717F" w:rsidRDefault="00653053" w:rsidP="00346826">
            <w:pPr>
              <w:jc w:val="left"/>
              <w:rPr>
                <w:rFonts w:ascii="Arial" w:hAnsi="Arial" w:cs="Arial"/>
                <w:sz w:val="16"/>
                <w:szCs w:val="16"/>
              </w:rPr>
            </w:pPr>
          </w:p>
        </w:tc>
        <w:tc>
          <w:tcPr>
            <w:tcW w:w="562" w:type="dxa"/>
            <w:vAlign w:val="center"/>
          </w:tcPr>
          <w:p w14:paraId="48D12E74" w14:textId="77777777" w:rsidR="00653053" w:rsidRPr="002F717F" w:rsidRDefault="00653053" w:rsidP="00346826">
            <w:pPr>
              <w:jc w:val="left"/>
              <w:rPr>
                <w:rFonts w:ascii="Arial" w:hAnsi="Arial" w:cs="Arial"/>
                <w:sz w:val="16"/>
                <w:szCs w:val="16"/>
              </w:rPr>
            </w:pPr>
          </w:p>
        </w:tc>
        <w:tc>
          <w:tcPr>
            <w:tcW w:w="2126" w:type="dxa"/>
            <w:vAlign w:val="center"/>
          </w:tcPr>
          <w:p w14:paraId="1BEFF5CE" w14:textId="77777777" w:rsidR="00653053" w:rsidRPr="002F717F" w:rsidRDefault="00653053" w:rsidP="00346826">
            <w:pPr>
              <w:jc w:val="left"/>
              <w:rPr>
                <w:rFonts w:ascii="Arial" w:hAnsi="Arial" w:cs="Arial"/>
                <w:sz w:val="16"/>
                <w:szCs w:val="16"/>
              </w:rPr>
            </w:pPr>
          </w:p>
        </w:tc>
      </w:tr>
      <w:tr w:rsidR="00346826" w:rsidRPr="002F717F" w14:paraId="53E282F8" w14:textId="77777777" w:rsidTr="00896572">
        <w:tc>
          <w:tcPr>
            <w:tcW w:w="4111" w:type="dxa"/>
            <w:vAlign w:val="center"/>
          </w:tcPr>
          <w:p w14:paraId="3CF32FED" w14:textId="58825CA1" w:rsidR="00346826" w:rsidRDefault="00346826" w:rsidP="003C2C5E">
            <w:pPr>
              <w:pStyle w:val="Prrafodelista"/>
              <w:numPr>
                <w:ilvl w:val="0"/>
                <w:numId w:val="9"/>
              </w:numPr>
              <w:ind w:left="171" w:hanging="171"/>
              <w:rPr>
                <w:rFonts w:ascii="Arial" w:hAnsi="Arial" w:cs="Arial"/>
                <w:sz w:val="16"/>
                <w:szCs w:val="16"/>
              </w:rPr>
            </w:pPr>
            <w:r w:rsidRPr="002F717F">
              <w:rPr>
                <w:rFonts w:ascii="Arial" w:hAnsi="Arial" w:cs="Arial"/>
                <w:b/>
                <w:bCs/>
                <w:color w:val="000000"/>
                <w:sz w:val="16"/>
                <w:szCs w:val="16"/>
                <w:lang w:eastAsia="es-BO"/>
              </w:rPr>
              <w:t>Los estudios complementarios</w:t>
            </w:r>
            <w:r w:rsidRPr="002F717F">
              <w:rPr>
                <w:rFonts w:ascii="Arial" w:hAnsi="Arial" w:cs="Arial"/>
                <w:sz w:val="16"/>
                <w:szCs w:val="16"/>
              </w:rPr>
              <w:t xml:space="preserve"> solicitados se realizarán en los centros o laboratorios que la institución designe, previa coordinación. Por lo tanto, si se requiere una solicitud de este tipo, se deberá notificar de inmediato al personal encargado de la CSBP (Jefatura de Policonsultorio, Dirección de Clínica o Jefatura de Servicio) para que determine el procedimiento a seguir.</w:t>
            </w:r>
          </w:p>
          <w:p w14:paraId="34FE07D8" w14:textId="10B015F5" w:rsidR="00E12889" w:rsidRPr="002F717F" w:rsidRDefault="00E12889" w:rsidP="007F76B1">
            <w:pPr>
              <w:pStyle w:val="Prrafodelista"/>
              <w:rPr>
                <w:rFonts w:ascii="Arial" w:hAnsi="Arial" w:cs="Arial"/>
                <w:sz w:val="16"/>
                <w:szCs w:val="16"/>
              </w:rPr>
            </w:pPr>
          </w:p>
        </w:tc>
        <w:tc>
          <w:tcPr>
            <w:tcW w:w="1985" w:type="dxa"/>
            <w:vAlign w:val="center"/>
          </w:tcPr>
          <w:p w14:paraId="107FC170" w14:textId="77777777" w:rsidR="00346826" w:rsidRPr="002F717F" w:rsidRDefault="00346826" w:rsidP="00346826">
            <w:pPr>
              <w:jc w:val="left"/>
              <w:rPr>
                <w:rFonts w:ascii="Arial" w:hAnsi="Arial" w:cs="Arial"/>
                <w:sz w:val="16"/>
                <w:szCs w:val="16"/>
              </w:rPr>
            </w:pPr>
          </w:p>
        </w:tc>
        <w:tc>
          <w:tcPr>
            <w:tcW w:w="425" w:type="dxa"/>
            <w:vAlign w:val="center"/>
          </w:tcPr>
          <w:p w14:paraId="102CA29C" w14:textId="77777777" w:rsidR="00346826" w:rsidRPr="002F717F" w:rsidRDefault="00346826" w:rsidP="00346826">
            <w:pPr>
              <w:jc w:val="left"/>
              <w:rPr>
                <w:rFonts w:ascii="Arial" w:hAnsi="Arial" w:cs="Arial"/>
                <w:sz w:val="16"/>
                <w:szCs w:val="16"/>
              </w:rPr>
            </w:pPr>
          </w:p>
        </w:tc>
        <w:tc>
          <w:tcPr>
            <w:tcW w:w="562" w:type="dxa"/>
            <w:vAlign w:val="center"/>
          </w:tcPr>
          <w:p w14:paraId="1B66E1A3" w14:textId="77777777" w:rsidR="00346826" w:rsidRPr="002F717F" w:rsidRDefault="00346826" w:rsidP="00346826">
            <w:pPr>
              <w:jc w:val="left"/>
              <w:rPr>
                <w:rFonts w:ascii="Arial" w:hAnsi="Arial" w:cs="Arial"/>
                <w:sz w:val="16"/>
                <w:szCs w:val="16"/>
              </w:rPr>
            </w:pPr>
          </w:p>
        </w:tc>
        <w:tc>
          <w:tcPr>
            <w:tcW w:w="2126" w:type="dxa"/>
            <w:vAlign w:val="center"/>
          </w:tcPr>
          <w:p w14:paraId="54EAEF13" w14:textId="77777777" w:rsidR="00346826" w:rsidRPr="002F717F" w:rsidRDefault="00346826" w:rsidP="00346826">
            <w:pPr>
              <w:jc w:val="left"/>
              <w:rPr>
                <w:rFonts w:ascii="Arial" w:hAnsi="Arial" w:cs="Arial"/>
                <w:sz w:val="16"/>
                <w:szCs w:val="16"/>
              </w:rPr>
            </w:pPr>
          </w:p>
        </w:tc>
      </w:tr>
      <w:tr w:rsidR="00346826" w:rsidRPr="002F717F" w14:paraId="19D31A0B" w14:textId="77777777" w:rsidTr="00896572">
        <w:tc>
          <w:tcPr>
            <w:tcW w:w="4111" w:type="dxa"/>
            <w:vAlign w:val="center"/>
          </w:tcPr>
          <w:p w14:paraId="63379610" w14:textId="77777777" w:rsidR="009F0E55" w:rsidRPr="002F717F" w:rsidRDefault="00346826" w:rsidP="009F0E55">
            <w:pPr>
              <w:jc w:val="left"/>
              <w:rPr>
                <w:rFonts w:ascii="Arial" w:hAnsi="Arial" w:cs="Arial"/>
                <w:sz w:val="16"/>
                <w:szCs w:val="16"/>
              </w:rPr>
            </w:pPr>
            <w:r w:rsidRPr="002F717F">
              <w:rPr>
                <w:rFonts w:ascii="Arial" w:hAnsi="Arial" w:cs="Arial"/>
                <w:b/>
                <w:bCs/>
                <w:color w:val="000000"/>
                <w:sz w:val="16"/>
                <w:szCs w:val="16"/>
                <w:lang w:eastAsia="es-BO"/>
              </w:rPr>
              <w:t>8. Entrega de Informes:</w:t>
            </w:r>
            <w:r w:rsidRPr="002F717F">
              <w:rPr>
                <w:rFonts w:ascii="Arial" w:hAnsi="Arial" w:cs="Arial"/>
                <w:sz w:val="16"/>
                <w:szCs w:val="16"/>
              </w:rPr>
              <w:t xml:space="preserve"> </w:t>
            </w:r>
          </w:p>
          <w:p w14:paraId="7E018718" w14:textId="26DD2A63" w:rsidR="00346826" w:rsidRPr="002F717F" w:rsidRDefault="00346826" w:rsidP="009F0E55">
            <w:pPr>
              <w:ind w:left="178"/>
              <w:rPr>
                <w:rFonts w:ascii="Arial" w:hAnsi="Arial" w:cs="Arial"/>
                <w:b/>
                <w:sz w:val="16"/>
                <w:szCs w:val="16"/>
              </w:rPr>
            </w:pPr>
            <w:r w:rsidRPr="002F717F">
              <w:rPr>
                <w:rFonts w:ascii="Arial" w:hAnsi="Arial" w:cs="Arial"/>
                <w:sz w:val="16"/>
                <w:szCs w:val="16"/>
              </w:rPr>
              <w:t xml:space="preserve">Las historias clínicas e informes de las atenciones de los pacientes programados serán brindados previamente a la atención para su lectura y posteriormente deberán ser entregados en físico en dependencias de la Unidad de Archivo Central de la CSBP (En Policonsultorio y/o Clínica, según corresponda), de manera semanal. </w:t>
            </w:r>
          </w:p>
        </w:tc>
        <w:tc>
          <w:tcPr>
            <w:tcW w:w="1985" w:type="dxa"/>
            <w:vAlign w:val="center"/>
          </w:tcPr>
          <w:p w14:paraId="1BA8B0D0" w14:textId="77777777" w:rsidR="00346826" w:rsidRPr="002F717F" w:rsidRDefault="00346826" w:rsidP="00346826">
            <w:pPr>
              <w:jc w:val="left"/>
              <w:rPr>
                <w:rFonts w:ascii="Arial" w:hAnsi="Arial" w:cs="Arial"/>
                <w:sz w:val="16"/>
                <w:szCs w:val="16"/>
              </w:rPr>
            </w:pPr>
          </w:p>
        </w:tc>
        <w:tc>
          <w:tcPr>
            <w:tcW w:w="425" w:type="dxa"/>
            <w:vAlign w:val="center"/>
          </w:tcPr>
          <w:p w14:paraId="3193D03D" w14:textId="77777777" w:rsidR="00346826" w:rsidRPr="002F717F" w:rsidRDefault="00346826" w:rsidP="00346826">
            <w:pPr>
              <w:jc w:val="left"/>
              <w:rPr>
                <w:rFonts w:ascii="Arial" w:hAnsi="Arial" w:cs="Arial"/>
                <w:sz w:val="16"/>
                <w:szCs w:val="16"/>
              </w:rPr>
            </w:pPr>
          </w:p>
        </w:tc>
        <w:tc>
          <w:tcPr>
            <w:tcW w:w="562" w:type="dxa"/>
            <w:vAlign w:val="center"/>
          </w:tcPr>
          <w:p w14:paraId="0EA8823D" w14:textId="77777777" w:rsidR="00346826" w:rsidRPr="002F717F" w:rsidRDefault="00346826" w:rsidP="00346826">
            <w:pPr>
              <w:jc w:val="left"/>
              <w:rPr>
                <w:rFonts w:ascii="Arial" w:hAnsi="Arial" w:cs="Arial"/>
                <w:sz w:val="16"/>
                <w:szCs w:val="16"/>
              </w:rPr>
            </w:pPr>
          </w:p>
        </w:tc>
        <w:tc>
          <w:tcPr>
            <w:tcW w:w="2126" w:type="dxa"/>
            <w:vAlign w:val="center"/>
          </w:tcPr>
          <w:p w14:paraId="71991BF9" w14:textId="77777777" w:rsidR="00346826" w:rsidRPr="002F717F" w:rsidRDefault="00346826" w:rsidP="00346826">
            <w:pPr>
              <w:jc w:val="left"/>
              <w:rPr>
                <w:rFonts w:ascii="Arial" w:hAnsi="Arial" w:cs="Arial"/>
                <w:sz w:val="16"/>
                <w:szCs w:val="16"/>
              </w:rPr>
            </w:pPr>
          </w:p>
        </w:tc>
      </w:tr>
      <w:tr w:rsidR="009F0E55" w:rsidRPr="002F717F" w14:paraId="4A14F954" w14:textId="77777777" w:rsidTr="00896572">
        <w:tc>
          <w:tcPr>
            <w:tcW w:w="4111" w:type="dxa"/>
            <w:vAlign w:val="center"/>
          </w:tcPr>
          <w:p w14:paraId="05D1F405" w14:textId="0DAFEC43" w:rsidR="009F0E55" w:rsidRPr="002F717F" w:rsidRDefault="009F0E55" w:rsidP="009F0E55">
            <w:pPr>
              <w:ind w:left="178"/>
              <w:jc w:val="left"/>
              <w:rPr>
                <w:rFonts w:ascii="Arial" w:hAnsi="Arial" w:cs="Arial"/>
                <w:b/>
                <w:bCs/>
                <w:color w:val="000000"/>
                <w:sz w:val="16"/>
                <w:szCs w:val="16"/>
                <w:lang w:eastAsia="es-BO"/>
              </w:rPr>
            </w:pPr>
            <w:r w:rsidRPr="002F717F">
              <w:rPr>
                <w:rFonts w:ascii="Arial" w:hAnsi="Arial" w:cs="Arial"/>
                <w:sz w:val="16"/>
                <w:szCs w:val="16"/>
              </w:rPr>
              <w:t>Asimismo, el registro de atención deberá ser registrado en el Sistema Administrativo Médico Integrado (SAMI).</w:t>
            </w:r>
          </w:p>
        </w:tc>
        <w:tc>
          <w:tcPr>
            <w:tcW w:w="1985" w:type="dxa"/>
            <w:vAlign w:val="center"/>
          </w:tcPr>
          <w:p w14:paraId="628B0DA0" w14:textId="77777777" w:rsidR="009F0E55" w:rsidRPr="002F717F" w:rsidRDefault="009F0E55" w:rsidP="00346826">
            <w:pPr>
              <w:jc w:val="left"/>
              <w:rPr>
                <w:rFonts w:ascii="Arial" w:hAnsi="Arial" w:cs="Arial"/>
                <w:sz w:val="16"/>
                <w:szCs w:val="16"/>
              </w:rPr>
            </w:pPr>
          </w:p>
        </w:tc>
        <w:tc>
          <w:tcPr>
            <w:tcW w:w="425" w:type="dxa"/>
            <w:vAlign w:val="center"/>
          </w:tcPr>
          <w:p w14:paraId="0B969A9B" w14:textId="77777777" w:rsidR="009F0E55" w:rsidRPr="002F717F" w:rsidRDefault="009F0E55" w:rsidP="00346826">
            <w:pPr>
              <w:jc w:val="left"/>
              <w:rPr>
                <w:rFonts w:ascii="Arial" w:hAnsi="Arial" w:cs="Arial"/>
                <w:sz w:val="16"/>
                <w:szCs w:val="16"/>
              </w:rPr>
            </w:pPr>
          </w:p>
        </w:tc>
        <w:tc>
          <w:tcPr>
            <w:tcW w:w="562" w:type="dxa"/>
            <w:vAlign w:val="center"/>
          </w:tcPr>
          <w:p w14:paraId="2BB5D9DE" w14:textId="77777777" w:rsidR="009F0E55" w:rsidRPr="002F717F" w:rsidRDefault="009F0E55" w:rsidP="00346826">
            <w:pPr>
              <w:jc w:val="left"/>
              <w:rPr>
                <w:rFonts w:ascii="Arial" w:hAnsi="Arial" w:cs="Arial"/>
                <w:sz w:val="16"/>
                <w:szCs w:val="16"/>
              </w:rPr>
            </w:pPr>
          </w:p>
        </w:tc>
        <w:tc>
          <w:tcPr>
            <w:tcW w:w="2126" w:type="dxa"/>
            <w:vAlign w:val="center"/>
          </w:tcPr>
          <w:p w14:paraId="7A73DDE8" w14:textId="77777777" w:rsidR="009F0E55" w:rsidRPr="002F717F" w:rsidRDefault="009F0E55" w:rsidP="00346826">
            <w:pPr>
              <w:jc w:val="left"/>
              <w:rPr>
                <w:rFonts w:ascii="Arial" w:hAnsi="Arial" w:cs="Arial"/>
                <w:sz w:val="16"/>
                <w:szCs w:val="16"/>
              </w:rPr>
            </w:pPr>
          </w:p>
        </w:tc>
      </w:tr>
      <w:tr w:rsidR="00346826" w:rsidRPr="002F717F" w14:paraId="4AE3242A" w14:textId="77777777" w:rsidTr="00896572">
        <w:tc>
          <w:tcPr>
            <w:tcW w:w="4111" w:type="dxa"/>
            <w:vAlign w:val="center"/>
          </w:tcPr>
          <w:p w14:paraId="529AD1C4" w14:textId="1C0429E9" w:rsidR="00346826" w:rsidRPr="002F717F" w:rsidRDefault="00346826" w:rsidP="009F0E55">
            <w:pPr>
              <w:ind w:left="178"/>
              <w:rPr>
                <w:rFonts w:ascii="Arial" w:hAnsi="Arial" w:cs="Arial"/>
                <w:color w:val="000000"/>
                <w:sz w:val="16"/>
                <w:szCs w:val="16"/>
                <w:lang w:eastAsia="es-BO"/>
              </w:rPr>
            </w:pPr>
            <w:r w:rsidRPr="002F717F">
              <w:rPr>
                <w:rFonts w:ascii="Arial" w:hAnsi="Arial" w:cs="Arial"/>
                <w:sz w:val="16"/>
                <w:szCs w:val="16"/>
              </w:rPr>
              <w:t>Los informes de valoraciones o procedimientos (documento en físico deben entregarse en archivo central) una vez a la semana.</w:t>
            </w:r>
            <w:r w:rsidRPr="002F717F">
              <w:rPr>
                <w:rFonts w:ascii="Arial" w:hAnsi="Arial" w:cs="Arial"/>
                <w:sz w:val="16"/>
                <w:szCs w:val="16"/>
              </w:rPr>
              <w:br/>
              <w:t xml:space="preserve">En caso que se trate de un caso que se requiera atención urgente, deberán ser entregados en máximo 24 horas, </w:t>
            </w:r>
            <w:r w:rsidRPr="002F717F">
              <w:rPr>
                <w:rFonts w:ascii="Arial" w:hAnsi="Arial" w:cs="Arial"/>
                <w:b/>
                <w:bCs/>
                <w:sz w:val="16"/>
                <w:szCs w:val="16"/>
              </w:rPr>
              <w:t xml:space="preserve">con las indicaciones respectivas, a </w:t>
            </w:r>
            <w:proofErr w:type="gramStart"/>
            <w:r w:rsidRPr="002F717F">
              <w:rPr>
                <w:rFonts w:ascii="Arial" w:hAnsi="Arial" w:cs="Arial"/>
                <w:b/>
                <w:bCs/>
                <w:sz w:val="16"/>
                <w:szCs w:val="16"/>
              </w:rPr>
              <w:t>Jefe</w:t>
            </w:r>
            <w:proofErr w:type="gramEnd"/>
            <w:r w:rsidRPr="002F717F">
              <w:rPr>
                <w:rFonts w:ascii="Arial" w:hAnsi="Arial" w:cs="Arial"/>
                <w:b/>
                <w:bCs/>
                <w:sz w:val="16"/>
                <w:szCs w:val="16"/>
              </w:rPr>
              <w:t xml:space="preserve"> de servicio, jefe de policonsultorio o dirección de clínica</w:t>
            </w:r>
            <w:r w:rsidRPr="002F717F">
              <w:rPr>
                <w:rFonts w:ascii="Arial" w:hAnsi="Arial" w:cs="Arial"/>
                <w:sz w:val="16"/>
                <w:szCs w:val="16"/>
              </w:rPr>
              <w:t>.</w:t>
            </w:r>
          </w:p>
        </w:tc>
        <w:tc>
          <w:tcPr>
            <w:tcW w:w="1985" w:type="dxa"/>
            <w:vAlign w:val="center"/>
          </w:tcPr>
          <w:p w14:paraId="186E27C5" w14:textId="77777777" w:rsidR="00346826" w:rsidRPr="002F717F" w:rsidRDefault="00346826" w:rsidP="00346826">
            <w:pPr>
              <w:jc w:val="left"/>
              <w:rPr>
                <w:rFonts w:ascii="Arial" w:hAnsi="Arial" w:cs="Arial"/>
                <w:sz w:val="16"/>
                <w:szCs w:val="16"/>
              </w:rPr>
            </w:pPr>
          </w:p>
        </w:tc>
        <w:tc>
          <w:tcPr>
            <w:tcW w:w="425" w:type="dxa"/>
            <w:vAlign w:val="center"/>
          </w:tcPr>
          <w:p w14:paraId="54F862B1" w14:textId="77777777" w:rsidR="00346826" w:rsidRPr="002F717F" w:rsidRDefault="00346826" w:rsidP="00346826">
            <w:pPr>
              <w:jc w:val="left"/>
              <w:rPr>
                <w:rFonts w:ascii="Arial" w:hAnsi="Arial" w:cs="Arial"/>
                <w:sz w:val="16"/>
                <w:szCs w:val="16"/>
              </w:rPr>
            </w:pPr>
          </w:p>
        </w:tc>
        <w:tc>
          <w:tcPr>
            <w:tcW w:w="562" w:type="dxa"/>
            <w:vAlign w:val="center"/>
          </w:tcPr>
          <w:p w14:paraId="57EF0DFF" w14:textId="77777777" w:rsidR="00346826" w:rsidRPr="002F717F" w:rsidRDefault="00346826" w:rsidP="00346826">
            <w:pPr>
              <w:jc w:val="left"/>
              <w:rPr>
                <w:rFonts w:ascii="Arial" w:hAnsi="Arial" w:cs="Arial"/>
                <w:sz w:val="16"/>
                <w:szCs w:val="16"/>
              </w:rPr>
            </w:pPr>
          </w:p>
        </w:tc>
        <w:tc>
          <w:tcPr>
            <w:tcW w:w="2126" w:type="dxa"/>
            <w:vAlign w:val="center"/>
          </w:tcPr>
          <w:p w14:paraId="08F8C67B" w14:textId="77777777" w:rsidR="00346826" w:rsidRPr="002F717F" w:rsidRDefault="00346826" w:rsidP="00346826">
            <w:pPr>
              <w:jc w:val="left"/>
              <w:rPr>
                <w:rFonts w:ascii="Arial" w:hAnsi="Arial" w:cs="Arial"/>
                <w:sz w:val="16"/>
                <w:szCs w:val="16"/>
              </w:rPr>
            </w:pPr>
          </w:p>
        </w:tc>
      </w:tr>
      <w:tr w:rsidR="00346826" w:rsidRPr="002F717F" w14:paraId="567B793A" w14:textId="77777777" w:rsidTr="00896572">
        <w:trPr>
          <w:trHeight w:val="283"/>
        </w:trPr>
        <w:tc>
          <w:tcPr>
            <w:tcW w:w="4111" w:type="dxa"/>
            <w:shd w:val="clear" w:color="auto" w:fill="B4C6E7" w:themeFill="accent1" w:themeFillTint="66"/>
            <w:vAlign w:val="center"/>
          </w:tcPr>
          <w:p w14:paraId="6B3E443E" w14:textId="77777777" w:rsidR="00346826" w:rsidRPr="002F717F" w:rsidRDefault="00346826" w:rsidP="00346826">
            <w:pPr>
              <w:jc w:val="left"/>
              <w:rPr>
                <w:rFonts w:ascii="Arial" w:hAnsi="Arial" w:cs="Arial"/>
                <w:sz w:val="16"/>
                <w:szCs w:val="16"/>
              </w:rPr>
            </w:pPr>
            <w:r w:rsidRPr="002F717F">
              <w:rPr>
                <w:rFonts w:ascii="Arial" w:hAnsi="Arial" w:cs="Arial"/>
                <w:b/>
                <w:bCs/>
                <w:sz w:val="16"/>
                <w:szCs w:val="16"/>
              </w:rPr>
              <w:t>B. COMPROMISO DE CALIDAD Y RESPONSABILIDAD</w:t>
            </w:r>
          </w:p>
        </w:tc>
        <w:tc>
          <w:tcPr>
            <w:tcW w:w="1985" w:type="dxa"/>
            <w:shd w:val="clear" w:color="auto" w:fill="B4C6E7" w:themeFill="accent1" w:themeFillTint="66"/>
            <w:vAlign w:val="center"/>
          </w:tcPr>
          <w:p w14:paraId="4ECCDCB5"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243BF208"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2AC0F46D"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476DB311" w14:textId="77777777" w:rsidR="00346826" w:rsidRPr="002F717F" w:rsidRDefault="00346826" w:rsidP="00346826">
            <w:pPr>
              <w:jc w:val="left"/>
              <w:rPr>
                <w:rFonts w:ascii="Arial" w:hAnsi="Arial" w:cs="Arial"/>
                <w:sz w:val="16"/>
                <w:szCs w:val="16"/>
              </w:rPr>
            </w:pPr>
          </w:p>
        </w:tc>
      </w:tr>
      <w:tr w:rsidR="009F0E55" w:rsidRPr="002F717F" w14:paraId="24A2641B" w14:textId="77777777" w:rsidTr="00896572">
        <w:tc>
          <w:tcPr>
            <w:tcW w:w="4111" w:type="dxa"/>
            <w:vAlign w:val="center"/>
          </w:tcPr>
          <w:p w14:paraId="35CBEE84" w14:textId="77777777" w:rsidR="007F76B1" w:rsidRDefault="009F0E55" w:rsidP="009F0E55">
            <w:pPr>
              <w:rPr>
                <w:rFonts w:ascii="Arial" w:hAnsi="Arial" w:cs="Arial"/>
                <w:sz w:val="16"/>
                <w:szCs w:val="16"/>
              </w:rPr>
            </w:pPr>
            <w:r w:rsidRPr="002F717F">
              <w:rPr>
                <w:rFonts w:ascii="Arial" w:hAnsi="Arial" w:cs="Arial"/>
                <w:sz w:val="16"/>
                <w:szCs w:val="16"/>
              </w:rPr>
              <w:t>Debe cumplirse el servicio solicitado considerando cualquier indicación especial.</w:t>
            </w:r>
          </w:p>
          <w:p w14:paraId="1EDE0C30" w14:textId="7C6E7D5A" w:rsidR="009F0E55" w:rsidRPr="002F717F" w:rsidRDefault="009F0E55" w:rsidP="009F0E55">
            <w:pPr>
              <w:rPr>
                <w:rFonts w:ascii="Arial" w:hAnsi="Arial" w:cs="Arial"/>
                <w:sz w:val="16"/>
                <w:szCs w:val="16"/>
              </w:rPr>
            </w:pPr>
            <w:r w:rsidRPr="002F717F">
              <w:rPr>
                <w:rFonts w:ascii="Arial" w:hAnsi="Arial" w:cs="Arial"/>
                <w:sz w:val="16"/>
                <w:szCs w:val="16"/>
              </w:rPr>
              <w:br/>
              <w:t>No aceptar órdenes manuscritas sin autorización de Dirección Clínica o Jefatura de Policonsultorio.</w:t>
            </w:r>
          </w:p>
        </w:tc>
        <w:tc>
          <w:tcPr>
            <w:tcW w:w="1985" w:type="dxa"/>
            <w:vAlign w:val="center"/>
          </w:tcPr>
          <w:p w14:paraId="47864B54" w14:textId="77777777" w:rsidR="009F0E55" w:rsidRPr="002F717F" w:rsidRDefault="009F0E55" w:rsidP="009F0E55">
            <w:pPr>
              <w:jc w:val="left"/>
              <w:rPr>
                <w:rFonts w:ascii="Arial" w:hAnsi="Arial" w:cs="Arial"/>
                <w:sz w:val="16"/>
                <w:szCs w:val="16"/>
              </w:rPr>
            </w:pPr>
          </w:p>
        </w:tc>
        <w:tc>
          <w:tcPr>
            <w:tcW w:w="425" w:type="dxa"/>
            <w:vAlign w:val="center"/>
          </w:tcPr>
          <w:p w14:paraId="0604B0B5" w14:textId="77777777" w:rsidR="009F0E55" w:rsidRPr="002F717F" w:rsidRDefault="009F0E55" w:rsidP="009F0E55">
            <w:pPr>
              <w:jc w:val="left"/>
              <w:rPr>
                <w:rFonts w:ascii="Arial" w:hAnsi="Arial" w:cs="Arial"/>
                <w:sz w:val="16"/>
                <w:szCs w:val="16"/>
              </w:rPr>
            </w:pPr>
          </w:p>
        </w:tc>
        <w:tc>
          <w:tcPr>
            <w:tcW w:w="562" w:type="dxa"/>
            <w:vAlign w:val="center"/>
          </w:tcPr>
          <w:p w14:paraId="7CFBC566" w14:textId="77777777" w:rsidR="009F0E55" w:rsidRPr="002F717F" w:rsidRDefault="009F0E55" w:rsidP="009F0E55">
            <w:pPr>
              <w:jc w:val="left"/>
              <w:rPr>
                <w:rFonts w:ascii="Arial" w:hAnsi="Arial" w:cs="Arial"/>
                <w:sz w:val="16"/>
                <w:szCs w:val="16"/>
              </w:rPr>
            </w:pPr>
          </w:p>
        </w:tc>
        <w:tc>
          <w:tcPr>
            <w:tcW w:w="2126" w:type="dxa"/>
            <w:vAlign w:val="center"/>
          </w:tcPr>
          <w:p w14:paraId="61D0DC5A" w14:textId="77777777" w:rsidR="009F0E55" w:rsidRPr="002F717F" w:rsidRDefault="009F0E55" w:rsidP="009F0E55">
            <w:pPr>
              <w:jc w:val="left"/>
              <w:rPr>
                <w:rFonts w:ascii="Arial" w:hAnsi="Arial" w:cs="Arial"/>
                <w:sz w:val="16"/>
                <w:szCs w:val="16"/>
              </w:rPr>
            </w:pPr>
          </w:p>
        </w:tc>
      </w:tr>
      <w:tr w:rsidR="009F0E55" w:rsidRPr="002F717F" w14:paraId="728F42A6" w14:textId="77777777" w:rsidTr="00896572">
        <w:tc>
          <w:tcPr>
            <w:tcW w:w="4111" w:type="dxa"/>
            <w:vAlign w:val="center"/>
          </w:tcPr>
          <w:p w14:paraId="1A0D482E" w14:textId="00C6B2AE" w:rsidR="009F0E55" w:rsidRPr="002F717F" w:rsidRDefault="009F0E55" w:rsidP="009F0E55">
            <w:pPr>
              <w:rPr>
                <w:rFonts w:ascii="Arial" w:hAnsi="Arial" w:cs="Arial"/>
                <w:b/>
                <w:bCs/>
                <w:sz w:val="16"/>
                <w:szCs w:val="16"/>
              </w:rPr>
            </w:pPr>
            <w:r w:rsidRPr="002F717F">
              <w:rPr>
                <w:rFonts w:ascii="Arial" w:hAnsi="Arial" w:cs="Arial"/>
                <w:sz w:val="16"/>
                <w:szCs w:val="16"/>
              </w:rPr>
              <w:t>La atención debe realizarse en el marco de:</w:t>
            </w:r>
          </w:p>
          <w:p w14:paraId="7B462D9A" w14:textId="77777777" w:rsidR="009F0E55" w:rsidRPr="002F717F" w:rsidRDefault="009F0E55" w:rsidP="009F0E55">
            <w:pPr>
              <w:pStyle w:val="Prrafodelista"/>
              <w:numPr>
                <w:ilvl w:val="0"/>
                <w:numId w:val="15"/>
              </w:numPr>
              <w:ind w:left="178" w:hanging="178"/>
              <w:rPr>
                <w:rFonts w:ascii="Arial" w:hAnsi="Arial" w:cs="Arial"/>
                <w:sz w:val="16"/>
                <w:szCs w:val="16"/>
              </w:rPr>
            </w:pPr>
            <w:r w:rsidRPr="002F717F">
              <w:rPr>
                <w:rFonts w:ascii="Arial" w:hAnsi="Arial" w:cs="Arial"/>
                <w:sz w:val="16"/>
                <w:szCs w:val="16"/>
              </w:rPr>
              <w:t>Normas, protocolos y reglamentos de atención médica de tipo institucional interna y externa.</w:t>
            </w:r>
          </w:p>
          <w:p w14:paraId="67DDD848" w14:textId="77777777" w:rsidR="009F0E55" w:rsidRPr="002F717F" w:rsidRDefault="009F0E55" w:rsidP="009F0E55">
            <w:pPr>
              <w:pStyle w:val="Prrafodelista"/>
              <w:numPr>
                <w:ilvl w:val="0"/>
                <w:numId w:val="15"/>
              </w:numPr>
              <w:ind w:left="178" w:hanging="178"/>
              <w:rPr>
                <w:rFonts w:ascii="Arial" w:hAnsi="Arial" w:cs="Arial"/>
                <w:sz w:val="16"/>
                <w:szCs w:val="16"/>
              </w:rPr>
            </w:pPr>
            <w:r w:rsidRPr="002F717F">
              <w:rPr>
                <w:rFonts w:ascii="Arial" w:hAnsi="Arial" w:cs="Arial"/>
                <w:sz w:val="16"/>
                <w:szCs w:val="16"/>
              </w:rPr>
              <w:t>La atención médica en el marco de las disposiciones legales vigentes y las normativas emanadas de la ASSUS y del Ministerio de Salud y Deportes.</w:t>
            </w:r>
          </w:p>
          <w:p w14:paraId="4A9A539B" w14:textId="439044E6" w:rsidR="009F0E55" w:rsidRPr="00845A5B" w:rsidRDefault="007F76B1" w:rsidP="009F0E55">
            <w:pPr>
              <w:pStyle w:val="Prrafodelista"/>
              <w:numPr>
                <w:ilvl w:val="0"/>
                <w:numId w:val="15"/>
              </w:numPr>
              <w:ind w:left="178" w:hanging="178"/>
              <w:rPr>
                <w:rFonts w:ascii="Arial" w:hAnsi="Arial" w:cs="Arial"/>
                <w:sz w:val="16"/>
                <w:szCs w:val="16"/>
              </w:rPr>
            </w:pPr>
            <w:r w:rsidRPr="00845A5B">
              <w:rPr>
                <w:rFonts w:ascii="Arial" w:hAnsi="Arial" w:cs="Arial"/>
                <w:sz w:val="16"/>
                <w:szCs w:val="16"/>
              </w:rPr>
              <w:t>La historia clínica de consulta externa, o de hospitalización</w:t>
            </w:r>
            <w:r w:rsidR="009F0E55" w:rsidRPr="00845A5B">
              <w:rPr>
                <w:rFonts w:ascii="Arial" w:hAnsi="Arial" w:cs="Arial"/>
                <w:sz w:val="16"/>
                <w:szCs w:val="16"/>
              </w:rPr>
              <w:t xml:space="preserve"> de la patología atendida debe ser específico y detallado, con firma y sello del profesional que registre matrícula.</w:t>
            </w:r>
          </w:p>
          <w:p w14:paraId="694CB419" w14:textId="77777777" w:rsidR="00DA3E2D" w:rsidRDefault="009F0E55" w:rsidP="009F0E55">
            <w:pPr>
              <w:pStyle w:val="Prrafodelista"/>
              <w:numPr>
                <w:ilvl w:val="0"/>
                <w:numId w:val="15"/>
              </w:numPr>
              <w:ind w:left="178" w:hanging="178"/>
              <w:rPr>
                <w:rFonts w:ascii="Arial" w:hAnsi="Arial" w:cs="Arial"/>
                <w:sz w:val="16"/>
                <w:szCs w:val="16"/>
              </w:rPr>
            </w:pPr>
            <w:r w:rsidRPr="002F717F">
              <w:rPr>
                <w:rFonts w:ascii="Arial" w:hAnsi="Arial" w:cs="Arial"/>
                <w:sz w:val="16"/>
                <w:szCs w:val="16"/>
              </w:rPr>
              <w:t>La medicación que prescriba debe ser medicación dentro de la LINAME, no pudiendo dar recetas de medicamentos externos a la LINAME y menos con nombres comerciales.</w:t>
            </w:r>
          </w:p>
          <w:p w14:paraId="25833FED" w14:textId="3EA5FFD8" w:rsidR="009F0E55" w:rsidRPr="002F717F" w:rsidRDefault="009F0E55" w:rsidP="00DA3E2D">
            <w:pPr>
              <w:pStyle w:val="Prrafodelista"/>
              <w:ind w:left="178"/>
              <w:rPr>
                <w:rFonts w:ascii="Arial" w:hAnsi="Arial" w:cs="Arial"/>
                <w:sz w:val="16"/>
                <w:szCs w:val="16"/>
              </w:rPr>
            </w:pPr>
            <w:r w:rsidRPr="002F717F">
              <w:rPr>
                <w:rFonts w:ascii="Arial" w:hAnsi="Arial" w:cs="Arial"/>
                <w:sz w:val="16"/>
                <w:szCs w:val="16"/>
              </w:rPr>
              <w:t>Mantener absoluta confidencialidad y reserva sobre la información de los asegurados, de acuerdo a la Normativa Vigente de manejo del expediente clínico.</w:t>
            </w:r>
          </w:p>
        </w:tc>
        <w:tc>
          <w:tcPr>
            <w:tcW w:w="1985" w:type="dxa"/>
            <w:vAlign w:val="center"/>
          </w:tcPr>
          <w:p w14:paraId="37381CD2" w14:textId="77777777" w:rsidR="009F0E55" w:rsidRPr="002F717F" w:rsidRDefault="009F0E55" w:rsidP="009F0E55">
            <w:pPr>
              <w:jc w:val="left"/>
              <w:rPr>
                <w:rFonts w:ascii="Arial" w:hAnsi="Arial" w:cs="Arial"/>
                <w:sz w:val="16"/>
                <w:szCs w:val="16"/>
              </w:rPr>
            </w:pPr>
          </w:p>
        </w:tc>
        <w:tc>
          <w:tcPr>
            <w:tcW w:w="425" w:type="dxa"/>
            <w:vAlign w:val="center"/>
          </w:tcPr>
          <w:p w14:paraId="7EB68731" w14:textId="77777777" w:rsidR="009F0E55" w:rsidRPr="002F717F" w:rsidRDefault="009F0E55" w:rsidP="009F0E55">
            <w:pPr>
              <w:jc w:val="left"/>
              <w:rPr>
                <w:rFonts w:ascii="Arial" w:hAnsi="Arial" w:cs="Arial"/>
                <w:sz w:val="16"/>
                <w:szCs w:val="16"/>
              </w:rPr>
            </w:pPr>
          </w:p>
        </w:tc>
        <w:tc>
          <w:tcPr>
            <w:tcW w:w="562" w:type="dxa"/>
            <w:vAlign w:val="center"/>
          </w:tcPr>
          <w:p w14:paraId="3B6D5A03" w14:textId="77777777" w:rsidR="009F0E55" w:rsidRPr="002F717F" w:rsidRDefault="009F0E55" w:rsidP="009F0E55">
            <w:pPr>
              <w:jc w:val="left"/>
              <w:rPr>
                <w:rFonts w:ascii="Arial" w:hAnsi="Arial" w:cs="Arial"/>
                <w:sz w:val="16"/>
                <w:szCs w:val="16"/>
              </w:rPr>
            </w:pPr>
          </w:p>
        </w:tc>
        <w:tc>
          <w:tcPr>
            <w:tcW w:w="2126" w:type="dxa"/>
            <w:vAlign w:val="center"/>
          </w:tcPr>
          <w:p w14:paraId="6D22FEA0" w14:textId="77777777" w:rsidR="009F0E55" w:rsidRPr="002F717F" w:rsidRDefault="009F0E55" w:rsidP="009F0E55">
            <w:pPr>
              <w:jc w:val="left"/>
              <w:rPr>
                <w:rFonts w:ascii="Arial" w:hAnsi="Arial" w:cs="Arial"/>
                <w:sz w:val="16"/>
                <w:szCs w:val="16"/>
              </w:rPr>
            </w:pPr>
          </w:p>
        </w:tc>
      </w:tr>
      <w:tr w:rsidR="009F0E55" w:rsidRPr="002F717F" w14:paraId="1DF582A0" w14:textId="77777777" w:rsidTr="00896572">
        <w:tc>
          <w:tcPr>
            <w:tcW w:w="4111" w:type="dxa"/>
            <w:vAlign w:val="center"/>
          </w:tcPr>
          <w:p w14:paraId="7CFCC453" w14:textId="3402F02D"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Brindar información al asegurado de manera ética, clara en cumplimiento con la Normativa Nacional Vigente.</w:t>
            </w:r>
          </w:p>
        </w:tc>
        <w:tc>
          <w:tcPr>
            <w:tcW w:w="1985" w:type="dxa"/>
            <w:vAlign w:val="center"/>
          </w:tcPr>
          <w:p w14:paraId="0804A542" w14:textId="77777777" w:rsidR="009F0E55" w:rsidRPr="002F717F" w:rsidRDefault="009F0E55" w:rsidP="009F0E55">
            <w:pPr>
              <w:jc w:val="left"/>
              <w:rPr>
                <w:rFonts w:ascii="Arial" w:hAnsi="Arial" w:cs="Arial"/>
                <w:sz w:val="16"/>
                <w:szCs w:val="16"/>
              </w:rPr>
            </w:pPr>
          </w:p>
        </w:tc>
        <w:tc>
          <w:tcPr>
            <w:tcW w:w="425" w:type="dxa"/>
            <w:vAlign w:val="center"/>
          </w:tcPr>
          <w:p w14:paraId="35448741" w14:textId="77777777" w:rsidR="009F0E55" w:rsidRPr="002F717F" w:rsidRDefault="009F0E55" w:rsidP="009F0E55">
            <w:pPr>
              <w:jc w:val="left"/>
              <w:rPr>
                <w:rFonts w:ascii="Arial" w:hAnsi="Arial" w:cs="Arial"/>
                <w:sz w:val="16"/>
                <w:szCs w:val="16"/>
              </w:rPr>
            </w:pPr>
          </w:p>
        </w:tc>
        <w:tc>
          <w:tcPr>
            <w:tcW w:w="562" w:type="dxa"/>
            <w:vAlign w:val="center"/>
          </w:tcPr>
          <w:p w14:paraId="21059DE2" w14:textId="77777777" w:rsidR="009F0E55" w:rsidRPr="002F717F" w:rsidRDefault="009F0E55" w:rsidP="009F0E55">
            <w:pPr>
              <w:jc w:val="left"/>
              <w:rPr>
                <w:rFonts w:ascii="Arial" w:hAnsi="Arial" w:cs="Arial"/>
                <w:sz w:val="16"/>
                <w:szCs w:val="16"/>
              </w:rPr>
            </w:pPr>
          </w:p>
        </w:tc>
        <w:tc>
          <w:tcPr>
            <w:tcW w:w="2126" w:type="dxa"/>
            <w:vAlign w:val="center"/>
          </w:tcPr>
          <w:p w14:paraId="6F86B5B3" w14:textId="77777777" w:rsidR="009F0E55" w:rsidRPr="002F717F" w:rsidRDefault="009F0E55" w:rsidP="009F0E55">
            <w:pPr>
              <w:jc w:val="left"/>
              <w:rPr>
                <w:rFonts w:ascii="Arial" w:hAnsi="Arial" w:cs="Arial"/>
                <w:sz w:val="16"/>
                <w:szCs w:val="16"/>
              </w:rPr>
            </w:pPr>
          </w:p>
        </w:tc>
      </w:tr>
      <w:tr w:rsidR="009F0E55" w:rsidRPr="002F717F" w14:paraId="3271AE31" w14:textId="77777777" w:rsidTr="00896572">
        <w:tc>
          <w:tcPr>
            <w:tcW w:w="4111" w:type="dxa"/>
            <w:vAlign w:val="center"/>
          </w:tcPr>
          <w:p w14:paraId="6EA0EB7F" w14:textId="6FC4C6C3"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No está permitida la entrega de resultados o informes de manera directa a los pacientes, salvo alguna excepción que sea autorizada de forma escrita y/o verbal directa por alguna de las Autoridades de la CSBP: Jefatura de Policonsultorio, Dirección de Clínica o Jefatura Médica Regional. Las solicitudes deben seguir conducto regular institucional.</w:t>
            </w:r>
          </w:p>
        </w:tc>
        <w:tc>
          <w:tcPr>
            <w:tcW w:w="1985" w:type="dxa"/>
            <w:vAlign w:val="center"/>
          </w:tcPr>
          <w:p w14:paraId="2E7749E5" w14:textId="77777777" w:rsidR="009F0E55" w:rsidRPr="002F717F" w:rsidRDefault="009F0E55" w:rsidP="009F0E55">
            <w:pPr>
              <w:jc w:val="left"/>
              <w:rPr>
                <w:rFonts w:ascii="Arial" w:hAnsi="Arial" w:cs="Arial"/>
                <w:sz w:val="16"/>
                <w:szCs w:val="16"/>
              </w:rPr>
            </w:pPr>
          </w:p>
        </w:tc>
        <w:tc>
          <w:tcPr>
            <w:tcW w:w="425" w:type="dxa"/>
            <w:vAlign w:val="center"/>
          </w:tcPr>
          <w:p w14:paraId="315A9941" w14:textId="77777777" w:rsidR="009F0E55" w:rsidRPr="002F717F" w:rsidRDefault="009F0E55" w:rsidP="009F0E55">
            <w:pPr>
              <w:jc w:val="left"/>
              <w:rPr>
                <w:rFonts w:ascii="Arial" w:hAnsi="Arial" w:cs="Arial"/>
                <w:sz w:val="16"/>
                <w:szCs w:val="16"/>
              </w:rPr>
            </w:pPr>
          </w:p>
        </w:tc>
        <w:tc>
          <w:tcPr>
            <w:tcW w:w="562" w:type="dxa"/>
            <w:vAlign w:val="center"/>
          </w:tcPr>
          <w:p w14:paraId="7BB61BE4" w14:textId="77777777" w:rsidR="009F0E55" w:rsidRPr="002F717F" w:rsidRDefault="009F0E55" w:rsidP="009F0E55">
            <w:pPr>
              <w:jc w:val="left"/>
              <w:rPr>
                <w:rFonts w:ascii="Arial" w:hAnsi="Arial" w:cs="Arial"/>
                <w:sz w:val="16"/>
                <w:szCs w:val="16"/>
              </w:rPr>
            </w:pPr>
          </w:p>
        </w:tc>
        <w:tc>
          <w:tcPr>
            <w:tcW w:w="2126" w:type="dxa"/>
            <w:vAlign w:val="center"/>
          </w:tcPr>
          <w:p w14:paraId="1458EC65" w14:textId="77777777" w:rsidR="009F0E55" w:rsidRPr="002F717F" w:rsidRDefault="009F0E55" w:rsidP="009F0E55">
            <w:pPr>
              <w:jc w:val="left"/>
              <w:rPr>
                <w:rFonts w:ascii="Arial" w:hAnsi="Arial" w:cs="Arial"/>
                <w:sz w:val="16"/>
                <w:szCs w:val="16"/>
              </w:rPr>
            </w:pPr>
          </w:p>
        </w:tc>
      </w:tr>
      <w:tr w:rsidR="009F0E55" w:rsidRPr="002F717F" w14:paraId="6454F836" w14:textId="77777777" w:rsidTr="00896572">
        <w:tc>
          <w:tcPr>
            <w:tcW w:w="4111" w:type="dxa"/>
            <w:vAlign w:val="center"/>
          </w:tcPr>
          <w:p w14:paraId="4E345CED" w14:textId="6B0A0D90"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Otorgar un buen trato, cordial, amable y de calidad a los asegurados y personal de salud y administrativo de la CSBP.</w:t>
            </w:r>
          </w:p>
        </w:tc>
        <w:tc>
          <w:tcPr>
            <w:tcW w:w="1985" w:type="dxa"/>
            <w:vAlign w:val="center"/>
          </w:tcPr>
          <w:p w14:paraId="49DDC2BE" w14:textId="77777777" w:rsidR="009F0E55" w:rsidRPr="002F717F" w:rsidRDefault="009F0E55" w:rsidP="009F0E55">
            <w:pPr>
              <w:jc w:val="left"/>
              <w:rPr>
                <w:rFonts w:ascii="Arial" w:hAnsi="Arial" w:cs="Arial"/>
                <w:sz w:val="16"/>
                <w:szCs w:val="16"/>
              </w:rPr>
            </w:pPr>
          </w:p>
        </w:tc>
        <w:tc>
          <w:tcPr>
            <w:tcW w:w="425" w:type="dxa"/>
            <w:vAlign w:val="center"/>
          </w:tcPr>
          <w:p w14:paraId="5B84DA46" w14:textId="77777777" w:rsidR="009F0E55" w:rsidRPr="002F717F" w:rsidRDefault="009F0E55" w:rsidP="009F0E55">
            <w:pPr>
              <w:jc w:val="left"/>
              <w:rPr>
                <w:rFonts w:ascii="Arial" w:hAnsi="Arial" w:cs="Arial"/>
                <w:sz w:val="16"/>
                <w:szCs w:val="16"/>
              </w:rPr>
            </w:pPr>
          </w:p>
        </w:tc>
        <w:tc>
          <w:tcPr>
            <w:tcW w:w="562" w:type="dxa"/>
            <w:vAlign w:val="center"/>
          </w:tcPr>
          <w:p w14:paraId="12B694D0" w14:textId="77777777" w:rsidR="009F0E55" w:rsidRPr="002F717F" w:rsidRDefault="009F0E55" w:rsidP="009F0E55">
            <w:pPr>
              <w:jc w:val="left"/>
              <w:rPr>
                <w:rFonts w:ascii="Arial" w:hAnsi="Arial" w:cs="Arial"/>
                <w:sz w:val="16"/>
                <w:szCs w:val="16"/>
              </w:rPr>
            </w:pPr>
          </w:p>
        </w:tc>
        <w:tc>
          <w:tcPr>
            <w:tcW w:w="2126" w:type="dxa"/>
            <w:vAlign w:val="center"/>
          </w:tcPr>
          <w:p w14:paraId="017799D4" w14:textId="77777777" w:rsidR="009F0E55" w:rsidRPr="002F717F" w:rsidRDefault="009F0E55" w:rsidP="009F0E55">
            <w:pPr>
              <w:jc w:val="left"/>
              <w:rPr>
                <w:rFonts w:ascii="Arial" w:hAnsi="Arial" w:cs="Arial"/>
                <w:sz w:val="16"/>
                <w:szCs w:val="16"/>
              </w:rPr>
            </w:pPr>
          </w:p>
        </w:tc>
      </w:tr>
      <w:tr w:rsidR="009F0E55" w:rsidRPr="002F717F" w14:paraId="68A94523" w14:textId="77777777" w:rsidTr="00896572">
        <w:tc>
          <w:tcPr>
            <w:tcW w:w="4111" w:type="dxa"/>
            <w:vAlign w:val="center"/>
          </w:tcPr>
          <w:p w14:paraId="2AC3112D" w14:textId="7BB74EB6"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La CSBP podrá solicitar la participación del médico proveedor, en juntas médicas, reuniones de casos de alta complejidad o en casos de disyuntiva diagnóstica, sin costo adicional para la institución.</w:t>
            </w:r>
          </w:p>
        </w:tc>
        <w:tc>
          <w:tcPr>
            <w:tcW w:w="1985" w:type="dxa"/>
            <w:vAlign w:val="center"/>
          </w:tcPr>
          <w:p w14:paraId="1876BD52" w14:textId="77777777" w:rsidR="009F0E55" w:rsidRPr="002F717F" w:rsidRDefault="009F0E55" w:rsidP="009F0E55">
            <w:pPr>
              <w:jc w:val="left"/>
              <w:rPr>
                <w:rFonts w:ascii="Arial" w:hAnsi="Arial" w:cs="Arial"/>
                <w:sz w:val="16"/>
                <w:szCs w:val="16"/>
              </w:rPr>
            </w:pPr>
          </w:p>
        </w:tc>
        <w:tc>
          <w:tcPr>
            <w:tcW w:w="425" w:type="dxa"/>
            <w:vAlign w:val="center"/>
          </w:tcPr>
          <w:p w14:paraId="1E49C1B1" w14:textId="77777777" w:rsidR="009F0E55" w:rsidRPr="002F717F" w:rsidRDefault="009F0E55" w:rsidP="009F0E55">
            <w:pPr>
              <w:jc w:val="left"/>
              <w:rPr>
                <w:rFonts w:ascii="Arial" w:hAnsi="Arial" w:cs="Arial"/>
                <w:sz w:val="16"/>
                <w:szCs w:val="16"/>
              </w:rPr>
            </w:pPr>
          </w:p>
        </w:tc>
        <w:tc>
          <w:tcPr>
            <w:tcW w:w="562" w:type="dxa"/>
            <w:vAlign w:val="center"/>
          </w:tcPr>
          <w:p w14:paraId="0E98610C" w14:textId="77777777" w:rsidR="009F0E55" w:rsidRPr="002F717F" w:rsidRDefault="009F0E55" w:rsidP="009F0E55">
            <w:pPr>
              <w:jc w:val="left"/>
              <w:rPr>
                <w:rFonts w:ascii="Arial" w:hAnsi="Arial" w:cs="Arial"/>
                <w:sz w:val="16"/>
                <w:szCs w:val="16"/>
              </w:rPr>
            </w:pPr>
          </w:p>
        </w:tc>
        <w:tc>
          <w:tcPr>
            <w:tcW w:w="2126" w:type="dxa"/>
            <w:vAlign w:val="center"/>
          </w:tcPr>
          <w:p w14:paraId="06CFB040" w14:textId="77777777" w:rsidR="009F0E55" w:rsidRPr="002F717F" w:rsidRDefault="009F0E55" w:rsidP="009F0E55">
            <w:pPr>
              <w:jc w:val="left"/>
              <w:rPr>
                <w:rFonts w:ascii="Arial" w:hAnsi="Arial" w:cs="Arial"/>
                <w:sz w:val="16"/>
                <w:szCs w:val="16"/>
              </w:rPr>
            </w:pPr>
          </w:p>
        </w:tc>
      </w:tr>
      <w:tr w:rsidR="009F0E55" w:rsidRPr="002F717F" w14:paraId="72F74557" w14:textId="77777777" w:rsidTr="00896572">
        <w:tc>
          <w:tcPr>
            <w:tcW w:w="4111" w:type="dxa"/>
            <w:vAlign w:val="center"/>
          </w:tcPr>
          <w:p w14:paraId="40CE5144" w14:textId="425390A2"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lastRenderedPageBreak/>
              <w:t>Cuando corresponda, el paciente y/o sus familiares deberán ser informados acerca de los riesgos potenciales por el tipo de procedimiento o cirugía o tratamiento a realizar, explicando en forma detallada y siendo el proveedor responsable de la firma del consentimiento informado. Una copia de estos documentos debe remitirse a la Unidad de Archivo Clínico de la CSBP.</w:t>
            </w:r>
          </w:p>
        </w:tc>
        <w:tc>
          <w:tcPr>
            <w:tcW w:w="1985" w:type="dxa"/>
            <w:vAlign w:val="center"/>
          </w:tcPr>
          <w:p w14:paraId="461079B7" w14:textId="77777777" w:rsidR="009F0E55" w:rsidRPr="002F717F" w:rsidRDefault="009F0E55" w:rsidP="009F0E55">
            <w:pPr>
              <w:jc w:val="left"/>
              <w:rPr>
                <w:rFonts w:ascii="Arial" w:hAnsi="Arial" w:cs="Arial"/>
                <w:sz w:val="16"/>
                <w:szCs w:val="16"/>
              </w:rPr>
            </w:pPr>
          </w:p>
        </w:tc>
        <w:tc>
          <w:tcPr>
            <w:tcW w:w="425" w:type="dxa"/>
            <w:vAlign w:val="center"/>
          </w:tcPr>
          <w:p w14:paraId="011A3D6C" w14:textId="77777777" w:rsidR="009F0E55" w:rsidRPr="002F717F" w:rsidRDefault="009F0E55" w:rsidP="009F0E55">
            <w:pPr>
              <w:jc w:val="left"/>
              <w:rPr>
                <w:rFonts w:ascii="Arial" w:hAnsi="Arial" w:cs="Arial"/>
                <w:sz w:val="16"/>
                <w:szCs w:val="16"/>
              </w:rPr>
            </w:pPr>
          </w:p>
        </w:tc>
        <w:tc>
          <w:tcPr>
            <w:tcW w:w="562" w:type="dxa"/>
            <w:vAlign w:val="center"/>
          </w:tcPr>
          <w:p w14:paraId="66B306D6" w14:textId="77777777" w:rsidR="009F0E55" w:rsidRPr="002F717F" w:rsidRDefault="009F0E55" w:rsidP="009F0E55">
            <w:pPr>
              <w:jc w:val="left"/>
              <w:rPr>
                <w:rFonts w:ascii="Arial" w:hAnsi="Arial" w:cs="Arial"/>
                <w:sz w:val="16"/>
                <w:szCs w:val="16"/>
              </w:rPr>
            </w:pPr>
          </w:p>
        </w:tc>
        <w:tc>
          <w:tcPr>
            <w:tcW w:w="2126" w:type="dxa"/>
            <w:vAlign w:val="center"/>
          </w:tcPr>
          <w:p w14:paraId="7D1A3F31" w14:textId="77777777" w:rsidR="009F0E55" w:rsidRPr="002F717F" w:rsidRDefault="009F0E55" w:rsidP="009F0E55">
            <w:pPr>
              <w:jc w:val="left"/>
              <w:rPr>
                <w:rFonts w:ascii="Arial" w:hAnsi="Arial" w:cs="Arial"/>
                <w:sz w:val="16"/>
                <w:szCs w:val="16"/>
              </w:rPr>
            </w:pPr>
          </w:p>
        </w:tc>
      </w:tr>
      <w:tr w:rsidR="009F0E55" w:rsidRPr="002F717F" w14:paraId="61A44B15" w14:textId="77777777" w:rsidTr="00896572">
        <w:tc>
          <w:tcPr>
            <w:tcW w:w="4111" w:type="dxa"/>
            <w:vAlign w:val="center"/>
          </w:tcPr>
          <w:p w14:paraId="132C1544" w14:textId="53155018"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El proveedor deberá priorizar la atención de los asegurados de la CSBP de acuerdo con la programación, derivaciones y requerimientos institucionales. Esta condición no constituye exclusividad en la prestación del servicio; sin embargo, bajo ninguna circunstancia la atención de terceros podrá interferir, retrasar o afectar la atención oportuna de los asegurados de la CSBP.</w:t>
            </w:r>
          </w:p>
        </w:tc>
        <w:tc>
          <w:tcPr>
            <w:tcW w:w="1985" w:type="dxa"/>
            <w:vAlign w:val="center"/>
          </w:tcPr>
          <w:p w14:paraId="1D389285" w14:textId="77777777" w:rsidR="009F0E55" w:rsidRPr="002F717F" w:rsidRDefault="009F0E55" w:rsidP="009F0E55">
            <w:pPr>
              <w:jc w:val="left"/>
              <w:rPr>
                <w:rFonts w:ascii="Arial" w:hAnsi="Arial" w:cs="Arial"/>
                <w:sz w:val="16"/>
                <w:szCs w:val="16"/>
              </w:rPr>
            </w:pPr>
          </w:p>
        </w:tc>
        <w:tc>
          <w:tcPr>
            <w:tcW w:w="425" w:type="dxa"/>
            <w:vAlign w:val="center"/>
          </w:tcPr>
          <w:p w14:paraId="1E59B05D" w14:textId="77777777" w:rsidR="009F0E55" w:rsidRPr="002F717F" w:rsidRDefault="009F0E55" w:rsidP="009F0E55">
            <w:pPr>
              <w:jc w:val="left"/>
              <w:rPr>
                <w:rFonts w:ascii="Arial" w:hAnsi="Arial" w:cs="Arial"/>
                <w:sz w:val="16"/>
                <w:szCs w:val="16"/>
              </w:rPr>
            </w:pPr>
          </w:p>
        </w:tc>
        <w:tc>
          <w:tcPr>
            <w:tcW w:w="562" w:type="dxa"/>
            <w:vAlign w:val="center"/>
          </w:tcPr>
          <w:p w14:paraId="71CFB487" w14:textId="77777777" w:rsidR="009F0E55" w:rsidRPr="002F717F" w:rsidRDefault="009F0E55" w:rsidP="009F0E55">
            <w:pPr>
              <w:jc w:val="left"/>
              <w:rPr>
                <w:rFonts w:ascii="Arial" w:hAnsi="Arial" w:cs="Arial"/>
                <w:sz w:val="16"/>
                <w:szCs w:val="16"/>
              </w:rPr>
            </w:pPr>
          </w:p>
        </w:tc>
        <w:tc>
          <w:tcPr>
            <w:tcW w:w="2126" w:type="dxa"/>
            <w:vAlign w:val="center"/>
          </w:tcPr>
          <w:p w14:paraId="484D8997" w14:textId="77777777" w:rsidR="009F0E55" w:rsidRPr="002F717F" w:rsidRDefault="009F0E55" w:rsidP="009F0E55">
            <w:pPr>
              <w:jc w:val="left"/>
              <w:rPr>
                <w:rFonts w:ascii="Arial" w:hAnsi="Arial" w:cs="Arial"/>
                <w:sz w:val="16"/>
                <w:szCs w:val="16"/>
              </w:rPr>
            </w:pPr>
          </w:p>
        </w:tc>
      </w:tr>
      <w:tr w:rsidR="009F0E55" w:rsidRPr="002F717F" w14:paraId="2FB6484F" w14:textId="77777777" w:rsidTr="00896572">
        <w:tc>
          <w:tcPr>
            <w:tcW w:w="4111" w:type="dxa"/>
            <w:vAlign w:val="center"/>
          </w:tcPr>
          <w:p w14:paraId="76E14DAD" w14:textId="73AE7D76"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El prestador del servicio está obligado a que, en caso de presentarse alguna complicación, debe contar con los medios necesarios para la atención primaria y oportuna del paciente, debe notificar a la CSBP de manera inmediata, coordinando con el servicio de emergencias, en caso se requiera la transferencia del paciente. Debiendo presentar de forma escrita el evento suscitado.</w:t>
            </w:r>
          </w:p>
        </w:tc>
        <w:tc>
          <w:tcPr>
            <w:tcW w:w="1985" w:type="dxa"/>
            <w:vAlign w:val="center"/>
          </w:tcPr>
          <w:p w14:paraId="3C6DD903" w14:textId="77777777" w:rsidR="009F0E55" w:rsidRPr="002F717F" w:rsidRDefault="009F0E55" w:rsidP="009F0E55">
            <w:pPr>
              <w:jc w:val="left"/>
              <w:rPr>
                <w:rFonts w:ascii="Arial" w:hAnsi="Arial" w:cs="Arial"/>
                <w:sz w:val="16"/>
                <w:szCs w:val="16"/>
              </w:rPr>
            </w:pPr>
          </w:p>
        </w:tc>
        <w:tc>
          <w:tcPr>
            <w:tcW w:w="425" w:type="dxa"/>
            <w:vAlign w:val="center"/>
          </w:tcPr>
          <w:p w14:paraId="5D2B28F8" w14:textId="77777777" w:rsidR="009F0E55" w:rsidRPr="002F717F" w:rsidRDefault="009F0E55" w:rsidP="009F0E55">
            <w:pPr>
              <w:jc w:val="left"/>
              <w:rPr>
                <w:rFonts w:ascii="Arial" w:hAnsi="Arial" w:cs="Arial"/>
                <w:sz w:val="16"/>
                <w:szCs w:val="16"/>
              </w:rPr>
            </w:pPr>
          </w:p>
        </w:tc>
        <w:tc>
          <w:tcPr>
            <w:tcW w:w="562" w:type="dxa"/>
            <w:vAlign w:val="center"/>
          </w:tcPr>
          <w:p w14:paraId="5BCFACFA" w14:textId="77777777" w:rsidR="009F0E55" w:rsidRPr="002F717F" w:rsidRDefault="009F0E55" w:rsidP="009F0E55">
            <w:pPr>
              <w:jc w:val="left"/>
              <w:rPr>
                <w:rFonts w:ascii="Arial" w:hAnsi="Arial" w:cs="Arial"/>
                <w:sz w:val="16"/>
                <w:szCs w:val="16"/>
              </w:rPr>
            </w:pPr>
          </w:p>
        </w:tc>
        <w:tc>
          <w:tcPr>
            <w:tcW w:w="2126" w:type="dxa"/>
            <w:vAlign w:val="center"/>
          </w:tcPr>
          <w:p w14:paraId="492BC877" w14:textId="77777777" w:rsidR="009F0E55" w:rsidRPr="002F717F" w:rsidRDefault="009F0E55" w:rsidP="009F0E55">
            <w:pPr>
              <w:jc w:val="left"/>
              <w:rPr>
                <w:rFonts w:ascii="Arial" w:hAnsi="Arial" w:cs="Arial"/>
                <w:sz w:val="16"/>
                <w:szCs w:val="16"/>
              </w:rPr>
            </w:pPr>
          </w:p>
        </w:tc>
      </w:tr>
      <w:tr w:rsidR="009F0E55" w:rsidRPr="002F717F" w14:paraId="58C24AA6" w14:textId="77777777" w:rsidTr="00896572">
        <w:tc>
          <w:tcPr>
            <w:tcW w:w="4111" w:type="dxa"/>
            <w:vAlign w:val="center"/>
          </w:tcPr>
          <w:p w14:paraId="7F00D8AF" w14:textId="0810026B"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El proponente debe garantizar el mantenimiento preventivo y correctivo de todo su equipamiento por su cuenta y bajo su costo, de manera que no se interrumpa el servicio a ser prestado a la CSBP.</w:t>
            </w:r>
          </w:p>
        </w:tc>
        <w:tc>
          <w:tcPr>
            <w:tcW w:w="1985" w:type="dxa"/>
            <w:vAlign w:val="center"/>
          </w:tcPr>
          <w:p w14:paraId="5E85B78B" w14:textId="77777777" w:rsidR="009F0E55" w:rsidRPr="002F717F" w:rsidRDefault="009F0E55" w:rsidP="009F0E55">
            <w:pPr>
              <w:jc w:val="left"/>
              <w:rPr>
                <w:rFonts w:ascii="Arial" w:hAnsi="Arial" w:cs="Arial"/>
                <w:sz w:val="16"/>
                <w:szCs w:val="16"/>
              </w:rPr>
            </w:pPr>
          </w:p>
        </w:tc>
        <w:tc>
          <w:tcPr>
            <w:tcW w:w="425" w:type="dxa"/>
            <w:vAlign w:val="center"/>
          </w:tcPr>
          <w:p w14:paraId="4ADF4702" w14:textId="77777777" w:rsidR="009F0E55" w:rsidRPr="002F717F" w:rsidRDefault="009F0E55" w:rsidP="009F0E55">
            <w:pPr>
              <w:jc w:val="left"/>
              <w:rPr>
                <w:rFonts w:ascii="Arial" w:hAnsi="Arial" w:cs="Arial"/>
                <w:sz w:val="16"/>
                <w:szCs w:val="16"/>
              </w:rPr>
            </w:pPr>
          </w:p>
        </w:tc>
        <w:tc>
          <w:tcPr>
            <w:tcW w:w="562" w:type="dxa"/>
            <w:vAlign w:val="center"/>
          </w:tcPr>
          <w:p w14:paraId="72B3E6B3" w14:textId="77777777" w:rsidR="009F0E55" w:rsidRPr="002F717F" w:rsidRDefault="009F0E55" w:rsidP="009F0E55">
            <w:pPr>
              <w:jc w:val="left"/>
              <w:rPr>
                <w:rFonts w:ascii="Arial" w:hAnsi="Arial" w:cs="Arial"/>
                <w:sz w:val="16"/>
                <w:szCs w:val="16"/>
              </w:rPr>
            </w:pPr>
          </w:p>
        </w:tc>
        <w:tc>
          <w:tcPr>
            <w:tcW w:w="2126" w:type="dxa"/>
            <w:vAlign w:val="center"/>
          </w:tcPr>
          <w:p w14:paraId="7AA64C19" w14:textId="77777777" w:rsidR="009F0E55" w:rsidRPr="002F717F" w:rsidRDefault="009F0E55" w:rsidP="009F0E55">
            <w:pPr>
              <w:jc w:val="left"/>
              <w:rPr>
                <w:rFonts w:ascii="Arial" w:hAnsi="Arial" w:cs="Arial"/>
                <w:sz w:val="16"/>
                <w:szCs w:val="16"/>
              </w:rPr>
            </w:pPr>
          </w:p>
        </w:tc>
      </w:tr>
      <w:tr w:rsidR="009F0E55" w:rsidRPr="002F717F" w14:paraId="5E5AD64A" w14:textId="77777777" w:rsidTr="00896572">
        <w:tc>
          <w:tcPr>
            <w:tcW w:w="4111" w:type="dxa"/>
            <w:vAlign w:val="center"/>
          </w:tcPr>
          <w:p w14:paraId="248DE8E8" w14:textId="693981BC"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En caso de que por algún motivo de fuerza mayor o caso fortuito el servicio sea interrumpido temporalmente de manera no programada, el proponente adjudicado debe garantizar a la CSBP la continuidad en la prestación del servicio de forma inmediata en un máximo de 24 horas; pudiendo comprarse servicios externos de otro proveedor externo que brinde servicios de similar calidad y que sea de aceptación de la CSBP (costo que será asumido por el proveedor).</w:t>
            </w:r>
          </w:p>
        </w:tc>
        <w:tc>
          <w:tcPr>
            <w:tcW w:w="1985" w:type="dxa"/>
            <w:vAlign w:val="center"/>
          </w:tcPr>
          <w:p w14:paraId="732CC0A7" w14:textId="77777777" w:rsidR="009F0E55" w:rsidRPr="002F717F" w:rsidRDefault="009F0E55" w:rsidP="009F0E55">
            <w:pPr>
              <w:jc w:val="left"/>
              <w:rPr>
                <w:rFonts w:ascii="Arial" w:hAnsi="Arial" w:cs="Arial"/>
                <w:sz w:val="16"/>
                <w:szCs w:val="16"/>
              </w:rPr>
            </w:pPr>
          </w:p>
        </w:tc>
        <w:tc>
          <w:tcPr>
            <w:tcW w:w="425" w:type="dxa"/>
            <w:vAlign w:val="center"/>
          </w:tcPr>
          <w:p w14:paraId="16E7C599" w14:textId="77777777" w:rsidR="009F0E55" w:rsidRPr="002F717F" w:rsidRDefault="009F0E55" w:rsidP="009F0E55">
            <w:pPr>
              <w:jc w:val="left"/>
              <w:rPr>
                <w:rFonts w:ascii="Arial" w:hAnsi="Arial" w:cs="Arial"/>
                <w:sz w:val="16"/>
                <w:szCs w:val="16"/>
              </w:rPr>
            </w:pPr>
          </w:p>
        </w:tc>
        <w:tc>
          <w:tcPr>
            <w:tcW w:w="562" w:type="dxa"/>
            <w:vAlign w:val="center"/>
          </w:tcPr>
          <w:p w14:paraId="54944D08" w14:textId="77777777" w:rsidR="009F0E55" w:rsidRPr="002F717F" w:rsidRDefault="009F0E55" w:rsidP="009F0E55">
            <w:pPr>
              <w:jc w:val="left"/>
              <w:rPr>
                <w:rFonts w:ascii="Arial" w:hAnsi="Arial" w:cs="Arial"/>
                <w:sz w:val="16"/>
                <w:szCs w:val="16"/>
              </w:rPr>
            </w:pPr>
          </w:p>
        </w:tc>
        <w:tc>
          <w:tcPr>
            <w:tcW w:w="2126" w:type="dxa"/>
            <w:vAlign w:val="center"/>
          </w:tcPr>
          <w:p w14:paraId="585C0C90" w14:textId="77777777" w:rsidR="009F0E55" w:rsidRPr="002F717F" w:rsidRDefault="009F0E55" w:rsidP="009F0E55">
            <w:pPr>
              <w:jc w:val="left"/>
              <w:rPr>
                <w:rFonts w:ascii="Arial" w:hAnsi="Arial" w:cs="Arial"/>
                <w:sz w:val="16"/>
                <w:szCs w:val="16"/>
              </w:rPr>
            </w:pPr>
          </w:p>
        </w:tc>
      </w:tr>
      <w:tr w:rsidR="009F0E55" w:rsidRPr="002F717F" w14:paraId="24550F14" w14:textId="77777777" w:rsidTr="00896572">
        <w:tc>
          <w:tcPr>
            <w:tcW w:w="4111" w:type="dxa"/>
            <w:vAlign w:val="center"/>
          </w:tcPr>
          <w:p w14:paraId="5DDBB6E3" w14:textId="5E32F258"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 xml:space="preserve">En caso de que el Proveedor contratado requiera suspender la atención de manera programada, debe ser por causa de fuerza mayor o debidamente justificadas, deberá comunicar esta situación a </w:t>
            </w:r>
            <w:proofErr w:type="gramStart"/>
            <w:r w:rsidRPr="002F717F">
              <w:rPr>
                <w:rFonts w:ascii="Arial" w:hAnsi="Arial" w:cs="Arial"/>
                <w:sz w:val="16"/>
                <w:szCs w:val="16"/>
              </w:rPr>
              <w:t>Jefe</w:t>
            </w:r>
            <w:proofErr w:type="gramEnd"/>
            <w:r w:rsidRPr="002F717F">
              <w:rPr>
                <w:rFonts w:ascii="Arial" w:hAnsi="Arial" w:cs="Arial"/>
                <w:sz w:val="16"/>
                <w:szCs w:val="16"/>
              </w:rPr>
              <w:t xml:space="preserve"> de servicio, Jefatura de Policonsultorio, Dirección de Clínica o en última instancia Jefatura Médica, mediante nota escrita con una antelación mínima de siete (7) días calendario.</w:t>
            </w:r>
          </w:p>
        </w:tc>
        <w:tc>
          <w:tcPr>
            <w:tcW w:w="1985" w:type="dxa"/>
            <w:vAlign w:val="center"/>
          </w:tcPr>
          <w:p w14:paraId="510412C8" w14:textId="77777777" w:rsidR="009F0E55" w:rsidRPr="002F717F" w:rsidRDefault="009F0E55" w:rsidP="009F0E55">
            <w:pPr>
              <w:jc w:val="left"/>
              <w:rPr>
                <w:rFonts w:ascii="Arial" w:hAnsi="Arial" w:cs="Arial"/>
                <w:sz w:val="16"/>
                <w:szCs w:val="16"/>
              </w:rPr>
            </w:pPr>
          </w:p>
        </w:tc>
        <w:tc>
          <w:tcPr>
            <w:tcW w:w="425" w:type="dxa"/>
            <w:vAlign w:val="center"/>
          </w:tcPr>
          <w:p w14:paraId="24516736" w14:textId="77777777" w:rsidR="009F0E55" w:rsidRPr="002F717F" w:rsidRDefault="009F0E55" w:rsidP="009F0E55">
            <w:pPr>
              <w:jc w:val="left"/>
              <w:rPr>
                <w:rFonts w:ascii="Arial" w:hAnsi="Arial" w:cs="Arial"/>
                <w:sz w:val="16"/>
                <w:szCs w:val="16"/>
              </w:rPr>
            </w:pPr>
          </w:p>
        </w:tc>
        <w:tc>
          <w:tcPr>
            <w:tcW w:w="562" w:type="dxa"/>
            <w:vAlign w:val="center"/>
          </w:tcPr>
          <w:p w14:paraId="61F15350" w14:textId="77777777" w:rsidR="009F0E55" w:rsidRPr="002F717F" w:rsidRDefault="009F0E55" w:rsidP="009F0E55">
            <w:pPr>
              <w:jc w:val="left"/>
              <w:rPr>
                <w:rFonts w:ascii="Arial" w:hAnsi="Arial" w:cs="Arial"/>
                <w:sz w:val="16"/>
                <w:szCs w:val="16"/>
              </w:rPr>
            </w:pPr>
          </w:p>
        </w:tc>
        <w:tc>
          <w:tcPr>
            <w:tcW w:w="2126" w:type="dxa"/>
            <w:vAlign w:val="center"/>
          </w:tcPr>
          <w:p w14:paraId="021615F5" w14:textId="77777777" w:rsidR="009F0E55" w:rsidRPr="002F717F" w:rsidRDefault="009F0E55" w:rsidP="009F0E55">
            <w:pPr>
              <w:jc w:val="left"/>
              <w:rPr>
                <w:rFonts w:ascii="Arial" w:hAnsi="Arial" w:cs="Arial"/>
                <w:sz w:val="16"/>
                <w:szCs w:val="16"/>
              </w:rPr>
            </w:pPr>
          </w:p>
        </w:tc>
      </w:tr>
      <w:tr w:rsidR="009F0E55" w:rsidRPr="002F717F" w14:paraId="532264F4" w14:textId="77777777" w:rsidTr="00896572">
        <w:tc>
          <w:tcPr>
            <w:tcW w:w="4111" w:type="dxa"/>
            <w:vAlign w:val="center"/>
          </w:tcPr>
          <w:p w14:paraId="6E303926" w14:textId="63880D22"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Esta suspensión temporal del servicio no podrá extenderse por más de siete (7) días calendario, sujeto a penalidades para el proponente adjudicado. (revisar acápite de penalidades)</w:t>
            </w:r>
          </w:p>
        </w:tc>
        <w:tc>
          <w:tcPr>
            <w:tcW w:w="1985" w:type="dxa"/>
            <w:vAlign w:val="center"/>
          </w:tcPr>
          <w:p w14:paraId="4B0D5134" w14:textId="77777777" w:rsidR="009F0E55" w:rsidRPr="002F717F" w:rsidRDefault="009F0E55" w:rsidP="009F0E55">
            <w:pPr>
              <w:jc w:val="left"/>
              <w:rPr>
                <w:rFonts w:ascii="Arial" w:hAnsi="Arial" w:cs="Arial"/>
                <w:sz w:val="16"/>
                <w:szCs w:val="16"/>
              </w:rPr>
            </w:pPr>
          </w:p>
        </w:tc>
        <w:tc>
          <w:tcPr>
            <w:tcW w:w="425" w:type="dxa"/>
            <w:vAlign w:val="center"/>
          </w:tcPr>
          <w:p w14:paraId="58F10F08" w14:textId="77777777" w:rsidR="009F0E55" w:rsidRPr="002F717F" w:rsidRDefault="009F0E55" w:rsidP="009F0E55">
            <w:pPr>
              <w:jc w:val="left"/>
              <w:rPr>
                <w:rFonts w:ascii="Arial" w:hAnsi="Arial" w:cs="Arial"/>
                <w:sz w:val="16"/>
                <w:szCs w:val="16"/>
              </w:rPr>
            </w:pPr>
          </w:p>
        </w:tc>
        <w:tc>
          <w:tcPr>
            <w:tcW w:w="562" w:type="dxa"/>
            <w:vAlign w:val="center"/>
          </w:tcPr>
          <w:p w14:paraId="32DA8943" w14:textId="77777777" w:rsidR="009F0E55" w:rsidRPr="002F717F" w:rsidRDefault="009F0E55" w:rsidP="009F0E55">
            <w:pPr>
              <w:jc w:val="left"/>
              <w:rPr>
                <w:rFonts w:ascii="Arial" w:hAnsi="Arial" w:cs="Arial"/>
                <w:sz w:val="16"/>
                <w:szCs w:val="16"/>
              </w:rPr>
            </w:pPr>
          </w:p>
        </w:tc>
        <w:tc>
          <w:tcPr>
            <w:tcW w:w="2126" w:type="dxa"/>
            <w:vAlign w:val="center"/>
          </w:tcPr>
          <w:p w14:paraId="04D0A3A3" w14:textId="77777777" w:rsidR="009F0E55" w:rsidRPr="002F717F" w:rsidRDefault="009F0E55" w:rsidP="009F0E55">
            <w:pPr>
              <w:jc w:val="left"/>
              <w:rPr>
                <w:rFonts w:ascii="Arial" w:hAnsi="Arial" w:cs="Arial"/>
                <w:sz w:val="16"/>
                <w:szCs w:val="16"/>
              </w:rPr>
            </w:pPr>
          </w:p>
        </w:tc>
      </w:tr>
      <w:tr w:rsidR="009F0E55" w:rsidRPr="002F717F" w14:paraId="65BB43DE" w14:textId="77777777" w:rsidTr="00896572">
        <w:tc>
          <w:tcPr>
            <w:tcW w:w="4111" w:type="dxa"/>
            <w:vAlign w:val="center"/>
          </w:tcPr>
          <w:p w14:paraId="6987BC14" w14:textId="756CB228" w:rsidR="009F0E55" w:rsidRPr="002F717F" w:rsidRDefault="009F0E55" w:rsidP="009F0E55">
            <w:pPr>
              <w:rPr>
                <w:rFonts w:ascii="Arial" w:hAnsi="Arial" w:cs="Arial"/>
                <w:color w:val="000000"/>
                <w:sz w:val="16"/>
                <w:szCs w:val="16"/>
                <w:lang w:eastAsia="es-BO"/>
              </w:rPr>
            </w:pPr>
            <w:r w:rsidRPr="002F717F">
              <w:rPr>
                <w:rFonts w:ascii="Arial" w:hAnsi="Arial" w:cs="Arial"/>
                <w:sz w:val="16"/>
                <w:szCs w:val="16"/>
              </w:rPr>
              <w:t>La CSBP se reserva el derecho de auditar los servicios, informes y cumplimiento de condiciones.</w:t>
            </w:r>
          </w:p>
        </w:tc>
        <w:tc>
          <w:tcPr>
            <w:tcW w:w="1985" w:type="dxa"/>
            <w:vAlign w:val="center"/>
          </w:tcPr>
          <w:p w14:paraId="17474A7F" w14:textId="77777777" w:rsidR="009F0E55" w:rsidRPr="002F717F" w:rsidRDefault="009F0E55" w:rsidP="009F0E55">
            <w:pPr>
              <w:jc w:val="left"/>
              <w:rPr>
                <w:rFonts w:ascii="Arial" w:hAnsi="Arial" w:cs="Arial"/>
                <w:sz w:val="16"/>
                <w:szCs w:val="16"/>
              </w:rPr>
            </w:pPr>
          </w:p>
        </w:tc>
        <w:tc>
          <w:tcPr>
            <w:tcW w:w="425" w:type="dxa"/>
            <w:vAlign w:val="center"/>
          </w:tcPr>
          <w:p w14:paraId="2501ADF3" w14:textId="77777777" w:rsidR="009F0E55" w:rsidRPr="002F717F" w:rsidRDefault="009F0E55" w:rsidP="009F0E55">
            <w:pPr>
              <w:jc w:val="left"/>
              <w:rPr>
                <w:rFonts w:ascii="Arial" w:hAnsi="Arial" w:cs="Arial"/>
                <w:sz w:val="16"/>
                <w:szCs w:val="16"/>
              </w:rPr>
            </w:pPr>
          </w:p>
        </w:tc>
        <w:tc>
          <w:tcPr>
            <w:tcW w:w="562" w:type="dxa"/>
            <w:vAlign w:val="center"/>
          </w:tcPr>
          <w:p w14:paraId="4C7B0583" w14:textId="77777777" w:rsidR="009F0E55" w:rsidRPr="002F717F" w:rsidRDefault="009F0E55" w:rsidP="009F0E55">
            <w:pPr>
              <w:jc w:val="left"/>
              <w:rPr>
                <w:rFonts w:ascii="Arial" w:hAnsi="Arial" w:cs="Arial"/>
                <w:sz w:val="16"/>
                <w:szCs w:val="16"/>
              </w:rPr>
            </w:pPr>
          </w:p>
        </w:tc>
        <w:tc>
          <w:tcPr>
            <w:tcW w:w="2126" w:type="dxa"/>
            <w:vAlign w:val="center"/>
          </w:tcPr>
          <w:p w14:paraId="268F624F" w14:textId="77777777" w:rsidR="009F0E55" w:rsidRPr="002F717F" w:rsidRDefault="009F0E55" w:rsidP="009F0E55">
            <w:pPr>
              <w:jc w:val="left"/>
              <w:rPr>
                <w:rFonts w:ascii="Arial" w:hAnsi="Arial" w:cs="Arial"/>
                <w:sz w:val="16"/>
                <w:szCs w:val="16"/>
              </w:rPr>
            </w:pPr>
          </w:p>
        </w:tc>
      </w:tr>
      <w:tr w:rsidR="00346826" w:rsidRPr="002F717F" w14:paraId="1D6F0BDE" w14:textId="77777777" w:rsidTr="00896572">
        <w:trPr>
          <w:trHeight w:val="283"/>
        </w:trPr>
        <w:tc>
          <w:tcPr>
            <w:tcW w:w="4111" w:type="dxa"/>
            <w:shd w:val="clear" w:color="auto" w:fill="B4C6E7" w:themeFill="accent1" w:themeFillTint="66"/>
            <w:vAlign w:val="center"/>
          </w:tcPr>
          <w:p w14:paraId="5C278D50" w14:textId="77777777" w:rsidR="00346826" w:rsidRPr="002F717F" w:rsidRDefault="00346826" w:rsidP="00346826">
            <w:pPr>
              <w:jc w:val="left"/>
              <w:rPr>
                <w:rFonts w:ascii="Arial" w:hAnsi="Arial" w:cs="Arial"/>
                <w:sz w:val="16"/>
                <w:szCs w:val="16"/>
              </w:rPr>
            </w:pPr>
            <w:r w:rsidRPr="002F717F">
              <w:rPr>
                <w:rFonts w:ascii="Arial" w:hAnsi="Arial" w:cs="Arial"/>
                <w:b/>
                <w:bCs/>
                <w:sz w:val="16"/>
                <w:szCs w:val="16"/>
              </w:rPr>
              <w:t>C. FORMA DE PAGO</w:t>
            </w:r>
          </w:p>
        </w:tc>
        <w:tc>
          <w:tcPr>
            <w:tcW w:w="1985" w:type="dxa"/>
            <w:shd w:val="clear" w:color="auto" w:fill="B4C6E7" w:themeFill="accent1" w:themeFillTint="66"/>
            <w:vAlign w:val="center"/>
          </w:tcPr>
          <w:p w14:paraId="746524F4"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67479E3F"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418ECF99"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1EBEEBF6" w14:textId="77777777" w:rsidR="00346826" w:rsidRPr="002F717F" w:rsidRDefault="00346826" w:rsidP="00346826">
            <w:pPr>
              <w:jc w:val="left"/>
              <w:rPr>
                <w:rFonts w:ascii="Arial" w:hAnsi="Arial" w:cs="Arial"/>
                <w:sz w:val="16"/>
                <w:szCs w:val="16"/>
              </w:rPr>
            </w:pPr>
          </w:p>
        </w:tc>
      </w:tr>
      <w:tr w:rsidR="009F0E55" w:rsidRPr="002F717F" w14:paraId="2CFD93A8" w14:textId="77777777" w:rsidTr="00896572">
        <w:tc>
          <w:tcPr>
            <w:tcW w:w="4111" w:type="dxa"/>
            <w:vAlign w:val="center"/>
          </w:tcPr>
          <w:p w14:paraId="353DD6A8" w14:textId="0ACE3286" w:rsidR="009F0E55" w:rsidRPr="002F717F" w:rsidRDefault="009F0E55" w:rsidP="009F0E55">
            <w:pPr>
              <w:rPr>
                <w:rFonts w:ascii="Arial" w:hAnsi="Arial" w:cs="Arial"/>
                <w:sz w:val="16"/>
                <w:szCs w:val="16"/>
              </w:rPr>
            </w:pPr>
            <w:r w:rsidRPr="002F717F">
              <w:rPr>
                <w:rFonts w:ascii="Arial" w:hAnsi="Arial" w:cs="Arial"/>
                <w:sz w:val="16"/>
                <w:szCs w:val="16"/>
              </w:rPr>
              <w:t>Para que la CSBP proceda con la cancelación del servicio, el proveedor debe presentar en forma mensual informe con detalle de los pacientes atendidos de acuerdo a formato de la CSBP. El fiscal de servicio revisará la documentación y tras su conformidad se solicitará la emisión de la factura correspondiente hasta el día veinte (20) de cada mes.</w:t>
            </w:r>
          </w:p>
        </w:tc>
        <w:tc>
          <w:tcPr>
            <w:tcW w:w="1985" w:type="dxa"/>
            <w:vAlign w:val="center"/>
          </w:tcPr>
          <w:p w14:paraId="2060AA0C" w14:textId="77777777" w:rsidR="009F0E55" w:rsidRPr="002F717F" w:rsidRDefault="009F0E55" w:rsidP="009F0E55">
            <w:pPr>
              <w:jc w:val="left"/>
              <w:rPr>
                <w:rFonts w:ascii="Arial" w:hAnsi="Arial" w:cs="Arial"/>
                <w:sz w:val="16"/>
                <w:szCs w:val="16"/>
              </w:rPr>
            </w:pPr>
          </w:p>
        </w:tc>
        <w:tc>
          <w:tcPr>
            <w:tcW w:w="425" w:type="dxa"/>
            <w:vAlign w:val="center"/>
          </w:tcPr>
          <w:p w14:paraId="37685EFC" w14:textId="77777777" w:rsidR="009F0E55" w:rsidRPr="002F717F" w:rsidRDefault="009F0E55" w:rsidP="009F0E55">
            <w:pPr>
              <w:jc w:val="left"/>
              <w:rPr>
                <w:rFonts w:ascii="Arial" w:hAnsi="Arial" w:cs="Arial"/>
                <w:sz w:val="16"/>
                <w:szCs w:val="16"/>
              </w:rPr>
            </w:pPr>
          </w:p>
        </w:tc>
        <w:tc>
          <w:tcPr>
            <w:tcW w:w="562" w:type="dxa"/>
            <w:vAlign w:val="center"/>
          </w:tcPr>
          <w:p w14:paraId="3A10AE1B" w14:textId="77777777" w:rsidR="009F0E55" w:rsidRPr="002F717F" w:rsidRDefault="009F0E55" w:rsidP="009F0E55">
            <w:pPr>
              <w:jc w:val="left"/>
              <w:rPr>
                <w:rFonts w:ascii="Arial" w:hAnsi="Arial" w:cs="Arial"/>
                <w:sz w:val="16"/>
                <w:szCs w:val="16"/>
              </w:rPr>
            </w:pPr>
          </w:p>
        </w:tc>
        <w:tc>
          <w:tcPr>
            <w:tcW w:w="2126" w:type="dxa"/>
            <w:vAlign w:val="center"/>
          </w:tcPr>
          <w:p w14:paraId="2CF4235E" w14:textId="77777777" w:rsidR="009F0E55" w:rsidRPr="002F717F" w:rsidRDefault="009F0E55" w:rsidP="009F0E55">
            <w:pPr>
              <w:jc w:val="left"/>
              <w:rPr>
                <w:rFonts w:ascii="Arial" w:hAnsi="Arial" w:cs="Arial"/>
                <w:sz w:val="16"/>
                <w:szCs w:val="16"/>
              </w:rPr>
            </w:pPr>
          </w:p>
        </w:tc>
      </w:tr>
      <w:tr w:rsidR="00346826" w:rsidRPr="002F717F" w14:paraId="7ACD3F19" w14:textId="77777777" w:rsidTr="00896572">
        <w:trPr>
          <w:trHeight w:val="283"/>
        </w:trPr>
        <w:tc>
          <w:tcPr>
            <w:tcW w:w="4111" w:type="dxa"/>
            <w:shd w:val="clear" w:color="auto" w:fill="B4C6E7" w:themeFill="accent1" w:themeFillTint="66"/>
            <w:vAlign w:val="center"/>
          </w:tcPr>
          <w:p w14:paraId="17166AF3" w14:textId="77777777" w:rsidR="00346826" w:rsidRPr="002F717F" w:rsidRDefault="00346826" w:rsidP="00346826">
            <w:pPr>
              <w:jc w:val="left"/>
              <w:rPr>
                <w:rFonts w:ascii="Arial" w:hAnsi="Arial" w:cs="Arial"/>
                <w:sz w:val="16"/>
                <w:szCs w:val="16"/>
              </w:rPr>
            </w:pPr>
            <w:r w:rsidRPr="002F717F">
              <w:rPr>
                <w:rFonts w:ascii="Arial" w:hAnsi="Arial" w:cs="Arial"/>
                <w:b/>
                <w:bCs/>
                <w:sz w:val="16"/>
                <w:szCs w:val="16"/>
              </w:rPr>
              <w:t>D. CONDICIONES COMPLEMENTARIAS</w:t>
            </w:r>
          </w:p>
        </w:tc>
        <w:tc>
          <w:tcPr>
            <w:tcW w:w="1985" w:type="dxa"/>
            <w:shd w:val="clear" w:color="auto" w:fill="B4C6E7" w:themeFill="accent1" w:themeFillTint="66"/>
            <w:vAlign w:val="center"/>
          </w:tcPr>
          <w:p w14:paraId="5211BABA"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0D35523B"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51A0610C"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10B7EB5E" w14:textId="77777777" w:rsidR="00346826" w:rsidRPr="002F717F" w:rsidRDefault="00346826" w:rsidP="00346826">
            <w:pPr>
              <w:jc w:val="left"/>
              <w:rPr>
                <w:rFonts w:ascii="Arial" w:hAnsi="Arial" w:cs="Arial"/>
                <w:sz w:val="16"/>
                <w:szCs w:val="16"/>
              </w:rPr>
            </w:pPr>
          </w:p>
        </w:tc>
      </w:tr>
      <w:tr w:rsidR="009F0E55" w:rsidRPr="002F717F" w14:paraId="33790D47" w14:textId="77777777" w:rsidTr="00896572">
        <w:tc>
          <w:tcPr>
            <w:tcW w:w="4111" w:type="dxa"/>
            <w:vAlign w:val="center"/>
          </w:tcPr>
          <w:p w14:paraId="61CBA9D9" w14:textId="2ABB0C15" w:rsidR="009F0E55" w:rsidRPr="002F717F" w:rsidRDefault="009F0E55" w:rsidP="009F0E55">
            <w:pPr>
              <w:rPr>
                <w:rFonts w:ascii="Arial" w:hAnsi="Arial" w:cs="Arial"/>
                <w:sz w:val="16"/>
                <w:szCs w:val="16"/>
              </w:rPr>
            </w:pPr>
            <w:r w:rsidRPr="002F717F">
              <w:rPr>
                <w:rFonts w:ascii="Arial" w:hAnsi="Arial" w:cs="Arial"/>
                <w:sz w:val="16"/>
                <w:szCs w:val="16"/>
              </w:rPr>
              <w:lastRenderedPageBreak/>
              <w:t xml:space="preserve">La CSBP, a través del personal designado, ya sea fiscal, </w:t>
            </w:r>
            <w:proofErr w:type="gramStart"/>
            <w:r w:rsidRPr="002F717F">
              <w:rPr>
                <w:rFonts w:ascii="Arial" w:hAnsi="Arial" w:cs="Arial"/>
                <w:sz w:val="16"/>
                <w:szCs w:val="16"/>
              </w:rPr>
              <w:t>Jefe</w:t>
            </w:r>
            <w:proofErr w:type="gramEnd"/>
            <w:r w:rsidRPr="002F717F">
              <w:rPr>
                <w:rFonts w:ascii="Arial" w:hAnsi="Arial" w:cs="Arial"/>
                <w:sz w:val="16"/>
                <w:szCs w:val="16"/>
              </w:rPr>
              <w:t xml:space="preserve"> de Policonsultorio, </w:t>
            </w:r>
            <w:proofErr w:type="gramStart"/>
            <w:r w:rsidRPr="002F717F">
              <w:rPr>
                <w:rFonts w:ascii="Arial" w:hAnsi="Arial" w:cs="Arial"/>
                <w:sz w:val="16"/>
                <w:szCs w:val="16"/>
              </w:rPr>
              <w:t>Director</w:t>
            </w:r>
            <w:proofErr w:type="gramEnd"/>
            <w:r w:rsidRPr="002F717F">
              <w:rPr>
                <w:rFonts w:ascii="Arial" w:hAnsi="Arial" w:cs="Arial"/>
                <w:sz w:val="16"/>
                <w:szCs w:val="16"/>
              </w:rPr>
              <w:t xml:space="preserve"> de Clínica o </w:t>
            </w:r>
            <w:proofErr w:type="gramStart"/>
            <w:r w:rsidRPr="002F717F">
              <w:rPr>
                <w:rFonts w:ascii="Arial" w:hAnsi="Arial" w:cs="Arial"/>
                <w:sz w:val="16"/>
                <w:szCs w:val="16"/>
              </w:rPr>
              <w:t>Jefe</w:t>
            </w:r>
            <w:proofErr w:type="gramEnd"/>
            <w:r w:rsidRPr="002F717F">
              <w:rPr>
                <w:rFonts w:ascii="Arial" w:hAnsi="Arial" w:cs="Arial"/>
                <w:sz w:val="16"/>
                <w:szCs w:val="16"/>
              </w:rPr>
              <w:t xml:space="preserve"> Médico, podrá realizar inspecciones al consultorio médico, sin previo aviso, con la finalidad de verificar el cumplimiento de las condiciones, requisitos y estándares exigidos para la prestación del servicio.</w:t>
            </w:r>
          </w:p>
        </w:tc>
        <w:tc>
          <w:tcPr>
            <w:tcW w:w="1985" w:type="dxa"/>
            <w:vAlign w:val="center"/>
          </w:tcPr>
          <w:p w14:paraId="5D3FC34C" w14:textId="77777777" w:rsidR="009F0E55" w:rsidRPr="002F717F" w:rsidRDefault="009F0E55" w:rsidP="009F0E55">
            <w:pPr>
              <w:jc w:val="left"/>
              <w:rPr>
                <w:rFonts w:ascii="Arial" w:hAnsi="Arial" w:cs="Arial"/>
                <w:sz w:val="16"/>
                <w:szCs w:val="16"/>
              </w:rPr>
            </w:pPr>
          </w:p>
        </w:tc>
        <w:tc>
          <w:tcPr>
            <w:tcW w:w="425" w:type="dxa"/>
            <w:vAlign w:val="center"/>
          </w:tcPr>
          <w:p w14:paraId="72340FCD" w14:textId="77777777" w:rsidR="009F0E55" w:rsidRPr="002F717F" w:rsidRDefault="009F0E55" w:rsidP="009F0E55">
            <w:pPr>
              <w:jc w:val="left"/>
              <w:rPr>
                <w:rFonts w:ascii="Arial" w:hAnsi="Arial" w:cs="Arial"/>
                <w:sz w:val="16"/>
                <w:szCs w:val="16"/>
              </w:rPr>
            </w:pPr>
          </w:p>
        </w:tc>
        <w:tc>
          <w:tcPr>
            <w:tcW w:w="562" w:type="dxa"/>
            <w:vAlign w:val="center"/>
          </w:tcPr>
          <w:p w14:paraId="524F1977" w14:textId="77777777" w:rsidR="009F0E55" w:rsidRPr="002F717F" w:rsidRDefault="009F0E55" w:rsidP="009F0E55">
            <w:pPr>
              <w:jc w:val="left"/>
              <w:rPr>
                <w:rFonts w:ascii="Arial" w:hAnsi="Arial" w:cs="Arial"/>
                <w:sz w:val="16"/>
                <w:szCs w:val="16"/>
              </w:rPr>
            </w:pPr>
          </w:p>
        </w:tc>
        <w:tc>
          <w:tcPr>
            <w:tcW w:w="2126" w:type="dxa"/>
            <w:vAlign w:val="center"/>
          </w:tcPr>
          <w:p w14:paraId="3F90DCF2" w14:textId="77777777" w:rsidR="009F0E55" w:rsidRPr="002F717F" w:rsidRDefault="009F0E55" w:rsidP="009F0E55">
            <w:pPr>
              <w:jc w:val="left"/>
              <w:rPr>
                <w:rFonts w:ascii="Arial" w:hAnsi="Arial" w:cs="Arial"/>
                <w:sz w:val="16"/>
                <w:szCs w:val="16"/>
              </w:rPr>
            </w:pPr>
          </w:p>
        </w:tc>
      </w:tr>
      <w:tr w:rsidR="00346826" w:rsidRPr="002F717F" w14:paraId="00A6135B" w14:textId="77777777" w:rsidTr="00896572">
        <w:trPr>
          <w:trHeight w:val="283"/>
        </w:trPr>
        <w:tc>
          <w:tcPr>
            <w:tcW w:w="4111" w:type="dxa"/>
            <w:shd w:val="clear" w:color="auto" w:fill="2E74B5" w:themeFill="accent5" w:themeFillShade="BF"/>
            <w:vAlign w:val="center"/>
          </w:tcPr>
          <w:p w14:paraId="45FF1CB5" w14:textId="77777777" w:rsidR="00346826" w:rsidRPr="002F717F" w:rsidRDefault="00346826" w:rsidP="00346826">
            <w:pPr>
              <w:jc w:val="left"/>
              <w:rPr>
                <w:rFonts w:ascii="Arial" w:hAnsi="Arial" w:cs="Arial"/>
                <w:bCs/>
                <w:i/>
                <w:iCs/>
                <w:sz w:val="16"/>
                <w:szCs w:val="16"/>
              </w:rPr>
            </w:pPr>
            <w:r w:rsidRPr="002F717F">
              <w:rPr>
                <w:rFonts w:ascii="Arial" w:hAnsi="Arial" w:cs="Arial"/>
                <w:b/>
                <w:bCs/>
                <w:color w:val="FFFFFF"/>
                <w:sz w:val="16"/>
                <w:szCs w:val="16"/>
              </w:rPr>
              <w:t>III. CARACTERÍSTICAS GENERALES DE LA EMPRESA Y DEL PERSONAL</w:t>
            </w:r>
          </w:p>
        </w:tc>
        <w:tc>
          <w:tcPr>
            <w:tcW w:w="1985" w:type="dxa"/>
            <w:shd w:val="clear" w:color="auto" w:fill="2E74B5" w:themeFill="accent5" w:themeFillShade="BF"/>
            <w:vAlign w:val="center"/>
          </w:tcPr>
          <w:p w14:paraId="66FD2345" w14:textId="77777777" w:rsidR="00346826" w:rsidRPr="002F717F" w:rsidRDefault="00346826" w:rsidP="00346826">
            <w:pPr>
              <w:jc w:val="left"/>
              <w:rPr>
                <w:rFonts w:ascii="Arial" w:hAnsi="Arial" w:cs="Arial"/>
                <w:sz w:val="16"/>
                <w:szCs w:val="16"/>
              </w:rPr>
            </w:pPr>
          </w:p>
        </w:tc>
        <w:tc>
          <w:tcPr>
            <w:tcW w:w="425" w:type="dxa"/>
            <w:shd w:val="clear" w:color="auto" w:fill="2E74B5" w:themeFill="accent5" w:themeFillShade="BF"/>
            <w:vAlign w:val="center"/>
          </w:tcPr>
          <w:p w14:paraId="183EEDE7" w14:textId="77777777" w:rsidR="00346826" w:rsidRPr="002F717F" w:rsidRDefault="00346826" w:rsidP="00346826">
            <w:pPr>
              <w:jc w:val="left"/>
              <w:rPr>
                <w:rFonts w:ascii="Arial" w:hAnsi="Arial" w:cs="Arial"/>
                <w:sz w:val="16"/>
                <w:szCs w:val="16"/>
              </w:rPr>
            </w:pPr>
          </w:p>
        </w:tc>
        <w:tc>
          <w:tcPr>
            <w:tcW w:w="562" w:type="dxa"/>
            <w:shd w:val="clear" w:color="auto" w:fill="2E74B5" w:themeFill="accent5" w:themeFillShade="BF"/>
            <w:vAlign w:val="center"/>
          </w:tcPr>
          <w:p w14:paraId="4139769B" w14:textId="77777777" w:rsidR="00346826" w:rsidRPr="002F717F" w:rsidRDefault="00346826" w:rsidP="00346826">
            <w:pPr>
              <w:jc w:val="left"/>
              <w:rPr>
                <w:rFonts w:ascii="Arial" w:hAnsi="Arial" w:cs="Arial"/>
                <w:sz w:val="16"/>
                <w:szCs w:val="16"/>
              </w:rPr>
            </w:pPr>
          </w:p>
        </w:tc>
        <w:tc>
          <w:tcPr>
            <w:tcW w:w="2126" w:type="dxa"/>
            <w:shd w:val="clear" w:color="auto" w:fill="2E74B5" w:themeFill="accent5" w:themeFillShade="BF"/>
            <w:vAlign w:val="center"/>
          </w:tcPr>
          <w:p w14:paraId="54880148" w14:textId="77777777" w:rsidR="00346826" w:rsidRPr="002F717F" w:rsidRDefault="00346826" w:rsidP="00346826">
            <w:pPr>
              <w:jc w:val="left"/>
              <w:rPr>
                <w:rFonts w:ascii="Arial" w:hAnsi="Arial" w:cs="Arial"/>
                <w:sz w:val="16"/>
                <w:szCs w:val="16"/>
              </w:rPr>
            </w:pPr>
          </w:p>
        </w:tc>
      </w:tr>
      <w:tr w:rsidR="00346826" w:rsidRPr="002F717F" w14:paraId="1C1D35F6" w14:textId="77777777" w:rsidTr="00896572">
        <w:tc>
          <w:tcPr>
            <w:tcW w:w="4111" w:type="dxa"/>
            <w:shd w:val="clear" w:color="auto" w:fill="B4C6E7" w:themeFill="accent1" w:themeFillTint="66"/>
            <w:vAlign w:val="center"/>
          </w:tcPr>
          <w:p w14:paraId="7E41489F" w14:textId="77777777" w:rsidR="00346826" w:rsidRPr="002F717F" w:rsidRDefault="00346826" w:rsidP="00346826">
            <w:pPr>
              <w:jc w:val="left"/>
              <w:rPr>
                <w:rFonts w:ascii="Arial" w:hAnsi="Arial" w:cs="Arial"/>
                <w:b/>
                <w:bCs/>
                <w:sz w:val="16"/>
                <w:szCs w:val="16"/>
              </w:rPr>
            </w:pPr>
            <w:r w:rsidRPr="002F717F">
              <w:rPr>
                <w:rFonts w:ascii="Arial" w:hAnsi="Arial" w:cs="Arial"/>
                <w:b/>
                <w:bCs/>
                <w:sz w:val="16"/>
                <w:szCs w:val="16"/>
              </w:rPr>
              <w:t>A.  EXPERIENCIA ESPECIFICA DEL SERVICIO</w:t>
            </w:r>
          </w:p>
        </w:tc>
        <w:tc>
          <w:tcPr>
            <w:tcW w:w="1985" w:type="dxa"/>
            <w:shd w:val="clear" w:color="auto" w:fill="B4C6E7" w:themeFill="accent1" w:themeFillTint="66"/>
            <w:vAlign w:val="center"/>
          </w:tcPr>
          <w:p w14:paraId="298BEF4E"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786845CB"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534A815E"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6C51E077" w14:textId="77777777" w:rsidR="00346826" w:rsidRPr="002F717F" w:rsidRDefault="00346826" w:rsidP="00346826">
            <w:pPr>
              <w:jc w:val="left"/>
              <w:rPr>
                <w:rFonts w:ascii="Arial" w:hAnsi="Arial" w:cs="Arial"/>
                <w:sz w:val="16"/>
                <w:szCs w:val="16"/>
              </w:rPr>
            </w:pPr>
          </w:p>
        </w:tc>
      </w:tr>
      <w:tr w:rsidR="009F0E55" w:rsidRPr="002F717F" w14:paraId="2DEA0B49" w14:textId="77777777" w:rsidTr="00896572">
        <w:trPr>
          <w:trHeight w:val="397"/>
        </w:trPr>
        <w:tc>
          <w:tcPr>
            <w:tcW w:w="4111" w:type="dxa"/>
            <w:shd w:val="clear" w:color="auto" w:fill="FFFFFF" w:themeFill="background1"/>
            <w:vAlign w:val="center"/>
          </w:tcPr>
          <w:p w14:paraId="05FA1902" w14:textId="32F9F848" w:rsidR="009F0E55" w:rsidRPr="002F717F" w:rsidRDefault="009F0E55" w:rsidP="009F0E55">
            <w:pPr>
              <w:jc w:val="left"/>
              <w:rPr>
                <w:rFonts w:ascii="Arial" w:hAnsi="Arial" w:cs="Arial"/>
                <w:bCs/>
                <w:i/>
                <w:iCs/>
                <w:sz w:val="16"/>
                <w:szCs w:val="16"/>
              </w:rPr>
            </w:pPr>
            <w:r w:rsidRPr="002F717F">
              <w:rPr>
                <w:rFonts w:ascii="Arial" w:hAnsi="Arial" w:cs="Arial"/>
                <w:sz w:val="16"/>
                <w:szCs w:val="16"/>
              </w:rPr>
              <w:t>El proponente, como profesional independiente, debe contar con un mínimo de experiencia de 12 meses brindando el servicio en Otorrinolaringología en instituciones de salud acreditadas con la presentación de documentos de respaldo como ser: Certificados de trabajo o contratos o actas de conformidad del servicio.</w:t>
            </w:r>
          </w:p>
        </w:tc>
        <w:tc>
          <w:tcPr>
            <w:tcW w:w="1985" w:type="dxa"/>
            <w:shd w:val="clear" w:color="auto" w:fill="FFFFFF" w:themeFill="background1"/>
            <w:vAlign w:val="center"/>
          </w:tcPr>
          <w:p w14:paraId="669E03F7" w14:textId="77777777" w:rsidR="009F0E55" w:rsidRPr="002F717F" w:rsidRDefault="009F0E55" w:rsidP="009F0E55">
            <w:pPr>
              <w:jc w:val="left"/>
              <w:rPr>
                <w:rFonts w:ascii="Arial" w:hAnsi="Arial" w:cs="Arial"/>
                <w:sz w:val="16"/>
                <w:szCs w:val="16"/>
              </w:rPr>
            </w:pPr>
          </w:p>
        </w:tc>
        <w:tc>
          <w:tcPr>
            <w:tcW w:w="425" w:type="dxa"/>
            <w:shd w:val="clear" w:color="auto" w:fill="FFFFFF" w:themeFill="background1"/>
            <w:vAlign w:val="center"/>
          </w:tcPr>
          <w:p w14:paraId="570B1B4E" w14:textId="77777777" w:rsidR="009F0E55" w:rsidRPr="002F717F" w:rsidRDefault="009F0E55" w:rsidP="009F0E55">
            <w:pPr>
              <w:jc w:val="left"/>
              <w:rPr>
                <w:rFonts w:ascii="Arial" w:hAnsi="Arial" w:cs="Arial"/>
                <w:sz w:val="16"/>
                <w:szCs w:val="16"/>
              </w:rPr>
            </w:pPr>
          </w:p>
        </w:tc>
        <w:tc>
          <w:tcPr>
            <w:tcW w:w="562" w:type="dxa"/>
            <w:shd w:val="clear" w:color="auto" w:fill="FFFFFF" w:themeFill="background1"/>
            <w:vAlign w:val="center"/>
          </w:tcPr>
          <w:p w14:paraId="602373D9" w14:textId="77777777" w:rsidR="009F0E55" w:rsidRPr="002F717F" w:rsidRDefault="009F0E55" w:rsidP="009F0E55">
            <w:pPr>
              <w:jc w:val="left"/>
              <w:rPr>
                <w:rFonts w:ascii="Arial" w:hAnsi="Arial" w:cs="Arial"/>
                <w:sz w:val="16"/>
                <w:szCs w:val="16"/>
              </w:rPr>
            </w:pPr>
          </w:p>
        </w:tc>
        <w:tc>
          <w:tcPr>
            <w:tcW w:w="2126" w:type="dxa"/>
            <w:shd w:val="clear" w:color="auto" w:fill="FFFFFF" w:themeFill="background1"/>
            <w:vAlign w:val="center"/>
          </w:tcPr>
          <w:p w14:paraId="4B2036FB" w14:textId="77777777" w:rsidR="009F0E55" w:rsidRPr="002F717F" w:rsidRDefault="009F0E55" w:rsidP="009F0E55">
            <w:pPr>
              <w:jc w:val="left"/>
              <w:rPr>
                <w:rFonts w:ascii="Arial" w:hAnsi="Arial" w:cs="Arial"/>
                <w:sz w:val="16"/>
                <w:szCs w:val="16"/>
              </w:rPr>
            </w:pPr>
          </w:p>
        </w:tc>
      </w:tr>
      <w:tr w:rsidR="00346826" w:rsidRPr="002F717F" w14:paraId="0FCA7E14" w14:textId="77777777" w:rsidTr="00896572">
        <w:trPr>
          <w:trHeight w:val="283"/>
        </w:trPr>
        <w:tc>
          <w:tcPr>
            <w:tcW w:w="4111" w:type="dxa"/>
            <w:shd w:val="clear" w:color="auto" w:fill="B4C6E7" w:themeFill="accent1" w:themeFillTint="66"/>
            <w:vAlign w:val="center"/>
          </w:tcPr>
          <w:p w14:paraId="06BFA9AB" w14:textId="77777777" w:rsidR="00346826" w:rsidRPr="002F717F" w:rsidRDefault="00346826" w:rsidP="006120A4">
            <w:pPr>
              <w:jc w:val="left"/>
              <w:rPr>
                <w:rFonts w:ascii="Arial" w:hAnsi="Arial" w:cs="Arial"/>
                <w:bCs/>
                <w:i/>
                <w:iCs/>
                <w:sz w:val="16"/>
                <w:szCs w:val="16"/>
              </w:rPr>
            </w:pPr>
            <w:r w:rsidRPr="002F717F">
              <w:rPr>
                <w:rFonts w:ascii="Arial" w:hAnsi="Arial" w:cs="Arial"/>
                <w:b/>
                <w:bCs/>
                <w:sz w:val="16"/>
                <w:szCs w:val="16"/>
              </w:rPr>
              <w:t xml:space="preserve">B. PERSONAL </w:t>
            </w:r>
          </w:p>
        </w:tc>
        <w:tc>
          <w:tcPr>
            <w:tcW w:w="1985" w:type="dxa"/>
            <w:shd w:val="clear" w:color="auto" w:fill="B4C6E7" w:themeFill="accent1" w:themeFillTint="66"/>
            <w:vAlign w:val="center"/>
          </w:tcPr>
          <w:p w14:paraId="01DCB6CD"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0B5D9A5C"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20F784A2"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52A7F0B7" w14:textId="77777777" w:rsidR="00346826" w:rsidRPr="002F717F" w:rsidRDefault="00346826" w:rsidP="00346826">
            <w:pPr>
              <w:jc w:val="left"/>
              <w:rPr>
                <w:rFonts w:ascii="Arial" w:hAnsi="Arial" w:cs="Arial"/>
                <w:sz w:val="16"/>
                <w:szCs w:val="16"/>
              </w:rPr>
            </w:pPr>
          </w:p>
        </w:tc>
      </w:tr>
      <w:tr w:rsidR="00346826" w:rsidRPr="002F717F" w14:paraId="442AB86A" w14:textId="77777777" w:rsidTr="00896572">
        <w:tc>
          <w:tcPr>
            <w:tcW w:w="4111" w:type="dxa"/>
            <w:shd w:val="clear" w:color="auto" w:fill="FFFFFF" w:themeFill="background1"/>
          </w:tcPr>
          <w:p w14:paraId="2BCD3CE1" w14:textId="7414F633" w:rsidR="00346826" w:rsidRPr="002F717F" w:rsidRDefault="006120A4" w:rsidP="006120A4">
            <w:pPr>
              <w:rPr>
                <w:rFonts w:ascii="Arial" w:hAnsi="Arial" w:cs="Arial"/>
                <w:b/>
                <w:bCs/>
                <w:color w:val="000000"/>
                <w:sz w:val="16"/>
                <w:szCs w:val="16"/>
                <w:lang w:val="pt-PT" w:eastAsia="es-BO"/>
              </w:rPr>
            </w:pPr>
            <w:r w:rsidRPr="002F717F">
              <w:rPr>
                <w:rFonts w:ascii="Arial" w:hAnsi="Arial" w:cs="Arial"/>
                <w:color w:val="000000"/>
                <w:sz w:val="16"/>
                <w:szCs w:val="16"/>
                <w:lang w:eastAsia="es-BO"/>
              </w:rPr>
              <w:t>Personal profesional mínimamente requerido</w:t>
            </w:r>
            <w:r w:rsidR="00346826" w:rsidRPr="002F717F">
              <w:rPr>
                <w:rFonts w:ascii="Arial" w:hAnsi="Arial" w:cs="Arial"/>
                <w:color w:val="000000"/>
                <w:sz w:val="16"/>
                <w:szCs w:val="16"/>
                <w:lang w:eastAsia="es-BO"/>
              </w:rPr>
              <w:t xml:space="preserve">, </w:t>
            </w:r>
            <w:r w:rsidRPr="002F717F">
              <w:rPr>
                <w:rFonts w:ascii="Arial" w:hAnsi="Arial" w:cs="Arial"/>
                <w:b/>
                <w:bCs/>
                <w:color w:val="000000"/>
                <w:sz w:val="16"/>
                <w:szCs w:val="16"/>
                <w:lang w:eastAsia="es-BO"/>
              </w:rPr>
              <w:t>(Adjuntar copias simples de la documentación de respaldo; los originales se requerirán en caso de adjudicación)</w:t>
            </w:r>
          </w:p>
          <w:p w14:paraId="7BA53D21" w14:textId="77777777" w:rsidR="00346826" w:rsidRPr="002F717F" w:rsidRDefault="00346826" w:rsidP="006120A4">
            <w:pPr>
              <w:rPr>
                <w:rFonts w:ascii="Arial" w:hAnsi="Arial" w:cs="Arial"/>
                <w:color w:val="000000"/>
                <w:sz w:val="16"/>
                <w:szCs w:val="16"/>
                <w:lang w:val="pt-PT" w:eastAsia="es-BO"/>
              </w:rPr>
            </w:pPr>
            <w:r w:rsidRPr="002F717F">
              <w:rPr>
                <w:rFonts w:ascii="Arial" w:hAnsi="Arial" w:cs="Arial"/>
                <w:color w:val="000000"/>
                <w:sz w:val="16"/>
                <w:szCs w:val="16"/>
                <w:lang w:val="pt-PT" w:eastAsia="es-BO"/>
              </w:rPr>
              <w:t>1. Título Académico de Médico Cirujano.</w:t>
            </w:r>
          </w:p>
          <w:p w14:paraId="0D272070" w14:textId="77777777" w:rsidR="00346826" w:rsidRPr="002F717F" w:rsidRDefault="00346826" w:rsidP="006120A4">
            <w:pPr>
              <w:rPr>
                <w:rFonts w:ascii="Arial" w:hAnsi="Arial" w:cs="Arial"/>
                <w:color w:val="000000"/>
                <w:sz w:val="16"/>
                <w:szCs w:val="16"/>
                <w:lang w:val="pt-PT" w:eastAsia="es-BO"/>
              </w:rPr>
            </w:pPr>
            <w:r w:rsidRPr="002F717F">
              <w:rPr>
                <w:rFonts w:ascii="Arial" w:hAnsi="Arial" w:cs="Arial"/>
                <w:color w:val="000000"/>
                <w:sz w:val="16"/>
                <w:szCs w:val="16"/>
                <w:lang w:val="pt-PT" w:eastAsia="es-BO"/>
              </w:rPr>
              <w:t>2. Título Provisión Nacional de Médico Cirujano.</w:t>
            </w:r>
          </w:p>
          <w:p w14:paraId="31142F7F" w14:textId="0C437AD0" w:rsidR="00346826" w:rsidRPr="002F717F" w:rsidRDefault="00346826" w:rsidP="006120A4">
            <w:pPr>
              <w:rPr>
                <w:rFonts w:ascii="Arial" w:hAnsi="Arial" w:cs="Arial"/>
                <w:color w:val="000000"/>
                <w:sz w:val="16"/>
                <w:szCs w:val="16"/>
                <w:lang w:val="pt-PT" w:eastAsia="es-BO"/>
              </w:rPr>
            </w:pPr>
            <w:r w:rsidRPr="002F717F">
              <w:rPr>
                <w:rFonts w:ascii="Arial" w:hAnsi="Arial" w:cs="Arial"/>
                <w:color w:val="000000"/>
                <w:sz w:val="16"/>
                <w:szCs w:val="16"/>
                <w:lang w:val="pt-PT" w:eastAsia="es-BO"/>
              </w:rPr>
              <w:t xml:space="preserve">3.Título de Especialista en </w:t>
            </w:r>
            <w:r w:rsidR="006120A4" w:rsidRPr="002F717F">
              <w:rPr>
                <w:rFonts w:ascii="Arial" w:hAnsi="Arial" w:cs="Arial"/>
                <w:b/>
                <w:bCs/>
                <w:color w:val="000000"/>
                <w:sz w:val="16"/>
                <w:szCs w:val="16"/>
                <w:lang w:val="pt-PT" w:eastAsia="es-BO"/>
              </w:rPr>
              <w:t>otorrinolaringología</w:t>
            </w:r>
            <w:r w:rsidRPr="002F717F">
              <w:rPr>
                <w:rFonts w:ascii="Arial" w:hAnsi="Arial" w:cs="Arial"/>
                <w:color w:val="000000"/>
                <w:sz w:val="16"/>
                <w:szCs w:val="16"/>
                <w:lang w:val="pt-PT" w:eastAsia="es-BO"/>
              </w:rPr>
              <w:t xml:space="preserve"> otorgado y/o revalidado por el Colegio Médico</w:t>
            </w:r>
          </w:p>
          <w:p w14:paraId="3CA8C537" w14:textId="77777777" w:rsidR="006120A4" w:rsidRDefault="00346826" w:rsidP="006120A4">
            <w:pPr>
              <w:rPr>
                <w:rFonts w:ascii="Arial" w:hAnsi="Arial" w:cs="Arial"/>
                <w:color w:val="000000"/>
                <w:sz w:val="16"/>
                <w:szCs w:val="16"/>
                <w:lang w:val="pt-PT" w:eastAsia="es-BO"/>
              </w:rPr>
            </w:pPr>
            <w:r w:rsidRPr="002F717F">
              <w:rPr>
                <w:rFonts w:ascii="Arial" w:hAnsi="Arial" w:cs="Arial"/>
                <w:color w:val="000000"/>
                <w:sz w:val="16"/>
                <w:szCs w:val="16"/>
                <w:lang w:val="pt-PT" w:eastAsia="es-BO"/>
              </w:rPr>
              <w:t xml:space="preserve">4. </w:t>
            </w:r>
            <w:r w:rsidR="006120A4" w:rsidRPr="002F717F">
              <w:rPr>
                <w:rFonts w:ascii="Arial" w:hAnsi="Arial" w:cs="Arial"/>
                <w:color w:val="000000"/>
                <w:sz w:val="16"/>
                <w:szCs w:val="16"/>
                <w:lang w:val="pt-PT" w:eastAsia="es-BO"/>
              </w:rPr>
              <w:t>Acreditar experiencia general de minimo 24 meses</w:t>
            </w:r>
          </w:p>
          <w:p w14:paraId="6E6EE790" w14:textId="2AD2F7A7" w:rsidR="00346826" w:rsidRPr="002F717F" w:rsidRDefault="002F717F" w:rsidP="002F717F">
            <w:pPr>
              <w:rPr>
                <w:rFonts w:ascii="Arial" w:hAnsi="Arial" w:cs="Arial"/>
                <w:color w:val="000000"/>
                <w:sz w:val="16"/>
                <w:szCs w:val="16"/>
                <w:lang w:val="pt-PT" w:eastAsia="es-BO"/>
              </w:rPr>
            </w:pPr>
            <w:r>
              <w:rPr>
                <w:rFonts w:ascii="Arial" w:hAnsi="Arial" w:cs="Arial"/>
                <w:color w:val="000000"/>
                <w:sz w:val="16"/>
                <w:szCs w:val="16"/>
                <w:lang w:val="pt-PT" w:eastAsia="es-BO"/>
              </w:rPr>
              <w:t xml:space="preserve">5. </w:t>
            </w:r>
            <w:r w:rsidRPr="00845A5B">
              <w:rPr>
                <w:rFonts w:ascii="Arial" w:hAnsi="Arial" w:cs="Arial"/>
                <w:color w:val="000000"/>
                <w:sz w:val="16"/>
                <w:szCs w:val="16"/>
                <w:lang w:val="pt-PT" w:eastAsia="es-BO"/>
              </w:rPr>
              <w:t>Acreditar experiencia en la especialidad de minimo 1 año</w:t>
            </w:r>
            <w:r w:rsidR="007F76B1" w:rsidRPr="00845A5B">
              <w:rPr>
                <w:rFonts w:ascii="Arial" w:hAnsi="Arial" w:cs="Arial"/>
                <w:color w:val="000000"/>
                <w:sz w:val="16"/>
                <w:szCs w:val="16"/>
                <w:lang w:val="pt-PT" w:eastAsia="es-BO"/>
              </w:rPr>
              <w:t xml:space="preserve"> en instituciones de seguridad social, pública o privada tanto en consulta como en hospitalización.</w:t>
            </w:r>
          </w:p>
          <w:p w14:paraId="03196CD0" w14:textId="2FD3F83A" w:rsidR="00346826" w:rsidRPr="002F717F" w:rsidRDefault="002F717F" w:rsidP="006120A4">
            <w:pPr>
              <w:rPr>
                <w:rFonts w:ascii="Arial" w:hAnsi="Arial" w:cs="Arial"/>
                <w:color w:val="000000"/>
                <w:sz w:val="16"/>
                <w:szCs w:val="16"/>
                <w:lang w:eastAsia="es-BO"/>
              </w:rPr>
            </w:pPr>
            <w:r>
              <w:rPr>
                <w:rFonts w:ascii="Arial" w:hAnsi="Arial" w:cs="Arial"/>
                <w:color w:val="000000"/>
                <w:sz w:val="16"/>
                <w:szCs w:val="16"/>
                <w:lang w:eastAsia="es-BO"/>
              </w:rPr>
              <w:t>6</w:t>
            </w:r>
            <w:r w:rsidR="00346826" w:rsidRPr="002F717F">
              <w:rPr>
                <w:rFonts w:ascii="Arial" w:hAnsi="Arial" w:cs="Arial"/>
                <w:color w:val="000000"/>
                <w:sz w:val="16"/>
                <w:szCs w:val="16"/>
                <w:lang w:eastAsia="es-BO"/>
              </w:rPr>
              <w:t>.Matricula del Ministerio de Salud y Deportes.</w:t>
            </w:r>
          </w:p>
          <w:p w14:paraId="01702010" w14:textId="0DDD73E7" w:rsidR="00346826" w:rsidRDefault="002F717F" w:rsidP="006120A4">
            <w:pPr>
              <w:rPr>
                <w:rFonts w:ascii="Arial" w:hAnsi="Arial" w:cs="Arial"/>
                <w:color w:val="000000"/>
                <w:sz w:val="16"/>
                <w:szCs w:val="16"/>
                <w:lang w:eastAsia="es-BO"/>
              </w:rPr>
            </w:pPr>
            <w:r>
              <w:rPr>
                <w:rFonts w:ascii="Arial" w:hAnsi="Arial" w:cs="Arial"/>
                <w:color w:val="000000"/>
                <w:sz w:val="16"/>
                <w:szCs w:val="16"/>
                <w:lang w:eastAsia="es-BO"/>
              </w:rPr>
              <w:t>7</w:t>
            </w:r>
            <w:r w:rsidR="00346826" w:rsidRPr="002F717F">
              <w:rPr>
                <w:rFonts w:ascii="Arial" w:hAnsi="Arial" w:cs="Arial"/>
                <w:color w:val="000000"/>
                <w:sz w:val="16"/>
                <w:szCs w:val="16"/>
                <w:lang w:eastAsia="es-BO"/>
              </w:rPr>
              <w:t xml:space="preserve">. Currículo Vitae </w:t>
            </w:r>
          </w:p>
          <w:p w14:paraId="458AB7A4" w14:textId="16A26114" w:rsidR="00346826" w:rsidRPr="002F717F" w:rsidRDefault="002F717F" w:rsidP="006120A4">
            <w:pPr>
              <w:rPr>
                <w:rFonts w:ascii="Arial" w:hAnsi="Arial" w:cs="Arial"/>
                <w:color w:val="000000"/>
                <w:sz w:val="16"/>
                <w:szCs w:val="16"/>
                <w:lang w:eastAsia="es-BO"/>
              </w:rPr>
            </w:pPr>
            <w:r>
              <w:rPr>
                <w:rFonts w:ascii="Arial" w:hAnsi="Arial" w:cs="Arial"/>
                <w:color w:val="000000"/>
                <w:sz w:val="16"/>
                <w:szCs w:val="16"/>
                <w:lang w:eastAsia="es-BO"/>
              </w:rPr>
              <w:t xml:space="preserve">8. </w:t>
            </w:r>
            <w:proofErr w:type="spellStart"/>
            <w:r>
              <w:rPr>
                <w:rFonts w:ascii="Arial" w:hAnsi="Arial" w:cs="Arial"/>
                <w:color w:val="000000"/>
                <w:sz w:val="16"/>
                <w:szCs w:val="16"/>
                <w:lang w:eastAsia="es-BO"/>
              </w:rPr>
              <w:t>Numero</w:t>
            </w:r>
            <w:proofErr w:type="spellEnd"/>
            <w:r>
              <w:rPr>
                <w:rFonts w:ascii="Arial" w:hAnsi="Arial" w:cs="Arial"/>
                <w:color w:val="000000"/>
                <w:sz w:val="16"/>
                <w:szCs w:val="16"/>
                <w:lang w:eastAsia="es-BO"/>
              </w:rPr>
              <w:t xml:space="preserve"> de Identificación Tributaria (NIT)</w:t>
            </w:r>
          </w:p>
        </w:tc>
        <w:tc>
          <w:tcPr>
            <w:tcW w:w="1985" w:type="dxa"/>
            <w:shd w:val="clear" w:color="auto" w:fill="FFFFFF" w:themeFill="background1"/>
            <w:vAlign w:val="center"/>
          </w:tcPr>
          <w:p w14:paraId="75B3F765" w14:textId="77777777" w:rsidR="00346826" w:rsidRPr="002F717F" w:rsidRDefault="00346826" w:rsidP="00346826">
            <w:pPr>
              <w:jc w:val="center"/>
              <w:rPr>
                <w:rFonts w:ascii="Arial" w:hAnsi="Arial" w:cs="Arial"/>
                <w:color w:val="000000"/>
                <w:sz w:val="16"/>
                <w:szCs w:val="16"/>
                <w:lang w:eastAsia="es-BO"/>
              </w:rPr>
            </w:pPr>
          </w:p>
          <w:p w14:paraId="1426CF36" w14:textId="77777777" w:rsidR="00346826" w:rsidRPr="002F717F" w:rsidRDefault="00346826" w:rsidP="00346826">
            <w:pPr>
              <w:jc w:val="center"/>
              <w:rPr>
                <w:rFonts w:ascii="Arial" w:hAnsi="Arial" w:cs="Arial"/>
                <w:color w:val="000000"/>
                <w:sz w:val="16"/>
                <w:szCs w:val="16"/>
                <w:lang w:eastAsia="es-BO"/>
              </w:rPr>
            </w:pPr>
          </w:p>
          <w:p w14:paraId="1FE27B39" w14:textId="77777777" w:rsidR="00346826" w:rsidRPr="002F717F" w:rsidRDefault="00346826" w:rsidP="00346826">
            <w:pPr>
              <w:jc w:val="center"/>
              <w:rPr>
                <w:rFonts w:ascii="Arial" w:hAnsi="Arial" w:cs="Arial"/>
                <w:color w:val="000000"/>
                <w:sz w:val="16"/>
                <w:szCs w:val="16"/>
                <w:lang w:eastAsia="es-BO"/>
              </w:rPr>
            </w:pPr>
          </w:p>
          <w:p w14:paraId="43C7E0DF" w14:textId="77777777" w:rsidR="002F717F" w:rsidRDefault="00346826" w:rsidP="00346826">
            <w:pPr>
              <w:jc w:val="center"/>
              <w:rPr>
                <w:rFonts w:ascii="Segoe UI Symbol" w:hAnsi="Segoe UI Symbol" w:cs="Segoe UI Symbol"/>
                <w:color w:val="000000"/>
                <w:sz w:val="16"/>
                <w:szCs w:val="16"/>
                <w:lang w:eastAsia="es-BO"/>
              </w:rPr>
            </w:pPr>
            <w:r w:rsidRPr="002F717F">
              <w:rPr>
                <w:rFonts w:ascii="Arial" w:hAnsi="Arial" w:cs="Arial"/>
                <w:color w:val="000000"/>
                <w:sz w:val="16"/>
                <w:szCs w:val="16"/>
                <w:lang w:eastAsia="es-BO"/>
              </w:rPr>
              <w:t xml:space="preserve">1. </w:t>
            </w:r>
            <w:r w:rsidRPr="002F717F">
              <w:rPr>
                <w:rFonts w:ascii="Segoe UI Symbol" w:hAnsi="Segoe UI Symbol" w:cs="Segoe UI Symbol"/>
                <w:color w:val="000000"/>
                <w:sz w:val="16"/>
                <w:szCs w:val="16"/>
                <w:lang w:eastAsia="es-BO"/>
              </w:rPr>
              <w:t>☐</w:t>
            </w:r>
            <w:r w:rsidRPr="002F717F">
              <w:rPr>
                <w:rFonts w:ascii="Arial" w:hAnsi="Arial" w:cs="Arial"/>
                <w:color w:val="000000"/>
                <w:sz w:val="16"/>
                <w:szCs w:val="16"/>
                <w:lang w:eastAsia="es-BO"/>
              </w:rPr>
              <w:br/>
              <w:t xml:space="preserve">2. </w:t>
            </w:r>
            <w:r w:rsidRPr="002F717F">
              <w:rPr>
                <w:rFonts w:ascii="Segoe UI Symbol" w:hAnsi="Segoe UI Symbol" w:cs="Segoe UI Symbol"/>
                <w:color w:val="000000"/>
                <w:sz w:val="16"/>
                <w:szCs w:val="16"/>
                <w:lang w:eastAsia="es-BO"/>
              </w:rPr>
              <w:t>☐</w:t>
            </w:r>
            <w:r w:rsidRPr="002F717F">
              <w:rPr>
                <w:rFonts w:ascii="Arial" w:hAnsi="Arial" w:cs="Arial"/>
                <w:color w:val="000000"/>
                <w:sz w:val="16"/>
                <w:szCs w:val="16"/>
                <w:lang w:eastAsia="es-BO"/>
              </w:rPr>
              <w:br/>
              <w:t xml:space="preserve">3. </w:t>
            </w:r>
            <w:r w:rsidRPr="002F717F">
              <w:rPr>
                <w:rFonts w:ascii="Segoe UI Symbol" w:hAnsi="Segoe UI Symbol" w:cs="Segoe UI Symbol"/>
                <w:color w:val="000000"/>
                <w:sz w:val="16"/>
                <w:szCs w:val="16"/>
                <w:lang w:eastAsia="es-BO"/>
              </w:rPr>
              <w:t>☐</w:t>
            </w:r>
            <w:r w:rsidRPr="002F717F">
              <w:rPr>
                <w:rFonts w:ascii="Arial" w:hAnsi="Arial" w:cs="Arial"/>
                <w:color w:val="000000"/>
                <w:sz w:val="16"/>
                <w:szCs w:val="16"/>
                <w:lang w:eastAsia="es-BO"/>
              </w:rPr>
              <w:br/>
              <w:t xml:space="preserve">4. </w:t>
            </w:r>
            <w:r w:rsidRPr="002F717F">
              <w:rPr>
                <w:rFonts w:ascii="Segoe UI Symbol" w:hAnsi="Segoe UI Symbol" w:cs="Segoe UI Symbol"/>
                <w:color w:val="000000"/>
                <w:sz w:val="16"/>
                <w:szCs w:val="16"/>
                <w:lang w:eastAsia="es-BO"/>
              </w:rPr>
              <w:t>☐</w:t>
            </w:r>
            <w:r w:rsidRPr="002F717F">
              <w:rPr>
                <w:rFonts w:ascii="Arial" w:hAnsi="Arial" w:cs="Arial"/>
                <w:color w:val="000000"/>
                <w:sz w:val="16"/>
                <w:szCs w:val="16"/>
                <w:lang w:eastAsia="es-BO"/>
              </w:rPr>
              <w:br/>
              <w:t xml:space="preserve">5. </w:t>
            </w:r>
            <w:r w:rsidRPr="002F717F">
              <w:rPr>
                <w:rFonts w:ascii="Segoe UI Symbol" w:hAnsi="Segoe UI Symbol" w:cs="Segoe UI Symbol"/>
                <w:color w:val="000000"/>
                <w:sz w:val="16"/>
                <w:szCs w:val="16"/>
                <w:lang w:eastAsia="es-BO"/>
              </w:rPr>
              <w:t>☐</w:t>
            </w:r>
            <w:r w:rsidRPr="002F717F">
              <w:rPr>
                <w:rFonts w:ascii="Arial" w:hAnsi="Arial" w:cs="Arial"/>
                <w:color w:val="000000"/>
                <w:sz w:val="16"/>
                <w:szCs w:val="16"/>
                <w:lang w:eastAsia="es-BO"/>
              </w:rPr>
              <w:br/>
              <w:t xml:space="preserve">6. </w:t>
            </w:r>
            <w:r w:rsidRPr="002F717F">
              <w:rPr>
                <w:rFonts w:ascii="Segoe UI Symbol" w:hAnsi="Segoe UI Symbol" w:cs="Segoe UI Symbol"/>
                <w:color w:val="000000"/>
                <w:sz w:val="16"/>
                <w:szCs w:val="16"/>
                <w:lang w:eastAsia="es-BO"/>
              </w:rPr>
              <w:t>☐</w:t>
            </w:r>
          </w:p>
          <w:p w14:paraId="76AB5221" w14:textId="1247976E" w:rsidR="00346826" w:rsidRDefault="002F717F" w:rsidP="00346826">
            <w:pPr>
              <w:jc w:val="center"/>
              <w:rPr>
                <w:rFonts w:ascii="Segoe UI Symbol" w:hAnsi="Segoe UI Symbol" w:cs="Segoe UI Symbol"/>
                <w:color w:val="000000"/>
                <w:sz w:val="16"/>
                <w:szCs w:val="16"/>
                <w:lang w:eastAsia="es-BO"/>
              </w:rPr>
            </w:pPr>
            <w:r>
              <w:rPr>
                <w:rFonts w:ascii="Arial" w:hAnsi="Arial" w:cs="Arial"/>
                <w:color w:val="000000"/>
                <w:sz w:val="16"/>
                <w:szCs w:val="16"/>
                <w:lang w:eastAsia="es-BO"/>
              </w:rPr>
              <w:t>7</w:t>
            </w:r>
            <w:r w:rsidRPr="002F717F">
              <w:rPr>
                <w:rFonts w:ascii="Arial" w:hAnsi="Arial" w:cs="Arial"/>
                <w:color w:val="000000"/>
                <w:sz w:val="16"/>
                <w:szCs w:val="16"/>
                <w:lang w:eastAsia="es-BO"/>
              </w:rPr>
              <w:t xml:space="preserve">. </w:t>
            </w:r>
            <w:r w:rsidRPr="002F717F">
              <w:rPr>
                <w:rFonts w:ascii="Segoe UI Symbol" w:hAnsi="Segoe UI Symbol" w:cs="Segoe UI Symbol"/>
                <w:color w:val="000000"/>
                <w:sz w:val="16"/>
                <w:szCs w:val="16"/>
                <w:lang w:eastAsia="es-BO"/>
              </w:rPr>
              <w:t>☐</w:t>
            </w:r>
          </w:p>
          <w:p w14:paraId="43B8F5F8" w14:textId="26EF4189" w:rsidR="002F717F" w:rsidRPr="002F717F" w:rsidRDefault="002F717F" w:rsidP="00346826">
            <w:pPr>
              <w:jc w:val="center"/>
              <w:rPr>
                <w:rFonts w:ascii="Arial" w:hAnsi="Arial" w:cs="Arial"/>
                <w:color w:val="000000"/>
                <w:sz w:val="16"/>
                <w:szCs w:val="16"/>
                <w:lang w:eastAsia="es-BO"/>
              </w:rPr>
            </w:pPr>
            <w:r>
              <w:rPr>
                <w:rFonts w:ascii="Arial" w:hAnsi="Arial" w:cs="Arial"/>
                <w:color w:val="000000"/>
                <w:sz w:val="16"/>
                <w:szCs w:val="16"/>
                <w:lang w:eastAsia="es-BO"/>
              </w:rPr>
              <w:t>8</w:t>
            </w:r>
            <w:r w:rsidRPr="002F717F">
              <w:rPr>
                <w:rFonts w:ascii="Arial" w:hAnsi="Arial" w:cs="Arial"/>
                <w:color w:val="000000"/>
                <w:sz w:val="16"/>
                <w:szCs w:val="16"/>
                <w:lang w:eastAsia="es-BO"/>
              </w:rPr>
              <w:t xml:space="preserve">. </w:t>
            </w:r>
            <w:r w:rsidRPr="002F717F">
              <w:rPr>
                <w:rFonts w:ascii="Segoe UI Symbol" w:hAnsi="Segoe UI Symbol" w:cs="Segoe UI Symbol"/>
                <w:color w:val="000000"/>
                <w:sz w:val="16"/>
                <w:szCs w:val="16"/>
                <w:lang w:eastAsia="es-BO"/>
              </w:rPr>
              <w:t>☐</w:t>
            </w:r>
          </w:p>
          <w:p w14:paraId="257AB79F" w14:textId="77777777" w:rsidR="00346826" w:rsidRPr="002F717F" w:rsidRDefault="00346826" w:rsidP="00346826">
            <w:pPr>
              <w:rPr>
                <w:rFonts w:ascii="Arial" w:hAnsi="Arial" w:cs="Arial"/>
                <w:sz w:val="16"/>
                <w:szCs w:val="16"/>
              </w:rPr>
            </w:pPr>
          </w:p>
        </w:tc>
        <w:tc>
          <w:tcPr>
            <w:tcW w:w="425" w:type="dxa"/>
            <w:shd w:val="clear" w:color="auto" w:fill="FFFFFF" w:themeFill="background1"/>
            <w:vAlign w:val="center"/>
          </w:tcPr>
          <w:p w14:paraId="6FE31D82" w14:textId="77777777" w:rsidR="00346826" w:rsidRPr="002F717F" w:rsidRDefault="00346826" w:rsidP="00346826">
            <w:pPr>
              <w:jc w:val="left"/>
              <w:rPr>
                <w:rFonts w:ascii="Arial" w:hAnsi="Arial" w:cs="Arial"/>
                <w:sz w:val="16"/>
                <w:szCs w:val="16"/>
              </w:rPr>
            </w:pPr>
          </w:p>
        </w:tc>
        <w:tc>
          <w:tcPr>
            <w:tcW w:w="562" w:type="dxa"/>
            <w:shd w:val="clear" w:color="auto" w:fill="FFFFFF" w:themeFill="background1"/>
            <w:vAlign w:val="center"/>
          </w:tcPr>
          <w:p w14:paraId="76F000C1" w14:textId="77777777" w:rsidR="00346826" w:rsidRPr="002F717F" w:rsidRDefault="00346826" w:rsidP="00346826">
            <w:pPr>
              <w:jc w:val="left"/>
              <w:rPr>
                <w:rFonts w:ascii="Arial" w:hAnsi="Arial" w:cs="Arial"/>
                <w:sz w:val="16"/>
                <w:szCs w:val="16"/>
              </w:rPr>
            </w:pPr>
          </w:p>
        </w:tc>
        <w:tc>
          <w:tcPr>
            <w:tcW w:w="2126" w:type="dxa"/>
            <w:shd w:val="clear" w:color="auto" w:fill="FFFFFF" w:themeFill="background1"/>
            <w:vAlign w:val="center"/>
          </w:tcPr>
          <w:p w14:paraId="7059E81E" w14:textId="77777777" w:rsidR="00346826" w:rsidRPr="002F717F" w:rsidRDefault="00346826" w:rsidP="00346826">
            <w:pPr>
              <w:jc w:val="left"/>
              <w:rPr>
                <w:rFonts w:ascii="Arial" w:hAnsi="Arial" w:cs="Arial"/>
                <w:sz w:val="16"/>
                <w:szCs w:val="16"/>
              </w:rPr>
            </w:pPr>
          </w:p>
        </w:tc>
      </w:tr>
      <w:tr w:rsidR="00346826" w:rsidRPr="002F717F" w14:paraId="3210E451" w14:textId="77777777" w:rsidTr="00896572">
        <w:trPr>
          <w:trHeight w:val="283"/>
        </w:trPr>
        <w:tc>
          <w:tcPr>
            <w:tcW w:w="4111" w:type="dxa"/>
            <w:shd w:val="clear" w:color="auto" w:fill="2E74B5" w:themeFill="accent5" w:themeFillShade="BF"/>
            <w:vAlign w:val="center"/>
          </w:tcPr>
          <w:p w14:paraId="78AE5BC0" w14:textId="77777777" w:rsidR="00346826" w:rsidRPr="002F717F" w:rsidRDefault="00346826" w:rsidP="00346826">
            <w:pPr>
              <w:jc w:val="left"/>
              <w:rPr>
                <w:rFonts w:ascii="Arial" w:hAnsi="Arial" w:cs="Arial"/>
                <w:bCs/>
                <w:i/>
                <w:iCs/>
                <w:sz w:val="16"/>
                <w:szCs w:val="16"/>
              </w:rPr>
            </w:pPr>
            <w:r w:rsidRPr="002F717F">
              <w:rPr>
                <w:rFonts w:ascii="Arial" w:hAnsi="Arial" w:cs="Arial"/>
                <w:b/>
                <w:bCs/>
                <w:color w:val="FFFFFF"/>
                <w:sz w:val="16"/>
                <w:szCs w:val="16"/>
              </w:rPr>
              <w:t>IV. CONDICIONES DEL SERVICIO</w:t>
            </w:r>
          </w:p>
        </w:tc>
        <w:tc>
          <w:tcPr>
            <w:tcW w:w="1985" w:type="dxa"/>
            <w:shd w:val="clear" w:color="auto" w:fill="2E74B5" w:themeFill="accent5" w:themeFillShade="BF"/>
            <w:vAlign w:val="center"/>
          </w:tcPr>
          <w:p w14:paraId="5402DCA9" w14:textId="77777777" w:rsidR="00346826" w:rsidRPr="002F717F" w:rsidRDefault="00346826" w:rsidP="00346826">
            <w:pPr>
              <w:jc w:val="left"/>
              <w:rPr>
                <w:rFonts w:ascii="Arial" w:hAnsi="Arial" w:cs="Arial"/>
                <w:sz w:val="16"/>
                <w:szCs w:val="16"/>
              </w:rPr>
            </w:pPr>
          </w:p>
        </w:tc>
        <w:tc>
          <w:tcPr>
            <w:tcW w:w="425" w:type="dxa"/>
            <w:shd w:val="clear" w:color="auto" w:fill="2E74B5" w:themeFill="accent5" w:themeFillShade="BF"/>
            <w:vAlign w:val="center"/>
          </w:tcPr>
          <w:p w14:paraId="0CD81D22" w14:textId="77777777" w:rsidR="00346826" w:rsidRPr="002F717F" w:rsidRDefault="00346826" w:rsidP="00346826">
            <w:pPr>
              <w:jc w:val="left"/>
              <w:rPr>
                <w:rFonts w:ascii="Arial" w:hAnsi="Arial" w:cs="Arial"/>
                <w:sz w:val="16"/>
                <w:szCs w:val="16"/>
              </w:rPr>
            </w:pPr>
          </w:p>
        </w:tc>
        <w:tc>
          <w:tcPr>
            <w:tcW w:w="562" w:type="dxa"/>
            <w:shd w:val="clear" w:color="auto" w:fill="2E74B5" w:themeFill="accent5" w:themeFillShade="BF"/>
            <w:vAlign w:val="center"/>
          </w:tcPr>
          <w:p w14:paraId="59E25DBE" w14:textId="77777777" w:rsidR="00346826" w:rsidRPr="002F717F" w:rsidRDefault="00346826" w:rsidP="00346826">
            <w:pPr>
              <w:jc w:val="left"/>
              <w:rPr>
                <w:rFonts w:ascii="Arial" w:hAnsi="Arial" w:cs="Arial"/>
                <w:sz w:val="16"/>
                <w:szCs w:val="16"/>
              </w:rPr>
            </w:pPr>
          </w:p>
        </w:tc>
        <w:tc>
          <w:tcPr>
            <w:tcW w:w="2126" w:type="dxa"/>
            <w:shd w:val="clear" w:color="auto" w:fill="2E74B5" w:themeFill="accent5" w:themeFillShade="BF"/>
            <w:vAlign w:val="center"/>
          </w:tcPr>
          <w:p w14:paraId="5C332B4C" w14:textId="77777777" w:rsidR="00346826" w:rsidRPr="002F717F" w:rsidRDefault="00346826" w:rsidP="00346826">
            <w:pPr>
              <w:jc w:val="left"/>
              <w:rPr>
                <w:rFonts w:ascii="Arial" w:hAnsi="Arial" w:cs="Arial"/>
                <w:sz w:val="16"/>
                <w:szCs w:val="16"/>
              </w:rPr>
            </w:pPr>
          </w:p>
        </w:tc>
      </w:tr>
      <w:tr w:rsidR="00346826" w:rsidRPr="002F717F" w14:paraId="69D7CFB1" w14:textId="77777777" w:rsidTr="00896572">
        <w:tc>
          <w:tcPr>
            <w:tcW w:w="4111" w:type="dxa"/>
            <w:shd w:val="clear" w:color="auto" w:fill="B4C6E7" w:themeFill="accent1" w:themeFillTint="66"/>
            <w:vAlign w:val="center"/>
          </w:tcPr>
          <w:p w14:paraId="4D13CBDF" w14:textId="77777777" w:rsidR="00346826" w:rsidRPr="002F717F" w:rsidRDefault="00346826" w:rsidP="00346826">
            <w:pPr>
              <w:jc w:val="left"/>
              <w:rPr>
                <w:rFonts w:ascii="Arial" w:hAnsi="Arial" w:cs="Arial"/>
                <w:b/>
                <w:bCs/>
                <w:sz w:val="16"/>
                <w:szCs w:val="16"/>
              </w:rPr>
            </w:pPr>
            <w:r w:rsidRPr="002F717F">
              <w:rPr>
                <w:rFonts w:ascii="Arial" w:hAnsi="Arial" w:cs="Arial"/>
                <w:b/>
                <w:bCs/>
                <w:sz w:val="16"/>
                <w:szCs w:val="16"/>
              </w:rPr>
              <w:t>A. PLAZO</w:t>
            </w:r>
          </w:p>
        </w:tc>
        <w:tc>
          <w:tcPr>
            <w:tcW w:w="1985" w:type="dxa"/>
            <w:shd w:val="clear" w:color="auto" w:fill="B4C6E7" w:themeFill="accent1" w:themeFillTint="66"/>
            <w:vAlign w:val="center"/>
          </w:tcPr>
          <w:p w14:paraId="0B80F8B1"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6DD14722"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10A2E355"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53F7F0A5" w14:textId="77777777" w:rsidR="00346826" w:rsidRPr="002F717F" w:rsidRDefault="00346826" w:rsidP="00346826">
            <w:pPr>
              <w:jc w:val="left"/>
              <w:rPr>
                <w:rFonts w:ascii="Arial" w:hAnsi="Arial" w:cs="Arial"/>
                <w:sz w:val="16"/>
                <w:szCs w:val="16"/>
              </w:rPr>
            </w:pPr>
          </w:p>
        </w:tc>
      </w:tr>
      <w:tr w:rsidR="00346826" w:rsidRPr="002F717F" w14:paraId="59C2FF56" w14:textId="77777777" w:rsidTr="00896572">
        <w:tc>
          <w:tcPr>
            <w:tcW w:w="4111" w:type="dxa"/>
            <w:vAlign w:val="center"/>
          </w:tcPr>
          <w:p w14:paraId="1747ACC5" w14:textId="433AFA87" w:rsidR="00346826" w:rsidRPr="002F717F" w:rsidRDefault="00346826" w:rsidP="00346826">
            <w:pPr>
              <w:jc w:val="left"/>
              <w:rPr>
                <w:rFonts w:ascii="Arial" w:hAnsi="Arial" w:cs="Arial"/>
                <w:bCs/>
                <w:sz w:val="16"/>
                <w:szCs w:val="16"/>
              </w:rPr>
            </w:pPr>
            <w:r w:rsidRPr="002F717F">
              <w:rPr>
                <w:rFonts w:ascii="Arial" w:hAnsi="Arial" w:cs="Arial"/>
                <w:color w:val="000000"/>
                <w:sz w:val="16"/>
                <w:szCs w:val="16"/>
                <w:lang w:eastAsia="es-BO"/>
              </w:rPr>
              <w:t xml:space="preserve">La Vigencia del Contrato será por un periodo de </w:t>
            </w:r>
            <w:r w:rsidR="002F717F">
              <w:rPr>
                <w:rFonts w:ascii="Arial" w:hAnsi="Arial" w:cs="Arial"/>
                <w:color w:val="000000"/>
                <w:sz w:val="16"/>
                <w:szCs w:val="16"/>
                <w:lang w:eastAsia="es-BO"/>
              </w:rPr>
              <w:t>doce</w:t>
            </w:r>
            <w:r w:rsidRPr="002F717F">
              <w:rPr>
                <w:rFonts w:ascii="Arial" w:hAnsi="Arial" w:cs="Arial"/>
                <w:color w:val="000000"/>
                <w:sz w:val="16"/>
                <w:szCs w:val="16"/>
                <w:lang w:eastAsia="es-BO"/>
              </w:rPr>
              <w:t xml:space="preserve"> (</w:t>
            </w:r>
            <w:r w:rsidR="002F717F">
              <w:rPr>
                <w:rFonts w:ascii="Arial" w:hAnsi="Arial" w:cs="Arial"/>
                <w:color w:val="000000"/>
                <w:sz w:val="16"/>
                <w:szCs w:val="16"/>
                <w:lang w:eastAsia="es-BO"/>
              </w:rPr>
              <w:t>12</w:t>
            </w:r>
            <w:r w:rsidRPr="002F717F">
              <w:rPr>
                <w:rFonts w:ascii="Arial" w:hAnsi="Arial" w:cs="Arial"/>
                <w:color w:val="000000"/>
                <w:sz w:val="16"/>
                <w:szCs w:val="16"/>
                <w:lang w:eastAsia="es-BO"/>
              </w:rPr>
              <w:t>) meses calendario, a partir de la firma de contrato.</w:t>
            </w:r>
          </w:p>
        </w:tc>
        <w:tc>
          <w:tcPr>
            <w:tcW w:w="1985" w:type="dxa"/>
            <w:vAlign w:val="center"/>
          </w:tcPr>
          <w:p w14:paraId="33BBB186" w14:textId="77777777" w:rsidR="00346826" w:rsidRPr="002F717F" w:rsidRDefault="00346826" w:rsidP="00346826">
            <w:pPr>
              <w:jc w:val="left"/>
              <w:rPr>
                <w:rFonts w:ascii="Arial" w:hAnsi="Arial" w:cs="Arial"/>
                <w:sz w:val="16"/>
                <w:szCs w:val="16"/>
              </w:rPr>
            </w:pPr>
          </w:p>
        </w:tc>
        <w:tc>
          <w:tcPr>
            <w:tcW w:w="425" w:type="dxa"/>
            <w:vAlign w:val="center"/>
          </w:tcPr>
          <w:p w14:paraId="42961EBF" w14:textId="77777777" w:rsidR="00346826" w:rsidRPr="002F717F" w:rsidRDefault="00346826" w:rsidP="00346826">
            <w:pPr>
              <w:jc w:val="left"/>
              <w:rPr>
                <w:rFonts w:ascii="Arial" w:hAnsi="Arial" w:cs="Arial"/>
                <w:sz w:val="16"/>
                <w:szCs w:val="16"/>
              </w:rPr>
            </w:pPr>
          </w:p>
        </w:tc>
        <w:tc>
          <w:tcPr>
            <w:tcW w:w="562" w:type="dxa"/>
            <w:vAlign w:val="center"/>
          </w:tcPr>
          <w:p w14:paraId="142660A7" w14:textId="77777777" w:rsidR="00346826" w:rsidRPr="002F717F" w:rsidRDefault="00346826" w:rsidP="00346826">
            <w:pPr>
              <w:jc w:val="left"/>
              <w:rPr>
                <w:rFonts w:ascii="Arial" w:hAnsi="Arial" w:cs="Arial"/>
                <w:sz w:val="16"/>
                <w:szCs w:val="16"/>
              </w:rPr>
            </w:pPr>
          </w:p>
        </w:tc>
        <w:tc>
          <w:tcPr>
            <w:tcW w:w="2126" w:type="dxa"/>
            <w:vAlign w:val="center"/>
          </w:tcPr>
          <w:p w14:paraId="1F56A34A" w14:textId="77777777" w:rsidR="00346826" w:rsidRPr="002F717F" w:rsidRDefault="00346826" w:rsidP="00346826">
            <w:pPr>
              <w:jc w:val="left"/>
              <w:rPr>
                <w:rFonts w:ascii="Arial" w:hAnsi="Arial" w:cs="Arial"/>
                <w:sz w:val="16"/>
                <w:szCs w:val="16"/>
              </w:rPr>
            </w:pPr>
          </w:p>
        </w:tc>
      </w:tr>
      <w:tr w:rsidR="00346826" w:rsidRPr="002F717F" w14:paraId="58DB0FF3" w14:textId="77777777" w:rsidTr="00896572">
        <w:tc>
          <w:tcPr>
            <w:tcW w:w="4111" w:type="dxa"/>
            <w:shd w:val="clear" w:color="auto" w:fill="B4C6E7" w:themeFill="accent1" w:themeFillTint="66"/>
            <w:vAlign w:val="center"/>
          </w:tcPr>
          <w:p w14:paraId="28CA5B96" w14:textId="77777777" w:rsidR="00346826" w:rsidRPr="002F717F" w:rsidRDefault="00346826" w:rsidP="00346826">
            <w:pPr>
              <w:jc w:val="left"/>
              <w:rPr>
                <w:rFonts w:ascii="Arial" w:hAnsi="Arial" w:cs="Arial"/>
                <w:b/>
                <w:sz w:val="16"/>
                <w:szCs w:val="16"/>
                <w:lang w:val="es-ES_tradnl"/>
              </w:rPr>
            </w:pPr>
            <w:r w:rsidRPr="002F717F">
              <w:rPr>
                <w:rFonts w:ascii="Arial" w:hAnsi="Arial" w:cs="Arial"/>
                <w:b/>
                <w:bCs/>
                <w:sz w:val="16"/>
                <w:szCs w:val="16"/>
              </w:rPr>
              <w:t xml:space="preserve">B. GARANTIAS </w:t>
            </w:r>
          </w:p>
        </w:tc>
        <w:tc>
          <w:tcPr>
            <w:tcW w:w="1985" w:type="dxa"/>
            <w:shd w:val="clear" w:color="auto" w:fill="B4C6E7" w:themeFill="accent1" w:themeFillTint="66"/>
            <w:vAlign w:val="center"/>
          </w:tcPr>
          <w:p w14:paraId="76285F0F"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05D3ACED"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249DB7EC"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51A59893" w14:textId="77777777" w:rsidR="00346826" w:rsidRPr="002F717F" w:rsidRDefault="00346826" w:rsidP="00346826">
            <w:pPr>
              <w:jc w:val="left"/>
              <w:rPr>
                <w:rFonts w:ascii="Arial" w:hAnsi="Arial" w:cs="Arial"/>
                <w:sz w:val="16"/>
                <w:szCs w:val="16"/>
              </w:rPr>
            </w:pPr>
          </w:p>
        </w:tc>
      </w:tr>
      <w:tr w:rsidR="00346826" w:rsidRPr="002F717F" w14:paraId="44E3CC26" w14:textId="77777777" w:rsidTr="00896572">
        <w:trPr>
          <w:trHeight w:val="283"/>
        </w:trPr>
        <w:tc>
          <w:tcPr>
            <w:tcW w:w="4111" w:type="dxa"/>
            <w:vAlign w:val="center"/>
          </w:tcPr>
          <w:p w14:paraId="66FFC13B" w14:textId="77777777" w:rsidR="00346826" w:rsidRPr="002F717F" w:rsidRDefault="00346826" w:rsidP="00346826">
            <w:pPr>
              <w:jc w:val="left"/>
              <w:rPr>
                <w:rFonts w:ascii="Arial" w:hAnsi="Arial" w:cs="Arial"/>
                <w:bCs/>
                <w:i/>
                <w:iCs/>
                <w:sz w:val="16"/>
                <w:szCs w:val="16"/>
              </w:rPr>
            </w:pPr>
            <w:r w:rsidRPr="002F717F">
              <w:rPr>
                <w:rFonts w:ascii="Arial" w:hAnsi="Arial" w:cs="Arial"/>
                <w:bCs/>
                <w:sz w:val="16"/>
                <w:szCs w:val="16"/>
              </w:rPr>
              <w:t>No aplica</w:t>
            </w:r>
            <w:r w:rsidRPr="002F717F">
              <w:rPr>
                <w:rFonts w:ascii="Arial" w:hAnsi="Arial" w:cs="Arial"/>
                <w:bCs/>
                <w:i/>
                <w:iCs/>
                <w:sz w:val="16"/>
                <w:szCs w:val="16"/>
              </w:rPr>
              <w:t xml:space="preserve"> </w:t>
            </w:r>
          </w:p>
        </w:tc>
        <w:tc>
          <w:tcPr>
            <w:tcW w:w="1985" w:type="dxa"/>
            <w:vAlign w:val="center"/>
          </w:tcPr>
          <w:p w14:paraId="7CA4DA1C" w14:textId="77777777" w:rsidR="00346826" w:rsidRPr="002F717F" w:rsidRDefault="00346826" w:rsidP="00346826">
            <w:pPr>
              <w:jc w:val="left"/>
              <w:rPr>
                <w:rFonts w:ascii="Arial" w:hAnsi="Arial" w:cs="Arial"/>
                <w:sz w:val="16"/>
                <w:szCs w:val="16"/>
              </w:rPr>
            </w:pPr>
          </w:p>
        </w:tc>
        <w:tc>
          <w:tcPr>
            <w:tcW w:w="425" w:type="dxa"/>
            <w:vAlign w:val="center"/>
          </w:tcPr>
          <w:p w14:paraId="5B5050AB" w14:textId="77777777" w:rsidR="00346826" w:rsidRPr="002F717F" w:rsidRDefault="00346826" w:rsidP="00346826">
            <w:pPr>
              <w:jc w:val="left"/>
              <w:rPr>
                <w:rFonts w:ascii="Arial" w:hAnsi="Arial" w:cs="Arial"/>
                <w:sz w:val="16"/>
                <w:szCs w:val="16"/>
              </w:rPr>
            </w:pPr>
          </w:p>
        </w:tc>
        <w:tc>
          <w:tcPr>
            <w:tcW w:w="562" w:type="dxa"/>
            <w:vAlign w:val="center"/>
          </w:tcPr>
          <w:p w14:paraId="33338A90" w14:textId="77777777" w:rsidR="00346826" w:rsidRPr="002F717F" w:rsidRDefault="00346826" w:rsidP="00346826">
            <w:pPr>
              <w:jc w:val="left"/>
              <w:rPr>
                <w:rFonts w:ascii="Arial" w:hAnsi="Arial" w:cs="Arial"/>
                <w:sz w:val="16"/>
                <w:szCs w:val="16"/>
              </w:rPr>
            </w:pPr>
          </w:p>
        </w:tc>
        <w:tc>
          <w:tcPr>
            <w:tcW w:w="2126" w:type="dxa"/>
            <w:vAlign w:val="center"/>
          </w:tcPr>
          <w:p w14:paraId="5B577301" w14:textId="77777777" w:rsidR="00346826" w:rsidRPr="002F717F" w:rsidRDefault="00346826" w:rsidP="00346826">
            <w:pPr>
              <w:jc w:val="left"/>
              <w:rPr>
                <w:rFonts w:ascii="Arial" w:hAnsi="Arial" w:cs="Arial"/>
                <w:sz w:val="16"/>
                <w:szCs w:val="16"/>
              </w:rPr>
            </w:pPr>
          </w:p>
        </w:tc>
      </w:tr>
      <w:tr w:rsidR="00346826" w:rsidRPr="002F717F" w14:paraId="249596B9" w14:textId="77777777" w:rsidTr="00896572">
        <w:tc>
          <w:tcPr>
            <w:tcW w:w="4111" w:type="dxa"/>
            <w:shd w:val="clear" w:color="auto" w:fill="B4C6E7" w:themeFill="accent1" w:themeFillTint="66"/>
            <w:vAlign w:val="center"/>
          </w:tcPr>
          <w:p w14:paraId="721B9F06" w14:textId="77777777" w:rsidR="00346826" w:rsidRPr="002F717F" w:rsidRDefault="00346826" w:rsidP="00346826">
            <w:pPr>
              <w:jc w:val="left"/>
              <w:rPr>
                <w:rFonts w:ascii="Arial" w:hAnsi="Arial" w:cs="Arial"/>
                <w:b/>
                <w:bCs/>
                <w:sz w:val="16"/>
                <w:szCs w:val="16"/>
              </w:rPr>
            </w:pPr>
            <w:r w:rsidRPr="002F717F">
              <w:rPr>
                <w:rFonts w:ascii="Arial" w:hAnsi="Arial" w:cs="Arial"/>
                <w:b/>
                <w:bCs/>
                <w:sz w:val="16"/>
                <w:szCs w:val="16"/>
              </w:rPr>
              <w:t>C. LUGAR DONDE SE EJECUTARÁ EL SERVICIO</w:t>
            </w:r>
          </w:p>
        </w:tc>
        <w:tc>
          <w:tcPr>
            <w:tcW w:w="1985" w:type="dxa"/>
            <w:shd w:val="clear" w:color="auto" w:fill="B4C6E7" w:themeFill="accent1" w:themeFillTint="66"/>
            <w:vAlign w:val="center"/>
          </w:tcPr>
          <w:p w14:paraId="28B0A57D"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1BC96D13"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196A4261"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1C8139DD" w14:textId="77777777" w:rsidR="00346826" w:rsidRPr="002F717F" w:rsidRDefault="00346826" w:rsidP="00346826">
            <w:pPr>
              <w:jc w:val="left"/>
              <w:rPr>
                <w:rFonts w:ascii="Arial" w:hAnsi="Arial" w:cs="Arial"/>
                <w:sz w:val="16"/>
                <w:szCs w:val="16"/>
              </w:rPr>
            </w:pPr>
          </w:p>
        </w:tc>
      </w:tr>
      <w:tr w:rsidR="00346826" w:rsidRPr="002F717F" w14:paraId="55DF3FFF" w14:textId="77777777" w:rsidTr="00896572">
        <w:tc>
          <w:tcPr>
            <w:tcW w:w="4111" w:type="dxa"/>
            <w:vAlign w:val="center"/>
          </w:tcPr>
          <w:p w14:paraId="5398F099" w14:textId="16F9E7D4" w:rsidR="00346826" w:rsidRPr="00FD6364"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El proveedor</w:t>
            </w:r>
            <w:r w:rsidR="002F717F">
              <w:rPr>
                <w:rFonts w:ascii="Arial" w:hAnsi="Arial" w:cs="Arial"/>
                <w:color w:val="000000"/>
                <w:sz w:val="16"/>
                <w:szCs w:val="16"/>
                <w:lang w:eastAsia="es-BO"/>
              </w:rPr>
              <w:t xml:space="preserve"> deberá</w:t>
            </w:r>
            <w:r w:rsidRPr="002F717F">
              <w:rPr>
                <w:rFonts w:ascii="Arial" w:hAnsi="Arial" w:cs="Arial"/>
                <w:color w:val="000000"/>
                <w:sz w:val="16"/>
                <w:szCs w:val="16"/>
                <w:lang w:eastAsia="es-BO"/>
              </w:rPr>
              <w:t xml:space="preserve"> prestar </w:t>
            </w:r>
            <w:r w:rsidR="002F717F">
              <w:rPr>
                <w:rFonts w:ascii="Arial" w:hAnsi="Arial" w:cs="Arial"/>
                <w:color w:val="000000"/>
                <w:sz w:val="16"/>
                <w:szCs w:val="16"/>
                <w:lang w:eastAsia="es-BO"/>
              </w:rPr>
              <w:t>e</w:t>
            </w:r>
            <w:r w:rsidRPr="002F717F">
              <w:rPr>
                <w:rFonts w:ascii="Arial" w:hAnsi="Arial" w:cs="Arial"/>
                <w:color w:val="000000"/>
                <w:sz w:val="16"/>
                <w:szCs w:val="16"/>
                <w:lang w:eastAsia="es-BO"/>
              </w:rPr>
              <w:t xml:space="preserve">l servicio en consultorio médico </w:t>
            </w:r>
            <w:r w:rsidR="002F717F">
              <w:rPr>
                <w:rFonts w:ascii="Arial" w:hAnsi="Arial" w:cs="Arial"/>
                <w:color w:val="000000"/>
                <w:sz w:val="16"/>
                <w:szCs w:val="16"/>
                <w:lang w:eastAsia="es-BO"/>
              </w:rPr>
              <w:t>propio, debidamente habilitado por el SEDES.</w:t>
            </w:r>
            <w:r w:rsidR="00FD6364">
              <w:rPr>
                <w:rFonts w:ascii="Arial" w:hAnsi="Arial" w:cs="Arial"/>
                <w:color w:val="000000"/>
                <w:sz w:val="16"/>
                <w:szCs w:val="16"/>
                <w:lang w:eastAsia="es-BO"/>
              </w:rPr>
              <w:t xml:space="preserve"> Asimismo, la realización de procedimientos quirúrgicos, ambulatorios y de emergencia que deberá ser </w:t>
            </w:r>
            <w:proofErr w:type="gramStart"/>
            <w:r w:rsidR="00FD6364">
              <w:rPr>
                <w:rFonts w:ascii="Arial" w:hAnsi="Arial" w:cs="Arial"/>
                <w:color w:val="000000"/>
                <w:sz w:val="16"/>
                <w:szCs w:val="16"/>
                <w:lang w:eastAsia="es-BO"/>
              </w:rPr>
              <w:t>previamente  coordinada</w:t>
            </w:r>
            <w:proofErr w:type="gramEnd"/>
            <w:r w:rsidR="00FD6364">
              <w:rPr>
                <w:rFonts w:ascii="Arial" w:hAnsi="Arial" w:cs="Arial"/>
                <w:color w:val="000000"/>
                <w:sz w:val="16"/>
                <w:szCs w:val="16"/>
                <w:lang w:eastAsia="es-BO"/>
              </w:rPr>
              <w:t xml:space="preserve"> con el </w:t>
            </w:r>
            <w:proofErr w:type="gramStart"/>
            <w:r w:rsidR="00FD6364">
              <w:rPr>
                <w:rFonts w:ascii="Arial" w:hAnsi="Arial" w:cs="Arial"/>
                <w:color w:val="000000"/>
                <w:sz w:val="16"/>
                <w:szCs w:val="16"/>
                <w:lang w:eastAsia="es-BO"/>
              </w:rPr>
              <w:t>Jefe</w:t>
            </w:r>
            <w:proofErr w:type="gramEnd"/>
            <w:r w:rsidR="00FD6364">
              <w:rPr>
                <w:rFonts w:ascii="Arial" w:hAnsi="Arial" w:cs="Arial"/>
                <w:color w:val="000000"/>
                <w:sz w:val="16"/>
                <w:szCs w:val="16"/>
                <w:lang w:eastAsia="es-BO"/>
              </w:rPr>
              <w:t xml:space="preserve"> de Servicio de la Regional La Paz.</w:t>
            </w:r>
          </w:p>
        </w:tc>
        <w:tc>
          <w:tcPr>
            <w:tcW w:w="1985" w:type="dxa"/>
            <w:vAlign w:val="center"/>
          </w:tcPr>
          <w:p w14:paraId="2D52FA7F" w14:textId="77777777" w:rsidR="00346826" w:rsidRPr="002F717F" w:rsidRDefault="00346826" w:rsidP="00346826">
            <w:pPr>
              <w:jc w:val="left"/>
              <w:rPr>
                <w:rFonts w:ascii="Arial" w:hAnsi="Arial" w:cs="Arial"/>
                <w:sz w:val="16"/>
                <w:szCs w:val="16"/>
              </w:rPr>
            </w:pPr>
          </w:p>
        </w:tc>
        <w:tc>
          <w:tcPr>
            <w:tcW w:w="425" w:type="dxa"/>
            <w:vAlign w:val="center"/>
          </w:tcPr>
          <w:p w14:paraId="6360969A" w14:textId="77777777" w:rsidR="00346826" w:rsidRPr="002F717F" w:rsidRDefault="00346826" w:rsidP="00346826">
            <w:pPr>
              <w:jc w:val="left"/>
              <w:rPr>
                <w:rFonts w:ascii="Arial" w:hAnsi="Arial" w:cs="Arial"/>
                <w:sz w:val="16"/>
                <w:szCs w:val="16"/>
              </w:rPr>
            </w:pPr>
          </w:p>
        </w:tc>
        <w:tc>
          <w:tcPr>
            <w:tcW w:w="562" w:type="dxa"/>
            <w:vAlign w:val="center"/>
          </w:tcPr>
          <w:p w14:paraId="0B7E8231" w14:textId="77777777" w:rsidR="00346826" w:rsidRPr="002F717F" w:rsidRDefault="00346826" w:rsidP="00346826">
            <w:pPr>
              <w:jc w:val="left"/>
              <w:rPr>
                <w:rFonts w:ascii="Arial" w:hAnsi="Arial" w:cs="Arial"/>
                <w:sz w:val="16"/>
                <w:szCs w:val="16"/>
              </w:rPr>
            </w:pPr>
          </w:p>
        </w:tc>
        <w:tc>
          <w:tcPr>
            <w:tcW w:w="2126" w:type="dxa"/>
            <w:vAlign w:val="center"/>
          </w:tcPr>
          <w:p w14:paraId="0F554907" w14:textId="77777777" w:rsidR="00346826" w:rsidRPr="002F717F" w:rsidRDefault="00346826" w:rsidP="00346826">
            <w:pPr>
              <w:jc w:val="left"/>
              <w:rPr>
                <w:rFonts w:ascii="Arial" w:hAnsi="Arial" w:cs="Arial"/>
                <w:sz w:val="16"/>
                <w:szCs w:val="16"/>
              </w:rPr>
            </w:pPr>
          </w:p>
        </w:tc>
      </w:tr>
      <w:tr w:rsidR="00346826" w:rsidRPr="002F717F" w14:paraId="54BCC114" w14:textId="77777777" w:rsidTr="00896572">
        <w:tc>
          <w:tcPr>
            <w:tcW w:w="4111" w:type="dxa"/>
            <w:shd w:val="clear" w:color="auto" w:fill="FFFFFF" w:themeFill="background1"/>
            <w:vAlign w:val="center"/>
          </w:tcPr>
          <w:p w14:paraId="70A70B27" w14:textId="77777777" w:rsidR="00346826" w:rsidRPr="002F717F" w:rsidRDefault="00346826" w:rsidP="00346826">
            <w:pPr>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Infraestructura e inmobiliario</w:t>
            </w:r>
            <w:r w:rsidRPr="002F717F">
              <w:rPr>
                <w:rFonts w:ascii="Arial" w:hAnsi="Arial" w:cs="Arial"/>
                <w:b/>
                <w:bCs/>
                <w:color w:val="000000"/>
                <w:sz w:val="16"/>
                <w:szCs w:val="16"/>
                <w:lang w:eastAsia="es-BO"/>
              </w:rPr>
              <w:br/>
              <w:t>(Adjuntar medios de verificación, fotografías o copia simple plano de las instalaciones)</w:t>
            </w:r>
          </w:p>
          <w:p w14:paraId="5363B820" w14:textId="0BCD1F3B"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 xml:space="preserve">El proponente deberá contar como mínimo con los siguientes ambientes (La CSBP, </w:t>
            </w:r>
            <w:r w:rsidR="00FD6364">
              <w:rPr>
                <w:rFonts w:ascii="Arial" w:hAnsi="Arial" w:cs="Arial"/>
                <w:color w:val="000000"/>
                <w:sz w:val="16"/>
                <w:szCs w:val="16"/>
                <w:lang w:eastAsia="es-BO"/>
              </w:rPr>
              <w:t>en cualquier momento durante la vigencia del contrato podr</w:t>
            </w:r>
            <w:r w:rsidRPr="002F717F">
              <w:rPr>
                <w:rFonts w:ascii="Arial" w:hAnsi="Arial" w:cs="Arial"/>
                <w:color w:val="000000"/>
                <w:sz w:val="16"/>
                <w:szCs w:val="16"/>
                <w:lang w:eastAsia="es-BO"/>
              </w:rPr>
              <w:t>á realizar una visita e inspección de las instalaciones, para verificar lo declarado):</w:t>
            </w:r>
            <w:r w:rsidRPr="002F717F">
              <w:rPr>
                <w:rFonts w:ascii="Arial" w:hAnsi="Arial" w:cs="Arial"/>
                <w:color w:val="000000"/>
                <w:sz w:val="16"/>
                <w:szCs w:val="16"/>
                <w:lang w:eastAsia="es-BO"/>
              </w:rPr>
              <w:br/>
            </w:r>
            <w:r w:rsidRPr="002F717F">
              <w:rPr>
                <w:rFonts w:ascii="Arial" w:hAnsi="Arial" w:cs="Arial"/>
                <w:color w:val="000000"/>
                <w:sz w:val="16"/>
                <w:szCs w:val="16"/>
                <w:lang w:eastAsia="es-BO"/>
              </w:rPr>
              <w:br/>
              <w:t>1.Consultorio con infraestructura adecuada, condiciones de instalaciones del servicio, logística, personal de apoyo y medidas de Bioseguridad acorde a la especialidad</w:t>
            </w:r>
            <w:r w:rsidRPr="002F717F">
              <w:rPr>
                <w:rFonts w:ascii="Arial" w:hAnsi="Arial" w:cs="Arial"/>
                <w:color w:val="000000"/>
                <w:sz w:val="16"/>
                <w:szCs w:val="16"/>
                <w:lang w:eastAsia="es-BO"/>
              </w:rPr>
              <w:br/>
              <w:t xml:space="preserve">2.El consultorio debe tener acceso para personas con limitaciones físicas. </w:t>
            </w:r>
            <w:r w:rsidRPr="002F717F">
              <w:rPr>
                <w:rFonts w:ascii="Arial" w:hAnsi="Arial" w:cs="Arial"/>
                <w:color w:val="000000"/>
                <w:sz w:val="16"/>
                <w:szCs w:val="16"/>
                <w:lang w:eastAsia="es-BO"/>
              </w:rPr>
              <w:br/>
              <w:t xml:space="preserve">3. Ambiente apropiado para procedimientos propios </w:t>
            </w:r>
            <w:r w:rsidRPr="002F717F">
              <w:rPr>
                <w:rFonts w:ascii="Arial" w:hAnsi="Arial" w:cs="Arial"/>
                <w:color w:val="000000"/>
                <w:sz w:val="16"/>
                <w:szCs w:val="16"/>
                <w:lang w:eastAsia="es-BO"/>
              </w:rPr>
              <w:lastRenderedPageBreak/>
              <w:t>de especialidad</w:t>
            </w:r>
            <w:r w:rsidRPr="002F717F">
              <w:rPr>
                <w:rFonts w:ascii="Arial" w:hAnsi="Arial" w:cs="Arial"/>
                <w:color w:val="000000"/>
                <w:sz w:val="16"/>
                <w:szCs w:val="16"/>
                <w:lang w:eastAsia="es-BO"/>
              </w:rPr>
              <w:br/>
              <w:t xml:space="preserve">4.Contar con condiciones de infraestructura, equipamiento, inmobiliario e instrumental acordes al servicio, necesario para un adecuado procedimiento médico de la especialidad. </w:t>
            </w:r>
            <w:r w:rsidR="00FD6364">
              <w:rPr>
                <w:rFonts w:ascii="Arial" w:hAnsi="Arial" w:cs="Arial"/>
                <w:color w:val="000000"/>
                <w:sz w:val="16"/>
                <w:szCs w:val="16"/>
                <w:lang w:eastAsia="es-BO"/>
              </w:rPr>
              <w:t xml:space="preserve"> (adjuntar listado detallado y fotos)</w:t>
            </w:r>
          </w:p>
          <w:p w14:paraId="339B7F43"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5. (Un) 1 baño para Pacientes</w:t>
            </w:r>
            <w:r w:rsidRPr="002F717F">
              <w:rPr>
                <w:rFonts w:ascii="Arial" w:hAnsi="Arial" w:cs="Arial"/>
                <w:color w:val="000000"/>
                <w:sz w:val="16"/>
                <w:szCs w:val="16"/>
                <w:lang w:eastAsia="es-BO"/>
              </w:rPr>
              <w:br/>
              <w:t>6. Sala de espera.</w:t>
            </w:r>
          </w:p>
          <w:p w14:paraId="6F6E0CCC" w14:textId="6D363C65" w:rsidR="00346826" w:rsidRPr="002F717F" w:rsidRDefault="00346826" w:rsidP="00346826">
            <w:pPr>
              <w:jc w:val="left"/>
              <w:rPr>
                <w:rFonts w:ascii="Arial" w:hAnsi="Arial" w:cs="Arial"/>
                <w:color w:val="000000"/>
                <w:sz w:val="16"/>
                <w:szCs w:val="16"/>
                <w:lang w:eastAsia="es-BO"/>
              </w:rPr>
            </w:pPr>
            <w:r w:rsidRPr="002F717F">
              <w:rPr>
                <w:rFonts w:ascii="Arial" w:hAnsi="Arial" w:cs="Arial"/>
                <w:i/>
                <w:iCs/>
                <w:color w:val="000000"/>
                <w:sz w:val="16"/>
                <w:szCs w:val="16"/>
                <w:lang w:eastAsia="es-BO"/>
              </w:rPr>
              <w:t>7.</w:t>
            </w:r>
            <w:r w:rsidRPr="002F717F">
              <w:rPr>
                <w:rFonts w:ascii="Arial" w:hAnsi="Arial" w:cs="Arial"/>
                <w:b/>
                <w:bCs/>
                <w:i/>
                <w:iCs/>
                <w:color w:val="000000"/>
                <w:sz w:val="16"/>
                <w:szCs w:val="16"/>
                <w:lang w:eastAsia="es-BO"/>
              </w:rPr>
              <w:t xml:space="preserve"> </w:t>
            </w:r>
            <w:r w:rsidR="00FD6364" w:rsidRPr="00FD6364">
              <w:rPr>
                <w:rFonts w:ascii="Arial" w:hAnsi="Arial" w:cs="Arial"/>
                <w:color w:val="000000"/>
                <w:sz w:val="16"/>
                <w:szCs w:val="16"/>
                <w:lang w:eastAsia="es-BO"/>
              </w:rPr>
              <w:t xml:space="preserve">La </w:t>
            </w:r>
            <w:r w:rsidR="00FD6364">
              <w:rPr>
                <w:rFonts w:ascii="Arial" w:hAnsi="Arial" w:cs="Arial"/>
                <w:color w:val="000000"/>
                <w:sz w:val="16"/>
                <w:szCs w:val="16"/>
                <w:lang w:eastAsia="es-BO"/>
              </w:rPr>
              <w:t xml:space="preserve">infraestructura debe contar con las autorizaciones de funcionamiento correspondientes incluida la emitida por </w:t>
            </w:r>
            <w:r w:rsidRPr="00FD6364">
              <w:rPr>
                <w:rFonts w:ascii="Arial" w:hAnsi="Arial" w:cs="Arial"/>
                <w:color w:val="000000"/>
                <w:sz w:val="16"/>
                <w:szCs w:val="16"/>
                <w:lang w:eastAsia="es-BO"/>
              </w:rPr>
              <w:t>SEDES. (fotocopia)</w:t>
            </w:r>
          </w:p>
        </w:tc>
        <w:tc>
          <w:tcPr>
            <w:tcW w:w="1985" w:type="dxa"/>
            <w:shd w:val="clear" w:color="auto" w:fill="FFFFFF" w:themeFill="background1"/>
            <w:vAlign w:val="center"/>
          </w:tcPr>
          <w:p w14:paraId="6BEDD7AE" w14:textId="77777777" w:rsidR="00346826" w:rsidRPr="002F717F" w:rsidRDefault="00346826" w:rsidP="00346826">
            <w:pPr>
              <w:jc w:val="left"/>
              <w:rPr>
                <w:rFonts w:ascii="Arial" w:hAnsi="Arial" w:cs="Arial"/>
                <w:sz w:val="16"/>
                <w:szCs w:val="16"/>
              </w:rPr>
            </w:pPr>
          </w:p>
          <w:p w14:paraId="1E782BDE" w14:textId="77777777" w:rsidR="00346826" w:rsidRPr="002F717F" w:rsidRDefault="00346826" w:rsidP="00346826">
            <w:pPr>
              <w:jc w:val="left"/>
              <w:rPr>
                <w:rFonts w:ascii="Arial" w:hAnsi="Arial" w:cs="Arial"/>
                <w:sz w:val="16"/>
                <w:szCs w:val="16"/>
              </w:rPr>
            </w:pPr>
          </w:p>
          <w:p w14:paraId="0337AEA8" w14:textId="77777777" w:rsidR="00346826" w:rsidRPr="002F717F" w:rsidRDefault="00346826" w:rsidP="00346826">
            <w:pPr>
              <w:jc w:val="left"/>
              <w:rPr>
                <w:rFonts w:ascii="Arial" w:hAnsi="Arial" w:cs="Arial"/>
                <w:sz w:val="16"/>
                <w:szCs w:val="16"/>
              </w:rPr>
            </w:pPr>
          </w:p>
          <w:p w14:paraId="0A340FB1" w14:textId="77777777" w:rsidR="00346826" w:rsidRPr="002F717F" w:rsidRDefault="00346826" w:rsidP="00346826">
            <w:pPr>
              <w:jc w:val="left"/>
              <w:rPr>
                <w:rFonts w:ascii="Arial" w:hAnsi="Arial" w:cs="Arial"/>
                <w:sz w:val="16"/>
                <w:szCs w:val="16"/>
              </w:rPr>
            </w:pPr>
          </w:p>
          <w:p w14:paraId="0A4AB6AC" w14:textId="77777777" w:rsidR="00346826" w:rsidRPr="002F717F" w:rsidRDefault="00346826" w:rsidP="00346826">
            <w:pPr>
              <w:jc w:val="left"/>
              <w:rPr>
                <w:rFonts w:ascii="Arial" w:hAnsi="Arial" w:cs="Arial"/>
                <w:sz w:val="16"/>
                <w:szCs w:val="16"/>
              </w:rPr>
            </w:pPr>
          </w:p>
          <w:p w14:paraId="6F4EA5E3" w14:textId="77777777" w:rsidR="00346826" w:rsidRPr="002F717F" w:rsidRDefault="00346826" w:rsidP="00346826">
            <w:pPr>
              <w:jc w:val="left"/>
              <w:rPr>
                <w:rFonts w:ascii="Arial" w:hAnsi="Arial" w:cs="Arial"/>
                <w:sz w:val="16"/>
                <w:szCs w:val="16"/>
              </w:rPr>
            </w:pPr>
          </w:p>
          <w:p w14:paraId="373ED600" w14:textId="77777777" w:rsidR="00346826" w:rsidRPr="002F717F" w:rsidRDefault="00346826" w:rsidP="00346826">
            <w:pPr>
              <w:jc w:val="left"/>
              <w:rPr>
                <w:rFonts w:ascii="Arial" w:hAnsi="Arial" w:cs="Arial"/>
                <w:sz w:val="16"/>
                <w:szCs w:val="16"/>
              </w:rPr>
            </w:pPr>
          </w:p>
          <w:p w14:paraId="00A49D8A" w14:textId="77777777" w:rsidR="00346826" w:rsidRPr="002F717F" w:rsidRDefault="00346826" w:rsidP="00346826">
            <w:pPr>
              <w:jc w:val="left"/>
              <w:rPr>
                <w:rFonts w:ascii="Arial" w:hAnsi="Arial" w:cs="Arial"/>
                <w:sz w:val="16"/>
                <w:szCs w:val="16"/>
              </w:rPr>
            </w:pPr>
          </w:p>
          <w:p w14:paraId="463C5AF3"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1. </w:t>
            </w:r>
            <w:r w:rsidRPr="002F717F">
              <w:rPr>
                <w:rFonts w:ascii="Segoe UI Symbol" w:hAnsi="Segoe UI Symbol" w:cs="Segoe UI Symbol"/>
                <w:sz w:val="16"/>
                <w:szCs w:val="16"/>
              </w:rPr>
              <w:t>☐</w:t>
            </w:r>
          </w:p>
          <w:p w14:paraId="1479EF61"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2. </w:t>
            </w:r>
            <w:r w:rsidRPr="002F717F">
              <w:rPr>
                <w:rFonts w:ascii="Segoe UI Symbol" w:hAnsi="Segoe UI Symbol" w:cs="Segoe UI Symbol"/>
                <w:sz w:val="16"/>
                <w:szCs w:val="16"/>
              </w:rPr>
              <w:t>☐</w:t>
            </w:r>
          </w:p>
          <w:p w14:paraId="24E105AD"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3. </w:t>
            </w:r>
            <w:r w:rsidRPr="002F717F">
              <w:rPr>
                <w:rFonts w:ascii="Segoe UI Symbol" w:hAnsi="Segoe UI Symbol" w:cs="Segoe UI Symbol"/>
                <w:sz w:val="16"/>
                <w:szCs w:val="16"/>
              </w:rPr>
              <w:t>☐</w:t>
            </w:r>
          </w:p>
          <w:p w14:paraId="67A3827B"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4. </w:t>
            </w:r>
            <w:r w:rsidRPr="002F717F">
              <w:rPr>
                <w:rFonts w:ascii="Segoe UI Symbol" w:hAnsi="Segoe UI Symbol" w:cs="Segoe UI Symbol"/>
                <w:sz w:val="16"/>
                <w:szCs w:val="16"/>
              </w:rPr>
              <w:t>☐</w:t>
            </w:r>
          </w:p>
          <w:p w14:paraId="06D19136" w14:textId="77777777" w:rsidR="00346826" w:rsidRPr="002F717F" w:rsidRDefault="00346826" w:rsidP="00346826">
            <w:pPr>
              <w:jc w:val="left"/>
              <w:rPr>
                <w:rFonts w:ascii="Arial" w:hAnsi="Arial" w:cs="Arial"/>
                <w:sz w:val="16"/>
                <w:szCs w:val="16"/>
              </w:rPr>
            </w:pPr>
          </w:p>
          <w:p w14:paraId="30BC8701" w14:textId="77777777" w:rsidR="00346826" w:rsidRPr="002F717F" w:rsidRDefault="00346826" w:rsidP="00346826">
            <w:pPr>
              <w:jc w:val="left"/>
              <w:rPr>
                <w:rFonts w:ascii="Arial" w:hAnsi="Arial" w:cs="Arial"/>
                <w:sz w:val="16"/>
                <w:szCs w:val="16"/>
              </w:rPr>
            </w:pPr>
          </w:p>
          <w:p w14:paraId="4B9408A8" w14:textId="77777777" w:rsidR="00346826" w:rsidRPr="002F717F" w:rsidRDefault="00346826" w:rsidP="00346826">
            <w:pPr>
              <w:jc w:val="left"/>
              <w:rPr>
                <w:rFonts w:ascii="Arial" w:hAnsi="Arial" w:cs="Arial"/>
                <w:sz w:val="16"/>
                <w:szCs w:val="16"/>
              </w:rPr>
            </w:pPr>
          </w:p>
          <w:p w14:paraId="091CDFF7" w14:textId="77777777" w:rsidR="00346826" w:rsidRPr="002F717F" w:rsidRDefault="00346826" w:rsidP="00346826">
            <w:pPr>
              <w:jc w:val="left"/>
              <w:rPr>
                <w:rFonts w:ascii="Arial" w:hAnsi="Arial" w:cs="Arial"/>
                <w:sz w:val="16"/>
                <w:szCs w:val="16"/>
              </w:rPr>
            </w:pPr>
          </w:p>
          <w:p w14:paraId="33C8AC6C" w14:textId="77777777" w:rsidR="00346826" w:rsidRPr="002F717F" w:rsidRDefault="00346826" w:rsidP="00346826">
            <w:pPr>
              <w:jc w:val="left"/>
              <w:rPr>
                <w:rFonts w:ascii="Arial" w:hAnsi="Arial" w:cs="Arial"/>
                <w:sz w:val="16"/>
                <w:szCs w:val="16"/>
              </w:rPr>
            </w:pPr>
          </w:p>
          <w:p w14:paraId="348B6CB9" w14:textId="77777777" w:rsidR="00346826" w:rsidRPr="002F717F" w:rsidRDefault="00346826" w:rsidP="00346826">
            <w:pPr>
              <w:jc w:val="left"/>
              <w:rPr>
                <w:rFonts w:ascii="Arial" w:hAnsi="Arial" w:cs="Arial"/>
                <w:sz w:val="16"/>
                <w:szCs w:val="16"/>
              </w:rPr>
            </w:pPr>
          </w:p>
          <w:p w14:paraId="63D6C59A" w14:textId="77777777" w:rsidR="00346826" w:rsidRPr="002F717F" w:rsidRDefault="00346826" w:rsidP="00346826">
            <w:pPr>
              <w:jc w:val="left"/>
              <w:rPr>
                <w:rFonts w:ascii="Arial" w:hAnsi="Arial" w:cs="Arial"/>
                <w:sz w:val="16"/>
                <w:szCs w:val="16"/>
              </w:rPr>
            </w:pPr>
          </w:p>
          <w:p w14:paraId="4167A154"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5. </w:t>
            </w:r>
            <w:r w:rsidRPr="002F717F">
              <w:rPr>
                <w:rFonts w:ascii="Segoe UI Symbol" w:hAnsi="Segoe UI Symbol" w:cs="Segoe UI Symbol"/>
                <w:sz w:val="16"/>
                <w:szCs w:val="16"/>
              </w:rPr>
              <w:t>☐</w:t>
            </w:r>
          </w:p>
          <w:p w14:paraId="3FA4DB13" w14:textId="77777777" w:rsidR="00346826" w:rsidRPr="002F717F" w:rsidRDefault="00346826" w:rsidP="00346826">
            <w:pPr>
              <w:jc w:val="left"/>
              <w:rPr>
                <w:rFonts w:ascii="Arial" w:hAnsi="Arial" w:cs="Arial"/>
                <w:sz w:val="16"/>
                <w:szCs w:val="16"/>
              </w:rPr>
            </w:pPr>
            <w:r w:rsidRPr="002F717F">
              <w:rPr>
                <w:rFonts w:ascii="Arial" w:hAnsi="Arial" w:cs="Arial"/>
                <w:sz w:val="16"/>
                <w:szCs w:val="16"/>
              </w:rPr>
              <w:t xml:space="preserve">6. </w:t>
            </w:r>
            <w:r w:rsidRPr="002F717F">
              <w:rPr>
                <w:rFonts w:ascii="Segoe UI Symbol" w:hAnsi="Segoe UI Symbol" w:cs="Segoe UI Symbol"/>
                <w:sz w:val="16"/>
                <w:szCs w:val="16"/>
              </w:rPr>
              <w:t>☐</w:t>
            </w:r>
          </w:p>
          <w:p w14:paraId="32752D49"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sz w:val="16"/>
                <w:szCs w:val="16"/>
              </w:rPr>
              <w:t xml:space="preserve">7. </w:t>
            </w:r>
            <w:r w:rsidRPr="002F717F">
              <w:rPr>
                <w:rFonts w:ascii="Segoe UI Symbol" w:hAnsi="Segoe UI Symbol" w:cs="Segoe UI Symbol"/>
                <w:sz w:val="16"/>
                <w:szCs w:val="16"/>
              </w:rPr>
              <w:t>☐</w:t>
            </w:r>
          </w:p>
        </w:tc>
        <w:tc>
          <w:tcPr>
            <w:tcW w:w="425" w:type="dxa"/>
            <w:shd w:val="clear" w:color="auto" w:fill="FFFFFF" w:themeFill="background1"/>
            <w:vAlign w:val="center"/>
          </w:tcPr>
          <w:p w14:paraId="54572B00" w14:textId="77777777" w:rsidR="00346826" w:rsidRPr="002F717F" w:rsidRDefault="00346826" w:rsidP="00346826">
            <w:pPr>
              <w:jc w:val="left"/>
              <w:rPr>
                <w:rFonts w:ascii="Arial" w:hAnsi="Arial" w:cs="Arial"/>
                <w:color w:val="000000"/>
                <w:sz w:val="16"/>
                <w:szCs w:val="16"/>
                <w:lang w:eastAsia="es-BO"/>
              </w:rPr>
            </w:pPr>
          </w:p>
        </w:tc>
        <w:tc>
          <w:tcPr>
            <w:tcW w:w="562" w:type="dxa"/>
            <w:shd w:val="clear" w:color="auto" w:fill="FFFFFF" w:themeFill="background1"/>
            <w:vAlign w:val="center"/>
          </w:tcPr>
          <w:p w14:paraId="2F1984E7" w14:textId="77777777" w:rsidR="00346826" w:rsidRPr="002F717F" w:rsidRDefault="00346826" w:rsidP="00346826">
            <w:pPr>
              <w:jc w:val="left"/>
              <w:rPr>
                <w:rFonts w:ascii="Arial" w:hAnsi="Arial" w:cs="Arial"/>
                <w:color w:val="000000"/>
                <w:sz w:val="16"/>
                <w:szCs w:val="16"/>
                <w:lang w:eastAsia="es-BO"/>
              </w:rPr>
            </w:pPr>
          </w:p>
        </w:tc>
        <w:tc>
          <w:tcPr>
            <w:tcW w:w="2126" w:type="dxa"/>
            <w:shd w:val="clear" w:color="auto" w:fill="FFFFFF" w:themeFill="background1"/>
            <w:vAlign w:val="center"/>
          </w:tcPr>
          <w:p w14:paraId="010C6CF6" w14:textId="77777777" w:rsidR="00346826" w:rsidRPr="002F717F" w:rsidRDefault="00346826" w:rsidP="00346826">
            <w:pPr>
              <w:jc w:val="left"/>
              <w:rPr>
                <w:rFonts w:ascii="Arial" w:hAnsi="Arial" w:cs="Arial"/>
                <w:color w:val="000000"/>
                <w:sz w:val="16"/>
                <w:szCs w:val="16"/>
                <w:lang w:eastAsia="es-BO"/>
              </w:rPr>
            </w:pPr>
          </w:p>
        </w:tc>
      </w:tr>
      <w:tr w:rsidR="00346826" w:rsidRPr="002F717F" w14:paraId="12B9EAE7" w14:textId="77777777" w:rsidTr="00896572">
        <w:tc>
          <w:tcPr>
            <w:tcW w:w="4111" w:type="dxa"/>
            <w:shd w:val="clear" w:color="auto" w:fill="FFFFFF" w:themeFill="background1"/>
            <w:vAlign w:val="center"/>
          </w:tcPr>
          <w:p w14:paraId="68480072" w14:textId="77777777" w:rsidR="00346826" w:rsidRPr="002F717F" w:rsidRDefault="00346826" w:rsidP="00346826">
            <w:pPr>
              <w:jc w:val="left"/>
              <w:rPr>
                <w:rFonts w:ascii="Arial" w:hAnsi="Arial" w:cs="Arial"/>
                <w:b/>
                <w:bCs/>
                <w:color w:val="000000"/>
                <w:sz w:val="16"/>
                <w:szCs w:val="16"/>
                <w:lang w:eastAsia="es-BO"/>
              </w:rPr>
            </w:pPr>
            <w:r w:rsidRPr="002F717F">
              <w:rPr>
                <w:rFonts w:ascii="Arial" w:hAnsi="Arial" w:cs="Arial"/>
                <w:b/>
                <w:bCs/>
                <w:color w:val="000000"/>
                <w:sz w:val="16"/>
                <w:szCs w:val="16"/>
                <w:lang w:eastAsia="es-BO"/>
              </w:rPr>
              <w:t>Equipamiento</w:t>
            </w:r>
          </w:p>
          <w:p w14:paraId="6FD89832" w14:textId="53DA36C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Registrar listado equipos con los que cuenta</w:t>
            </w:r>
            <w:r w:rsidR="00FD6364">
              <w:rPr>
                <w:rFonts w:ascii="Arial" w:hAnsi="Arial" w:cs="Arial"/>
                <w:color w:val="000000"/>
                <w:sz w:val="16"/>
                <w:szCs w:val="16"/>
                <w:lang w:eastAsia="es-BO"/>
              </w:rPr>
              <w:t xml:space="preserve"> (en caso necesario)</w:t>
            </w:r>
            <w:r w:rsidRPr="002F717F">
              <w:rPr>
                <w:rFonts w:ascii="Arial" w:hAnsi="Arial" w:cs="Arial"/>
                <w:color w:val="000000"/>
                <w:sz w:val="16"/>
                <w:szCs w:val="16"/>
                <w:lang w:eastAsia="es-BO"/>
              </w:rPr>
              <w:t xml:space="preserve">: </w:t>
            </w:r>
          </w:p>
          <w:p w14:paraId="6353A761"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1.Marca</w:t>
            </w:r>
          </w:p>
          <w:p w14:paraId="1B491FC3"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2.Modelo</w:t>
            </w:r>
          </w:p>
          <w:p w14:paraId="5F54486A"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3.Año de fabricación</w:t>
            </w:r>
          </w:p>
          <w:p w14:paraId="3F6AFCC6" w14:textId="77777777" w:rsidR="00346826" w:rsidRPr="002F717F" w:rsidRDefault="00346826" w:rsidP="00346826">
            <w:pPr>
              <w:jc w:val="left"/>
              <w:rPr>
                <w:rFonts w:ascii="Arial" w:hAnsi="Arial" w:cs="Arial"/>
                <w:b/>
                <w:bCs/>
                <w:color w:val="000000"/>
                <w:sz w:val="16"/>
                <w:szCs w:val="16"/>
                <w:lang w:eastAsia="es-BO"/>
              </w:rPr>
            </w:pPr>
            <w:r w:rsidRPr="002F717F">
              <w:rPr>
                <w:rFonts w:ascii="Arial" w:hAnsi="Arial" w:cs="Arial"/>
                <w:color w:val="000000"/>
                <w:sz w:val="16"/>
                <w:szCs w:val="16"/>
                <w:lang w:eastAsia="es-BO"/>
              </w:rPr>
              <w:t>4.Origen</w:t>
            </w:r>
          </w:p>
        </w:tc>
        <w:tc>
          <w:tcPr>
            <w:tcW w:w="1985" w:type="dxa"/>
            <w:shd w:val="clear" w:color="auto" w:fill="FFFFFF" w:themeFill="background1"/>
            <w:vAlign w:val="center"/>
          </w:tcPr>
          <w:p w14:paraId="067011D9" w14:textId="77777777" w:rsidR="00346826" w:rsidRPr="002F717F" w:rsidRDefault="00346826" w:rsidP="00346826">
            <w:pPr>
              <w:jc w:val="left"/>
              <w:rPr>
                <w:rFonts w:ascii="Arial" w:hAnsi="Arial" w:cs="Arial"/>
                <w:sz w:val="16"/>
                <w:szCs w:val="16"/>
              </w:rPr>
            </w:pPr>
          </w:p>
        </w:tc>
        <w:tc>
          <w:tcPr>
            <w:tcW w:w="425" w:type="dxa"/>
            <w:shd w:val="clear" w:color="auto" w:fill="FFFFFF" w:themeFill="background1"/>
            <w:vAlign w:val="center"/>
          </w:tcPr>
          <w:p w14:paraId="1469641D" w14:textId="77777777" w:rsidR="00346826" w:rsidRPr="002F717F" w:rsidRDefault="00346826" w:rsidP="00346826">
            <w:pPr>
              <w:jc w:val="left"/>
              <w:rPr>
                <w:rFonts w:ascii="Arial" w:hAnsi="Arial" w:cs="Arial"/>
                <w:color w:val="000000"/>
                <w:sz w:val="16"/>
                <w:szCs w:val="16"/>
                <w:lang w:eastAsia="es-BO"/>
              </w:rPr>
            </w:pPr>
          </w:p>
        </w:tc>
        <w:tc>
          <w:tcPr>
            <w:tcW w:w="562" w:type="dxa"/>
            <w:shd w:val="clear" w:color="auto" w:fill="FFFFFF" w:themeFill="background1"/>
            <w:vAlign w:val="center"/>
          </w:tcPr>
          <w:p w14:paraId="2A325B71" w14:textId="77777777" w:rsidR="00346826" w:rsidRPr="002F717F" w:rsidRDefault="00346826" w:rsidP="00346826">
            <w:pPr>
              <w:jc w:val="left"/>
              <w:rPr>
                <w:rFonts w:ascii="Arial" w:hAnsi="Arial" w:cs="Arial"/>
                <w:color w:val="000000"/>
                <w:sz w:val="16"/>
                <w:szCs w:val="16"/>
                <w:lang w:eastAsia="es-BO"/>
              </w:rPr>
            </w:pPr>
          </w:p>
        </w:tc>
        <w:tc>
          <w:tcPr>
            <w:tcW w:w="2126" w:type="dxa"/>
            <w:shd w:val="clear" w:color="auto" w:fill="FFFFFF" w:themeFill="background1"/>
            <w:vAlign w:val="center"/>
          </w:tcPr>
          <w:p w14:paraId="68EACCA6" w14:textId="77777777" w:rsidR="00346826" w:rsidRPr="002F717F" w:rsidRDefault="00346826" w:rsidP="00346826">
            <w:pPr>
              <w:jc w:val="left"/>
              <w:rPr>
                <w:rFonts w:ascii="Arial" w:hAnsi="Arial" w:cs="Arial"/>
                <w:color w:val="000000"/>
                <w:sz w:val="16"/>
                <w:szCs w:val="16"/>
                <w:lang w:eastAsia="es-BO"/>
              </w:rPr>
            </w:pPr>
          </w:p>
        </w:tc>
      </w:tr>
      <w:tr w:rsidR="00346826" w:rsidRPr="002F717F" w14:paraId="6622EF17" w14:textId="77777777" w:rsidTr="00896572">
        <w:tc>
          <w:tcPr>
            <w:tcW w:w="4111" w:type="dxa"/>
            <w:shd w:val="clear" w:color="auto" w:fill="B4C6E7" w:themeFill="accent1" w:themeFillTint="66"/>
            <w:vAlign w:val="center"/>
          </w:tcPr>
          <w:p w14:paraId="2210DEEA" w14:textId="77777777" w:rsidR="00346826" w:rsidRPr="002F717F" w:rsidRDefault="00346826" w:rsidP="00346826">
            <w:pPr>
              <w:jc w:val="left"/>
              <w:rPr>
                <w:rFonts w:ascii="Arial" w:hAnsi="Arial" w:cs="Arial"/>
                <w:b/>
                <w:bCs/>
                <w:sz w:val="16"/>
                <w:szCs w:val="16"/>
              </w:rPr>
            </w:pPr>
            <w:r w:rsidRPr="002F717F">
              <w:rPr>
                <w:rFonts w:ascii="Arial" w:hAnsi="Arial" w:cs="Arial"/>
                <w:b/>
                <w:bCs/>
                <w:sz w:val="16"/>
                <w:szCs w:val="16"/>
              </w:rPr>
              <w:t>D. RÉGIMEN DE MULTAS</w:t>
            </w:r>
          </w:p>
        </w:tc>
        <w:tc>
          <w:tcPr>
            <w:tcW w:w="1985" w:type="dxa"/>
            <w:shd w:val="clear" w:color="auto" w:fill="B4C6E7" w:themeFill="accent1" w:themeFillTint="66"/>
            <w:vAlign w:val="center"/>
          </w:tcPr>
          <w:p w14:paraId="7C448933" w14:textId="77777777" w:rsidR="00346826" w:rsidRPr="002F717F" w:rsidRDefault="00346826" w:rsidP="00346826">
            <w:pPr>
              <w:jc w:val="left"/>
              <w:rPr>
                <w:rFonts w:ascii="Arial" w:hAnsi="Arial" w:cs="Arial"/>
                <w:sz w:val="16"/>
                <w:szCs w:val="16"/>
              </w:rPr>
            </w:pPr>
          </w:p>
        </w:tc>
        <w:tc>
          <w:tcPr>
            <w:tcW w:w="425" w:type="dxa"/>
            <w:shd w:val="clear" w:color="auto" w:fill="B4C6E7" w:themeFill="accent1" w:themeFillTint="66"/>
            <w:vAlign w:val="center"/>
          </w:tcPr>
          <w:p w14:paraId="6C5073B1" w14:textId="77777777" w:rsidR="00346826" w:rsidRPr="002F717F" w:rsidRDefault="00346826" w:rsidP="00346826">
            <w:pPr>
              <w:jc w:val="left"/>
              <w:rPr>
                <w:rFonts w:ascii="Arial" w:hAnsi="Arial" w:cs="Arial"/>
                <w:sz w:val="16"/>
                <w:szCs w:val="16"/>
              </w:rPr>
            </w:pPr>
          </w:p>
        </w:tc>
        <w:tc>
          <w:tcPr>
            <w:tcW w:w="562" w:type="dxa"/>
            <w:shd w:val="clear" w:color="auto" w:fill="B4C6E7" w:themeFill="accent1" w:themeFillTint="66"/>
            <w:vAlign w:val="center"/>
          </w:tcPr>
          <w:p w14:paraId="65734B67" w14:textId="77777777" w:rsidR="00346826" w:rsidRPr="002F717F" w:rsidRDefault="00346826" w:rsidP="00346826">
            <w:pPr>
              <w:jc w:val="left"/>
              <w:rPr>
                <w:rFonts w:ascii="Arial" w:hAnsi="Arial" w:cs="Arial"/>
                <w:sz w:val="16"/>
                <w:szCs w:val="16"/>
              </w:rPr>
            </w:pPr>
          </w:p>
        </w:tc>
        <w:tc>
          <w:tcPr>
            <w:tcW w:w="2126" w:type="dxa"/>
            <w:shd w:val="clear" w:color="auto" w:fill="B4C6E7" w:themeFill="accent1" w:themeFillTint="66"/>
            <w:vAlign w:val="center"/>
          </w:tcPr>
          <w:p w14:paraId="1320A33C" w14:textId="77777777" w:rsidR="00346826" w:rsidRPr="002F717F" w:rsidRDefault="00346826" w:rsidP="00346826">
            <w:pPr>
              <w:jc w:val="left"/>
              <w:rPr>
                <w:rFonts w:ascii="Arial" w:hAnsi="Arial" w:cs="Arial"/>
                <w:sz w:val="16"/>
                <w:szCs w:val="16"/>
              </w:rPr>
            </w:pPr>
          </w:p>
        </w:tc>
      </w:tr>
      <w:tr w:rsidR="00346826" w:rsidRPr="002F717F" w14:paraId="3625030F" w14:textId="77777777" w:rsidTr="00896572">
        <w:tc>
          <w:tcPr>
            <w:tcW w:w="4111" w:type="dxa"/>
            <w:vAlign w:val="center"/>
          </w:tcPr>
          <w:p w14:paraId="653B2B55" w14:textId="77777777" w:rsidR="00346826" w:rsidRPr="002F717F" w:rsidRDefault="00346826" w:rsidP="00346826">
            <w:pPr>
              <w:rPr>
                <w:rFonts w:ascii="Arial" w:hAnsi="Arial" w:cs="Arial"/>
                <w:color w:val="000000"/>
                <w:sz w:val="16"/>
                <w:szCs w:val="16"/>
                <w:lang w:eastAsia="es-BO"/>
              </w:rPr>
            </w:pPr>
            <w:r w:rsidRPr="002F717F">
              <w:rPr>
                <w:rFonts w:ascii="Arial" w:hAnsi="Arial" w:cs="Arial"/>
                <w:color w:val="000000"/>
                <w:sz w:val="16"/>
                <w:szCs w:val="16"/>
                <w:lang w:eastAsia="es-BO"/>
              </w:rPr>
              <w:t>Se aplicará una multa del 0.5% (Por evento) del monto mensual a pagarse, por incumplimiento, según el siguiente detalle:</w:t>
            </w:r>
          </w:p>
          <w:p w14:paraId="29FA3DE3" w14:textId="77777777" w:rsidR="00346826" w:rsidRPr="002F717F"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El incumplimiento de la programación y atención de los pacientes de consulta externa, seguimiento de indicaciones médicas y realización de los servicios solicitados por la CSBP.</w:t>
            </w:r>
          </w:p>
          <w:p w14:paraId="0024F76C" w14:textId="77777777" w:rsidR="00346826" w:rsidRPr="002F717F" w:rsidRDefault="00346826" w:rsidP="00346826">
            <w:pPr>
              <w:pStyle w:val="Prrafodelista"/>
              <w:numPr>
                <w:ilvl w:val="0"/>
                <w:numId w:val="1"/>
              </w:numPr>
              <w:jc w:val="left"/>
              <w:rPr>
                <w:rFonts w:ascii="Arial" w:hAnsi="Arial" w:cs="Arial"/>
                <w:b/>
                <w:bCs/>
                <w:sz w:val="16"/>
                <w:szCs w:val="16"/>
              </w:rPr>
            </w:pPr>
            <w:r w:rsidRPr="002F717F">
              <w:rPr>
                <w:rFonts w:ascii="Arial" w:hAnsi="Arial" w:cs="Arial"/>
                <w:color w:val="000000"/>
                <w:sz w:val="16"/>
                <w:szCs w:val="16"/>
                <w:lang w:eastAsia="es-BO"/>
              </w:rPr>
              <w:t>Cuando no registre los datos requeridos en nuestro sistema SAMI y expediente clínico físico de acuerdo a formatos vigentes en la CSBP.</w:t>
            </w:r>
          </w:p>
        </w:tc>
        <w:tc>
          <w:tcPr>
            <w:tcW w:w="1985" w:type="dxa"/>
            <w:vAlign w:val="center"/>
          </w:tcPr>
          <w:p w14:paraId="2534A86D" w14:textId="77777777" w:rsidR="00346826" w:rsidRPr="002F717F" w:rsidRDefault="00346826" w:rsidP="00346826">
            <w:pPr>
              <w:jc w:val="left"/>
              <w:rPr>
                <w:rFonts w:ascii="Arial" w:hAnsi="Arial" w:cs="Arial"/>
                <w:sz w:val="16"/>
                <w:szCs w:val="16"/>
              </w:rPr>
            </w:pPr>
          </w:p>
        </w:tc>
        <w:tc>
          <w:tcPr>
            <w:tcW w:w="425" w:type="dxa"/>
            <w:vAlign w:val="center"/>
          </w:tcPr>
          <w:p w14:paraId="702E2E4B" w14:textId="77777777" w:rsidR="00346826" w:rsidRPr="002F717F" w:rsidRDefault="00346826" w:rsidP="00346826">
            <w:pPr>
              <w:jc w:val="left"/>
              <w:rPr>
                <w:rFonts w:ascii="Arial" w:hAnsi="Arial" w:cs="Arial"/>
                <w:sz w:val="16"/>
                <w:szCs w:val="16"/>
              </w:rPr>
            </w:pPr>
          </w:p>
        </w:tc>
        <w:tc>
          <w:tcPr>
            <w:tcW w:w="562" w:type="dxa"/>
            <w:vAlign w:val="center"/>
          </w:tcPr>
          <w:p w14:paraId="36B2F386" w14:textId="77777777" w:rsidR="00346826" w:rsidRPr="002F717F" w:rsidRDefault="00346826" w:rsidP="00346826">
            <w:pPr>
              <w:jc w:val="left"/>
              <w:rPr>
                <w:rFonts w:ascii="Arial" w:hAnsi="Arial" w:cs="Arial"/>
                <w:sz w:val="16"/>
                <w:szCs w:val="16"/>
              </w:rPr>
            </w:pPr>
          </w:p>
        </w:tc>
        <w:tc>
          <w:tcPr>
            <w:tcW w:w="2126" w:type="dxa"/>
            <w:vAlign w:val="center"/>
          </w:tcPr>
          <w:p w14:paraId="0A353453" w14:textId="77777777" w:rsidR="00346826" w:rsidRPr="002F717F" w:rsidRDefault="00346826" w:rsidP="00346826">
            <w:pPr>
              <w:jc w:val="left"/>
              <w:rPr>
                <w:rFonts w:ascii="Arial" w:hAnsi="Arial" w:cs="Arial"/>
                <w:sz w:val="16"/>
                <w:szCs w:val="16"/>
              </w:rPr>
            </w:pPr>
          </w:p>
        </w:tc>
      </w:tr>
      <w:tr w:rsidR="00346826" w:rsidRPr="002F717F" w14:paraId="1AC82D37" w14:textId="77777777" w:rsidTr="00896572">
        <w:tc>
          <w:tcPr>
            <w:tcW w:w="4111" w:type="dxa"/>
            <w:vAlign w:val="center"/>
          </w:tcPr>
          <w:p w14:paraId="44F3250D" w14:textId="77777777" w:rsidR="00346826" w:rsidRPr="002F717F" w:rsidRDefault="00346826" w:rsidP="00346826">
            <w:pPr>
              <w:rPr>
                <w:rFonts w:ascii="Arial" w:hAnsi="Arial" w:cs="Arial"/>
                <w:color w:val="000000"/>
                <w:sz w:val="16"/>
                <w:szCs w:val="16"/>
                <w:lang w:eastAsia="es-BO"/>
              </w:rPr>
            </w:pPr>
            <w:r w:rsidRPr="002F717F">
              <w:rPr>
                <w:rFonts w:ascii="Arial" w:hAnsi="Arial" w:cs="Arial"/>
                <w:color w:val="000000"/>
                <w:sz w:val="16"/>
                <w:szCs w:val="16"/>
                <w:lang w:eastAsia="es-BO"/>
              </w:rPr>
              <w:t>Se aplicará una multa del 2% (Por evento) del monto mensual a pagarse en los siguientes casos:</w:t>
            </w:r>
          </w:p>
          <w:p w14:paraId="3EE12BF4" w14:textId="77777777" w:rsidR="00346826" w:rsidRPr="002F717F"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Cuando el profesional adjudicado no restablezca dentro de las 24 horas el servicio por algún motivo de fuerza mayor o caso fortuito, que el servicio sea interrumpido temporalmente.</w:t>
            </w:r>
          </w:p>
          <w:p w14:paraId="5F600D60" w14:textId="02AEFE00" w:rsidR="00346826" w:rsidRPr="002F717F"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Cuando la suspensión temporal programada del servicio se extienda por más de 7 días calendario (</w:t>
            </w:r>
            <w:r w:rsidR="00FD6364">
              <w:rPr>
                <w:rFonts w:ascii="Arial" w:hAnsi="Arial" w:cs="Arial"/>
                <w:color w:val="000000"/>
                <w:sz w:val="16"/>
                <w:szCs w:val="16"/>
                <w:lang w:eastAsia="es-BO"/>
              </w:rPr>
              <w:t xml:space="preserve">asumirá </w:t>
            </w:r>
            <w:r w:rsidRPr="002F717F">
              <w:rPr>
                <w:rFonts w:ascii="Arial" w:hAnsi="Arial" w:cs="Arial"/>
                <w:color w:val="000000"/>
                <w:sz w:val="16"/>
                <w:szCs w:val="16"/>
                <w:lang w:eastAsia="es-BO"/>
              </w:rPr>
              <w:t>3% monto mensual a pagarse, por día de retraso).</w:t>
            </w:r>
          </w:p>
          <w:p w14:paraId="02EDFEA2" w14:textId="03FABED2" w:rsidR="00346826" w:rsidRPr="002F717F"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Retraso en la entrega de resultados del informe médico de atención regular o</w:t>
            </w:r>
            <w:r w:rsidR="00896572">
              <w:rPr>
                <w:rFonts w:ascii="Arial" w:hAnsi="Arial" w:cs="Arial"/>
                <w:color w:val="000000"/>
                <w:sz w:val="16"/>
                <w:szCs w:val="16"/>
                <w:lang w:eastAsia="es-BO"/>
              </w:rPr>
              <w:t xml:space="preserve"> </w:t>
            </w:r>
            <w:proofErr w:type="spellStart"/>
            <w:r w:rsidRPr="002F717F">
              <w:rPr>
                <w:rFonts w:ascii="Arial" w:hAnsi="Arial" w:cs="Arial"/>
                <w:color w:val="000000"/>
                <w:sz w:val="16"/>
                <w:szCs w:val="16"/>
                <w:lang w:eastAsia="es-BO"/>
              </w:rPr>
              <w:t>mergencia</w:t>
            </w:r>
            <w:proofErr w:type="spellEnd"/>
            <w:r w:rsidRPr="002F717F">
              <w:rPr>
                <w:rFonts w:ascii="Arial" w:hAnsi="Arial" w:cs="Arial"/>
                <w:color w:val="000000"/>
                <w:sz w:val="16"/>
                <w:szCs w:val="16"/>
                <w:lang w:eastAsia="es-BO"/>
              </w:rPr>
              <w:t>/urgencia, según corresponda, a partir del primer día de retraso.</w:t>
            </w:r>
          </w:p>
          <w:p w14:paraId="7F4E4FC2" w14:textId="77777777" w:rsidR="00346826"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Si el medico se retrasará a la atención de pacientes por más de 30 minutos en un mismo día o por más de 2 horas durante el mismo mes a pagar, sin aviso previo como se estipula en párrafos precedentes</w:t>
            </w:r>
          </w:p>
          <w:p w14:paraId="09C13A0A" w14:textId="236643A5" w:rsidR="00E0501A" w:rsidRPr="00845A5B" w:rsidRDefault="00E0501A" w:rsidP="00346826">
            <w:pPr>
              <w:pStyle w:val="Prrafodelista"/>
              <w:numPr>
                <w:ilvl w:val="0"/>
                <w:numId w:val="1"/>
              </w:numPr>
              <w:jc w:val="left"/>
              <w:rPr>
                <w:rFonts w:ascii="Arial" w:hAnsi="Arial" w:cs="Arial"/>
                <w:color w:val="000000"/>
                <w:sz w:val="16"/>
                <w:szCs w:val="16"/>
                <w:lang w:eastAsia="es-BO"/>
              </w:rPr>
            </w:pPr>
            <w:r w:rsidRPr="00845A5B">
              <w:rPr>
                <w:rFonts w:ascii="Arial" w:hAnsi="Arial" w:cs="Arial"/>
                <w:color w:val="000000"/>
                <w:sz w:val="16"/>
                <w:szCs w:val="16"/>
                <w:lang w:eastAsia="es-BO"/>
              </w:rPr>
              <w:t>Si el médico retrasa la realización de la interconsulta en sus turnos por más de 2 horas.</w:t>
            </w:r>
          </w:p>
          <w:p w14:paraId="7A56CD8C" w14:textId="77777777" w:rsidR="00346826" w:rsidRPr="002F717F"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Incumplir con la confidencialidad sobre información médica de nuestra población asegurada.</w:t>
            </w:r>
          </w:p>
          <w:p w14:paraId="0AD96591" w14:textId="77777777" w:rsidR="00346826" w:rsidRDefault="00346826" w:rsidP="00346826">
            <w:pPr>
              <w:pStyle w:val="Prrafodelista"/>
              <w:numPr>
                <w:ilvl w:val="0"/>
                <w:numId w:val="1"/>
              </w:numPr>
              <w:jc w:val="left"/>
              <w:rPr>
                <w:rFonts w:ascii="Arial" w:hAnsi="Arial" w:cs="Arial"/>
                <w:color w:val="000000"/>
                <w:sz w:val="16"/>
                <w:szCs w:val="16"/>
                <w:lang w:eastAsia="es-BO"/>
              </w:rPr>
            </w:pPr>
            <w:r w:rsidRPr="002F717F">
              <w:rPr>
                <w:rFonts w:ascii="Arial" w:hAnsi="Arial" w:cs="Arial"/>
                <w:color w:val="000000"/>
                <w:sz w:val="16"/>
                <w:szCs w:val="16"/>
                <w:lang w:eastAsia="es-BO"/>
              </w:rPr>
              <w:t>No comunicar de manera oportuna los hallazgos de emergencia o urgencia a la CSBP.</w:t>
            </w:r>
          </w:p>
          <w:p w14:paraId="6F185F61" w14:textId="7996DB56" w:rsidR="00896572" w:rsidRPr="002F717F" w:rsidRDefault="00896572" w:rsidP="00346826">
            <w:pPr>
              <w:pStyle w:val="Prrafodelista"/>
              <w:numPr>
                <w:ilvl w:val="0"/>
                <w:numId w:val="1"/>
              </w:numPr>
              <w:jc w:val="left"/>
              <w:rPr>
                <w:rFonts w:ascii="Arial" w:hAnsi="Arial" w:cs="Arial"/>
                <w:color w:val="000000"/>
                <w:sz w:val="16"/>
                <w:szCs w:val="16"/>
                <w:lang w:eastAsia="es-BO"/>
              </w:rPr>
            </w:pPr>
            <w:r>
              <w:rPr>
                <w:rFonts w:ascii="Arial" w:hAnsi="Arial" w:cs="Arial"/>
                <w:color w:val="000000"/>
                <w:sz w:val="16"/>
                <w:szCs w:val="16"/>
                <w:lang w:eastAsia="es-BO"/>
              </w:rPr>
              <w:t xml:space="preserve">Retraso por </w:t>
            </w:r>
            <w:proofErr w:type="spellStart"/>
            <w:r>
              <w:rPr>
                <w:rFonts w:ascii="Arial" w:hAnsi="Arial" w:cs="Arial"/>
                <w:color w:val="000000"/>
                <w:sz w:val="16"/>
                <w:szCs w:val="16"/>
                <w:lang w:eastAsia="es-BO"/>
              </w:rPr>
              <w:t>mas</w:t>
            </w:r>
            <w:proofErr w:type="spellEnd"/>
            <w:r>
              <w:rPr>
                <w:rFonts w:ascii="Arial" w:hAnsi="Arial" w:cs="Arial"/>
                <w:color w:val="000000"/>
                <w:sz w:val="16"/>
                <w:szCs w:val="16"/>
                <w:lang w:eastAsia="es-BO"/>
              </w:rPr>
              <w:t xml:space="preserve"> de tres (3) horas acudir a una interconsulta de emergencia.</w:t>
            </w:r>
          </w:p>
        </w:tc>
        <w:tc>
          <w:tcPr>
            <w:tcW w:w="1985" w:type="dxa"/>
            <w:vAlign w:val="center"/>
          </w:tcPr>
          <w:p w14:paraId="150FFF42" w14:textId="77777777" w:rsidR="00346826" w:rsidRPr="002F717F" w:rsidRDefault="00346826" w:rsidP="00346826">
            <w:pPr>
              <w:jc w:val="left"/>
              <w:rPr>
                <w:rFonts w:ascii="Arial" w:hAnsi="Arial" w:cs="Arial"/>
                <w:sz w:val="16"/>
                <w:szCs w:val="16"/>
              </w:rPr>
            </w:pPr>
          </w:p>
        </w:tc>
        <w:tc>
          <w:tcPr>
            <w:tcW w:w="425" w:type="dxa"/>
            <w:vAlign w:val="center"/>
          </w:tcPr>
          <w:p w14:paraId="21C03390" w14:textId="77777777" w:rsidR="00346826" w:rsidRPr="002F717F" w:rsidRDefault="00346826" w:rsidP="00346826">
            <w:pPr>
              <w:jc w:val="left"/>
              <w:rPr>
                <w:rFonts w:ascii="Arial" w:hAnsi="Arial" w:cs="Arial"/>
                <w:sz w:val="16"/>
                <w:szCs w:val="16"/>
              </w:rPr>
            </w:pPr>
          </w:p>
        </w:tc>
        <w:tc>
          <w:tcPr>
            <w:tcW w:w="562" w:type="dxa"/>
            <w:vAlign w:val="center"/>
          </w:tcPr>
          <w:p w14:paraId="6586D1B5" w14:textId="77777777" w:rsidR="00346826" w:rsidRPr="002F717F" w:rsidRDefault="00346826" w:rsidP="00346826">
            <w:pPr>
              <w:jc w:val="left"/>
              <w:rPr>
                <w:rFonts w:ascii="Arial" w:hAnsi="Arial" w:cs="Arial"/>
                <w:sz w:val="16"/>
                <w:szCs w:val="16"/>
              </w:rPr>
            </w:pPr>
          </w:p>
        </w:tc>
        <w:tc>
          <w:tcPr>
            <w:tcW w:w="2126" w:type="dxa"/>
            <w:vAlign w:val="center"/>
          </w:tcPr>
          <w:p w14:paraId="00280804" w14:textId="77777777" w:rsidR="00346826" w:rsidRPr="002F717F" w:rsidRDefault="00346826" w:rsidP="00346826">
            <w:pPr>
              <w:jc w:val="left"/>
              <w:rPr>
                <w:rFonts w:ascii="Arial" w:hAnsi="Arial" w:cs="Arial"/>
                <w:sz w:val="16"/>
                <w:szCs w:val="16"/>
              </w:rPr>
            </w:pPr>
          </w:p>
        </w:tc>
      </w:tr>
      <w:tr w:rsidR="00346826" w:rsidRPr="002F717F" w14:paraId="742E3DE5" w14:textId="77777777" w:rsidTr="00896572">
        <w:tc>
          <w:tcPr>
            <w:tcW w:w="4111" w:type="dxa"/>
            <w:vAlign w:val="center"/>
          </w:tcPr>
          <w:p w14:paraId="0C7B4D75" w14:textId="77777777" w:rsidR="00346826" w:rsidRPr="002F717F" w:rsidRDefault="00346826" w:rsidP="00346826">
            <w:pPr>
              <w:rPr>
                <w:rFonts w:ascii="Arial" w:hAnsi="Arial" w:cs="Arial"/>
                <w:color w:val="000000"/>
                <w:sz w:val="16"/>
                <w:szCs w:val="16"/>
                <w:lang w:eastAsia="es-BO"/>
              </w:rPr>
            </w:pPr>
            <w:r w:rsidRPr="002F717F">
              <w:rPr>
                <w:rFonts w:ascii="Arial" w:hAnsi="Arial" w:cs="Arial"/>
                <w:color w:val="000000"/>
                <w:sz w:val="16"/>
                <w:szCs w:val="16"/>
                <w:lang w:eastAsia="es-BO"/>
              </w:rPr>
              <w:t>Se aplicará una multa del 5% del monto mensual a pagarse, en el siguiente caso:</w:t>
            </w:r>
          </w:p>
          <w:p w14:paraId="71574563" w14:textId="77777777" w:rsidR="00346826" w:rsidRPr="002F717F" w:rsidRDefault="00346826" w:rsidP="00346826">
            <w:pPr>
              <w:pStyle w:val="Prrafodelista"/>
              <w:numPr>
                <w:ilvl w:val="0"/>
                <w:numId w:val="2"/>
              </w:numPr>
              <w:jc w:val="left"/>
              <w:rPr>
                <w:rFonts w:ascii="Arial" w:hAnsi="Arial" w:cs="Arial"/>
                <w:bCs/>
                <w:i/>
                <w:iCs/>
                <w:sz w:val="16"/>
                <w:szCs w:val="16"/>
              </w:rPr>
            </w:pPr>
            <w:r w:rsidRPr="002F717F">
              <w:rPr>
                <w:rFonts w:ascii="Arial" w:hAnsi="Arial" w:cs="Arial"/>
                <w:color w:val="000000"/>
                <w:sz w:val="16"/>
                <w:szCs w:val="16"/>
                <w:lang w:eastAsia="es-BO"/>
              </w:rPr>
              <w:lastRenderedPageBreak/>
              <w:t>Si el medico faltara a la consulta completa, sin aviso previo como se estipula en párrafos precedentes</w:t>
            </w:r>
          </w:p>
          <w:p w14:paraId="3C0DD689" w14:textId="77777777" w:rsidR="00346826" w:rsidRPr="002F717F" w:rsidRDefault="00346826" w:rsidP="00346826">
            <w:pPr>
              <w:jc w:val="left"/>
              <w:rPr>
                <w:rFonts w:ascii="Arial" w:hAnsi="Arial" w:cs="Arial"/>
                <w:color w:val="000000"/>
                <w:sz w:val="16"/>
                <w:szCs w:val="16"/>
                <w:lang w:eastAsia="es-BO"/>
              </w:rPr>
            </w:pPr>
            <w:r w:rsidRPr="002F717F">
              <w:rPr>
                <w:rFonts w:ascii="Arial" w:hAnsi="Arial" w:cs="Arial"/>
                <w:color w:val="000000"/>
                <w:sz w:val="16"/>
                <w:szCs w:val="16"/>
                <w:lang w:eastAsia="es-BO"/>
              </w:rPr>
              <w:t>En caso de incumplimiento injustificado del servicio por parte del proveedor, la CSBP podrá llevar a sus asegurados con otro Servicio similar y cobrar al profesional la diferencia existente entre el monto pagado por la CSBP y el monto adjudicado.</w:t>
            </w:r>
          </w:p>
        </w:tc>
        <w:tc>
          <w:tcPr>
            <w:tcW w:w="1985" w:type="dxa"/>
            <w:vAlign w:val="center"/>
          </w:tcPr>
          <w:p w14:paraId="79EC0B13" w14:textId="77777777" w:rsidR="00346826" w:rsidRPr="002F717F" w:rsidRDefault="00346826" w:rsidP="00346826">
            <w:pPr>
              <w:jc w:val="left"/>
              <w:rPr>
                <w:rFonts w:ascii="Arial" w:hAnsi="Arial" w:cs="Arial"/>
                <w:sz w:val="16"/>
                <w:szCs w:val="16"/>
              </w:rPr>
            </w:pPr>
          </w:p>
        </w:tc>
        <w:tc>
          <w:tcPr>
            <w:tcW w:w="425" w:type="dxa"/>
            <w:vAlign w:val="center"/>
          </w:tcPr>
          <w:p w14:paraId="6F71D8C7" w14:textId="77777777" w:rsidR="00346826" w:rsidRPr="002F717F" w:rsidRDefault="00346826" w:rsidP="00346826">
            <w:pPr>
              <w:jc w:val="left"/>
              <w:rPr>
                <w:rFonts w:ascii="Arial" w:hAnsi="Arial" w:cs="Arial"/>
                <w:sz w:val="16"/>
                <w:szCs w:val="16"/>
              </w:rPr>
            </w:pPr>
          </w:p>
        </w:tc>
        <w:tc>
          <w:tcPr>
            <w:tcW w:w="562" w:type="dxa"/>
            <w:vAlign w:val="center"/>
          </w:tcPr>
          <w:p w14:paraId="7D963450" w14:textId="77777777" w:rsidR="00346826" w:rsidRPr="002F717F" w:rsidRDefault="00346826" w:rsidP="00346826">
            <w:pPr>
              <w:jc w:val="left"/>
              <w:rPr>
                <w:rFonts w:ascii="Arial" w:hAnsi="Arial" w:cs="Arial"/>
                <w:sz w:val="16"/>
                <w:szCs w:val="16"/>
              </w:rPr>
            </w:pPr>
          </w:p>
        </w:tc>
        <w:tc>
          <w:tcPr>
            <w:tcW w:w="2126" w:type="dxa"/>
            <w:vAlign w:val="center"/>
          </w:tcPr>
          <w:p w14:paraId="0661E22B" w14:textId="77777777" w:rsidR="00346826" w:rsidRPr="002F717F" w:rsidRDefault="00346826" w:rsidP="00346826">
            <w:pPr>
              <w:jc w:val="left"/>
              <w:rPr>
                <w:rFonts w:ascii="Arial" w:hAnsi="Arial" w:cs="Arial"/>
                <w:sz w:val="16"/>
                <w:szCs w:val="16"/>
              </w:rPr>
            </w:pPr>
          </w:p>
        </w:tc>
      </w:tr>
      <w:tr w:rsidR="00896572" w:rsidRPr="002F717F" w14:paraId="147F8C80" w14:textId="77777777" w:rsidTr="00896572">
        <w:tc>
          <w:tcPr>
            <w:tcW w:w="4111" w:type="dxa"/>
            <w:shd w:val="clear" w:color="auto" w:fill="B4C6E7" w:themeFill="accent1" w:themeFillTint="66"/>
            <w:vAlign w:val="center"/>
          </w:tcPr>
          <w:p w14:paraId="3D078FA2" w14:textId="055B8865" w:rsidR="00896572" w:rsidRPr="00896572" w:rsidRDefault="00896572" w:rsidP="00346826">
            <w:pPr>
              <w:rPr>
                <w:rFonts w:ascii="Arial" w:hAnsi="Arial" w:cs="Arial"/>
                <w:b/>
                <w:bCs/>
                <w:color w:val="000000"/>
                <w:sz w:val="16"/>
                <w:szCs w:val="16"/>
                <w:lang w:eastAsia="es-BO"/>
              </w:rPr>
            </w:pPr>
            <w:r>
              <w:rPr>
                <w:rFonts w:ascii="Arial" w:hAnsi="Arial" w:cs="Arial"/>
                <w:b/>
                <w:bCs/>
                <w:color w:val="000000"/>
                <w:sz w:val="16"/>
                <w:szCs w:val="16"/>
                <w:lang w:eastAsia="es-BO"/>
              </w:rPr>
              <w:t>E. PARAMETROS DE CALIFICACION</w:t>
            </w:r>
          </w:p>
        </w:tc>
        <w:tc>
          <w:tcPr>
            <w:tcW w:w="1985" w:type="dxa"/>
            <w:shd w:val="clear" w:color="auto" w:fill="B4C6E7" w:themeFill="accent1" w:themeFillTint="66"/>
            <w:vAlign w:val="center"/>
          </w:tcPr>
          <w:p w14:paraId="661E09CC" w14:textId="77777777" w:rsidR="00896572" w:rsidRPr="002F717F" w:rsidRDefault="00896572" w:rsidP="00346826">
            <w:pPr>
              <w:jc w:val="left"/>
              <w:rPr>
                <w:rFonts w:ascii="Arial" w:hAnsi="Arial" w:cs="Arial"/>
                <w:sz w:val="16"/>
                <w:szCs w:val="16"/>
              </w:rPr>
            </w:pPr>
          </w:p>
        </w:tc>
        <w:tc>
          <w:tcPr>
            <w:tcW w:w="425" w:type="dxa"/>
            <w:shd w:val="clear" w:color="auto" w:fill="B4C6E7" w:themeFill="accent1" w:themeFillTint="66"/>
            <w:vAlign w:val="center"/>
          </w:tcPr>
          <w:p w14:paraId="296AD00C" w14:textId="77777777" w:rsidR="00896572" w:rsidRPr="002F717F" w:rsidRDefault="00896572" w:rsidP="00346826">
            <w:pPr>
              <w:jc w:val="left"/>
              <w:rPr>
                <w:rFonts w:ascii="Arial" w:hAnsi="Arial" w:cs="Arial"/>
                <w:sz w:val="16"/>
                <w:szCs w:val="16"/>
              </w:rPr>
            </w:pPr>
          </w:p>
        </w:tc>
        <w:tc>
          <w:tcPr>
            <w:tcW w:w="562" w:type="dxa"/>
            <w:shd w:val="clear" w:color="auto" w:fill="B4C6E7" w:themeFill="accent1" w:themeFillTint="66"/>
            <w:vAlign w:val="center"/>
          </w:tcPr>
          <w:p w14:paraId="01BC1648" w14:textId="77777777" w:rsidR="00896572" w:rsidRPr="002F717F" w:rsidRDefault="00896572" w:rsidP="00346826">
            <w:pPr>
              <w:jc w:val="left"/>
              <w:rPr>
                <w:rFonts w:ascii="Arial" w:hAnsi="Arial" w:cs="Arial"/>
                <w:sz w:val="16"/>
                <w:szCs w:val="16"/>
              </w:rPr>
            </w:pPr>
          </w:p>
        </w:tc>
        <w:tc>
          <w:tcPr>
            <w:tcW w:w="2126" w:type="dxa"/>
            <w:shd w:val="clear" w:color="auto" w:fill="B4C6E7" w:themeFill="accent1" w:themeFillTint="66"/>
            <w:vAlign w:val="center"/>
          </w:tcPr>
          <w:p w14:paraId="27AF8B4B" w14:textId="77777777" w:rsidR="00896572" w:rsidRPr="002F717F" w:rsidRDefault="00896572" w:rsidP="00346826">
            <w:pPr>
              <w:jc w:val="left"/>
              <w:rPr>
                <w:rFonts w:ascii="Arial" w:hAnsi="Arial" w:cs="Arial"/>
                <w:sz w:val="16"/>
                <w:szCs w:val="16"/>
              </w:rPr>
            </w:pPr>
          </w:p>
        </w:tc>
      </w:tr>
      <w:tr w:rsidR="00DA3E2D" w:rsidRPr="002F717F" w14:paraId="028322C1" w14:textId="77777777" w:rsidTr="00896572">
        <w:tc>
          <w:tcPr>
            <w:tcW w:w="4111" w:type="dxa"/>
            <w:vAlign w:val="center"/>
          </w:tcPr>
          <w:p w14:paraId="4C865209" w14:textId="1560843F" w:rsidR="00193624" w:rsidRPr="004C492B" w:rsidRDefault="00193624" w:rsidP="00193624">
            <w:pPr>
              <w:rPr>
                <w:rFonts w:ascii="Arial" w:hAnsi="Arial" w:cs="Arial"/>
                <w:b/>
                <w:bCs/>
                <w:color w:val="000000"/>
                <w:sz w:val="16"/>
                <w:szCs w:val="16"/>
                <w:lang w:eastAsia="es-BO"/>
              </w:rPr>
            </w:pPr>
            <w:r w:rsidRPr="004C492B">
              <w:rPr>
                <w:rFonts w:ascii="Arial" w:hAnsi="Arial" w:cs="Arial"/>
                <w:b/>
                <w:bCs/>
                <w:color w:val="000000"/>
                <w:sz w:val="16"/>
                <w:szCs w:val="16"/>
                <w:lang w:eastAsia="es-BO"/>
              </w:rPr>
              <w:t>Formación Académica</w:t>
            </w:r>
          </w:p>
          <w:p w14:paraId="24C7C231" w14:textId="657E3351" w:rsidR="00845A5B" w:rsidRPr="004C492B" w:rsidRDefault="00193624" w:rsidP="00346826">
            <w:pPr>
              <w:pStyle w:val="Prrafodelista"/>
              <w:numPr>
                <w:ilvl w:val="0"/>
                <w:numId w:val="2"/>
              </w:numPr>
              <w:ind w:left="595"/>
              <w:rPr>
                <w:rFonts w:ascii="Arial" w:hAnsi="Arial" w:cs="Arial"/>
                <w:color w:val="000000"/>
                <w:sz w:val="16"/>
                <w:szCs w:val="16"/>
                <w:lang w:eastAsia="es-BO"/>
              </w:rPr>
            </w:pPr>
            <w:r w:rsidRPr="004C492B">
              <w:rPr>
                <w:rFonts w:ascii="Arial" w:hAnsi="Arial" w:cs="Arial"/>
                <w:color w:val="000000"/>
                <w:sz w:val="16"/>
                <w:szCs w:val="16"/>
                <w:lang w:eastAsia="es-BO"/>
              </w:rPr>
              <w:t xml:space="preserve">Contar con </w:t>
            </w:r>
            <w:r w:rsidR="00845A5B" w:rsidRPr="004C492B">
              <w:rPr>
                <w:rFonts w:ascii="Arial" w:hAnsi="Arial" w:cs="Arial"/>
                <w:color w:val="000000"/>
                <w:sz w:val="16"/>
                <w:szCs w:val="16"/>
                <w:lang w:eastAsia="es-BO"/>
              </w:rPr>
              <w:t xml:space="preserve">especialidad en otorrinolaringología: </w:t>
            </w:r>
            <w:r w:rsidR="00BF655B" w:rsidRPr="004C492B">
              <w:rPr>
                <w:rFonts w:ascii="Arial" w:hAnsi="Arial" w:cs="Arial"/>
                <w:color w:val="000000"/>
                <w:sz w:val="16"/>
                <w:szCs w:val="16"/>
                <w:lang w:eastAsia="es-BO"/>
              </w:rPr>
              <w:t>15</w:t>
            </w:r>
          </w:p>
          <w:p w14:paraId="0FC6EF23" w14:textId="6F6796C0" w:rsidR="00DA3E2D" w:rsidRPr="004C492B" w:rsidRDefault="00845A5B" w:rsidP="00346826">
            <w:pPr>
              <w:pStyle w:val="Prrafodelista"/>
              <w:numPr>
                <w:ilvl w:val="0"/>
                <w:numId w:val="2"/>
              </w:numPr>
              <w:ind w:left="595"/>
              <w:rPr>
                <w:rFonts w:ascii="Arial" w:hAnsi="Arial" w:cs="Arial"/>
                <w:color w:val="000000"/>
                <w:sz w:val="16"/>
                <w:szCs w:val="16"/>
                <w:lang w:eastAsia="es-BO"/>
              </w:rPr>
            </w:pPr>
            <w:r w:rsidRPr="004C492B">
              <w:rPr>
                <w:rFonts w:ascii="Arial" w:hAnsi="Arial" w:cs="Arial"/>
                <w:color w:val="000000"/>
                <w:sz w:val="16"/>
                <w:szCs w:val="16"/>
                <w:lang w:eastAsia="es-BO"/>
              </w:rPr>
              <w:t xml:space="preserve">Contar con </w:t>
            </w:r>
            <w:r w:rsidR="00193624" w:rsidRPr="004C492B">
              <w:rPr>
                <w:rFonts w:ascii="Arial" w:hAnsi="Arial" w:cs="Arial"/>
                <w:color w:val="000000"/>
                <w:sz w:val="16"/>
                <w:szCs w:val="16"/>
                <w:lang w:eastAsia="es-BO"/>
              </w:rPr>
              <w:t xml:space="preserve">subespecialidad: </w:t>
            </w:r>
            <w:r w:rsidR="00BF655B" w:rsidRPr="004C492B">
              <w:rPr>
                <w:rFonts w:ascii="Arial" w:hAnsi="Arial" w:cs="Arial"/>
                <w:color w:val="000000"/>
                <w:sz w:val="16"/>
                <w:szCs w:val="16"/>
                <w:lang w:eastAsia="es-BO"/>
              </w:rPr>
              <w:t>5</w:t>
            </w:r>
            <w:r w:rsidR="00193624" w:rsidRPr="004C492B">
              <w:rPr>
                <w:rFonts w:ascii="Arial" w:hAnsi="Arial" w:cs="Arial"/>
                <w:color w:val="000000"/>
                <w:sz w:val="16"/>
                <w:szCs w:val="16"/>
                <w:lang w:eastAsia="es-BO"/>
              </w:rPr>
              <w:t xml:space="preserve"> puntos</w:t>
            </w:r>
          </w:p>
          <w:p w14:paraId="7D84CF98" w14:textId="0B592F73" w:rsidR="00193624" w:rsidRPr="004C492B" w:rsidRDefault="00193624" w:rsidP="00193624">
            <w:pPr>
              <w:rPr>
                <w:rFonts w:ascii="Arial" w:hAnsi="Arial" w:cs="Arial"/>
                <w:color w:val="000000"/>
                <w:sz w:val="16"/>
                <w:szCs w:val="16"/>
                <w:lang w:eastAsia="es-BO"/>
              </w:rPr>
            </w:pPr>
            <w:r w:rsidRPr="004C492B">
              <w:rPr>
                <w:rFonts w:ascii="Arial" w:hAnsi="Arial" w:cs="Arial"/>
                <w:b/>
                <w:bCs/>
                <w:color w:val="000000"/>
                <w:sz w:val="16"/>
                <w:szCs w:val="16"/>
                <w:lang w:eastAsia="es-BO"/>
              </w:rPr>
              <w:t>Adjuntar copias simples</w:t>
            </w:r>
          </w:p>
        </w:tc>
        <w:tc>
          <w:tcPr>
            <w:tcW w:w="1985" w:type="dxa"/>
            <w:vAlign w:val="center"/>
          </w:tcPr>
          <w:p w14:paraId="6B1CFAF1" w14:textId="77777777" w:rsidR="00DA3E2D" w:rsidRPr="002F717F" w:rsidRDefault="00DA3E2D" w:rsidP="00346826">
            <w:pPr>
              <w:jc w:val="left"/>
              <w:rPr>
                <w:rFonts w:ascii="Arial" w:hAnsi="Arial" w:cs="Arial"/>
                <w:sz w:val="16"/>
                <w:szCs w:val="16"/>
              </w:rPr>
            </w:pPr>
          </w:p>
        </w:tc>
        <w:tc>
          <w:tcPr>
            <w:tcW w:w="425" w:type="dxa"/>
            <w:vAlign w:val="center"/>
          </w:tcPr>
          <w:p w14:paraId="51D3F226" w14:textId="77777777" w:rsidR="00DA3E2D" w:rsidRPr="002F717F" w:rsidRDefault="00DA3E2D" w:rsidP="00346826">
            <w:pPr>
              <w:jc w:val="left"/>
              <w:rPr>
                <w:rFonts w:ascii="Arial" w:hAnsi="Arial" w:cs="Arial"/>
                <w:sz w:val="16"/>
                <w:szCs w:val="16"/>
              </w:rPr>
            </w:pPr>
          </w:p>
        </w:tc>
        <w:tc>
          <w:tcPr>
            <w:tcW w:w="562" w:type="dxa"/>
            <w:vAlign w:val="center"/>
          </w:tcPr>
          <w:p w14:paraId="4AFD8CB9" w14:textId="77777777" w:rsidR="00DA3E2D" w:rsidRPr="002F717F" w:rsidRDefault="00DA3E2D" w:rsidP="00346826">
            <w:pPr>
              <w:jc w:val="left"/>
              <w:rPr>
                <w:rFonts w:ascii="Arial" w:hAnsi="Arial" w:cs="Arial"/>
                <w:sz w:val="16"/>
                <w:szCs w:val="16"/>
              </w:rPr>
            </w:pPr>
          </w:p>
        </w:tc>
        <w:tc>
          <w:tcPr>
            <w:tcW w:w="2126" w:type="dxa"/>
            <w:vAlign w:val="center"/>
          </w:tcPr>
          <w:p w14:paraId="7C0C64C7" w14:textId="77777777" w:rsidR="00DA3E2D" w:rsidRPr="002F717F" w:rsidRDefault="00DA3E2D" w:rsidP="00346826">
            <w:pPr>
              <w:jc w:val="left"/>
              <w:rPr>
                <w:rFonts w:ascii="Arial" w:hAnsi="Arial" w:cs="Arial"/>
                <w:sz w:val="16"/>
                <w:szCs w:val="16"/>
              </w:rPr>
            </w:pPr>
          </w:p>
        </w:tc>
      </w:tr>
      <w:tr w:rsidR="00896572" w:rsidRPr="002F717F" w14:paraId="27C4DACF" w14:textId="77777777" w:rsidTr="00896572">
        <w:tc>
          <w:tcPr>
            <w:tcW w:w="4111" w:type="dxa"/>
            <w:vAlign w:val="center"/>
          </w:tcPr>
          <w:p w14:paraId="72CB14C0" w14:textId="732B6517" w:rsidR="00896572" w:rsidRPr="004C492B" w:rsidRDefault="00896572" w:rsidP="00346826">
            <w:pPr>
              <w:rPr>
                <w:rFonts w:ascii="Arial" w:hAnsi="Arial" w:cs="Arial"/>
                <w:b/>
                <w:bCs/>
                <w:color w:val="000000"/>
                <w:sz w:val="16"/>
                <w:szCs w:val="16"/>
                <w:lang w:eastAsia="es-BO"/>
              </w:rPr>
            </w:pPr>
            <w:r w:rsidRPr="004C492B">
              <w:rPr>
                <w:rFonts w:ascii="Arial" w:hAnsi="Arial" w:cs="Arial"/>
                <w:b/>
                <w:bCs/>
                <w:color w:val="000000"/>
                <w:sz w:val="16"/>
                <w:szCs w:val="16"/>
                <w:lang w:eastAsia="es-BO"/>
              </w:rPr>
              <w:t>Prestación del servicio en la especialidad en entidades púbicas</w:t>
            </w:r>
            <w:r w:rsidR="00845A5B" w:rsidRPr="004C492B">
              <w:rPr>
                <w:rFonts w:ascii="Arial" w:hAnsi="Arial" w:cs="Arial"/>
                <w:b/>
                <w:bCs/>
                <w:color w:val="000000"/>
                <w:sz w:val="16"/>
                <w:szCs w:val="16"/>
                <w:lang w:eastAsia="es-BO"/>
              </w:rPr>
              <w:t xml:space="preserve">, seguridad social </w:t>
            </w:r>
            <w:r w:rsidRPr="004C492B">
              <w:rPr>
                <w:rFonts w:ascii="Arial" w:hAnsi="Arial" w:cs="Arial"/>
                <w:b/>
                <w:bCs/>
                <w:color w:val="000000"/>
                <w:sz w:val="16"/>
                <w:szCs w:val="16"/>
                <w:lang w:eastAsia="es-BO"/>
              </w:rPr>
              <w:t>o privadas (Adjuntar documentación de respaldo)</w:t>
            </w:r>
          </w:p>
          <w:p w14:paraId="354F2DF0" w14:textId="24128790" w:rsidR="00896572" w:rsidRPr="004C492B" w:rsidRDefault="00867A95" w:rsidP="00896572">
            <w:pPr>
              <w:pStyle w:val="Prrafodelista"/>
              <w:numPr>
                <w:ilvl w:val="0"/>
                <w:numId w:val="2"/>
              </w:numPr>
              <w:ind w:left="595"/>
              <w:rPr>
                <w:rFonts w:ascii="Arial" w:hAnsi="Arial" w:cs="Arial"/>
                <w:b/>
                <w:bCs/>
                <w:color w:val="000000"/>
                <w:sz w:val="16"/>
                <w:szCs w:val="16"/>
                <w:lang w:eastAsia="es-BO"/>
              </w:rPr>
            </w:pPr>
            <w:r w:rsidRPr="004C492B">
              <w:rPr>
                <w:rFonts w:ascii="Arial" w:hAnsi="Arial" w:cs="Arial"/>
                <w:color w:val="000000"/>
                <w:sz w:val="16"/>
                <w:szCs w:val="16"/>
                <w:lang w:eastAsia="es-BO"/>
              </w:rPr>
              <w:t>De</w:t>
            </w:r>
            <w:r w:rsidR="00896572" w:rsidRPr="004C492B">
              <w:rPr>
                <w:rFonts w:ascii="Arial" w:hAnsi="Arial" w:cs="Arial"/>
                <w:color w:val="000000"/>
                <w:sz w:val="16"/>
                <w:szCs w:val="16"/>
                <w:lang w:eastAsia="es-BO"/>
              </w:rPr>
              <w:t xml:space="preserve"> 1 a 2 años = </w:t>
            </w:r>
            <w:r w:rsidR="00845A5B" w:rsidRPr="004C492B">
              <w:rPr>
                <w:rFonts w:ascii="Arial" w:hAnsi="Arial" w:cs="Arial"/>
                <w:color w:val="000000"/>
                <w:sz w:val="16"/>
                <w:szCs w:val="16"/>
                <w:lang w:eastAsia="es-BO"/>
              </w:rPr>
              <w:t>20</w:t>
            </w:r>
            <w:r w:rsidR="00896572" w:rsidRPr="004C492B">
              <w:rPr>
                <w:rFonts w:ascii="Arial" w:hAnsi="Arial" w:cs="Arial"/>
                <w:color w:val="000000"/>
                <w:sz w:val="16"/>
                <w:szCs w:val="16"/>
                <w:lang w:eastAsia="es-BO"/>
              </w:rPr>
              <w:t xml:space="preserve"> puntos</w:t>
            </w:r>
          </w:p>
          <w:p w14:paraId="23730675" w14:textId="265FD9B2" w:rsidR="00896572" w:rsidRPr="004C492B" w:rsidRDefault="00896572" w:rsidP="00896572">
            <w:pPr>
              <w:pStyle w:val="Prrafodelista"/>
              <w:numPr>
                <w:ilvl w:val="0"/>
                <w:numId w:val="2"/>
              </w:numPr>
              <w:ind w:left="595"/>
              <w:rPr>
                <w:rFonts w:ascii="Arial" w:hAnsi="Arial" w:cs="Arial"/>
                <w:b/>
                <w:bCs/>
                <w:color w:val="000000"/>
                <w:sz w:val="16"/>
                <w:szCs w:val="16"/>
                <w:lang w:eastAsia="es-BO"/>
              </w:rPr>
            </w:pPr>
            <w:r w:rsidRPr="004C492B">
              <w:rPr>
                <w:rFonts w:ascii="Arial" w:hAnsi="Arial" w:cs="Arial"/>
                <w:color w:val="000000"/>
                <w:sz w:val="16"/>
                <w:szCs w:val="16"/>
                <w:lang w:eastAsia="es-BO"/>
              </w:rPr>
              <w:t xml:space="preserve">De </w:t>
            </w:r>
            <w:r w:rsidR="00867A95" w:rsidRPr="004C492B">
              <w:rPr>
                <w:rFonts w:ascii="Arial" w:hAnsi="Arial" w:cs="Arial"/>
                <w:color w:val="000000"/>
                <w:sz w:val="16"/>
                <w:szCs w:val="16"/>
                <w:lang w:eastAsia="es-BO"/>
              </w:rPr>
              <w:t>3</w:t>
            </w:r>
            <w:r w:rsidRPr="004C492B">
              <w:rPr>
                <w:rFonts w:ascii="Arial" w:hAnsi="Arial" w:cs="Arial"/>
                <w:color w:val="000000"/>
                <w:sz w:val="16"/>
                <w:szCs w:val="16"/>
                <w:lang w:eastAsia="es-BO"/>
              </w:rPr>
              <w:t xml:space="preserve"> a </w:t>
            </w:r>
            <w:r w:rsidR="00867A95" w:rsidRPr="004C492B">
              <w:rPr>
                <w:rFonts w:ascii="Arial" w:hAnsi="Arial" w:cs="Arial"/>
                <w:color w:val="000000"/>
                <w:sz w:val="16"/>
                <w:szCs w:val="16"/>
                <w:lang w:eastAsia="es-BO"/>
              </w:rPr>
              <w:t xml:space="preserve">6 años = </w:t>
            </w:r>
            <w:r w:rsidR="00845A5B" w:rsidRPr="004C492B">
              <w:rPr>
                <w:rFonts w:ascii="Arial" w:hAnsi="Arial" w:cs="Arial"/>
                <w:color w:val="000000"/>
                <w:sz w:val="16"/>
                <w:szCs w:val="16"/>
                <w:lang w:eastAsia="es-BO"/>
              </w:rPr>
              <w:t>25</w:t>
            </w:r>
            <w:r w:rsidR="00867A95" w:rsidRPr="004C492B">
              <w:rPr>
                <w:rFonts w:ascii="Arial" w:hAnsi="Arial" w:cs="Arial"/>
                <w:color w:val="000000"/>
                <w:sz w:val="16"/>
                <w:szCs w:val="16"/>
                <w:lang w:eastAsia="es-BO"/>
              </w:rPr>
              <w:t xml:space="preserve"> puntos</w:t>
            </w:r>
          </w:p>
          <w:p w14:paraId="5FF923AE" w14:textId="1E8EDB4D" w:rsidR="00867A95" w:rsidRPr="004C492B" w:rsidRDefault="00867A95" w:rsidP="00896572">
            <w:pPr>
              <w:pStyle w:val="Prrafodelista"/>
              <w:numPr>
                <w:ilvl w:val="0"/>
                <w:numId w:val="2"/>
              </w:numPr>
              <w:ind w:left="595"/>
              <w:rPr>
                <w:rFonts w:ascii="Arial" w:hAnsi="Arial" w:cs="Arial"/>
                <w:color w:val="000000"/>
                <w:sz w:val="16"/>
                <w:szCs w:val="16"/>
                <w:lang w:eastAsia="es-BO"/>
              </w:rPr>
            </w:pPr>
            <w:r w:rsidRPr="004C492B">
              <w:rPr>
                <w:rFonts w:ascii="Arial" w:hAnsi="Arial" w:cs="Arial"/>
                <w:color w:val="000000"/>
                <w:sz w:val="16"/>
                <w:szCs w:val="16"/>
                <w:lang w:eastAsia="es-BO"/>
              </w:rPr>
              <w:t xml:space="preserve">&gt;= 7 años = </w:t>
            </w:r>
            <w:r w:rsidR="00845A5B" w:rsidRPr="004C492B">
              <w:rPr>
                <w:rFonts w:ascii="Arial" w:hAnsi="Arial" w:cs="Arial"/>
                <w:color w:val="000000"/>
                <w:sz w:val="16"/>
                <w:szCs w:val="16"/>
                <w:lang w:eastAsia="es-BO"/>
              </w:rPr>
              <w:t>30</w:t>
            </w:r>
            <w:r w:rsidRPr="004C492B">
              <w:rPr>
                <w:rFonts w:ascii="Arial" w:hAnsi="Arial" w:cs="Arial"/>
                <w:color w:val="000000"/>
                <w:sz w:val="16"/>
                <w:szCs w:val="16"/>
                <w:lang w:eastAsia="es-BO"/>
              </w:rPr>
              <w:t xml:space="preserve"> puntos</w:t>
            </w:r>
          </w:p>
          <w:p w14:paraId="1FEAB8E7" w14:textId="222BF1FD" w:rsidR="00867A95" w:rsidRPr="004C492B" w:rsidRDefault="00867A95" w:rsidP="00867A95">
            <w:pPr>
              <w:rPr>
                <w:rFonts w:ascii="Arial" w:hAnsi="Arial" w:cs="Arial"/>
                <w:color w:val="000000"/>
                <w:sz w:val="16"/>
                <w:szCs w:val="16"/>
                <w:lang w:eastAsia="es-BO"/>
              </w:rPr>
            </w:pPr>
            <w:r w:rsidRPr="004C492B">
              <w:rPr>
                <w:rFonts w:ascii="Arial" w:hAnsi="Arial" w:cs="Arial"/>
                <w:color w:val="000000"/>
                <w:sz w:val="16"/>
                <w:szCs w:val="16"/>
                <w:lang w:eastAsia="es-BO"/>
              </w:rPr>
              <w:t>(Certificados o contratos o actas de conformidad)</w:t>
            </w:r>
          </w:p>
        </w:tc>
        <w:tc>
          <w:tcPr>
            <w:tcW w:w="1985" w:type="dxa"/>
            <w:vAlign w:val="center"/>
          </w:tcPr>
          <w:p w14:paraId="0AC4407A" w14:textId="77777777" w:rsidR="00896572" w:rsidRPr="002F717F" w:rsidRDefault="00896572" w:rsidP="00346826">
            <w:pPr>
              <w:jc w:val="left"/>
              <w:rPr>
                <w:rFonts w:ascii="Arial" w:hAnsi="Arial" w:cs="Arial"/>
                <w:sz w:val="16"/>
                <w:szCs w:val="16"/>
              </w:rPr>
            </w:pPr>
          </w:p>
        </w:tc>
        <w:tc>
          <w:tcPr>
            <w:tcW w:w="425" w:type="dxa"/>
            <w:vAlign w:val="center"/>
          </w:tcPr>
          <w:p w14:paraId="25EA3188" w14:textId="77777777" w:rsidR="00896572" w:rsidRPr="002F717F" w:rsidRDefault="00896572" w:rsidP="00346826">
            <w:pPr>
              <w:jc w:val="left"/>
              <w:rPr>
                <w:rFonts w:ascii="Arial" w:hAnsi="Arial" w:cs="Arial"/>
                <w:sz w:val="16"/>
                <w:szCs w:val="16"/>
              </w:rPr>
            </w:pPr>
          </w:p>
        </w:tc>
        <w:tc>
          <w:tcPr>
            <w:tcW w:w="562" w:type="dxa"/>
            <w:vAlign w:val="center"/>
          </w:tcPr>
          <w:p w14:paraId="247B0480" w14:textId="77777777" w:rsidR="00896572" w:rsidRPr="002F717F" w:rsidRDefault="00896572" w:rsidP="00346826">
            <w:pPr>
              <w:jc w:val="left"/>
              <w:rPr>
                <w:rFonts w:ascii="Arial" w:hAnsi="Arial" w:cs="Arial"/>
                <w:sz w:val="16"/>
                <w:szCs w:val="16"/>
              </w:rPr>
            </w:pPr>
          </w:p>
        </w:tc>
        <w:tc>
          <w:tcPr>
            <w:tcW w:w="2126" w:type="dxa"/>
            <w:vAlign w:val="center"/>
          </w:tcPr>
          <w:p w14:paraId="1E687107" w14:textId="77777777" w:rsidR="00896572" w:rsidRPr="002F717F" w:rsidRDefault="00896572" w:rsidP="00346826">
            <w:pPr>
              <w:jc w:val="left"/>
              <w:rPr>
                <w:rFonts w:ascii="Arial" w:hAnsi="Arial" w:cs="Arial"/>
                <w:sz w:val="16"/>
                <w:szCs w:val="16"/>
              </w:rPr>
            </w:pPr>
          </w:p>
        </w:tc>
      </w:tr>
      <w:tr w:rsidR="00896572" w:rsidRPr="002F717F" w14:paraId="566F06E2" w14:textId="77777777" w:rsidTr="00896572">
        <w:tc>
          <w:tcPr>
            <w:tcW w:w="4111" w:type="dxa"/>
            <w:vAlign w:val="center"/>
          </w:tcPr>
          <w:p w14:paraId="033B302B" w14:textId="77777777" w:rsidR="00896572" w:rsidRDefault="00867A95" w:rsidP="00346826">
            <w:pPr>
              <w:rPr>
                <w:rFonts w:ascii="Arial" w:hAnsi="Arial" w:cs="Arial"/>
                <w:b/>
                <w:bCs/>
                <w:color w:val="000000"/>
                <w:sz w:val="16"/>
                <w:szCs w:val="16"/>
                <w:lang w:eastAsia="es-BO"/>
              </w:rPr>
            </w:pPr>
            <w:r>
              <w:rPr>
                <w:rFonts w:ascii="Arial" w:hAnsi="Arial" w:cs="Arial"/>
                <w:b/>
                <w:bCs/>
                <w:color w:val="000000"/>
                <w:sz w:val="16"/>
                <w:szCs w:val="16"/>
                <w:lang w:eastAsia="es-BO"/>
              </w:rPr>
              <w:t>Atención de emergencia y horarios especiales</w:t>
            </w:r>
          </w:p>
          <w:p w14:paraId="31115EF7" w14:textId="5C509E25" w:rsidR="00867A95" w:rsidRDefault="00867A95" w:rsidP="00346826">
            <w:pPr>
              <w:rPr>
                <w:rFonts w:ascii="Arial" w:hAnsi="Arial" w:cs="Arial"/>
                <w:color w:val="000000"/>
                <w:sz w:val="16"/>
                <w:szCs w:val="16"/>
                <w:lang w:eastAsia="es-BO"/>
              </w:rPr>
            </w:pPr>
            <w:proofErr w:type="spellStart"/>
            <w:r>
              <w:rPr>
                <w:rFonts w:ascii="Arial" w:hAnsi="Arial" w:cs="Arial"/>
                <w:color w:val="000000"/>
                <w:sz w:val="16"/>
                <w:szCs w:val="16"/>
                <w:lang w:eastAsia="es-BO"/>
              </w:rPr>
              <w:t>Atencion</w:t>
            </w:r>
            <w:proofErr w:type="spellEnd"/>
            <w:r>
              <w:rPr>
                <w:rFonts w:ascii="Arial" w:hAnsi="Arial" w:cs="Arial"/>
                <w:color w:val="000000"/>
                <w:sz w:val="16"/>
                <w:szCs w:val="16"/>
                <w:lang w:eastAsia="es-BO"/>
              </w:rPr>
              <w:t xml:space="preserve"> de emergencia, según modelo de atención de la especialidad. Con una capacidad de respuesta y atención de la especialidad. Con una capacidad de respuesta y atención dentro las 2 horas ha llamado</w:t>
            </w:r>
          </w:p>
          <w:p w14:paraId="0DB982E4" w14:textId="78CF6AFE" w:rsidR="00867A95" w:rsidRDefault="00867A95" w:rsidP="00867A95">
            <w:pPr>
              <w:pStyle w:val="Prrafodelista"/>
              <w:numPr>
                <w:ilvl w:val="0"/>
                <w:numId w:val="2"/>
              </w:numPr>
              <w:ind w:left="595"/>
              <w:rPr>
                <w:rFonts w:ascii="Arial" w:hAnsi="Arial" w:cs="Arial"/>
                <w:color w:val="000000"/>
                <w:sz w:val="16"/>
                <w:szCs w:val="16"/>
                <w:lang w:eastAsia="es-BO"/>
              </w:rPr>
            </w:pPr>
            <w:r>
              <w:rPr>
                <w:rFonts w:ascii="Arial" w:hAnsi="Arial" w:cs="Arial"/>
                <w:color w:val="000000"/>
                <w:sz w:val="16"/>
                <w:szCs w:val="16"/>
                <w:lang w:eastAsia="es-BO"/>
              </w:rPr>
              <w:t>NO presenta disponibilidad (especificar el costo adicional) = 0 puntos</w:t>
            </w:r>
          </w:p>
          <w:p w14:paraId="6B251A06" w14:textId="1C66EE9D" w:rsidR="00867A95" w:rsidRPr="00867A95" w:rsidRDefault="00867A95" w:rsidP="00346826">
            <w:pPr>
              <w:pStyle w:val="Prrafodelista"/>
              <w:numPr>
                <w:ilvl w:val="0"/>
                <w:numId w:val="2"/>
              </w:numPr>
              <w:ind w:left="595"/>
              <w:rPr>
                <w:rFonts w:ascii="Arial" w:hAnsi="Arial" w:cs="Arial"/>
                <w:color w:val="000000"/>
                <w:sz w:val="16"/>
                <w:szCs w:val="16"/>
                <w:lang w:eastAsia="es-BO"/>
              </w:rPr>
            </w:pPr>
            <w:r>
              <w:rPr>
                <w:rFonts w:ascii="Arial" w:hAnsi="Arial" w:cs="Arial"/>
                <w:color w:val="000000"/>
                <w:sz w:val="16"/>
                <w:szCs w:val="16"/>
                <w:lang w:eastAsia="es-BO"/>
              </w:rPr>
              <w:t>Ofrece disponibilidad sin costo adicional = 20 puntos</w:t>
            </w:r>
          </w:p>
        </w:tc>
        <w:tc>
          <w:tcPr>
            <w:tcW w:w="1985" w:type="dxa"/>
            <w:vAlign w:val="center"/>
          </w:tcPr>
          <w:p w14:paraId="09643D90" w14:textId="77777777" w:rsidR="00896572" w:rsidRPr="002F717F" w:rsidRDefault="00896572" w:rsidP="00346826">
            <w:pPr>
              <w:jc w:val="left"/>
              <w:rPr>
                <w:rFonts w:ascii="Arial" w:hAnsi="Arial" w:cs="Arial"/>
                <w:sz w:val="16"/>
                <w:szCs w:val="16"/>
              </w:rPr>
            </w:pPr>
          </w:p>
        </w:tc>
        <w:tc>
          <w:tcPr>
            <w:tcW w:w="425" w:type="dxa"/>
            <w:vAlign w:val="center"/>
          </w:tcPr>
          <w:p w14:paraId="659A67A5" w14:textId="77777777" w:rsidR="00896572" w:rsidRPr="002F717F" w:rsidRDefault="00896572" w:rsidP="00346826">
            <w:pPr>
              <w:jc w:val="left"/>
              <w:rPr>
                <w:rFonts w:ascii="Arial" w:hAnsi="Arial" w:cs="Arial"/>
                <w:sz w:val="16"/>
                <w:szCs w:val="16"/>
              </w:rPr>
            </w:pPr>
          </w:p>
        </w:tc>
        <w:tc>
          <w:tcPr>
            <w:tcW w:w="562" w:type="dxa"/>
            <w:vAlign w:val="center"/>
          </w:tcPr>
          <w:p w14:paraId="6F8716D4" w14:textId="77777777" w:rsidR="00896572" w:rsidRPr="002F717F" w:rsidRDefault="00896572" w:rsidP="00346826">
            <w:pPr>
              <w:jc w:val="left"/>
              <w:rPr>
                <w:rFonts w:ascii="Arial" w:hAnsi="Arial" w:cs="Arial"/>
                <w:sz w:val="16"/>
                <w:szCs w:val="16"/>
              </w:rPr>
            </w:pPr>
          </w:p>
        </w:tc>
        <w:tc>
          <w:tcPr>
            <w:tcW w:w="2126" w:type="dxa"/>
            <w:vAlign w:val="center"/>
          </w:tcPr>
          <w:p w14:paraId="2C83C6D1" w14:textId="77777777" w:rsidR="00896572" w:rsidRPr="002F717F" w:rsidRDefault="00896572" w:rsidP="00346826">
            <w:pPr>
              <w:jc w:val="left"/>
              <w:rPr>
                <w:rFonts w:ascii="Arial" w:hAnsi="Arial" w:cs="Arial"/>
                <w:sz w:val="16"/>
                <w:szCs w:val="16"/>
              </w:rPr>
            </w:pPr>
          </w:p>
        </w:tc>
      </w:tr>
    </w:tbl>
    <w:p w14:paraId="2D0975D3" w14:textId="77777777" w:rsidR="00653053" w:rsidRPr="002F717F" w:rsidRDefault="00653053" w:rsidP="00653053">
      <w:pPr>
        <w:jc w:val="left"/>
        <w:rPr>
          <w:rFonts w:ascii="Arial" w:eastAsia="Times New Roman" w:hAnsi="Arial" w:cs="Arial"/>
          <w:sz w:val="16"/>
          <w:szCs w:val="16"/>
          <w:lang w:eastAsia="es-BO"/>
        </w:rPr>
      </w:pPr>
    </w:p>
    <w:p w14:paraId="197212C9" w14:textId="77777777" w:rsidR="00BE4002" w:rsidRPr="002F717F" w:rsidRDefault="00BE4002" w:rsidP="00653053">
      <w:pPr>
        <w:jc w:val="left"/>
        <w:rPr>
          <w:rFonts w:ascii="Arial" w:eastAsia="Times New Roman" w:hAnsi="Arial" w:cs="Arial"/>
          <w:sz w:val="16"/>
          <w:szCs w:val="16"/>
          <w:lang w:eastAsia="es-BO"/>
        </w:rPr>
      </w:pPr>
    </w:p>
    <w:p w14:paraId="23C67AFB" w14:textId="30931A9F" w:rsidR="00BE4002" w:rsidRPr="002F717F" w:rsidRDefault="00BE4002" w:rsidP="00BE4002">
      <w:pPr>
        <w:spacing w:after="160" w:line="259" w:lineRule="auto"/>
        <w:jc w:val="left"/>
        <w:rPr>
          <w:rFonts w:ascii="Arial" w:hAnsi="Arial" w:cs="Arial"/>
          <w:sz w:val="16"/>
          <w:szCs w:val="16"/>
        </w:rPr>
      </w:pPr>
    </w:p>
    <w:sectPr w:rsidR="00BE4002" w:rsidRPr="002F717F" w:rsidSect="00C647E5">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2A4"/>
    <w:multiLevelType w:val="hybridMultilevel"/>
    <w:tmpl w:val="880A7C4E"/>
    <w:lvl w:ilvl="0" w:tplc="400A0001">
      <w:start w:val="1"/>
      <w:numFmt w:val="bullet"/>
      <w:lvlText w:val=""/>
      <w:lvlJc w:val="left"/>
      <w:pPr>
        <w:ind w:left="290" w:hanging="360"/>
      </w:pPr>
      <w:rPr>
        <w:rFonts w:ascii="Symbol" w:hAnsi="Symbol" w:hint="default"/>
      </w:rPr>
    </w:lvl>
    <w:lvl w:ilvl="1" w:tplc="400A0003" w:tentative="1">
      <w:start w:val="1"/>
      <w:numFmt w:val="bullet"/>
      <w:lvlText w:val="o"/>
      <w:lvlJc w:val="left"/>
      <w:pPr>
        <w:ind w:left="1010" w:hanging="360"/>
      </w:pPr>
      <w:rPr>
        <w:rFonts w:ascii="Courier New" w:hAnsi="Courier New" w:cs="Courier New" w:hint="default"/>
      </w:rPr>
    </w:lvl>
    <w:lvl w:ilvl="2" w:tplc="400A0005" w:tentative="1">
      <w:start w:val="1"/>
      <w:numFmt w:val="bullet"/>
      <w:lvlText w:val=""/>
      <w:lvlJc w:val="left"/>
      <w:pPr>
        <w:ind w:left="1730" w:hanging="360"/>
      </w:pPr>
      <w:rPr>
        <w:rFonts w:ascii="Wingdings" w:hAnsi="Wingdings" w:hint="default"/>
      </w:rPr>
    </w:lvl>
    <w:lvl w:ilvl="3" w:tplc="400A0001" w:tentative="1">
      <w:start w:val="1"/>
      <w:numFmt w:val="bullet"/>
      <w:lvlText w:val=""/>
      <w:lvlJc w:val="left"/>
      <w:pPr>
        <w:ind w:left="2450" w:hanging="360"/>
      </w:pPr>
      <w:rPr>
        <w:rFonts w:ascii="Symbol" w:hAnsi="Symbol" w:hint="default"/>
      </w:rPr>
    </w:lvl>
    <w:lvl w:ilvl="4" w:tplc="400A0003" w:tentative="1">
      <w:start w:val="1"/>
      <w:numFmt w:val="bullet"/>
      <w:lvlText w:val="o"/>
      <w:lvlJc w:val="left"/>
      <w:pPr>
        <w:ind w:left="3170" w:hanging="360"/>
      </w:pPr>
      <w:rPr>
        <w:rFonts w:ascii="Courier New" w:hAnsi="Courier New" w:cs="Courier New" w:hint="default"/>
      </w:rPr>
    </w:lvl>
    <w:lvl w:ilvl="5" w:tplc="400A0005" w:tentative="1">
      <w:start w:val="1"/>
      <w:numFmt w:val="bullet"/>
      <w:lvlText w:val=""/>
      <w:lvlJc w:val="left"/>
      <w:pPr>
        <w:ind w:left="3890" w:hanging="360"/>
      </w:pPr>
      <w:rPr>
        <w:rFonts w:ascii="Wingdings" w:hAnsi="Wingdings" w:hint="default"/>
      </w:rPr>
    </w:lvl>
    <w:lvl w:ilvl="6" w:tplc="400A0001" w:tentative="1">
      <w:start w:val="1"/>
      <w:numFmt w:val="bullet"/>
      <w:lvlText w:val=""/>
      <w:lvlJc w:val="left"/>
      <w:pPr>
        <w:ind w:left="4610" w:hanging="360"/>
      </w:pPr>
      <w:rPr>
        <w:rFonts w:ascii="Symbol" w:hAnsi="Symbol" w:hint="default"/>
      </w:rPr>
    </w:lvl>
    <w:lvl w:ilvl="7" w:tplc="400A0003" w:tentative="1">
      <w:start w:val="1"/>
      <w:numFmt w:val="bullet"/>
      <w:lvlText w:val="o"/>
      <w:lvlJc w:val="left"/>
      <w:pPr>
        <w:ind w:left="5330" w:hanging="360"/>
      </w:pPr>
      <w:rPr>
        <w:rFonts w:ascii="Courier New" w:hAnsi="Courier New" w:cs="Courier New" w:hint="default"/>
      </w:rPr>
    </w:lvl>
    <w:lvl w:ilvl="8" w:tplc="400A0005" w:tentative="1">
      <w:start w:val="1"/>
      <w:numFmt w:val="bullet"/>
      <w:lvlText w:val=""/>
      <w:lvlJc w:val="left"/>
      <w:pPr>
        <w:ind w:left="6050" w:hanging="360"/>
      </w:pPr>
      <w:rPr>
        <w:rFonts w:ascii="Wingdings" w:hAnsi="Wingdings" w:hint="default"/>
      </w:rPr>
    </w:lvl>
  </w:abstractNum>
  <w:abstractNum w:abstractNumId="1" w15:restartNumberingAfterBreak="0">
    <w:nsid w:val="0EDB2A66"/>
    <w:multiLevelType w:val="hybridMultilevel"/>
    <w:tmpl w:val="68AAE132"/>
    <w:lvl w:ilvl="0" w:tplc="83B0668C">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12BF5B27"/>
    <w:multiLevelType w:val="hybridMultilevel"/>
    <w:tmpl w:val="0DA023E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 w15:restartNumberingAfterBreak="0">
    <w:nsid w:val="15AF1519"/>
    <w:multiLevelType w:val="hybridMultilevel"/>
    <w:tmpl w:val="446EBAAC"/>
    <w:lvl w:ilvl="0" w:tplc="400A000F">
      <w:start w:val="1"/>
      <w:numFmt w:val="decimal"/>
      <w:lvlText w:val="%1."/>
      <w:lvlJc w:val="left"/>
      <w:pPr>
        <w:ind w:left="290" w:hanging="360"/>
      </w:pPr>
      <w:rPr>
        <w:rFonts w:hint="default"/>
      </w:rPr>
    </w:lvl>
    <w:lvl w:ilvl="1" w:tplc="FFFFFFFF" w:tentative="1">
      <w:start w:val="1"/>
      <w:numFmt w:val="bullet"/>
      <w:lvlText w:val="o"/>
      <w:lvlJc w:val="left"/>
      <w:pPr>
        <w:ind w:left="1010" w:hanging="360"/>
      </w:pPr>
      <w:rPr>
        <w:rFonts w:ascii="Courier New" w:hAnsi="Courier New" w:cs="Courier New" w:hint="default"/>
      </w:rPr>
    </w:lvl>
    <w:lvl w:ilvl="2" w:tplc="FFFFFFFF" w:tentative="1">
      <w:start w:val="1"/>
      <w:numFmt w:val="bullet"/>
      <w:lvlText w:val=""/>
      <w:lvlJc w:val="left"/>
      <w:pPr>
        <w:ind w:left="1730" w:hanging="360"/>
      </w:pPr>
      <w:rPr>
        <w:rFonts w:ascii="Wingdings" w:hAnsi="Wingdings" w:hint="default"/>
      </w:rPr>
    </w:lvl>
    <w:lvl w:ilvl="3" w:tplc="FFFFFFFF" w:tentative="1">
      <w:start w:val="1"/>
      <w:numFmt w:val="bullet"/>
      <w:lvlText w:val=""/>
      <w:lvlJc w:val="left"/>
      <w:pPr>
        <w:ind w:left="2450" w:hanging="360"/>
      </w:pPr>
      <w:rPr>
        <w:rFonts w:ascii="Symbol" w:hAnsi="Symbol" w:hint="default"/>
      </w:rPr>
    </w:lvl>
    <w:lvl w:ilvl="4" w:tplc="FFFFFFFF" w:tentative="1">
      <w:start w:val="1"/>
      <w:numFmt w:val="bullet"/>
      <w:lvlText w:val="o"/>
      <w:lvlJc w:val="left"/>
      <w:pPr>
        <w:ind w:left="3170" w:hanging="360"/>
      </w:pPr>
      <w:rPr>
        <w:rFonts w:ascii="Courier New" w:hAnsi="Courier New" w:cs="Courier New" w:hint="default"/>
      </w:rPr>
    </w:lvl>
    <w:lvl w:ilvl="5" w:tplc="FFFFFFFF" w:tentative="1">
      <w:start w:val="1"/>
      <w:numFmt w:val="bullet"/>
      <w:lvlText w:val=""/>
      <w:lvlJc w:val="left"/>
      <w:pPr>
        <w:ind w:left="3890" w:hanging="360"/>
      </w:pPr>
      <w:rPr>
        <w:rFonts w:ascii="Wingdings" w:hAnsi="Wingdings" w:hint="default"/>
      </w:rPr>
    </w:lvl>
    <w:lvl w:ilvl="6" w:tplc="FFFFFFFF" w:tentative="1">
      <w:start w:val="1"/>
      <w:numFmt w:val="bullet"/>
      <w:lvlText w:val=""/>
      <w:lvlJc w:val="left"/>
      <w:pPr>
        <w:ind w:left="4610" w:hanging="360"/>
      </w:pPr>
      <w:rPr>
        <w:rFonts w:ascii="Symbol" w:hAnsi="Symbol" w:hint="default"/>
      </w:rPr>
    </w:lvl>
    <w:lvl w:ilvl="7" w:tplc="FFFFFFFF" w:tentative="1">
      <w:start w:val="1"/>
      <w:numFmt w:val="bullet"/>
      <w:lvlText w:val="o"/>
      <w:lvlJc w:val="left"/>
      <w:pPr>
        <w:ind w:left="5330" w:hanging="360"/>
      </w:pPr>
      <w:rPr>
        <w:rFonts w:ascii="Courier New" w:hAnsi="Courier New" w:cs="Courier New" w:hint="default"/>
      </w:rPr>
    </w:lvl>
    <w:lvl w:ilvl="8" w:tplc="FFFFFFFF" w:tentative="1">
      <w:start w:val="1"/>
      <w:numFmt w:val="bullet"/>
      <w:lvlText w:val=""/>
      <w:lvlJc w:val="left"/>
      <w:pPr>
        <w:ind w:left="6050" w:hanging="360"/>
      </w:pPr>
      <w:rPr>
        <w:rFonts w:ascii="Wingdings" w:hAnsi="Wingdings" w:hint="default"/>
      </w:rPr>
    </w:lvl>
  </w:abstractNum>
  <w:abstractNum w:abstractNumId="4" w15:restartNumberingAfterBreak="0">
    <w:nsid w:val="26CC1B18"/>
    <w:multiLevelType w:val="hybridMultilevel"/>
    <w:tmpl w:val="A30C6CE8"/>
    <w:lvl w:ilvl="0" w:tplc="400A000F">
      <w:start w:val="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2B981F93"/>
    <w:multiLevelType w:val="hybridMultilevel"/>
    <w:tmpl w:val="7D14E0C8"/>
    <w:lvl w:ilvl="0" w:tplc="569AC04A">
      <w:start w:val="7"/>
      <w:numFmt w:val="decimal"/>
      <w:lvlText w:val="%1."/>
      <w:lvlJc w:val="left"/>
      <w:pPr>
        <w:ind w:left="720" w:hanging="360"/>
      </w:pPr>
      <w:rPr>
        <w:rFonts w:ascii="Arial" w:hAnsi="Arial" w:cs="Arial" w:hint="default"/>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34376387"/>
    <w:multiLevelType w:val="hybridMultilevel"/>
    <w:tmpl w:val="1C96E780"/>
    <w:lvl w:ilvl="0" w:tplc="38207364">
      <w:start w:val="5"/>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3A5A5AC9"/>
    <w:multiLevelType w:val="hybridMultilevel"/>
    <w:tmpl w:val="AC2C896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3CD5766D"/>
    <w:multiLevelType w:val="hybridMultilevel"/>
    <w:tmpl w:val="67AA6B86"/>
    <w:lvl w:ilvl="0" w:tplc="955EB38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44F5301F"/>
    <w:multiLevelType w:val="hybridMultilevel"/>
    <w:tmpl w:val="856AAFEE"/>
    <w:lvl w:ilvl="0" w:tplc="400A0001">
      <w:start w:val="1"/>
      <w:numFmt w:val="bullet"/>
      <w:lvlText w:val=""/>
      <w:lvlJc w:val="left"/>
      <w:pPr>
        <w:ind w:left="790" w:hanging="360"/>
      </w:pPr>
      <w:rPr>
        <w:rFonts w:ascii="Symbol" w:hAnsi="Symbol" w:hint="default"/>
      </w:rPr>
    </w:lvl>
    <w:lvl w:ilvl="1" w:tplc="400A0003" w:tentative="1">
      <w:start w:val="1"/>
      <w:numFmt w:val="bullet"/>
      <w:lvlText w:val="o"/>
      <w:lvlJc w:val="left"/>
      <w:pPr>
        <w:ind w:left="1510" w:hanging="360"/>
      </w:pPr>
      <w:rPr>
        <w:rFonts w:ascii="Courier New" w:hAnsi="Courier New" w:cs="Courier New" w:hint="default"/>
      </w:rPr>
    </w:lvl>
    <w:lvl w:ilvl="2" w:tplc="400A0005" w:tentative="1">
      <w:start w:val="1"/>
      <w:numFmt w:val="bullet"/>
      <w:lvlText w:val=""/>
      <w:lvlJc w:val="left"/>
      <w:pPr>
        <w:ind w:left="2230" w:hanging="360"/>
      </w:pPr>
      <w:rPr>
        <w:rFonts w:ascii="Wingdings" w:hAnsi="Wingdings" w:hint="default"/>
      </w:rPr>
    </w:lvl>
    <w:lvl w:ilvl="3" w:tplc="400A0001" w:tentative="1">
      <w:start w:val="1"/>
      <w:numFmt w:val="bullet"/>
      <w:lvlText w:val=""/>
      <w:lvlJc w:val="left"/>
      <w:pPr>
        <w:ind w:left="2950" w:hanging="360"/>
      </w:pPr>
      <w:rPr>
        <w:rFonts w:ascii="Symbol" w:hAnsi="Symbol" w:hint="default"/>
      </w:rPr>
    </w:lvl>
    <w:lvl w:ilvl="4" w:tplc="400A0003" w:tentative="1">
      <w:start w:val="1"/>
      <w:numFmt w:val="bullet"/>
      <w:lvlText w:val="o"/>
      <w:lvlJc w:val="left"/>
      <w:pPr>
        <w:ind w:left="3670" w:hanging="360"/>
      </w:pPr>
      <w:rPr>
        <w:rFonts w:ascii="Courier New" w:hAnsi="Courier New" w:cs="Courier New" w:hint="default"/>
      </w:rPr>
    </w:lvl>
    <w:lvl w:ilvl="5" w:tplc="400A0005" w:tentative="1">
      <w:start w:val="1"/>
      <w:numFmt w:val="bullet"/>
      <w:lvlText w:val=""/>
      <w:lvlJc w:val="left"/>
      <w:pPr>
        <w:ind w:left="4390" w:hanging="360"/>
      </w:pPr>
      <w:rPr>
        <w:rFonts w:ascii="Wingdings" w:hAnsi="Wingdings" w:hint="default"/>
      </w:rPr>
    </w:lvl>
    <w:lvl w:ilvl="6" w:tplc="400A0001" w:tentative="1">
      <w:start w:val="1"/>
      <w:numFmt w:val="bullet"/>
      <w:lvlText w:val=""/>
      <w:lvlJc w:val="left"/>
      <w:pPr>
        <w:ind w:left="5110" w:hanging="360"/>
      </w:pPr>
      <w:rPr>
        <w:rFonts w:ascii="Symbol" w:hAnsi="Symbol" w:hint="default"/>
      </w:rPr>
    </w:lvl>
    <w:lvl w:ilvl="7" w:tplc="400A0003" w:tentative="1">
      <w:start w:val="1"/>
      <w:numFmt w:val="bullet"/>
      <w:lvlText w:val="o"/>
      <w:lvlJc w:val="left"/>
      <w:pPr>
        <w:ind w:left="5830" w:hanging="360"/>
      </w:pPr>
      <w:rPr>
        <w:rFonts w:ascii="Courier New" w:hAnsi="Courier New" w:cs="Courier New" w:hint="default"/>
      </w:rPr>
    </w:lvl>
    <w:lvl w:ilvl="8" w:tplc="400A0005" w:tentative="1">
      <w:start w:val="1"/>
      <w:numFmt w:val="bullet"/>
      <w:lvlText w:val=""/>
      <w:lvlJc w:val="left"/>
      <w:pPr>
        <w:ind w:left="6550" w:hanging="360"/>
      </w:pPr>
      <w:rPr>
        <w:rFonts w:ascii="Wingdings" w:hAnsi="Wingdings" w:hint="default"/>
      </w:rPr>
    </w:lvl>
  </w:abstractNum>
  <w:abstractNum w:abstractNumId="10" w15:restartNumberingAfterBreak="0">
    <w:nsid w:val="4BC87626"/>
    <w:multiLevelType w:val="hybridMultilevel"/>
    <w:tmpl w:val="C88C4D84"/>
    <w:lvl w:ilvl="0" w:tplc="DDB2875E">
      <w:start w:val="1"/>
      <w:numFmt w:val="decimal"/>
      <w:lvlText w:val="%1."/>
      <w:lvlJc w:val="left"/>
      <w:pPr>
        <w:ind w:left="720" w:hanging="360"/>
      </w:pPr>
      <w:rPr>
        <w:rFonts w:ascii="Segoe UI Symbol" w:hAnsi="Segoe UI Symbol" w:cs="Segoe UI 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52B52F95"/>
    <w:multiLevelType w:val="hybridMultilevel"/>
    <w:tmpl w:val="24ECB862"/>
    <w:lvl w:ilvl="0" w:tplc="0C0ECD1A">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55420CFC"/>
    <w:multiLevelType w:val="hybridMultilevel"/>
    <w:tmpl w:val="C638D39C"/>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70280C4C"/>
    <w:multiLevelType w:val="hybridMultilevel"/>
    <w:tmpl w:val="F6C46F12"/>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4" w15:restartNumberingAfterBreak="0">
    <w:nsid w:val="72102BD9"/>
    <w:multiLevelType w:val="hybridMultilevel"/>
    <w:tmpl w:val="D744D44E"/>
    <w:lvl w:ilvl="0" w:tplc="EFDEDF72">
      <w:start w:val="1"/>
      <w:numFmt w:val="decimal"/>
      <w:lvlText w:val="%1."/>
      <w:lvlJc w:val="left"/>
      <w:pPr>
        <w:ind w:left="720"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1432628269">
    <w:abstractNumId w:val="2"/>
  </w:num>
  <w:num w:numId="2" w16cid:durableId="281889957">
    <w:abstractNumId w:val="0"/>
  </w:num>
  <w:num w:numId="3" w16cid:durableId="1865946397">
    <w:abstractNumId w:val="9"/>
  </w:num>
  <w:num w:numId="4" w16cid:durableId="2100061246">
    <w:abstractNumId w:val="13"/>
  </w:num>
  <w:num w:numId="5" w16cid:durableId="1273442984">
    <w:abstractNumId w:val="7"/>
  </w:num>
  <w:num w:numId="6" w16cid:durableId="990327166">
    <w:abstractNumId w:val="12"/>
  </w:num>
  <w:num w:numId="7" w16cid:durableId="95098358">
    <w:abstractNumId w:val="3"/>
  </w:num>
  <w:num w:numId="8" w16cid:durableId="993874832">
    <w:abstractNumId w:val="6"/>
  </w:num>
  <w:num w:numId="9" w16cid:durableId="1924485554">
    <w:abstractNumId w:val="14"/>
  </w:num>
  <w:num w:numId="10" w16cid:durableId="4528192">
    <w:abstractNumId w:val="1"/>
  </w:num>
  <w:num w:numId="11" w16cid:durableId="1778598718">
    <w:abstractNumId w:val="5"/>
  </w:num>
  <w:num w:numId="12" w16cid:durableId="2082676179">
    <w:abstractNumId w:val="4"/>
  </w:num>
  <w:num w:numId="13" w16cid:durableId="970937331">
    <w:abstractNumId w:val="10"/>
  </w:num>
  <w:num w:numId="14" w16cid:durableId="1408723042">
    <w:abstractNumId w:val="8"/>
  </w:num>
  <w:num w:numId="15" w16cid:durableId="1154905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053"/>
    <w:rsid w:val="000D006E"/>
    <w:rsid w:val="001709D3"/>
    <w:rsid w:val="00193624"/>
    <w:rsid w:val="002F717F"/>
    <w:rsid w:val="00346826"/>
    <w:rsid w:val="003B40EF"/>
    <w:rsid w:val="003C1AFC"/>
    <w:rsid w:val="003C2C5E"/>
    <w:rsid w:val="004C492B"/>
    <w:rsid w:val="004D10FD"/>
    <w:rsid w:val="00531E05"/>
    <w:rsid w:val="00561B78"/>
    <w:rsid w:val="005F2909"/>
    <w:rsid w:val="006120A4"/>
    <w:rsid w:val="00653053"/>
    <w:rsid w:val="0069258A"/>
    <w:rsid w:val="006B305B"/>
    <w:rsid w:val="007F76B1"/>
    <w:rsid w:val="00845A5B"/>
    <w:rsid w:val="00867A95"/>
    <w:rsid w:val="00896572"/>
    <w:rsid w:val="009813B4"/>
    <w:rsid w:val="009E3FDE"/>
    <w:rsid w:val="009F0E55"/>
    <w:rsid w:val="00A71476"/>
    <w:rsid w:val="00A970E1"/>
    <w:rsid w:val="00AD5863"/>
    <w:rsid w:val="00B16A54"/>
    <w:rsid w:val="00BE4002"/>
    <w:rsid w:val="00BF655B"/>
    <w:rsid w:val="00C04D5F"/>
    <w:rsid w:val="00C14633"/>
    <w:rsid w:val="00C647E5"/>
    <w:rsid w:val="00D33C7B"/>
    <w:rsid w:val="00D54F1B"/>
    <w:rsid w:val="00D860A6"/>
    <w:rsid w:val="00DA3E2D"/>
    <w:rsid w:val="00DB3C22"/>
    <w:rsid w:val="00E0501A"/>
    <w:rsid w:val="00E12889"/>
    <w:rsid w:val="00E71CE0"/>
    <w:rsid w:val="00FD6364"/>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1FB20"/>
  <w15:chartTrackingRefBased/>
  <w15:docId w15:val="{55C84420-4E08-4A76-BBC6-AE62131C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053"/>
    <w:pPr>
      <w:spacing w:after="0" w:line="240" w:lineRule="auto"/>
      <w:jc w:val="both"/>
    </w:pPr>
    <w:rPr>
      <w:rFonts w:ascii="Tahoma" w:eastAsia="Tahoma" w:hAnsi="Tahoma" w:cs="Tahoma"/>
      <w:lang w:eastAsia="es-MX"/>
    </w:rPr>
  </w:style>
  <w:style w:type="paragraph" w:styleId="Ttulo1">
    <w:name w:val="heading 1"/>
    <w:basedOn w:val="Normal"/>
    <w:next w:val="Normal"/>
    <w:link w:val="Ttulo1Car"/>
    <w:uiPriority w:val="9"/>
    <w:qFormat/>
    <w:rsid w:val="006530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530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5305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5305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5305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5305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305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305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305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3053"/>
    <w:rPr>
      <w:rFonts w:asciiTheme="majorHAnsi" w:eastAsiaTheme="majorEastAsia" w:hAnsiTheme="majorHAnsi" w:cstheme="majorBidi"/>
      <w:color w:val="2F5496" w:themeColor="accent1" w:themeShade="BF"/>
      <w:sz w:val="40"/>
      <w:szCs w:val="40"/>
      <w:lang w:eastAsia="es-MX"/>
    </w:rPr>
  </w:style>
  <w:style w:type="character" w:customStyle="1" w:styleId="Ttulo2Car">
    <w:name w:val="Título 2 Car"/>
    <w:basedOn w:val="Fuentedeprrafopredeter"/>
    <w:link w:val="Ttulo2"/>
    <w:uiPriority w:val="9"/>
    <w:semiHidden/>
    <w:rsid w:val="00653053"/>
    <w:rPr>
      <w:rFonts w:asciiTheme="majorHAnsi" w:eastAsiaTheme="majorEastAsia" w:hAnsiTheme="majorHAnsi" w:cstheme="majorBidi"/>
      <w:color w:val="2F5496" w:themeColor="accent1" w:themeShade="BF"/>
      <w:sz w:val="32"/>
      <w:szCs w:val="32"/>
      <w:lang w:eastAsia="es-MX"/>
    </w:rPr>
  </w:style>
  <w:style w:type="character" w:customStyle="1" w:styleId="Ttulo3Car">
    <w:name w:val="Título 3 Car"/>
    <w:basedOn w:val="Fuentedeprrafopredeter"/>
    <w:link w:val="Ttulo3"/>
    <w:uiPriority w:val="9"/>
    <w:semiHidden/>
    <w:rsid w:val="00653053"/>
    <w:rPr>
      <w:rFonts w:ascii="Tahoma" w:eastAsiaTheme="majorEastAsia" w:hAnsi="Tahoma" w:cstheme="majorBidi"/>
      <w:color w:val="2F5496" w:themeColor="accent1" w:themeShade="BF"/>
      <w:sz w:val="28"/>
      <w:szCs w:val="28"/>
      <w:lang w:eastAsia="es-MX"/>
    </w:rPr>
  </w:style>
  <w:style w:type="character" w:customStyle="1" w:styleId="Ttulo4Car">
    <w:name w:val="Título 4 Car"/>
    <w:basedOn w:val="Fuentedeprrafopredeter"/>
    <w:link w:val="Ttulo4"/>
    <w:uiPriority w:val="9"/>
    <w:semiHidden/>
    <w:rsid w:val="00653053"/>
    <w:rPr>
      <w:rFonts w:ascii="Tahoma" w:eastAsiaTheme="majorEastAsia" w:hAnsi="Tahoma" w:cstheme="majorBidi"/>
      <w:i/>
      <w:iCs/>
      <w:color w:val="2F5496" w:themeColor="accent1" w:themeShade="BF"/>
      <w:lang w:eastAsia="es-MX"/>
    </w:rPr>
  </w:style>
  <w:style w:type="character" w:customStyle="1" w:styleId="Ttulo5Car">
    <w:name w:val="Título 5 Car"/>
    <w:basedOn w:val="Fuentedeprrafopredeter"/>
    <w:link w:val="Ttulo5"/>
    <w:uiPriority w:val="9"/>
    <w:semiHidden/>
    <w:rsid w:val="00653053"/>
    <w:rPr>
      <w:rFonts w:ascii="Tahoma" w:eastAsiaTheme="majorEastAsia" w:hAnsi="Tahoma" w:cstheme="majorBidi"/>
      <w:color w:val="2F5496" w:themeColor="accent1" w:themeShade="BF"/>
      <w:lang w:eastAsia="es-MX"/>
    </w:rPr>
  </w:style>
  <w:style w:type="character" w:customStyle="1" w:styleId="Ttulo6Car">
    <w:name w:val="Título 6 Car"/>
    <w:basedOn w:val="Fuentedeprrafopredeter"/>
    <w:link w:val="Ttulo6"/>
    <w:uiPriority w:val="9"/>
    <w:semiHidden/>
    <w:rsid w:val="00653053"/>
    <w:rPr>
      <w:rFonts w:ascii="Tahoma" w:eastAsiaTheme="majorEastAsia" w:hAnsi="Tahoma" w:cstheme="majorBidi"/>
      <w:i/>
      <w:iCs/>
      <w:color w:val="595959" w:themeColor="text1" w:themeTint="A6"/>
      <w:lang w:eastAsia="es-MX"/>
    </w:rPr>
  </w:style>
  <w:style w:type="character" w:customStyle="1" w:styleId="Ttulo7Car">
    <w:name w:val="Título 7 Car"/>
    <w:basedOn w:val="Fuentedeprrafopredeter"/>
    <w:link w:val="Ttulo7"/>
    <w:uiPriority w:val="9"/>
    <w:semiHidden/>
    <w:rsid w:val="00653053"/>
    <w:rPr>
      <w:rFonts w:ascii="Tahoma" w:eastAsiaTheme="majorEastAsia" w:hAnsi="Tahoma" w:cstheme="majorBidi"/>
      <w:color w:val="595959" w:themeColor="text1" w:themeTint="A6"/>
      <w:lang w:eastAsia="es-MX"/>
    </w:rPr>
  </w:style>
  <w:style w:type="character" w:customStyle="1" w:styleId="Ttulo8Car">
    <w:name w:val="Título 8 Car"/>
    <w:basedOn w:val="Fuentedeprrafopredeter"/>
    <w:link w:val="Ttulo8"/>
    <w:uiPriority w:val="9"/>
    <w:semiHidden/>
    <w:rsid w:val="00653053"/>
    <w:rPr>
      <w:rFonts w:ascii="Tahoma" w:eastAsiaTheme="majorEastAsia" w:hAnsi="Tahoma" w:cstheme="majorBidi"/>
      <w:i/>
      <w:iCs/>
      <w:color w:val="272727" w:themeColor="text1" w:themeTint="D8"/>
      <w:lang w:eastAsia="es-MX"/>
    </w:rPr>
  </w:style>
  <w:style w:type="character" w:customStyle="1" w:styleId="Ttulo9Car">
    <w:name w:val="Título 9 Car"/>
    <w:basedOn w:val="Fuentedeprrafopredeter"/>
    <w:link w:val="Ttulo9"/>
    <w:uiPriority w:val="9"/>
    <w:semiHidden/>
    <w:rsid w:val="00653053"/>
    <w:rPr>
      <w:rFonts w:ascii="Tahoma" w:eastAsiaTheme="majorEastAsia" w:hAnsi="Tahoma" w:cstheme="majorBidi"/>
      <w:color w:val="272727" w:themeColor="text1" w:themeTint="D8"/>
      <w:lang w:eastAsia="es-MX"/>
    </w:rPr>
  </w:style>
  <w:style w:type="paragraph" w:styleId="Ttulo">
    <w:name w:val="Title"/>
    <w:basedOn w:val="Normal"/>
    <w:next w:val="Normal"/>
    <w:link w:val="TtuloCar"/>
    <w:uiPriority w:val="10"/>
    <w:qFormat/>
    <w:rsid w:val="0065305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3053"/>
    <w:rPr>
      <w:rFonts w:asciiTheme="majorHAnsi" w:eastAsiaTheme="majorEastAsia" w:hAnsiTheme="majorHAnsi" w:cstheme="majorBidi"/>
      <w:spacing w:val="-10"/>
      <w:kern w:val="28"/>
      <w:sz w:val="56"/>
      <w:szCs w:val="56"/>
      <w:lang w:eastAsia="es-MX"/>
    </w:rPr>
  </w:style>
  <w:style w:type="paragraph" w:styleId="Subttulo">
    <w:name w:val="Subtitle"/>
    <w:basedOn w:val="Normal"/>
    <w:next w:val="Normal"/>
    <w:link w:val="SubttuloCar"/>
    <w:uiPriority w:val="11"/>
    <w:qFormat/>
    <w:rsid w:val="006530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3053"/>
    <w:rPr>
      <w:rFonts w:ascii="Tahoma" w:eastAsiaTheme="majorEastAsia" w:hAnsi="Tahoma" w:cstheme="majorBidi"/>
      <w:color w:val="595959" w:themeColor="text1" w:themeTint="A6"/>
      <w:spacing w:val="15"/>
      <w:sz w:val="28"/>
      <w:szCs w:val="28"/>
      <w:lang w:eastAsia="es-MX"/>
    </w:rPr>
  </w:style>
  <w:style w:type="paragraph" w:styleId="Cita">
    <w:name w:val="Quote"/>
    <w:basedOn w:val="Normal"/>
    <w:next w:val="Normal"/>
    <w:link w:val="CitaCar"/>
    <w:uiPriority w:val="29"/>
    <w:qFormat/>
    <w:rsid w:val="00653053"/>
    <w:pPr>
      <w:spacing w:before="160"/>
      <w:jc w:val="center"/>
    </w:pPr>
    <w:rPr>
      <w:i/>
      <w:iCs/>
      <w:color w:val="404040" w:themeColor="text1" w:themeTint="BF"/>
    </w:rPr>
  </w:style>
  <w:style w:type="character" w:customStyle="1" w:styleId="CitaCar">
    <w:name w:val="Cita Car"/>
    <w:basedOn w:val="Fuentedeprrafopredeter"/>
    <w:link w:val="Cita"/>
    <w:uiPriority w:val="29"/>
    <w:rsid w:val="00653053"/>
    <w:rPr>
      <w:rFonts w:ascii="Tahoma" w:eastAsia="Tahoma" w:hAnsi="Tahoma" w:cs="Tahoma"/>
      <w:i/>
      <w:iCs/>
      <w:color w:val="404040" w:themeColor="text1" w:themeTint="BF"/>
      <w:lang w:eastAsia="es-MX"/>
    </w:rPr>
  </w:style>
  <w:style w:type="paragraph" w:styleId="Prrafodelista">
    <w:name w:val="List Paragraph"/>
    <w:basedOn w:val="Normal"/>
    <w:uiPriority w:val="34"/>
    <w:qFormat/>
    <w:rsid w:val="00653053"/>
    <w:pPr>
      <w:ind w:left="720"/>
      <w:contextualSpacing/>
    </w:pPr>
  </w:style>
  <w:style w:type="character" w:styleId="nfasisintenso">
    <w:name w:val="Intense Emphasis"/>
    <w:basedOn w:val="Fuentedeprrafopredeter"/>
    <w:uiPriority w:val="21"/>
    <w:qFormat/>
    <w:rsid w:val="00653053"/>
    <w:rPr>
      <w:i/>
      <w:iCs/>
      <w:color w:val="2F5496" w:themeColor="accent1" w:themeShade="BF"/>
    </w:rPr>
  </w:style>
  <w:style w:type="paragraph" w:styleId="Citadestacada">
    <w:name w:val="Intense Quote"/>
    <w:basedOn w:val="Normal"/>
    <w:next w:val="Normal"/>
    <w:link w:val="CitadestacadaCar"/>
    <w:uiPriority w:val="30"/>
    <w:qFormat/>
    <w:rsid w:val="006530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53053"/>
    <w:rPr>
      <w:rFonts w:ascii="Tahoma" w:eastAsia="Tahoma" w:hAnsi="Tahoma" w:cs="Tahoma"/>
      <w:i/>
      <w:iCs/>
      <w:color w:val="2F5496" w:themeColor="accent1" w:themeShade="BF"/>
      <w:lang w:eastAsia="es-MX"/>
    </w:rPr>
  </w:style>
  <w:style w:type="character" w:styleId="Referenciaintensa">
    <w:name w:val="Intense Reference"/>
    <w:basedOn w:val="Fuentedeprrafopredeter"/>
    <w:uiPriority w:val="32"/>
    <w:qFormat/>
    <w:rsid w:val="00653053"/>
    <w:rPr>
      <w:b/>
      <w:bCs/>
      <w:smallCaps/>
      <w:color w:val="2F5496" w:themeColor="accent1" w:themeShade="BF"/>
      <w:spacing w:val="5"/>
    </w:rPr>
  </w:style>
  <w:style w:type="table" w:styleId="Tablaconcuadrcula">
    <w:name w:val="Table Grid"/>
    <w:basedOn w:val="Tablanormal"/>
    <w:uiPriority w:val="59"/>
    <w:rsid w:val="00653053"/>
    <w:pPr>
      <w:spacing w:after="0" w:line="240" w:lineRule="auto"/>
    </w:pPr>
    <w:rPr>
      <w:rFonts w:ascii="Tahoma" w:eastAsia="Tahoma" w:hAnsi="Tahoma" w:cs="Tahoma"/>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nhideWhenUsed/>
    <w:rsid w:val="00653053"/>
    <w:pPr>
      <w:spacing w:after="120"/>
    </w:pPr>
    <w:rPr>
      <w:sz w:val="16"/>
      <w:szCs w:val="16"/>
    </w:rPr>
  </w:style>
  <w:style w:type="character" w:customStyle="1" w:styleId="Textoindependiente3Car">
    <w:name w:val="Texto independiente 3 Car"/>
    <w:basedOn w:val="Fuentedeprrafopredeter"/>
    <w:link w:val="Textoindependiente3"/>
    <w:rsid w:val="00653053"/>
    <w:rPr>
      <w:rFonts w:ascii="Tahoma" w:eastAsia="Tahoma" w:hAnsi="Tahoma" w:cs="Tahoma"/>
      <w:sz w:val="16"/>
      <w:szCs w:val="16"/>
      <w:lang w:eastAsia="es-MX"/>
    </w:rPr>
  </w:style>
  <w:style w:type="character" w:styleId="Refdecomentario">
    <w:name w:val="annotation reference"/>
    <w:basedOn w:val="Fuentedeprrafopredeter"/>
    <w:uiPriority w:val="99"/>
    <w:semiHidden/>
    <w:unhideWhenUsed/>
    <w:rsid w:val="00653053"/>
    <w:rPr>
      <w:sz w:val="16"/>
      <w:szCs w:val="16"/>
    </w:rPr>
  </w:style>
  <w:style w:type="paragraph" w:styleId="Textocomentario">
    <w:name w:val="annotation text"/>
    <w:basedOn w:val="Normal"/>
    <w:link w:val="TextocomentarioCar"/>
    <w:uiPriority w:val="99"/>
    <w:semiHidden/>
    <w:unhideWhenUsed/>
    <w:rsid w:val="00653053"/>
    <w:rPr>
      <w:sz w:val="20"/>
      <w:szCs w:val="20"/>
    </w:rPr>
  </w:style>
  <w:style w:type="character" w:customStyle="1" w:styleId="TextocomentarioCar">
    <w:name w:val="Texto comentario Car"/>
    <w:basedOn w:val="Fuentedeprrafopredeter"/>
    <w:link w:val="Textocomentario"/>
    <w:uiPriority w:val="99"/>
    <w:semiHidden/>
    <w:rsid w:val="00653053"/>
    <w:rPr>
      <w:rFonts w:ascii="Tahoma" w:eastAsia="Tahoma" w:hAnsi="Tahoma" w:cs="Tahom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653053"/>
    <w:rPr>
      <w:b/>
      <w:bCs/>
    </w:rPr>
  </w:style>
  <w:style w:type="character" w:customStyle="1" w:styleId="AsuntodelcomentarioCar">
    <w:name w:val="Asunto del comentario Car"/>
    <w:basedOn w:val="TextocomentarioCar"/>
    <w:link w:val="Asuntodelcomentario"/>
    <w:uiPriority w:val="99"/>
    <w:semiHidden/>
    <w:rsid w:val="00653053"/>
    <w:rPr>
      <w:rFonts w:ascii="Tahoma" w:eastAsia="Tahoma" w:hAnsi="Tahoma" w:cs="Tahoma"/>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2200</Words>
  <Characters>12105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CECILIA SOLAR SOLIZ</dc:creator>
  <cp:keywords/>
  <dc:description/>
  <cp:lastModifiedBy>ANA LIZETHE BERNAL ALMANZA</cp:lastModifiedBy>
  <cp:revision>3</cp:revision>
  <dcterms:created xsi:type="dcterms:W3CDTF">2026-09-28T14:05:00Z</dcterms:created>
  <dcterms:modified xsi:type="dcterms:W3CDTF">2026-09-28T14:15:00Z</dcterms:modified>
</cp:coreProperties>
</file>