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9209" w:type="dxa"/>
        <w:tblLayout w:type="fixed"/>
        <w:tblLook w:val="04A0" w:firstRow="1" w:lastRow="0" w:firstColumn="1" w:lastColumn="0" w:noHBand="0" w:noVBand="1"/>
      </w:tblPr>
      <w:tblGrid>
        <w:gridCol w:w="9209"/>
      </w:tblGrid>
      <w:tr w:rsidR="0099313C" w:rsidRPr="008B0582" w14:paraId="5914CB6D" w14:textId="77777777" w:rsidTr="00AA266E">
        <w:tc>
          <w:tcPr>
            <w:tcW w:w="9209" w:type="dxa"/>
            <w:shd w:val="clear" w:color="auto" w:fill="D9D9D9" w:themeFill="background1" w:themeFillShade="D9"/>
          </w:tcPr>
          <w:p w14:paraId="79E88D27" w14:textId="77777777" w:rsidR="0099313C" w:rsidRPr="005C03D1" w:rsidRDefault="0099313C" w:rsidP="0099313C">
            <w:pPr>
              <w:pStyle w:val="Prrafodelista"/>
              <w:numPr>
                <w:ilvl w:val="0"/>
                <w:numId w:val="4"/>
              </w:numPr>
              <w:jc w:val="center"/>
              <w:rPr>
                <w:rFonts w:ascii="Arial" w:hAnsi="Arial" w:cs="Arial"/>
                <w:b/>
                <w:bCs/>
                <w:sz w:val="24"/>
                <w:szCs w:val="24"/>
              </w:rPr>
            </w:pPr>
            <w:r w:rsidRPr="005C03D1">
              <w:rPr>
                <w:rFonts w:ascii="Arial" w:hAnsi="Arial" w:cs="Arial"/>
                <w:b/>
                <w:bCs/>
                <w:sz w:val="24"/>
                <w:szCs w:val="24"/>
              </w:rPr>
              <w:t>ESPECIFICACIONES TÉCNICAS</w:t>
            </w:r>
          </w:p>
          <w:p w14:paraId="697C1A96" w14:textId="77777777" w:rsidR="0099313C" w:rsidRPr="008B0582" w:rsidRDefault="0099313C" w:rsidP="00AA266E">
            <w:pPr>
              <w:jc w:val="center"/>
              <w:rPr>
                <w:rFonts w:ascii="Arial" w:hAnsi="Arial" w:cs="Arial"/>
              </w:rPr>
            </w:pPr>
            <w:r w:rsidRPr="008B0582">
              <w:rPr>
                <w:rFonts w:ascii="Arial" w:hAnsi="Arial" w:cs="Arial"/>
                <w:b/>
                <w:bCs/>
                <w:sz w:val="24"/>
                <w:szCs w:val="24"/>
              </w:rPr>
              <w:t xml:space="preserve">PARA </w:t>
            </w:r>
            <w:r w:rsidRPr="00A939B8">
              <w:rPr>
                <w:rFonts w:ascii="Arial" w:hAnsi="Arial" w:cs="Arial"/>
                <w:b/>
                <w:bCs/>
                <w:sz w:val="24"/>
                <w:szCs w:val="24"/>
              </w:rPr>
              <w:t>CONTRATACIÓN</w:t>
            </w:r>
            <w:r>
              <w:rPr>
                <w:rFonts w:ascii="Arial" w:hAnsi="Arial" w:cs="Arial"/>
                <w:b/>
                <w:bCs/>
                <w:sz w:val="24"/>
                <w:szCs w:val="24"/>
              </w:rPr>
              <w:t xml:space="preserve"> DE SERVICIOS</w:t>
            </w:r>
          </w:p>
        </w:tc>
      </w:tr>
    </w:tbl>
    <w:p w14:paraId="0DCCF3C3" w14:textId="77777777" w:rsidR="0099313C" w:rsidRDefault="0099313C" w:rsidP="0099313C"/>
    <w:tbl>
      <w:tblPr>
        <w:tblStyle w:val="Tablaconcuadrcula"/>
        <w:tblW w:w="9209" w:type="dxa"/>
        <w:tblInd w:w="-5" w:type="dxa"/>
        <w:tblLayout w:type="fixed"/>
        <w:tblLook w:val="04A0" w:firstRow="1" w:lastRow="0" w:firstColumn="1" w:lastColumn="0" w:noHBand="0" w:noVBand="1"/>
      </w:tblPr>
      <w:tblGrid>
        <w:gridCol w:w="3742"/>
        <w:gridCol w:w="1963"/>
        <w:gridCol w:w="669"/>
        <w:gridCol w:w="709"/>
        <w:gridCol w:w="2126"/>
      </w:tblGrid>
      <w:tr w:rsidR="0099313C" w14:paraId="352DC356" w14:textId="77777777" w:rsidTr="00AA266E">
        <w:trPr>
          <w:trHeight w:val="283"/>
          <w:tblHeader/>
        </w:trPr>
        <w:tc>
          <w:tcPr>
            <w:tcW w:w="3742" w:type="dxa"/>
            <w:vMerge w:val="restart"/>
            <w:shd w:val="clear" w:color="auto" w:fill="D9D9D9" w:themeFill="background1" w:themeFillShade="D9"/>
            <w:vAlign w:val="center"/>
          </w:tcPr>
          <w:p w14:paraId="0AB0272E" w14:textId="77777777" w:rsidR="0099313C" w:rsidRPr="005D51C8" w:rsidRDefault="0099313C" w:rsidP="00AA266E">
            <w:pPr>
              <w:jc w:val="center"/>
              <w:rPr>
                <w:rFonts w:ascii="Arial" w:hAnsi="Arial" w:cs="Arial"/>
                <w:b/>
                <w:bCs/>
                <w:sz w:val="18"/>
                <w:szCs w:val="18"/>
              </w:rPr>
            </w:pPr>
            <w:r w:rsidRPr="0049453B">
              <w:rPr>
                <w:rFonts w:ascii="Arial" w:hAnsi="Arial" w:cs="Arial"/>
                <w:b/>
                <w:bCs/>
                <w:sz w:val="18"/>
                <w:szCs w:val="18"/>
              </w:rPr>
              <w:t>REQUISITOS NECESARIOS DEL SERVICIO Y LAS CONDICIONES COMPLEMENTARIAS</w:t>
            </w:r>
          </w:p>
        </w:tc>
        <w:tc>
          <w:tcPr>
            <w:tcW w:w="1963" w:type="dxa"/>
            <w:shd w:val="clear" w:color="auto" w:fill="D9D9D9" w:themeFill="background1" w:themeFillShade="D9"/>
            <w:vAlign w:val="center"/>
          </w:tcPr>
          <w:p w14:paraId="22DBD10D" w14:textId="77777777" w:rsidR="0099313C" w:rsidRPr="005D51C8" w:rsidRDefault="0099313C" w:rsidP="00AA266E">
            <w:pPr>
              <w:jc w:val="center"/>
              <w:rPr>
                <w:rFonts w:ascii="Arial" w:hAnsi="Arial" w:cs="Arial"/>
                <w:sz w:val="18"/>
                <w:szCs w:val="18"/>
              </w:rPr>
            </w:pPr>
            <w:r w:rsidRPr="005D51C8">
              <w:rPr>
                <w:rFonts w:ascii="Arial" w:hAnsi="Arial" w:cs="Arial"/>
                <w:sz w:val="18"/>
                <w:szCs w:val="18"/>
              </w:rPr>
              <w:t>Para ser llenado por el proponente</w:t>
            </w:r>
          </w:p>
        </w:tc>
        <w:tc>
          <w:tcPr>
            <w:tcW w:w="3504" w:type="dxa"/>
            <w:gridSpan w:val="3"/>
            <w:shd w:val="clear" w:color="auto" w:fill="D9D9D9" w:themeFill="background1" w:themeFillShade="D9"/>
            <w:vAlign w:val="center"/>
          </w:tcPr>
          <w:p w14:paraId="65EFA22F" w14:textId="77777777" w:rsidR="0099313C" w:rsidRPr="005D51C8" w:rsidRDefault="0099313C" w:rsidP="00AA266E">
            <w:pPr>
              <w:jc w:val="center"/>
              <w:rPr>
                <w:rFonts w:ascii="Arial" w:hAnsi="Arial" w:cs="Arial"/>
                <w:sz w:val="18"/>
                <w:szCs w:val="18"/>
              </w:rPr>
            </w:pPr>
            <w:r w:rsidRPr="005D51C8">
              <w:rPr>
                <w:rFonts w:ascii="Arial" w:hAnsi="Arial" w:cs="Arial"/>
                <w:sz w:val="18"/>
                <w:szCs w:val="18"/>
              </w:rPr>
              <w:t>Para la calificación de la entidad</w:t>
            </w:r>
          </w:p>
        </w:tc>
      </w:tr>
      <w:tr w:rsidR="0099313C" w14:paraId="0DC31637" w14:textId="77777777" w:rsidTr="00AA266E">
        <w:trPr>
          <w:tblHeader/>
        </w:trPr>
        <w:tc>
          <w:tcPr>
            <w:tcW w:w="3742" w:type="dxa"/>
            <w:vMerge/>
            <w:shd w:val="clear" w:color="auto" w:fill="D9D9D9" w:themeFill="background1" w:themeFillShade="D9"/>
            <w:vAlign w:val="center"/>
          </w:tcPr>
          <w:p w14:paraId="37AB810D" w14:textId="77777777" w:rsidR="0099313C" w:rsidRPr="005D51C8" w:rsidRDefault="0099313C" w:rsidP="00AA266E">
            <w:pPr>
              <w:jc w:val="center"/>
              <w:rPr>
                <w:rFonts w:ascii="Arial" w:hAnsi="Arial" w:cs="Arial"/>
                <w:b/>
                <w:bCs/>
                <w:sz w:val="18"/>
                <w:szCs w:val="18"/>
              </w:rPr>
            </w:pPr>
          </w:p>
        </w:tc>
        <w:tc>
          <w:tcPr>
            <w:tcW w:w="1963" w:type="dxa"/>
            <w:vMerge w:val="restart"/>
            <w:shd w:val="clear" w:color="auto" w:fill="D9D9D9" w:themeFill="background1" w:themeFillShade="D9"/>
            <w:vAlign w:val="center"/>
          </w:tcPr>
          <w:p w14:paraId="49829C26" w14:textId="77777777" w:rsidR="0099313C" w:rsidRPr="005D51C8" w:rsidRDefault="0099313C" w:rsidP="00AA266E">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5D51C8">
              <w:rPr>
                <w:rFonts w:ascii="Arial" w:hAnsi="Arial" w:cs="Arial"/>
                <w:b/>
                <w:bCs/>
                <w:iCs/>
                <w:sz w:val="18"/>
                <w:szCs w:val="18"/>
                <w:lang w:val="es-ES_tradnl"/>
              </w:rPr>
              <w:t>CARACTERÍSTICAS DE LA PROPUESTA</w:t>
            </w:r>
          </w:p>
          <w:p w14:paraId="32AD4223" w14:textId="77777777" w:rsidR="0099313C" w:rsidRPr="005D51C8" w:rsidRDefault="0099313C" w:rsidP="00AA266E">
            <w:pPr>
              <w:jc w:val="center"/>
              <w:rPr>
                <w:rFonts w:ascii="Arial" w:hAnsi="Arial" w:cs="Arial"/>
                <w:sz w:val="18"/>
                <w:szCs w:val="18"/>
              </w:rPr>
            </w:pPr>
            <w:r w:rsidRPr="005D51C8">
              <w:rPr>
                <w:rFonts w:ascii="Arial" w:hAnsi="Arial" w:cs="Arial"/>
                <w:sz w:val="18"/>
                <w:szCs w:val="18"/>
              </w:rPr>
              <w:t>(Manifestar aceptación, especificar y/o adjuntar lo requerido)</w:t>
            </w:r>
          </w:p>
        </w:tc>
        <w:tc>
          <w:tcPr>
            <w:tcW w:w="1378" w:type="dxa"/>
            <w:gridSpan w:val="2"/>
            <w:shd w:val="clear" w:color="auto" w:fill="D9D9D9" w:themeFill="background1" w:themeFillShade="D9"/>
            <w:vAlign w:val="center"/>
          </w:tcPr>
          <w:p w14:paraId="3BCEF482" w14:textId="77777777" w:rsidR="0099313C" w:rsidRPr="005D51C8" w:rsidRDefault="0099313C" w:rsidP="00AA266E">
            <w:pPr>
              <w:jc w:val="center"/>
              <w:rPr>
                <w:rFonts w:ascii="Arial" w:hAnsi="Arial" w:cs="Arial"/>
                <w:b/>
                <w:bCs/>
                <w:sz w:val="18"/>
                <w:szCs w:val="18"/>
              </w:rPr>
            </w:pPr>
            <w:r w:rsidRPr="005D51C8">
              <w:rPr>
                <w:rFonts w:ascii="Arial" w:hAnsi="Arial" w:cs="Arial"/>
                <w:b/>
                <w:bCs/>
                <w:sz w:val="18"/>
                <w:szCs w:val="18"/>
              </w:rPr>
              <w:t>CUMPLE</w:t>
            </w:r>
          </w:p>
        </w:tc>
        <w:tc>
          <w:tcPr>
            <w:tcW w:w="2126" w:type="dxa"/>
            <w:vMerge w:val="restart"/>
            <w:shd w:val="clear" w:color="auto" w:fill="D9D9D9" w:themeFill="background1" w:themeFillShade="D9"/>
            <w:vAlign w:val="center"/>
          </w:tcPr>
          <w:p w14:paraId="0D86F71F" w14:textId="77777777" w:rsidR="0099313C" w:rsidRPr="005D51C8" w:rsidRDefault="0099313C" w:rsidP="00AA266E">
            <w:pPr>
              <w:jc w:val="center"/>
              <w:rPr>
                <w:rFonts w:ascii="Arial" w:hAnsi="Arial" w:cs="Arial"/>
                <w:b/>
                <w:bCs/>
                <w:sz w:val="18"/>
                <w:szCs w:val="18"/>
              </w:rPr>
            </w:pPr>
            <w:r w:rsidRPr="005D51C8">
              <w:rPr>
                <w:rFonts w:ascii="Arial" w:hAnsi="Arial" w:cs="Arial"/>
                <w:b/>
                <w:bCs/>
                <w:sz w:val="18"/>
                <w:szCs w:val="18"/>
              </w:rPr>
              <w:t xml:space="preserve">Observaciones (especificar </w:t>
            </w:r>
            <w:r>
              <w:rPr>
                <w:rFonts w:ascii="Arial" w:hAnsi="Arial" w:cs="Arial"/>
                <w:b/>
                <w:bCs/>
                <w:sz w:val="18"/>
                <w:szCs w:val="18"/>
              </w:rPr>
              <w:t xml:space="preserve">el </w:t>
            </w:r>
            <w:r w:rsidRPr="005D51C8">
              <w:rPr>
                <w:rFonts w:ascii="Arial" w:hAnsi="Arial" w:cs="Arial"/>
                <w:b/>
                <w:bCs/>
                <w:sz w:val="18"/>
                <w:szCs w:val="18"/>
              </w:rPr>
              <w:t>por qué no cumple)</w:t>
            </w:r>
          </w:p>
        </w:tc>
      </w:tr>
      <w:tr w:rsidR="0099313C" w14:paraId="3EC74ACD" w14:textId="77777777" w:rsidTr="00AA266E">
        <w:trPr>
          <w:tblHeader/>
        </w:trPr>
        <w:tc>
          <w:tcPr>
            <w:tcW w:w="3742" w:type="dxa"/>
            <w:vMerge/>
            <w:vAlign w:val="center"/>
          </w:tcPr>
          <w:p w14:paraId="1037E711" w14:textId="77777777" w:rsidR="0099313C" w:rsidRPr="005D51C8" w:rsidRDefault="0099313C" w:rsidP="00AA266E">
            <w:pPr>
              <w:jc w:val="center"/>
              <w:rPr>
                <w:rFonts w:ascii="Arial" w:hAnsi="Arial" w:cs="Arial"/>
                <w:sz w:val="18"/>
                <w:szCs w:val="18"/>
              </w:rPr>
            </w:pPr>
          </w:p>
        </w:tc>
        <w:tc>
          <w:tcPr>
            <w:tcW w:w="1963" w:type="dxa"/>
            <w:vMerge/>
            <w:vAlign w:val="center"/>
          </w:tcPr>
          <w:p w14:paraId="4BA83BA9" w14:textId="77777777" w:rsidR="0099313C" w:rsidRPr="005D51C8" w:rsidRDefault="0099313C" w:rsidP="00AA266E">
            <w:pPr>
              <w:jc w:val="center"/>
              <w:rPr>
                <w:rFonts w:ascii="Arial" w:hAnsi="Arial" w:cs="Arial"/>
                <w:sz w:val="18"/>
                <w:szCs w:val="18"/>
              </w:rPr>
            </w:pPr>
          </w:p>
        </w:tc>
        <w:tc>
          <w:tcPr>
            <w:tcW w:w="669" w:type="dxa"/>
            <w:shd w:val="clear" w:color="auto" w:fill="D9D9D9" w:themeFill="background1" w:themeFillShade="D9"/>
            <w:vAlign w:val="center"/>
          </w:tcPr>
          <w:p w14:paraId="10059CFC" w14:textId="77777777" w:rsidR="0099313C" w:rsidRPr="005D51C8" w:rsidRDefault="0099313C" w:rsidP="00AA266E">
            <w:pPr>
              <w:jc w:val="center"/>
              <w:rPr>
                <w:rFonts w:ascii="Arial" w:hAnsi="Arial" w:cs="Arial"/>
                <w:sz w:val="18"/>
                <w:szCs w:val="18"/>
              </w:rPr>
            </w:pPr>
            <w:r w:rsidRPr="005D51C8">
              <w:rPr>
                <w:rFonts w:ascii="Arial" w:hAnsi="Arial" w:cs="Arial"/>
                <w:b/>
                <w:sz w:val="18"/>
                <w:szCs w:val="18"/>
              </w:rPr>
              <w:t>SI</w:t>
            </w:r>
          </w:p>
        </w:tc>
        <w:tc>
          <w:tcPr>
            <w:tcW w:w="709" w:type="dxa"/>
            <w:shd w:val="clear" w:color="auto" w:fill="D9D9D9" w:themeFill="background1" w:themeFillShade="D9"/>
            <w:vAlign w:val="center"/>
          </w:tcPr>
          <w:p w14:paraId="42643A2D" w14:textId="77777777" w:rsidR="0099313C" w:rsidRPr="005D51C8" w:rsidRDefault="0099313C" w:rsidP="00AA266E">
            <w:pPr>
              <w:jc w:val="center"/>
              <w:rPr>
                <w:rFonts w:ascii="Arial" w:hAnsi="Arial" w:cs="Arial"/>
                <w:sz w:val="18"/>
                <w:szCs w:val="18"/>
              </w:rPr>
            </w:pPr>
            <w:r w:rsidRPr="005D51C8">
              <w:rPr>
                <w:rFonts w:ascii="Arial" w:hAnsi="Arial" w:cs="Arial"/>
                <w:b/>
                <w:sz w:val="18"/>
                <w:szCs w:val="18"/>
              </w:rPr>
              <w:t>NO</w:t>
            </w:r>
          </w:p>
        </w:tc>
        <w:tc>
          <w:tcPr>
            <w:tcW w:w="2126" w:type="dxa"/>
            <w:vMerge/>
            <w:vAlign w:val="center"/>
          </w:tcPr>
          <w:p w14:paraId="1A18A6E4" w14:textId="77777777" w:rsidR="0099313C" w:rsidRPr="005D51C8" w:rsidRDefault="0099313C" w:rsidP="00AA266E">
            <w:pPr>
              <w:jc w:val="center"/>
              <w:rPr>
                <w:rFonts w:ascii="Arial" w:hAnsi="Arial" w:cs="Arial"/>
                <w:sz w:val="18"/>
                <w:szCs w:val="18"/>
              </w:rPr>
            </w:pPr>
          </w:p>
        </w:tc>
      </w:tr>
      <w:tr w:rsidR="0099313C" w14:paraId="7BC93AB9" w14:textId="77777777" w:rsidTr="00AA266E">
        <w:trPr>
          <w:trHeight w:val="397"/>
        </w:trPr>
        <w:tc>
          <w:tcPr>
            <w:tcW w:w="3742" w:type="dxa"/>
            <w:shd w:val="clear" w:color="auto" w:fill="2E74B5" w:themeFill="accent5" w:themeFillShade="BF"/>
            <w:vAlign w:val="center"/>
          </w:tcPr>
          <w:p w14:paraId="7E8D695E" w14:textId="77777777" w:rsidR="0099313C" w:rsidRPr="002C599D" w:rsidRDefault="0099313C" w:rsidP="00AA266E">
            <w:pPr>
              <w:spacing w:before="60" w:after="60"/>
              <w:jc w:val="left"/>
              <w:rPr>
                <w:rFonts w:ascii="Arial" w:hAnsi="Arial" w:cs="Arial"/>
                <w:sz w:val="18"/>
                <w:szCs w:val="18"/>
              </w:rPr>
            </w:pPr>
            <w:r w:rsidRPr="002C599D">
              <w:rPr>
                <w:rFonts w:ascii="Arial" w:hAnsi="Arial" w:cs="Arial"/>
                <w:b/>
                <w:bCs/>
                <w:color w:val="FFFFFF"/>
                <w:sz w:val="18"/>
                <w:szCs w:val="18"/>
              </w:rPr>
              <w:t>I. DETALLE DEL SERVICIO</w:t>
            </w:r>
          </w:p>
        </w:tc>
        <w:tc>
          <w:tcPr>
            <w:tcW w:w="1963" w:type="dxa"/>
            <w:shd w:val="clear" w:color="auto" w:fill="2E74B5" w:themeFill="accent5" w:themeFillShade="BF"/>
            <w:vAlign w:val="center"/>
          </w:tcPr>
          <w:p w14:paraId="1210459E" w14:textId="77777777" w:rsidR="0099313C" w:rsidRPr="005D51C8" w:rsidRDefault="0099313C" w:rsidP="00AA266E">
            <w:pPr>
              <w:jc w:val="left"/>
              <w:rPr>
                <w:rFonts w:ascii="Arial" w:hAnsi="Arial" w:cs="Arial"/>
                <w:sz w:val="18"/>
                <w:szCs w:val="18"/>
              </w:rPr>
            </w:pPr>
          </w:p>
        </w:tc>
        <w:tc>
          <w:tcPr>
            <w:tcW w:w="669" w:type="dxa"/>
            <w:shd w:val="clear" w:color="auto" w:fill="2E74B5" w:themeFill="accent5" w:themeFillShade="BF"/>
            <w:vAlign w:val="center"/>
          </w:tcPr>
          <w:p w14:paraId="154B8BA7" w14:textId="77777777" w:rsidR="0099313C" w:rsidRPr="005D51C8" w:rsidRDefault="0099313C" w:rsidP="00AA266E">
            <w:pPr>
              <w:jc w:val="left"/>
              <w:rPr>
                <w:rFonts w:ascii="Arial" w:hAnsi="Arial" w:cs="Arial"/>
                <w:sz w:val="18"/>
                <w:szCs w:val="18"/>
              </w:rPr>
            </w:pPr>
          </w:p>
        </w:tc>
        <w:tc>
          <w:tcPr>
            <w:tcW w:w="709" w:type="dxa"/>
            <w:shd w:val="clear" w:color="auto" w:fill="2E74B5" w:themeFill="accent5" w:themeFillShade="BF"/>
            <w:vAlign w:val="center"/>
          </w:tcPr>
          <w:p w14:paraId="0E394390" w14:textId="77777777" w:rsidR="0099313C" w:rsidRPr="005D51C8" w:rsidRDefault="0099313C" w:rsidP="00AA266E">
            <w:pPr>
              <w:jc w:val="left"/>
              <w:rPr>
                <w:rFonts w:ascii="Arial" w:hAnsi="Arial" w:cs="Arial"/>
                <w:sz w:val="18"/>
                <w:szCs w:val="18"/>
              </w:rPr>
            </w:pPr>
          </w:p>
        </w:tc>
        <w:tc>
          <w:tcPr>
            <w:tcW w:w="2126" w:type="dxa"/>
            <w:shd w:val="clear" w:color="auto" w:fill="2E74B5" w:themeFill="accent5" w:themeFillShade="BF"/>
            <w:vAlign w:val="center"/>
          </w:tcPr>
          <w:p w14:paraId="45E1A023" w14:textId="77777777" w:rsidR="0099313C" w:rsidRPr="005D51C8" w:rsidRDefault="0099313C" w:rsidP="00AA266E">
            <w:pPr>
              <w:jc w:val="left"/>
              <w:rPr>
                <w:rFonts w:ascii="Arial" w:hAnsi="Arial" w:cs="Arial"/>
                <w:sz w:val="18"/>
                <w:szCs w:val="18"/>
              </w:rPr>
            </w:pPr>
          </w:p>
        </w:tc>
      </w:tr>
      <w:tr w:rsidR="0099313C" w14:paraId="4579DA3D" w14:textId="77777777" w:rsidTr="00AA266E">
        <w:tc>
          <w:tcPr>
            <w:tcW w:w="3742" w:type="dxa"/>
            <w:vAlign w:val="center"/>
          </w:tcPr>
          <w:p w14:paraId="71DECD81" w14:textId="77777777" w:rsidR="0099313C" w:rsidRPr="00551601" w:rsidRDefault="0099313C" w:rsidP="00AA266E">
            <w:pPr>
              <w:jc w:val="left"/>
              <w:rPr>
                <w:rFonts w:asciiTheme="minorHAnsi" w:hAnsiTheme="minorHAnsi" w:cstheme="minorHAnsi"/>
                <w:b/>
                <w:sz w:val="22"/>
                <w:szCs w:val="22"/>
              </w:rPr>
            </w:pPr>
            <w:r>
              <w:rPr>
                <w:rFonts w:asciiTheme="minorHAnsi" w:hAnsiTheme="minorHAnsi" w:cstheme="minorHAnsi"/>
                <w:b/>
                <w:sz w:val="22"/>
                <w:szCs w:val="22"/>
              </w:rPr>
              <w:t xml:space="preserve">ESPECIALIDADES RECURRENTES RETINOLOGÍA </w:t>
            </w:r>
            <w:r w:rsidRPr="00551601">
              <w:rPr>
                <w:rFonts w:asciiTheme="minorHAnsi" w:hAnsiTheme="minorHAnsi" w:cstheme="minorHAnsi"/>
                <w:b/>
                <w:sz w:val="22"/>
                <w:szCs w:val="22"/>
              </w:rPr>
              <w:t>(</w:t>
            </w:r>
            <w:r>
              <w:rPr>
                <w:rFonts w:asciiTheme="minorHAnsi" w:hAnsiTheme="minorHAnsi" w:cstheme="minorHAnsi"/>
                <w:b/>
                <w:sz w:val="22"/>
                <w:szCs w:val="22"/>
              </w:rPr>
              <w:t>POR EVENTO</w:t>
            </w:r>
            <w:r w:rsidRPr="00551601">
              <w:rPr>
                <w:rFonts w:asciiTheme="minorHAnsi" w:hAnsiTheme="minorHAnsi" w:cstheme="minorHAnsi"/>
                <w:b/>
                <w:sz w:val="22"/>
                <w:szCs w:val="22"/>
              </w:rPr>
              <w:t>)</w:t>
            </w:r>
          </w:p>
        </w:tc>
        <w:tc>
          <w:tcPr>
            <w:tcW w:w="1963" w:type="dxa"/>
            <w:vAlign w:val="center"/>
          </w:tcPr>
          <w:p w14:paraId="0B7EC946" w14:textId="77777777" w:rsidR="0099313C" w:rsidRPr="005D51C8" w:rsidRDefault="0099313C" w:rsidP="00AA266E">
            <w:pPr>
              <w:jc w:val="left"/>
              <w:rPr>
                <w:rFonts w:ascii="Arial" w:hAnsi="Arial" w:cs="Arial"/>
                <w:sz w:val="18"/>
                <w:szCs w:val="18"/>
              </w:rPr>
            </w:pPr>
          </w:p>
        </w:tc>
        <w:tc>
          <w:tcPr>
            <w:tcW w:w="669" w:type="dxa"/>
            <w:vAlign w:val="center"/>
          </w:tcPr>
          <w:p w14:paraId="19FC3C34" w14:textId="77777777" w:rsidR="0099313C" w:rsidRPr="005D51C8" w:rsidRDefault="0099313C" w:rsidP="00AA266E">
            <w:pPr>
              <w:jc w:val="left"/>
              <w:rPr>
                <w:rFonts w:ascii="Arial" w:hAnsi="Arial" w:cs="Arial"/>
                <w:sz w:val="18"/>
                <w:szCs w:val="18"/>
              </w:rPr>
            </w:pPr>
          </w:p>
        </w:tc>
        <w:tc>
          <w:tcPr>
            <w:tcW w:w="709" w:type="dxa"/>
            <w:vAlign w:val="center"/>
          </w:tcPr>
          <w:p w14:paraId="7C9E4C16" w14:textId="77777777" w:rsidR="0099313C" w:rsidRPr="005D51C8" w:rsidRDefault="0099313C" w:rsidP="00AA266E">
            <w:pPr>
              <w:jc w:val="left"/>
              <w:rPr>
                <w:rFonts w:ascii="Arial" w:hAnsi="Arial" w:cs="Arial"/>
                <w:sz w:val="18"/>
                <w:szCs w:val="18"/>
              </w:rPr>
            </w:pPr>
          </w:p>
        </w:tc>
        <w:tc>
          <w:tcPr>
            <w:tcW w:w="2126" w:type="dxa"/>
            <w:vAlign w:val="center"/>
          </w:tcPr>
          <w:p w14:paraId="5FD9E6D8" w14:textId="77777777" w:rsidR="0099313C" w:rsidRPr="005D51C8" w:rsidRDefault="0099313C" w:rsidP="00AA266E">
            <w:pPr>
              <w:jc w:val="left"/>
              <w:rPr>
                <w:rFonts w:ascii="Arial" w:hAnsi="Arial" w:cs="Arial"/>
                <w:sz w:val="18"/>
                <w:szCs w:val="18"/>
              </w:rPr>
            </w:pPr>
          </w:p>
        </w:tc>
      </w:tr>
      <w:tr w:rsidR="0099313C" w14:paraId="47BE8F40" w14:textId="77777777" w:rsidTr="00AA266E">
        <w:trPr>
          <w:trHeight w:val="397"/>
        </w:trPr>
        <w:tc>
          <w:tcPr>
            <w:tcW w:w="3742" w:type="dxa"/>
            <w:shd w:val="clear" w:color="auto" w:fill="2E74B5" w:themeFill="accent5" w:themeFillShade="BF"/>
            <w:vAlign w:val="center"/>
          </w:tcPr>
          <w:p w14:paraId="6EB633F8" w14:textId="77777777" w:rsidR="0099313C" w:rsidRPr="002C599D" w:rsidRDefault="0099313C" w:rsidP="00AA266E">
            <w:pPr>
              <w:spacing w:before="60" w:after="60"/>
              <w:jc w:val="left"/>
              <w:rPr>
                <w:rFonts w:ascii="Arial" w:hAnsi="Arial" w:cs="Arial"/>
                <w:sz w:val="18"/>
                <w:szCs w:val="18"/>
              </w:rPr>
            </w:pPr>
            <w:r w:rsidRPr="002C599D">
              <w:rPr>
                <w:rFonts w:ascii="Arial" w:hAnsi="Arial" w:cs="Arial"/>
                <w:b/>
                <w:bCs/>
                <w:color w:val="FFFFFF"/>
                <w:sz w:val="18"/>
                <w:szCs w:val="18"/>
                <w:lang w:val="es-ES_tradnl"/>
              </w:rPr>
              <w:t>I</w:t>
            </w:r>
            <w:r w:rsidRPr="002C599D">
              <w:rPr>
                <w:rFonts w:ascii="Arial" w:hAnsi="Arial" w:cs="Arial"/>
                <w:b/>
                <w:bCs/>
                <w:color w:val="FFFFFF"/>
                <w:sz w:val="18"/>
                <w:szCs w:val="18"/>
              </w:rPr>
              <w:t>I. CARACTERÍSTICAS GENERALES DEL SERVICIO</w:t>
            </w:r>
          </w:p>
        </w:tc>
        <w:tc>
          <w:tcPr>
            <w:tcW w:w="1963" w:type="dxa"/>
            <w:shd w:val="clear" w:color="auto" w:fill="2E74B5" w:themeFill="accent5" w:themeFillShade="BF"/>
            <w:vAlign w:val="center"/>
          </w:tcPr>
          <w:p w14:paraId="5EF49AD1" w14:textId="77777777" w:rsidR="0099313C" w:rsidRPr="005D51C8" w:rsidRDefault="0099313C" w:rsidP="00AA266E">
            <w:pPr>
              <w:jc w:val="left"/>
              <w:rPr>
                <w:rFonts w:ascii="Arial" w:hAnsi="Arial" w:cs="Arial"/>
                <w:sz w:val="18"/>
                <w:szCs w:val="18"/>
              </w:rPr>
            </w:pPr>
          </w:p>
        </w:tc>
        <w:tc>
          <w:tcPr>
            <w:tcW w:w="669" w:type="dxa"/>
            <w:shd w:val="clear" w:color="auto" w:fill="2E74B5" w:themeFill="accent5" w:themeFillShade="BF"/>
            <w:vAlign w:val="center"/>
          </w:tcPr>
          <w:p w14:paraId="68E42927" w14:textId="77777777" w:rsidR="0099313C" w:rsidRPr="005D51C8" w:rsidRDefault="0099313C" w:rsidP="00AA266E">
            <w:pPr>
              <w:jc w:val="left"/>
              <w:rPr>
                <w:rFonts w:ascii="Arial" w:hAnsi="Arial" w:cs="Arial"/>
                <w:sz w:val="18"/>
                <w:szCs w:val="18"/>
              </w:rPr>
            </w:pPr>
          </w:p>
        </w:tc>
        <w:tc>
          <w:tcPr>
            <w:tcW w:w="709" w:type="dxa"/>
            <w:shd w:val="clear" w:color="auto" w:fill="2E74B5" w:themeFill="accent5" w:themeFillShade="BF"/>
            <w:vAlign w:val="center"/>
          </w:tcPr>
          <w:p w14:paraId="140BA638" w14:textId="77777777" w:rsidR="0099313C" w:rsidRPr="005D51C8" w:rsidRDefault="0099313C" w:rsidP="00AA266E">
            <w:pPr>
              <w:jc w:val="left"/>
              <w:rPr>
                <w:rFonts w:ascii="Arial" w:hAnsi="Arial" w:cs="Arial"/>
                <w:sz w:val="18"/>
                <w:szCs w:val="18"/>
              </w:rPr>
            </w:pPr>
          </w:p>
        </w:tc>
        <w:tc>
          <w:tcPr>
            <w:tcW w:w="2126" w:type="dxa"/>
            <w:shd w:val="clear" w:color="auto" w:fill="2E74B5" w:themeFill="accent5" w:themeFillShade="BF"/>
            <w:vAlign w:val="center"/>
          </w:tcPr>
          <w:p w14:paraId="1DF47F26" w14:textId="77777777" w:rsidR="0099313C" w:rsidRPr="005D51C8" w:rsidRDefault="0099313C" w:rsidP="00AA266E">
            <w:pPr>
              <w:jc w:val="left"/>
              <w:rPr>
                <w:rFonts w:ascii="Arial" w:hAnsi="Arial" w:cs="Arial"/>
                <w:sz w:val="18"/>
                <w:szCs w:val="18"/>
              </w:rPr>
            </w:pPr>
          </w:p>
        </w:tc>
      </w:tr>
      <w:tr w:rsidR="0099313C" w14:paraId="54FC8FCF" w14:textId="77777777" w:rsidTr="00AA266E">
        <w:tc>
          <w:tcPr>
            <w:tcW w:w="3742" w:type="dxa"/>
            <w:shd w:val="clear" w:color="auto" w:fill="B4C6E7" w:themeFill="accent1" w:themeFillTint="66"/>
            <w:vAlign w:val="center"/>
          </w:tcPr>
          <w:p w14:paraId="748A57CC" w14:textId="77777777" w:rsidR="0099313C" w:rsidRPr="00660E44" w:rsidRDefault="0099313C" w:rsidP="00AA266E">
            <w:pPr>
              <w:pStyle w:val="Textoindependiente3"/>
              <w:ind w:left="290" w:hanging="290"/>
              <w:rPr>
                <w:rFonts w:ascii="Arial" w:hAnsi="Arial" w:cs="Arial"/>
                <w:b/>
                <w:bCs/>
                <w:sz w:val="18"/>
                <w:szCs w:val="18"/>
              </w:rPr>
            </w:pPr>
            <w:r w:rsidRPr="002C599D">
              <w:rPr>
                <w:rFonts w:ascii="Arial" w:hAnsi="Arial" w:cs="Arial"/>
                <w:b/>
                <w:bCs/>
                <w:sz w:val="18"/>
                <w:szCs w:val="18"/>
              </w:rPr>
              <w:t xml:space="preserve">A. </w:t>
            </w:r>
            <w:r>
              <w:rPr>
                <w:rFonts w:ascii="Arial" w:hAnsi="Arial" w:cs="Arial"/>
                <w:b/>
                <w:bCs/>
                <w:sz w:val="18"/>
                <w:szCs w:val="18"/>
              </w:rPr>
              <w:t>CONDICIONES DEL SERVICIO</w:t>
            </w:r>
          </w:p>
        </w:tc>
        <w:tc>
          <w:tcPr>
            <w:tcW w:w="1963" w:type="dxa"/>
            <w:shd w:val="clear" w:color="auto" w:fill="B4C6E7" w:themeFill="accent1" w:themeFillTint="66"/>
            <w:vAlign w:val="center"/>
          </w:tcPr>
          <w:p w14:paraId="7A572D3C"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7D6F4803"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312A869D"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477B01B0" w14:textId="77777777" w:rsidR="0099313C" w:rsidRPr="005D51C8" w:rsidRDefault="0099313C" w:rsidP="00AA266E">
            <w:pPr>
              <w:jc w:val="left"/>
              <w:rPr>
                <w:rFonts w:ascii="Arial" w:hAnsi="Arial" w:cs="Arial"/>
                <w:sz w:val="18"/>
                <w:szCs w:val="18"/>
              </w:rPr>
            </w:pPr>
          </w:p>
        </w:tc>
      </w:tr>
      <w:tr w:rsidR="0099313C" w14:paraId="65D8A350" w14:textId="77777777" w:rsidTr="00AA266E">
        <w:tc>
          <w:tcPr>
            <w:tcW w:w="3742" w:type="dxa"/>
            <w:vAlign w:val="center"/>
          </w:tcPr>
          <w:p w14:paraId="7825CDFD" w14:textId="77777777" w:rsidR="0099313C" w:rsidRPr="00422D4B" w:rsidRDefault="0099313C" w:rsidP="0099313C">
            <w:pPr>
              <w:pStyle w:val="Prrafodelista"/>
              <w:numPr>
                <w:ilvl w:val="0"/>
                <w:numId w:val="3"/>
              </w:numPr>
              <w:spacing w:before="60" w:after="60"/>
              <w:ind w:left="171" w:hanging="171"/>
              <w:jc w:val="left"/>
              <w:rPr>
                <w:rFonts w:asciiTheme="minorHAnsi" w:hAnsiTheme="minorHAnsi" w:cstheme="minorHAnsi"/>
                <w:sz w:val="18"/>
                <w:szCs w:val="18"/>
              </w:rPr>
            </w:pPr>
            <w:r w:rsidRPr="00422D4B">
              <w:rPr>
                <w:rFonts w:asciiTheme="minorHAnsi" w:hAnsiTheme="minorHAnsi" w:cstheme="minorHAnsi"/>
                <w:b/>
                <w:bCs/>
                <w:color w:val="000000"/>
                <w:sz w:val="18"/>
                <w:szCs w:val="18"/>
                <w:lang w:eastAsia="es-BO"/>
              </w:rPr>
              <w:t>Objeto del servicio</w:t>
            </w:r>
            <w:r w:rsidRPr="00422D4B">
              <w:rPr>
                <w:rFonts w:asciiTheme="minorHAnsi" w:hAnsiTheme="minorHAnsi" w:cstheme="minorHAnsi"/>
                <w:b/>
                <w:sz w:val="18"/>
                <w:szCs w:val="18"/>
              </w:rPr>
              <w:t>:</w:t>
            </w:r>
            <w:r w:rsidRPr="00422D4B">
              <w:rPr>
                <w:rFonts w:asciiTheme="minorHAnsi" w:hAnsiTheme="minorHAnsi" w:cstheme="minorHAnsi"/>
                <w:sz w:val="18"/>
                <w:szCs w:val="18"/>
              </w:rPr>
              <w:t xml:space="preserve"> </w:t>
            </w:r>
            <w:r w:rsidRPr="00CF21DE">
              <w:rPr>
                <w:rFonts w:asciiTheme="minorHAnsi" w:hAnsiTheme="minorHAnsi" w:cstheme="minorHAnsi"/>
                <w:sz w:val="18"/>
                <w:szCs w:val="18"/>
              </w:rPr>
              <w:t xml:space="preserve">Contratación de un prestador de servicios </w:t>
            </w:r>
            <w:r w:rsidRPr="00422D4B">
              <w:rPr>
                <w:rFonts w:asciiTheme="minorHAnsi" w:hAnsiTheme="minorHAnsi" w:cstheme="minorHAnsi"/>
                <w:sz w:val="18"/>
                <w:szCs w:val="18"/>
              </w:rPr>
              <w:t>especializado en</w:t>
            </w:r>
            <w:r w:rsidRPr="00CF21DE">
              <w:rPr>
                <w:rFonts w:asciiTheme="minorHAnsi" w:hAnsiTheme="minorHAnsi" w:cstheme="minorHAnsi"/>
                <w:b/>
                <w:bCs/>
                <w:sz w:val="18"/>
                <w:szCs w:val="18"/>
              </w:rPr>
              <w:t xml:space="preserve"> </w:t>
            </w:r>
            <w:r w:rsidRPr="001F351C">
              <w:rPr>
                <w:rFonts w:asciiTheme="minorHAnsi" w:hAnsiTheme="minorHAnsi" w:cstheme="minorHAnsi"/>
                <w:b/>
                <w:bCs/>
                <w:color w:val="000000"/>
                <w:sz w:val="18"/>
                <w:szCs w:val="18"/>
                <w:lang w:eastAsia="es-BO"/>
              </w:rPr>
              <w:t>Oftalmol</w:t>
            </w:r>
            <w:r>
              <w:rPr>
                <w:rFonts w:asciiTheme="minorHAnsi" w:hAnsiTheme="minorHAnsi" w:cstheme="minorHAnsi"/>
                <w:b/>
                <w:bCs/>
                <w:color w:val="000000"/>
                <w:sz w:val="18"/>
                <w:szCs w:val="18"/>
                <w:lang w:eastAsia="es-BO"/>
              </w:rPr>
              <w:t>ogía</w:t>
            </w:r>
            <w:r w:rsidRPr="001F351C">
              <w:rPr>
                <w:rFonts w:asciiTheme="minorHAnsi" w:hAnsiTheme="minorHAnsi" w:cstheme="minorHAnsi"/>
                <w:b/>
                <w:bCs/>
                <w:color w:val="000000"/>
                <w:sz w:val="18"/>
                <w:szCs w:val="18"/>
                <w:lang w:eastAsia="es-BO"/>
              </w:rPr>
              <w:t xml:space="preserve"> con subespecialidad en RetinologÍa</w:t>
            </w:r>
            <w:r w:rsidRPr="00CF21DE">
              <w:rPr>
                <w:rFonts w:asciiTheme="minorHAnsi" w:hAnsiTheme="minorHAnsi" w:cstheme="minorHAnsi"/>
                <w:sz w:val="18"/>
                <w:szCs w:val="18"/>
              </w:rPr>
              <w:t xml:space="preserve">, ya sea profesional independiente, empresa o asociación legalmente constituida, que brinde servicios de </w:t>
            </w:r>
            <w:r w:rsidRPr="00CF21DE">
              <w:rPr>
                <w:rFonts w:asciiTheme="minorHAnsi" w:hAnsiTheme="minorHAnsi" w:cstheme="minorHAnsi"/>
                <w:b/>
                <w:bCs/>
                <w:sz w:val="18"/>
                <w:szCs w:val="18"/>
              </w:rPr>
              <w:t xml:space="preserve">consulta externa, </w:t>
            </w:r>
            <w:r w:rsidRPr="00083AA2">
              <w:rPr>
                <w:rFonts w:asciiTheme="minorHAnsi" w:hAnsiTheme="minorHAnsi" w:cstheme="minorHAnsi"/>
                <w:b/>
                <w:sz w:val="18"/>
                <w:szCs w:val="18"/>
              </w:rPr>
              <w:t>diagnóstico, valoración hospitalaria, procedimientos y tratamiento médico-quirúrgico</w:t>
            </w:r>
            <w:r>
              <w:rPr>
                <w:rFonts w:asciiTheme="minorHAnsi" w:hAnsiTheme="minorHAnsi" w:cstheme="minorHAnsi"/>
                <w:b/>
                <w:bCs/>
                <w:sz w:val="18"/>
                <w:szCs w:val="18"/>
              </w:rPr>
              <w:t xml:space="preserve"> en Patologías RETINOLÓGICAS </w:t>
            </w:r>
            <w:r w:rsidRPr="00CF21DE">
              <w:rPr>
                <w:rFonts w:asciiTheme="minorHAnsi" w:hAnsiTheme="minorHAnsi" w:cstheme="minorHAnsi"/>
                <w:sz w:val="18"/>
                <w:szCs w:val="18"/>
              </w:rPr>
              <w:t>para los asegurados de la CSBP Regional La Paz, conforme a requerimiento de los médicos tratantes de la institución.</w:t>
            </w:r>
          </w:p>
        </w:tc>
        <w:tc>
          <w:tcPr>
            <w:tcW w:w="1963" w:type="dxa"/>
            <w:vAlign w:val="center"/>
          </w:tcPr>
          <w:p w14:paraId="5D5C6249" w14:textId="77777777" w:rsidR="0099313C" w:rsidRPr="005D51C8" w:rsidRDefault="0099313C" w:rsidP="00AA266E">
            <w:pPr>
              <w:jc w:val="left"/>
              <w:rPr>
                <w:rFonts w:ascii="Arial" w:hAnsi="Arial" w:cs="Arial"/>
                <w:sz w:val="18"/>
                <w:szCs w:val="18"/>
              </w:rPr>
            </w:pPr>
          </w:p>
        </w:tc>
        <w:tc>
          <w:tcPr>
            <w:tcW w:w="669" w:type="dxa"/>
            <w:vAlign w:val="center"/>
          </w:tcPr>
          <w:p w14:paraId="3C3382A1" w14:textId="77777777" w:rsidR="0099313C" w:rsidRPr="005D51C8" w:rsidRDefault="0099313C" w:rsidP="00AA266E">
            <w:pPr>
              <w:jc w:val="left"/>
              <w:rPr>
                <w:rFonts w:ascii="Arial" w:hAnsi="Arial" w:cs="Arial"/>
                <w:sz w:val="18"/>
                <w:szCs w:val="18"/>
              </w:rPr>
            </w:pPr>
          </w:p>
        </w:tc>
        <w:tc>
          <w:tcPr>
            <w:tcW w:w="709" w:type="dxa"/>
            <w:vAlign w:val="center"/>
          </w:tcPr>
          <w:p w14:paraId="1F273AD9" w14:textId="77777777" w:rsidR="0099313C" w:rsidRPr="005D51C8" w:rsidRDefault="0099313C" w:rsidP="00AA266E">
            <w:pPr>
              <w:jc w:val="left"/>
              <w:rPr>
                <w:rFonts w:ascii="Arial" w:hAnsi="Arial" w:cs="Arial"/>
                <w:sz w:val="18"/>
                <w:szCs w:val="18"/>
              </w:rPr>
            </w:pPr>
          </w:p>
        </w:tc>
        <w:tc>
          <w:tcPr>
            <w:tcW w:w="2126" w:type="dxa"/>
            <w:vAlign w:val="center"/>
          </w:tcPr>
          <w:p w14:paraId="3F0960F0" w14:textId="77777777" w:rsidR="0099313C" w:rsidRPr="005D51C8" w:rsidRDefault="0099313C" w:rsidP="00AA266E">
            <w:pPr>
              <w:jc w:val="left"/>
              <w:rPr>
                <w:rFonts w:ascii="Arial" w:hAnsi="Arial" w:cs="Arial"/>
                <w:sz w:val="18"/>
                <w:szCs w:val="18"/>
              </w:rPr>
            </w:pPr>
          </w:p>
        </w:tc>
      </w:tr>
      <w:tr w:rsidR="0099313C" w14:paraId="3E9FA5AA" w14:textId="77777777" w:rsidTr="00AA266E">
        <w:tc>
          <w:tcPr>
            <w:tcW w:w="3742" w:type="dxa"/>
            <w:vAlign w:val="center"/>
          </w:tcPr>
          <w:p w14:paraId="42FE22E2" w14:textId="77777777" w:rsidR="0099313C" w:rsidRPr="00660E44" w:rsidRDefault="0099313C" w:rsidP="00AA266E">
            <w:pPr>
              <w:spacing w:before="60" w:after="60"/>
              <w:jc w:val="left"/>
              <w:rPr>
                <w:rFonts w:asciiTheme="minorHAnsi" w:hAnsiTheme="minorHAnsi" w:cstheme="minorHAnsi"/>
                <w:sz w:val="18"/>
                <w:szCs w:val="18"/>
              </w:rPr>
            </w:pPr>
            <w:r w:rsidRPr="00660E44">
              <w:rPr>
                <w:rFonts w:asciiTheme="minorHAnsi" w:hAnsiTheme="minorHAnsi" w:cstheme="minorHAnsi"/>
                <w:b/>
                <w:sz w:val="18"/>
                <w:szCs w:val="18"/>
              </w:rPr>
              <w:t>2.</w:t>
            </w:r>
            <w:r w:rsidRPr="00660E44">
              <w:rPr>
                <w:rFonts w:asciiTheme="minorHAnsi" w:hAnsiTheme="minorHAnsi" w:cstheme="minorHAnsi"/>
                <w:sz w:val="18"/>
                <w:szCs w:val="18"/>
              </w:rPr>
              <w:t xml:space="preserve"> </w:t>
            </w:r>
            <w:r w:rsidRPr="00660E44">
              <w:rPr>
                <w:rFonts w:asciiTheme="minorHAnsi" w:hAnsiTheme="minorHAnsi" w:cstheme="minorHAnsi"/>
                <w:b/>
                <w:bCs/>
                <w:color w:val="000000"/>
                <w:sz w:val="18"/>
                <w:szCs w:val="18"/>
                <w:lang w:eastAsia="es-BO"/>
              </w:rPr>
              <w:t>Enfoque</w:t>
            </w:r>
            <w:r w:rsidRPr="00660E44">
              <w:rPr>
                <w:rFonts w:asciiTheme="minorHAnsi" w:hAnsiTheme="minorHAnsi" w:cstheme="minorHAnsi"/>
                <w:b/>
                <w:sz w:val="18"/>
                <w:szCs w:val="18"/>
              </w:rPr>
              <w:t>:</w:t>
            </w:r>
            <w:r w:rsidRPr="00660E44">
              <w:rPr>
                <w:rFonts w:asciiTheme="minorHAnsi" w:hAnsiTheme="minorHAnsi" w:cstheme="minorHAnsi"/>
                <w:sz w:val="18"/>
                <w:szCs w:val="18"/>
              </w:rPr>
              <w:t xml:space="preserve"> </w:t>
            </w:r>
            <w:r w:rsidRPr="00CF21DE">
              <w:rPr>
                <w:rFonts w:asciiTheme="minorHAnsi" w:hAnsiTheme="minorHAnsi" w:cstheme="minorHAnsi"/>
                <w:sz w:val="18"/>
                <w:szCs w:val="18"/>
              </w:rPr>
              <w:t>El servicio deberá prestarse bajo criterios de calidad, oportunidad, continuidad, seguridad del paciente, ética profesional y cumplimiento de la normativa sanitaria vigente. El proveedor garantizará la confidencialidad de la información clínica y la atención prioritaria a los asegurados de la CSBP</w:t>
            </w:r>
            <w:r>
              <w:rPr>
                <w:rFonts w:asciiTheme="minorHAnsi" w:hAnsiTheme="minorHAnsi" w:cstheme="minorHAnsi"/>
                <w:color w:val="000000"/>
                <w:sz w:val="18"/>
                <w:szCs w:val="18"/>
                <w:lang w:eastAsia="es-BO"/>
              </w:rPr>
              <w:t>.</w:t>
            </w:r>
          </w:p>
        </w:tc>
        <w:tc>
          <w:tcPr>
            <w:tcW w:w="1963" w:type="dxa"/>
            <w:vAlign w:val="center"/>
          </w:tcPr>
          <w:p w14:paraId="2A8D0461" w14:textId="77777777" w:rsidR="0099313C" w:rsidRPr="005D51C8" w:rsidRDefault="0099313C" w:rsidP="00AA266E">
            <w:pPr>
              <w:jc w:val="left"/>
              <w:rPr>
                <w:rFonts w:ascii="Arial" w:hAnsi="Arial" w:cs="Arial"/>
                <w:sz w:val="18"/>
                <w:szCs w:val="18"/>
              </w:rPr>
            </w:pPr>
          </w:p>
        </w:tc>
        <w:tc>
          <w:tcPr>
            <w:tcW w:w="669" w:type="dxa"/>
            <w:vAlign w:val="center"/>
          </w:tcPr>
          <w:p w14:paraId="7EEDD3A1" w14:textId="77777777" w:rsidR="0099313C" w:rsidRPr="005D51C8" w:rsidRDefault="0099313C" w:rsidP="00AA266E">
            <w:pPr>
              <w:jc w:val="left"/>
              <w:rPr>
                <w:rFonts w:ascii="Arial" w:hAnsi="Arial" w:cs="Arial"/>
                <w:sz w:val="18"/>
                <w:szCs w:val="18"/>
              </w:rPr>
            </w:pPr>
          </w:p>
        </w:tc>
        <w:tc>
          <w:tcPr>
            <w:tcW w:w="709" w:type="dxa"/>
            <w:vAlign w:val="center"/>
          </w:tcPr>
          <w:p w14:paraId="04DCB1E4" w14:textId="77777777" w:rsidR="0099313C" w:rsidRPr="005D51C8" w:rsidRDefault="0099313C" w:rsidP="00AA266E">
            <w:pPr>
              <w:jc w:val="left"/>
              <w:rPr>
                <w:rFonts w:ascii="Arial" w:hAnsi="Arial" w:cs="Arial"/>
                <w:sz w:val="18"/>
                <w:szCs w:val="18"/>
              </w:rPr>
            </w:pPr>
          </w:p>
        </w:tc>
        <w:tc>
          <w:tcPr>
            <w:tcW w:w="2126" w:type="dxa"/>
            <w:vAlign w:val="center"/>
          </w:tcPr>
          <w:p w14:paraId="21A1289C" w14:textId="77777777" w:rsidR="0099313C" w:rsidRPr="005D51C8" w:rsidRDefault="0099313C" w:rsidP="00AA266E">
            <w:pPr>
              <w:jc w:val="left"/>
              <w:rPr>
                <w:rFonts w:ascii="Arial" w:hAnsi="Arial" w:cs="Arial"/>
                <w:sz w:val="18"/>
                <w:szCs w:val="18"/>
              </w:rPr>
            </w:pPr>
          </w:p>
        </w:tc>
      </w:tr>
      <w:tr w:rsidR="0099313C" w14:paraId="6F517B92" w14:textId="77777777" w:rsidTr="00AA266E">
        <w:tc>
          <w:tcPr>
            <w:tcW w:w="3742" w:type="dxa"/>
            <w:vAlign w:val="center"/>
          </w:tcPr>
          <w:p w14:paraId="0DA33F0E" w14:textId="77777777" w:rsidR="0099313C" w:rsidRDefault="0099313C" w:rsidP="00AA266E">
            <w:pPr>
              <w:rPr>
                <w:rFonts w:asciiTheme="minorHAnsi" w:hAnsiTheme="minorHAnsi" w:cstheme="minorHAnsi"/>
                <w:b/>
                <w:sz w:val="18"/>
                <w:szCs w:val="18"/>
              </w:rPr>
            </w:pPr>
            <w:r>
              <w:rPr>
                <w:rFonts w:asciiTheme="minorHAnsi" w:hAnsiTheme="minorHAnsi" w:cstheme="minorHAnsi"/>
                <w:b/>
                <w:sz w:val="18"/>
                <w:szCs w:val="18"/>
              </w:rPr>
              <w:t>3.</w:t>
            </w:r>
            <w:r w:rsidRPr="00045631">
              <w:rPr>
                <w:rFonts w:asciiTheme="minorHAnsi" w:hAnsiTheme="minorHAnsi" w:cstheme="minorHAnsi"/>
                <w:b/>
                <w:bCs/>
                <w:color w:val="000000"/>
                <w:sz w:val="18"/>
                <w:szCs w:val="18"/>
                <w:lang w:eastAsia="es-BO"/>
              </w:rPr>
              <w:t xml:space="preserve"> Modalidad de atención</w:t>
            </w:r>
            <w:r w:rsidRPr="00660E44">
              <w:rPr>
                <w:rFonts w:asciiTheme="minorHAnsi" w:hAnsiTheme="minorHAnsi" w:cstheme="minorHAnsi"/>
                <w:b/>
                <w:sz w:val="18"/>
                <w:szCs w:val="18"/>
              </w:rPr>
              <w:t>:</w:t>
            </w:r>
            <w:r w:rsidRPr="00660E44">
              <w:rPr>
                <w:rFonts w:asciiTheme="minorHAnsi" w:hAnsiTheme="minorHAnsi" w:cstheme="minorHAnsi"/>
                <w:sz w:val="18"/>
                <w:szCs w:val="18"/>
              </w:rPr>
              <w:t xml:space="preserve"> </w:t>
            </w:r>
            <w:r>
              <w:rPr>
                <w:rFonts w:asciiTheme="minorHAnsi" w:hAnsiTheme="minorHAnsi" w:cstheme="minorHAnsi"/>
                <w:sz w:val="18"/>
                <w:szCs w:val="18"/>
              </w:rPr>
              <w:t>Atención por evento, ú</w:t>
            </w:r>
            <w:r w:rsidRPr="00CF21DE">
              <w:rPr>
                <w:rFonts w:asciiTheme="minorHAnsi" w:hAnsiTheme="minorHAnsi" w:cstheme="minorHAnsi"/>
                <w:sz w:val="18"/>
                <w:szCs w:val="18"/>
              </w:rPr>
              <w:t>nicamente se atenderán pacientes que cuenten con la documentación médico-administrativa correspondiente, debidamente emitida, firmada y sellada por profesionales autorizados por la CSBP.</w:t>
            </w:r>
          </w:p>
        </w:tc>
        <w:tc>
          <w:tcPr>
            <w:tcW w:w="1963" w:type="dxa"/>
            <w:vAlign w:val="center"/>
          </w:tcPr>
          <w:p w14:paraId="4AB6BCD3" w14:textId="77777777" w:rsidR="0099313C" w:rsidRPr="005D51C8" w:rsidRDefault="0099313C" w:rsidP="00AA266E">
            <w:pPr>
              <w:jc w:val="left"/>
              <w:rPr>
                <w:rFonts w:ascii="Arial" w:hAnsi="Arial" w:cs="Arial"/>
                <w:sz w:val="18"/>
                <w:szCs w:val="18"/>
              </w:rPr>
            </w:pPr>
          </w:p>
        </w:tc>
        <w:tc>
          <w:tcPr>
            <w:tcW w:w="669" w:type="dxa"/>
            <w:vAlign w:val="center"/>
          </w:tcPr>
          <w:p w14:paraId="5F76C218" w14:textId="77777777" w:rsidR="0099313C" w:rsidRPr="005D51C8" w:rsidRDefault="0099313C" w:rsidP="00AA266E">
            <w:pPr>
              <w:jc w:val="left"/>
              <w:rPr>
                <w:rFonts w:ascii="Arial" w:hAnsi="Arial" w:cs="Arial"/>
                <w:sz w:val="18"/>
                <w:szCs w:val="18"/>
              </w:rPr>
            </w:pPr>
          </w:p>
        </w:tc>
        <w:tc>
          <w:tcPr>
            <w:tcW w:w="709" w:type="dxa"/>
            <w:vAlign w:val="center"/>
          </w:tcPr>
          <w:p w14:paraId="6A00EB95" w14:textId="77777777" w:rsidR="0099313C" w:rsidRPr="005D51C8" w:rsidRDefault="0099313C" w:rsidP="00AA266E">
            <w:pPr>
              <w:jc w:val="left"/>
              <w:rPr>
                <w:rFonts w:ascii="Arial" w:hAnsi="Arial" w:cs="Arial"/>
                <w:sz w:val="18"/>
                <w:szCs w:val="18"/>
              </w:rPr>
            </w:pPr>
          </w:p>
        </w:tc>
        <w:tc>
          <w:tcPr>
            <w:tcW w:w="2126" w:type="dxa"/>
            <w:vAlign w:val="center"/>
          </w:tcPr>
          <w:p w14:paraId="405A9D4D" w14:textId="77777777" w:rsidR="0099313C" w:rsidRPr="005D51C8" w:rsidRDefault="0099313C" w:rsidP="00AA266E">
            <w:pPr>
              <w:jc w:val="left"/>
              <w:rPr>
                <w:rFonts w:ascii="Arial" w:hAnsi="Arial" w:cs="Arial"/>
                <w:sz w:val="18"/>
                <w:szCs w:val="18"/>
              </w:rPr>
            </w:pPr>
          </w:p>
        </w:tc>
      </w:tr>
      <w:tr w:rsidR="0099313C" w14:paraId="6E6C82A1" w14:textId="77777777" w:rsidTr="00AA266E">
        <w:tc>
          <w:tcPr>
            <w:tcW w:w="3742" w:type="dxa"/>
            <w:vAlign w:val="center"/>
          </w:tcPr>
          <w:p w14:paraId="23FE7FC2" w14:textId="77777777" w:rsidR="0099313C" w:rsidRDefault="0099313C" w:rsidP="00AA266E">
            <w:pPr>
              <w:rPr>
                <w:rFonts w:asciiTheme="minorHAnsi" w:hAnsiTheme="minorHAnsi" w:cstheme="minorHAnsi"/>
                <w:sz w:val="18"/>
                <w:szCs w:val="18"/>
              </w:rPr>
            </w:pPr>
            <w:r>
              <w:rPr>
                <w:rFonts w:asciiTheme="minorHAnsi" w:hAnsiTheme="minorHAnsi" w:cstheme="minorHAnsi"/>
                <w:b/>
                <w:sz w:val="18"/>
                <w:szCs w:val="18"/>
              </w:rPr>
              <w:t>4.</w:t>
            </w:r>
            <w:r w:rsidRPr="00045631">
              <w:rPr>
                <w:rFonts w:asciiTheme="minorHAnsi" w:hAnsiTheme="minorHAnsi" w:cstheme="minorHAnsi"/>
                <w:b/>
                <w:bCs/>
                <w:color w:val="000000"/>
                <w:sz w:val="18"/>
                <w:szCs w:val="18"/>
                <w:lang w:eastAsia="es-BO"/>
              </w:rPr>
              <w:t xml:space="preserve"> Horarios de Atención</w:t>
            </w:r>
            <w:r w:rsidRPr="00660E44">
              <w:rPr>
                <w:rFonts w:asciiTheme="minorHAnsi" w:hAnsiTheme="minorHAnsi" w:cstheme="minorHAnsi"/>
                <w:b/>
                <w:sz w:val="18"/>
                <w:szCs w:val="18"/>
              </w:rPr>
              <w:t>:</w:t>
            </w:r>
            <w:r w:rsidRPr="00660E44">
              <w:rPr>
                <w:rFonts w:asciiTheme="minorHAnsi" w:hAnsiTheme="minorHAnsi" w:cstheme="minorHAnsi"/>
                <w:sz w:val="18"/>
                <w:szCs w:val="18"/>
              </w:rPr>
              <w:t xml:space="preserve"> </w:t>
            </w:r>
            <w:r w:rsidRPr="00CF21DE">
              <w:rPr>
                <w:rFonts w:asciiTheme="minorHAnsi" w:hAnsiTheme="minorHAnsi" w:cstheme="minorHAnsi"/>
                <w:sz w:val="18"/>
                <w:szCs w:val="18"/>
              </w:rPr>
              <w:t xml:space="preserve">El proveedor deberá brindar consulta externa de lunes a viernes con un mínimo de </w:t>
            </w:r>
            <w:r>
              <w:rPr>
                <w:rFonts w:asciiTheme="minorHAnsi" w:hAnsiTheme="minorHAnsi" w:cstheme="minorHAnsi"/>
                <w:sz w:val="18"/>
                <w:szCs w:val="18"/>
              </w:rPr>
              <w:t xml:space="preserve">seis </w:t>
            </w:r>
            <w:r w:rsidRPr="00CF21DE">
              <w:rPr>
                <w:rFonts w:asciiTheme="minorHAnsi" w:hAnsiTheme="minorHAnsi" w:cstheme="minorHAnsi"/>
                <w:sz w:val="18"/>
                <w:szCs w:val="18"/>
              </w:rPr>
              <w:t>(</w:t>
            </w:r>
            <w:r>
              <w:rPr>
                <w:rFonts w:asciiTheme="minorHAnsi" w:hAnsiTheme="minorHAnsi" w:cstheme="minorHAnsi"/>
                <w:sz w:val="18"/>
                <w:szCs w:val="18"/>
              </w:rPr>
              <w:t>6</w:t>
            </w:r>
            <w:r w:rsidRPr="00CF21DE">
              <w:rPr>
                <w:rFonts w:asciiTheme="minorHAnsi" w:hAnsiTheme="minorHAnsi" w:cstheme="minorHAnsi"/>
                <w:sz w:val="18"/>
                <w:szCs w:val="18"/>
              </w:rPr>
              <w:t xml:space="preserve">) horas diarias distribuidas entre la mañana y la tarde. </w:t>
            </w:r>
          </w:p>
          <w:p w14:paraId="757808B8" w14:textId="77777777" w:rsidR="0099313C" w:rsidRPr="004836E2" w:rsidRDefault="0099313C" w:rsidP="00AA266E">
            <w:pPr>
              <w:jc w:val="left"/>
              <w:rPr>
                <w:rFonts w:asciiTheme="minorHAnsi" w:hAnsiTheme="minorHAnsi" w:cstheme="minorHAnsi"/>
                <w:b/>
                <w:bCs/>
                <w:sz w:val="18"/>
                <w:szCs w:val="18"/>
              </w:rPr>
            </w:pPr>
            <w:r w:rsidRPr="004836E2">
              <w:rPr>
                <w:rFonts w:asciiTheme="minorHAnsi" w:hAnsiTheme="minorHAnsi" w:cstheme="minorHAnsi"/>
                <w:b/>
                <w:bCs/>
                <w:sz w:val="18"/>
                <w:szCs w:val="18"/>
              </w:rPr>
              <w:t xml:space="preserve">Adjuntar </w:t>
            </w:r>
            <w:r>
              <w:rPr>
                <w:rFonts w:asciiTheme="minorHAnsi" w:hAnsiTheme="minorHAnsi" w:cstheme="minorHAnsi"/>
                <w:b/>
                <w:bCs/>
                <w:sz w:val="18"/>
                <w:szCs w:val="18"/>
              </w:rPr>
              <w:t xml:space="preserve">propuesta de </w:t>
            </w:r>
            <w:r w:rsidRPr="004836E2">
              <w:rPr>
                <w:rFonts w:asciiTheme="minorHAnsi" w:hAnsiTheme="minorHAnsi" w:cstheme="minorHAnsi"/>
                <w:b/>
                <w:bCs/>
                <w:sz w:val="18"/>
                <w:szCs w:val="18"/>
              </w:rPr>
              <w:t>cronograma</w:t>
            </w:r>
            <w:r>
              <w:rPr>
                <w:rFonts w:asciiTheme="minorHAnsi" w:hAnsiTheme="minorHAnsi" w:cstheme="minorHAnsi"/>
                <w:b/>
                <w:bCs/>
                <w:sz w:val="18"/>
                <w:szCs w:val="18"/>
              </w:rPr>
              <w:t>, el mismo será</w:t>
            </w:r>
            <w:r w:rsidRPr="004836E2">
              <w:rPr>
                <w:rFonts w:asciiTheme="minorHAnsi" w:hAnsiTheme="minorHAnsi" w:cstheme="minorHAnsi"/>
                <w:b/>
                <w:bCs/>
                <w:sz w:val="18"/>
                <w:szCs w:val="18"/>
              </w:rPr>
              <w:t xml:space="preserve"> coordinado con la CSBP</w:t>
            </w:r>
          </w:p>
          <w:p w14:paraId="18F3737B" w14:textId="77777777" w:rsidR="0099313C" w:rsidRPr="00415C8C" w:rsidRDefault="0099313C" w:rsidP="00AA266E">
            <w:pPr>
              <w:rPr>
                <w:rFonts w:asciiTheme="minorHAnsi" w:hAnsiTheme="minorHAnsi" w:cstheme="minorHAnsi"/>
                <w:color w:val="000000"/>
                <w:sz w:val="18"/>
                <w:szCs w:val="18"/>
                <w:lang w:eastAsia="es-BO"/>
              </w:rPr>
            </w:pPr>
            <w:r w:rsidRPr="00ED5AEA">
              <w:rPr>
                <w:rFonts w:asciiTheme="minorHAnsi" w:hAnsiTheme="minorHAnsi" w:cstheme="minorHAnsi"/>
                <w:b/>
                <w:bCs/>
                <w:color w:val="000000"/>
                <w:sz w:val="18"/>
                <w:szCs w:val="18"/>
                <w:lang w:eastAsia="es-BO"/>
              </w:rPr>
              <w:t>La programación debe ser preferencial para los pacientes de la CSBP</w:t>
            </w:r>
            <w:r w:rsidRPr="00415C8C">
              <w:rPr>
                <w:rFonts w:asciiTheme="minorHAnsi" w:hAnsiTheme="minorHAnsi" w:cstheme="minorHAnsi"/>
                <w:color w:val="000000"/>
                <w:sz w:val="18"/>
                <w:szCs w:val="18"/>
                <w:lang w:eastAsia="es-BO"/>
              </w:rPr>
              <w:t xml:space="preserve">, sobre todo si existe el registro de </w:t>
            </w:r>
            <w:r w:rsidRPr="00754484">
              <w:rPr>
                <w:rFonts w:asciiTheme="minorHAnsi" w:hAnsiTheme="minorHAnsi" w:cstheme="minorHAnsi"/>
                <w:b/>
                <w:bCs/>
                <w:color w:val="000000"/>
                <w:sz w:val="18"/>
                <w:szCs w:val="18"/>
                <w:lang w:eastAsia="es-BO"/>
              </w:rPr>
              <w:t>Urgencia/Emergencia</w:t>
            </w:r>
            <w:r>
              <w:rPr>
                <w:rFonts w:asciiTheme="minorHAnsi" w:hAnsiTheme="minorHAnsi" w:cstheme="minorHAnsi"/>
                <w:b/>
                <w:bCs/>
                <w:color w:val="000000"/>
                <w:sz w:val="18"/>
                <w:szCs w:val="18"/>
                <w:lang w:eastAsia="es-BO"/>
              </w:rPr>
              <w:t>.</w:t>
            </w:r>
          </w:p>
          <w:p w14:paraId="4EA1FA3E" w14:textId="77777777" w:rsidR="0099313C" w:rsidRDefault="0099313C" w:rsidP="00AA266E">
            <w:pPr>
              <w:rPr>
                <w:rFonts w:asciiTheme="minorHAnsi" w:hAnsiTheme="minorHAnsi" w:cstheme="minorHAnsi"/>
                <w:b/>
                <w:sz w:val="18"/>
                <w:szCs w:val="18"/>
              </w:rPr>
            </w:pPr>
            <w:r w:rsidRPr="0029628F">
              <w:rPr>
                <w:rFonts w:asciiTheme="minorHAnsi" w:hAnsiTheme="minorHAnsi" w:cstheme="minorHAnsi"/>
                <w:b/>
                <w:bCs/>
                <w:color w:val="000000"/>
                <w:sz w:val="18"/>
                <w:szCs w:val="18"/>
                <w:lang w:eastAsia="es-BO"/>
              </w:rPr>
              <w:t>No se trata de una atención exclusiva para la CSBP</w:t>
            </w:r>
            <w:r>
              <w:rPr>
                <w:rFonts w:asciiTheme="minorHAnsi" w:hAnsiTheme="minorHAnsi" w:cstheme="minorHAnsi"/>
                <w:b/>
                <w:bCs/>
                <w:color w:val="000000"/>
                <w:sz w:val="18"/>
                <w:szCs w:val="18"/>
                <w:lang w:eastAsia="es-BO"/>
              </w:rPr>
              <w:t>.</w:t>
            </w:r>
          </w:p>
        </w:tc>
        <w:tc>
          <w:tcPr>
            <w:tcW w:w="1963" w:type="dxa"/>
            <w:vAlign w:val="center"/>
          </w:tcPr>
          <w:p w14:paraId="3709FE15" w14:textId="77777777" w:rsidR="0099313C" w:rsidRPr="005D51C8" w:rsidRDefault="0099313C" w:rsidP="00AA266E">
            <w:pPr>
              <w:jc w:val="left"/>
              <w:rPr>
                <w:rFonts w:ascii="Arial" w:hAnsi="Arial" w:cs="Arial"/>
                <w:sz w:val="18"/>
                <w:szCs w:val="18"/>
              </w:rPr>
            </w:pPr>
          </w:p>
        </w:tc>
        <w:tc>
          <w:tcPr>
            <w:tcW w:w="669" w:type="dxa"/>
            <w:vAlign w:val="center"/>
          </w:tcPr>
          <w:p w14:paraId="15653224" w14:textId="77777777" w:rsidR="0099313C" w:rsidRPr="005D51C8" w:rsidRDefault="0099313C" w:rsidP="00AA266E">
            <w:pPr>
              <w:jc w:val="left"/>
              <w:rPr>
                <w:rFonts w:ascii="Arial" w:hAnsi="Arial" w:cs="Arial"/>
                <w:sz w:val="18"/>
                <w:szCs w:val="18"/>
              </w:rPr>
            </w:pPr>
          </w:p>
        </w:tc>
        <w:tc>
          <w:tcPr>
            <w:tcW w:w="709" w:type="dxa"/>
            <w:vAlign w:val="center"/>
          </w:tcPr>
          <w:p w14:paraId="66413FA1" w14:textId="77777777" w:rsidR="0099313C" w:rsidRPr="005D51C8" w:rsidRDefault="0099313C" w:rsidP="00AA266E">
            <w:pPr>
              <w:jc w:val="left"/>
              <w:rPr>
                <w:rFonts w:ascii="Arial" w:hAnsi="Arial" w:cs="Arial"/>
                <w:sz w:val="18"/>
                <w:szCs w:val="18"/>
              </w:rPr>
            </w:pPr>
          </w:p>
        </w:tc>
        <w:tc>
          <w:tcPr>
            <w:tcW w:w="2126" w:type="dxa"/>
            <w:vAlign w:val="center"/>
          </w:tcPr>
          <w:p w14:paraId="7032F84D" w14:textId="77777777" w:rsidR="0099313C" w:rsidRPr="005D51C8" w:rsidRDefault="0099313C" w:rsidP="00AA266E">
            <w:pPr>
              <w:jc w:val="left"/>
              <w:rPr>
                <w:rFonts w:ascii="Arial" w:hAnsi="Arial" w:cs="Arial"/>
                <w:sz w:val="18"/>
                <w:szCs w:val="18"/>
              </w:rPr>
            </w:pPr>
          </w:p>
        </w:tc>
      </w:tr>
      <w:tr w:rsidR="0099313C" w14:paraId="3B757105" w14:textId="77777777" w:rsidTr="00AA266E">
        <w:tc>
          <w:tcPr>
            <w:tcW w:w="3742" w:type="dxa"/>
            <w:vAlign w:val="center"/>
          </w:tcPr>
          <w:p w14:paraId="53DC409D" w14:textId="77777777" w:rsidR="0099313C" w:rsidRDefault="0099313C" w:rsidP="00AA266E">
            <w:pPr>
              <w:jc w:val="left"/>
              <w:rPr>
                <w:rFonts w:asciiTheme="minorHAnsi" w:hAnsiTheme="minorHAnsi" w:cstheme="minorHAnsi"/>
                <w:b/>
                <w:sz w:val="18"/>
                <w:szCs w:val="18"/>
              </w:rPr>
            </w:pPr>
            <w:r w:rsidRPr="002142DA">
              <w:rPr>
                <w:rFonts w:asciiTheme="minorHAnsi" w:hAnsiTheme="minorHAnsi" w:cstheme="minorHAnsi"/>
                <w:b/>
                <w:sz w:val="18"/>
                <w:szCs w:val="18"/>
              </w:rPr>
              <w:t>5.</w:t>
            </w:r>
            <w:r w:rsidRPr="002142DA">
              <w:rPr>
                <w:rFonts w:asciiTheme="minorHAnsi" w:hAnsiTheme="minorHAnsi" w:cstheme="minorHAnsi"/>
                <w:b/>
                <w:bCs/>
                <w:color w:val="000000"/>
                <w:sz w:val="18"/>
                <w:szCs w:val="18"/>
                <w:lang w:eastAsia="es-BO"/>
              </w:rPr>
              <w:t xml:space="preserve"> Servicios requeridos</w:t>
            </w:r>
            <w:r w:rsidRPr="002142DA">
              <w:rPr>
                <w:rFonts w:asciiTheme="minorHAnsi" w:hAnsiTheme="minorHAnsi" w:cstheme="minorHAnsi"/>
                <w:b/>
                <w:sz w:val="18"/>
                <w:szCs w:val="18"/>
              </w:rPr>
              <w:t xml:space="preserve">: </w:t>
            </w:r>
          </w:p>
          <w:p w14:paraId="43A7B70E" w14:textId="77777777" w:rsidR="0099313C" w:rsidRPr="00DE7C3F" w:rsidRDefault="0099313C" w:rsidP="00AA266E">
            <w:pPr>
              <w:jc w:val="left"/>
              <w:rPr>
                <w:rFonts w:asciiTheme="minorHAnsi" w:hAnsiTheme="minorHAnsi" w:cstheme="minorHAnsi"/>
                <w:sz w:val="18"/>
                <w:szCs w:val="18"/>
              </w:rPr>
            </w:pPr>
            <w:r w:rsidRPr="00DE7C3F">
              <w:rPr>
                <w:rFonts w:asciiTheme="minorHAnsi" w:hAnsiTheme="minorHAnsi" w:cstheme="minorHAnsi"/>
                <w:sz w:val="18"/>
                <w:szCs w:val="18"/>
              </w:rPr>
              <w:lastRenderedPageBreak/>
              <w:t>Incluye consulta médica de subespecialidad de RetinologÍa (Programada, Urgencia/Emergencia), procedimientos terapéuticos con láser, cirugías, aplicación de medicación, entre otros.</w:t>
            </w:r>
          </w:p>
          <w:p w14:paraId="14265CC5" w14:textId="77777777" w:rsidR="0099313C" w:rsidRPr="00DE7C3F" w:rsidRDefault="0099313C" w:rsidP="00AA266E">
            <w:pPr>
              <w:jc w:val="left"/>
              <w:rPr>
                <w:rFonts w:asciiTheme="minorHAnsi" w:hAnsiTheme="minorHAnsi" w:cstheme="minorHAnsi"/>
                <w:sz w:val="18"/>
                <w:szCs w:val="18"/>
              </w:rPr>
            </w:pPr>
            <w:r w:rsidRPr="00DE7C3F">
              <w:rPr>
                <w:rFonts w:asciiTheme="minorHAnsi" w:hAnsiTheme="minorHAnsi" w:cstheme="minorHAnsi"/>
                <w:sz w:val="18"/>
                <w:szCs w:val="18"/>
              </w:rPr>
              <w:t>(Ver anexo con detalle de servicios requeridos)</w:t>
            </w:r>
          </w:p>
          <w:p w14:paraId="1EC1AC63" w14:textId="77777777" w:rsidR="0099313C" w:rsidRPr="00083AA2" w:rsidRDefault="0099313C" w:rsidP="00AA266E">
            <w:pPr>
              <w:rPr>
                <w:rFonts w:asciiTheme="minorHAnsi" w:hAnsiTheme="minorHAnsi" w:cstheme="minorHAnsi"/>
                <w:b/>
                <w:sz w:val="18"/>
                <w:szCs w:val="18"/>
                <w:highlight w:val="yellow"/>
              </w:rPr>
            </w:pPr>
            <w:r w:rsidRPr="00DE7C3F">
              <w:rPr>
                <w:rFonts w:asciiTheme="minorHAnsi" w:hAnsiTheme="minorHAnsi" w:cstheme="minorHAnsi"/>
                <w:b/>
                <w:bCs/>
                <w:sz w:val="18"/>
                <w:szCs w:val="18"/>
              </w:rPr>
              <w:t>La no realización de alguno de los servicios NO ES INHABILITANTE</w:t>
            </w:r>
          </w:p>
        </w:tc>
        <w:tc>
          <w:tcPr>
            <w:tcW w:w="1963" w:type="dxa"/>
            <w:vAlign w:val="center"/>
          </w:tcPr>
          <w:p w14:paraId="06FF1BFF" w14:textId="77777777" w:rsidR="0099313C" w:rsidRPr="00083AA2" w:rsidRDefault="0099313C" w:rsidP="00AA266E">
            <w:pPr>
              <w:jc w:val="left"/>
              <w:rPr>
                <w:rFonts w:ascii="Arial" w:hAnsi="Arial" w:cs="Arial"/>
                <w:sz w:val="18"/>
                <w:szCs w:val="18"/>
                <w:highlight w:val="yellow"/>
              </w:rPr>
            </w:pPr>
          </w:p>
        </w:tc>
        <w:tc>
          <w:tcPr>
            <w:tcW w:w="669" w:type="dxa"/>
            <w:vAlign w:val="center"/>
          </w:tcPr>
          <w:p w14:paraId="03E1CACD" w14:textId="77777777" w:rsidR="0099313C" w:rsidRPr="00083AA2" w:rsidRDefault="0099313C" w:rsidP="00AA266E">
            <w:pPr>
              <w:jc w:val="left"/>
              <w:rPr>
                <w:rFonts w:ascii="Arial" w:hAnsi="Arial" w:cs="Arial"/>
                <w:sz w:val="18"/>
                <w:szCs w:val="18"/>
                <w:highlight w:val="yellow"/>
              </w:rPr>
            </w:pPr>
          </w:p>
        </w:tc>
        <w:tc>
          <w:tcPr>
            <w:tcW w:w="709" w:type="dxa"/>
            <w:vAlign w:val="center"/>
          </w:tcPr>
          <w:p w14:paraId="082DC0B1" w14:textId="77777777" w:rsidR="0099313C" w:rsidRPr="00083AA2" w:rsidRDefault="0099313C" w:rsidP="00AA266E">
            <w:pPr>
              <w:jc w:val="left"/>
              <w:rPr>
                <w:rFonts w:ascii="Arial" w:hAnsi="Arial" w:cs="Arial"/>
                <w:sz w:val="18"/>
                <w:szCs w:val="18"/>
                <w:highlight w:val="yellow"/>
              </w:rPr>
            </w:pPr>
          </w:p>
        </w:tc>
        <w:tc>
          <w:tcPr>
            <w:tcW w:w="2126" w:type="dxa"/>
            <w:vAlign w:val="center"/>
          </w:tcPr>
          <w:p w14:paraId="5E45EBD7" w14:textId="77777777" w:rsidR="0099313C" w:rsidRPr="00083AA2" w:rsidRDefault="0099313C" w:rsidP="00AA266E">
            <w:pPr>
              <w:jc w:val="left"/>
              <w:rPr>
                <w:rFonts w:ascii="Arial" w:hAnsi="Arial" w:cs="Arial"/>
                <w:sz w:val="18"/>
                <w:szCs w:val="18"/>
                <w:highlight w:val="yellow"/>
              </w:rPr>
            </w:pPr>
          </w:p>
        </w:tc>
      </w:tr>
      <w:tr w:rsidR="0099313C" w14:paraId="66DE7008" w14:textId="77777777" w:rsidTr="00AA266E">
        <w:tc>
          <w:tcPr>
            <w:tcW w:w="3742" w:type="dxa"/>
            <w:vAlign w:val="center"/>
          </w:tcPr>
          <w:p w14:paraId="237DA575" w14:textId="77777777" w:rsidR="0099313C" w:rsidRPr="00ED5AEA" w:rsidRDefault="0099313C" w:rsidP="00AA266E">
            <w:pPr>
              <w:rPr>
                <w:rFonts w:asciiTheme="minorHAnsi" w:hAnsiTheme="minorHAnsi" w:cstheme="minorHAnsi"/>
                <w:color w:val="000000"/>
                <w:sz w:val="18"/>
                <w:szCs w:val="18"/>
                <w:lang w:eastAsia="es-BO"/>
              </w:rPr>
            </w:pPr>
            <w:r w:rsidRPr="006F0A4A">
              <w:rPr>
                <w:rFonts w:asciiTheme="minorHAnsi" w:hAnsiTheme="minorHAnsi" w:cstheme="minorHAnsi"/>
                <w:color w:val="000000"/>
                <w:sz w:val="18"/>
                <w:szCs w:val="18"/>
                <w:lang w:eastAsia="es-BO"/>
              </w:rPr>
              <w:t xml:space="preserve">La realización de servicios o procedimientos que </w:t>
            </w:r>
            <w:r>
              <w:rPr>
                <w:rFonts w:asciiTheme="minorHAnsi" w:hAnsiTheme="minorHAnsi" w:cstheme="minorHAnsi"/>
                <w:color w:val="000000"/>
                <w:sz w:val="18"/>
                <w:szCs w:val="18"/>
                <w:lang w:eastAsia="es-BO"/>
              </w:rPr>
              <w:t xml:space="preserve">no </w:t>
            </w:r>
            <w:r w:rsidRPr="006F0A4A">
              <w:rPr>
                <w:rFonts w:asciiTheme="minorHAnsi" w:hAnsiTheme="minorHAnsi" w:cstheme="minorHAnsi"/>
                <w:color w:val="000000"/>
                <w:sz w:val="18"/>
                <w:szCs w:val="18"/>
                <w:lang w:eastAsia="es-BO"/>
              </w:rPr>
              <w:t xml:space="preserve">se encuentren </w:t>
            </w:r>
            <w:r>
              <w:rPr>
                <w:rFonts w:asciiTheme="minorHAnsi" w:hAnsiTheme="minorHAnsi" w:cstheme="minorHAnsi"/>
                <w:color w:val="000000"/>
                <w:sz w:val="18"/>
                <w:szCs w:val="18"/>
                <w:lang w:eastAsia="es-BO"/>
              </w:rPr>
              <w:t xml:space="preserve">descritas en </w:t>
            </w:r>
            <w:r w:rsidRPr="006F0A4A">
              <w:rPr>
                <w:rFonts w:asciiTheme="minorHAnsi" w:hAnsiTheme="minorHAnsi" w:cstheme="minorHAnsi"/>
                <w:color w:val="000000"/>
                <w:sz w:val="18"/>
                <w:szCs w:val="18"/>
                <w:lang w:eastAsia="es-BO"/>
              </w:rPr>
              <w:t xml:space="preserve">contrato </w:t>
            </w:r>
            <w:r>
              <w:rPr>
                <w:rFonts w:asciiTheme="minorHAnsi" w:hAnsiTheme="minorHAnsi" w:cstheme="minorHAnsi"/>
                <w:color w:val="000000"/>
                <w:sz w:val="18"/>
                <w:szCs w:val="18"/>
                <w:lang w:eastAsia="es-BO"/>
              </w:rPr>
              <w:t xml:space="preserve">o en el formulario de especificaciones técnicas, </w:t>
            </w:r>
            <w:r w:rsidRPr="006F0A4A">
              <w:rPr>
                <w:rFonts w:asciiTheme="minorHAnsi" w:hAnsiTheme="minorHAnsi" w:cstheme="minorHAnsi"/>
                <w:color w:val="000000"/>
                <w:sz w:val="18"/>
                <w:szCs w:val="18"/>
                <w:lang w:eastAsia="es-BO"/>
              </w:rPr>
              <w:t xml:space="preserve">no </w:t>
            </w:r>
            <w:r>
              <w:rPr>
                <w:rFonts w:asciiTheme="minorHAnsi" w:hAnsiTheme="minorHAnsi" w:cstheme="minorHAnsi"/>
                <w:color w:val="000000"/>
                <w:sz w:val="18"/>
                <w:szCs w:val="18"/>
                <w:lang w:eastAsia="es-BO"/>
              </w:rPr>
              <w:t xml:space="preserve">serán </w:t>
            </w:r>
            <w:r w:rsidRPr="006F0A4A">
              <w:rPr>
                <w:rFonts w:asciiTheme="minorHAnsi" w:hAnsiTheme="minorHAnsi" w:cstheme="minorHAnsi"/>
                <w:color w:val="000000"/>
                <w:sz w:val="18"/>
                <w:szCs w:val="18"/>
                <w:lang w:eastAsia="es-BO"/>
              </w:rPr>
              <w:t>cancelad</w:t>
            </w:r>
            <w:r>
              <w:rPr>
                <w:rFonts w:asciiTheme="minorHAnsi" w:hAnsiTheme="minorHAnsi" w:cstheme="minorHAnsi"/>
                <w:color w:val="000000"/>
                <w:sz w:val="18"/>
                <w:szCs w:val="18"/>
                <w:lang w:eastAsia="es-BO"/>
              </w:rPr>
              <w:t>a</w:t>
            </w:r>
            <w:r w:rsidRPr="006F0A4A">
              <w:rPr>
                <w:rFonts w:asciiTheme="minorHAnsi" w:hAnsiTheme="minorHAnsi" w:cstheme="minorHAnsi"/>
                <w:color w:val="000000"/>
                <w:sz w:val="18"/>
                <w:szCs w:val="18"/>
                <w:lang w:eastAsia="es-BO"/>
              </w:rPr>
              <w:t xml:space="preserve">s </w:t>
            </w:r>
            <w:r>
              <w:rPr>
                <w:rFonts w:asciiTheme="minorHAnsi" w:hAnsiTheme="minorHAnsi" w:cstheme="minorHAnsi"/>
                <w:color w:val="000000"/>
                <w:sz w:val="18"/>
                <w:szCs w:val="18"/>
                <w:lang w:eastAsia="es-BO"/>
              </w:rPr>
              <w:t xml:space="preserve">salvo que </w:t>
            </w:r>
            <w:r w:rsidRPr="006F0A4A">
              <w:rPr>
                <w:rFonts w:asciiTheme="minorHAnsi" w:hAnsiTheme="minorHAnsi" w:cstheme="minorHAnsi"/>
                <w:color w:val="000000"/>
                <w:sz w:val="18"/>
                <w:szCs w:val="18"/>
                <w:lang w:eastAsia="es-BO"/>
              </w:rPr>
              <w:t>cuentan con autorización previa de la CSBP.</w:t>
            </w:r>
            <w:r>
              <w:rPr>
                <w:rFonts w:asciiTheme="minorHAnsi" w:hAnsiTheme="minorHAnsi" w:cstheme="minorHAnsi"/>
                <w:color w:val="000000"/>
                <w:sz w:val="18"/>
                <w:szCs w:val="18"/>
                <w:lang w:eastAsia="es-BO"/>
              </w:rPr>
              <w:t xml:space="preserve"> </w:t>
            </w:r>
            <w:r w:rsidRPr="00C23124">
              <w:rPr>
                <w:rFonts w:asciiTheme="minorHAnsi" w:hAnsiTheme="minorHAnsi" w:cstheme="minorHAnsi"/>
                <w:color w:val="000000"/>
                <w:sz w:val="18"/>
                <w:szCs w:val="18"/>
                <w:lang w:eastAsia="es-BO"/>
              </w:rPr>
              <w:t>En caso de que el proveedor identifique una solicitud de servicios o procedimientos no contemplados, deberá comunicarla de manera inmediata a la Jefatura de Policonsultorio o a la Dirección de Clínica de la CSBP, según corresponda, a fin de que dichas instancias evalúen la solicitud y determinen el procedimiento administrativo y asistencial que corresponda antes de su ejecución</w:t>
            </w:r>
            <w:r w:rsidRPr="006F0A4A">
              <w:rPr>
                <w:rFonts w:asciiTheme="minorHAnsi" w:hAnsiTheme="minorHAnsi" w:cstheme="minorHAnsi"/>
                <w:color w:val="000000"/>
                <w:sz w:val="18"/>
                <w:szCs w:val="18"/>
                <w:lang w:eastAsia="es-BO"/>
              </w:rPr>
              <w:t>.</w:t>
            </w:r>
          </w:p>
        </w:tc>
        <w:tc>
          <w:tcPr>
            <w:tcW w:w="1963" w:type="dxa"/>
            <w:vAlign w:val="center"/>
          </w:tcPr>
          <w:p w14:paraId="26414EC6" w14:textId="77777777" w:rsidR="0099313C" w:rsidRPr="005D51C8" w:rsidRDefault="0099313C" w:rsidP="00AA266E">
            <w:pPr>
              <w:jc w:val="left"/>
              <w:rPr>
                <w:rFonts w:ascii="Arial" w:hAnsi="Arial" w:cs="Arial"/>
                <w:sz w:val="18"/>
                <w:szCs w:val="18"/>
              </w:rPr>
            </w:pPr>
          </w:p>
        </w:tc>
        <w:tc>
          <w:tcPr>
            <w:tcW w:w="669" w:type="dxa"/>
            <w:vAlign w:val="center"/>
          </w:tcPr>
          <w:p w14:paraId="3277D088" w14:textId="77777777" w:rsidR="0099313C" w:rsidRPr="005D51C8" w:rsidRDefault="0099313C" w:rsidP="00AA266E">
            <w:pPr>
              <w:jc w:val="left"/>
              <w:rPr>
                <w:rFonts w:ascii="Arial" w:hAnsi="Arial" w:cs="Arial"/>
                <w:sz w:val="18"/>
                <w:szCs w:val="18"/>
              </w:rPr>
            </w:pPr>
          </w:p>
        </w:tc>
        <w:tc>
          <w:tcPr>
            <w:tcW w:w="709" w:type="dxa"/>
            <w:vAlign w:val="center"/>
          </w:tcPr>
          <w:p w14:paraId="3987B9A3" w14:textId="77777777" w:rsidR="0099313C" w:rsidRPr="005D51C8" w:rsidRDefault="0099313C" w:rsidP="00AA266E">
            <w:pPr>
              <w:jc w:val="left"/>
              <w:rPr>
                <w:rFonts w:ascii="Arial" w:hAnsi="Arial" w:cs="Arial"/>
                <w:sz w:val="18"/>
                <w:szCs w:val="18"/>
              </w:rPr>
            </w:pPr>
          </w:p>
        </w:tc>
        <w:tc>
          <w:tcPr>
            <w:tcW w:w="2126" w:type="dxa"/>
            <w:vAlign w:val="center"/>
          </w:tcPr>
          <w:p w14:paraId="26E97FF4" w14:textId="77777777" w:rsidR="0099313C" w:rsidRPr="005D51C8" w:rsidRDefault="0099313C" w:rsidP="00AA266E">
            <w:pPr>
              <w:jc w:val="left"/>
              <w:rPr>
                <w:rFonts w:ascii="Arial" w:hAnsi="Arial" w:cs="Arial"/>
                <w:sz w:val="18"/>
                <w:szCs w:val="18"/>
              </w:rPr>
            </w:pPr>
          </w:p>
        </w:tc>
      </w:tr>
      <w:tr w:rsidR="0099313C" w14:paraId="2D4D2697" w14:textId="77777777" w:rsidTr="00AA266E">
        <w:tc>
          <w:tcPr>
            <w:tcW w:w="3742" w:type="dxa"/>
            <w:vAlign w:val="center"/>
          </w:tcPr>
          <w:p w14:paraId="7E7CCC2D" w14:textId="77777777" w:rsidR="0099313C" w:rsidRPr="00772DF5" w:rsidRDefault="0099313C" w:rsidP="00AA266E">
            <w:pPr>
              <w:rPr>
                <w:rFonts w:asciiTheme="minorHAnsi" w:hAnsiTheme="minorHAnsi" w:cstheme="minorHAnsi"/>
                <w:b/>
                <w:bCs/>
                <w:color w:val="000000"/>
                <w:sz w:val="18"/>
                <w:szCs w:val="18"/>
                <w:lang w:eastAsia="es-BO"/>
              </w:rPr>
            </w:pPr>
            <w:r w:rsidRPr="00772DF5">
              <w:rPr>
                <w:rFonts w:asciiTheme="minorHAnsi" w:hAnsiTheme="minorHAnsi" w:cstheme="minorHAnsi"/>
                <w:b/>
                <w:bCs/>
                <w:color w:val="000000"/>
                <w:sz w:val="18"/>
                <w:szCs w:val="18"/>
                <w:lang w:eastAsia="es-BO"/>
              </w:rPr>
              <w:t>Material e insumos</w:t>
            </w:r>
          </w:p>
          <w:p w14:paraId="14B1E26C" w14:textId="77777777" w:rsidR="0099313C" w:rsidRPr="006F0A4A" w:rsidRDefault="0099313C" w:rsidP="00AA266E">
            <w:pPr>
              <w:rPr>
                <w:rFonts w:asciiTheme="minorHAnsi" w:hAnsiTheme="minorHAnsi" w:cstheme="minorHAnsi"/>
                <w:color w:val="000000"/>
                <w:sz w:val="18"/>
                <w:szCs w:val="18"/>
                <w:lang w:eastAsia="es-BO"/>
              </w:rPr>
            </w:pPr>
            <w:r w:rsidRPr="00772DF5">
              <w:rPr>
                <w:rFonts w:asciiTheme="minorHAnsi" w:hAnsiTheme="minorHAnsi" w:cstheme="minorHAnsi"/>
                <w:color w:val="000000"/>
                <w:sz w:val="18"/>
                <w:szCs w:val="18"/>
                <w:lang w:eastAsia="es-BO"/>
              </w:rPr>
              <w:t>El proveedor asume el costo de todos los materiales e insumos necesarios para la atención medica de la especialidad en consulta externa. No incluyéndose fármacos</w:t>
            </w:r>
            <w:r>
              <w:rPr>
                <w:rFonts w:asciiTheme="minorHAnsi" w:hAnsiTheme="minorHAnsi" w:cstheme="minorHAnsi"/>
                <w:color w:val="000000"/>
                <w:sz w:val="18"/>
                <w:szCs w:val="18"/>
                <w:lang w:eastAsia="es-BO"/>
              </w:rPr>
              <w:t>.</w:t>
            </w:r>
          </w:p>
        </w:tc>
        <w:tc>
          <w:tcPr>
            <w:tcW w:w="1963" w:type="dxa"/>
            <w:vAlign w:val="center"/>
          </w:tcPr>
          <w:p w14:paraId="0747F752" w14:textId="77777777" w:rsidR="0099313C" w:rsidRPr="005D51C8" w:rsidRDefault="0099313C" w:rsidP="00AA266E">
            <w:pPr>
              <w:jc w:val="left"/>
              <w:rPr>
                <w:rFonts w:ascii="Arial" w:hAnsi="Arial" w:cs="Arial"/>
                <w:sz w:val="18"/>
                <w:szCs w:val="18"/>
              </w:rPr>
            </w:pPr>
          </w:p>
        </w:tc>
        <w:tc>
          <w:tcPr>
            <w:tcW w:w="669" w:type="dxa"/>
            <w:vAlign w:val="center"/>
          </w:tcPr>
          <w:p w14:paraId="6EE7AD19" w14:textId="77777777" w:rsidR="0099313C" w:rsidRPr="005D51C8" w:rsidRDefault="0099313C" w:rsidP="00AA266E">
            <w:pPr>
              <w:jc w:val="left"/>
              <w:rPr>
                <w:rFonts w:ascii="Arial" w:hAnsi="Arial" w:cs="Arial"/>
                <w:sz w:val="18"/>
                <w:szCs w:val="18"/>
              </w:rPr>
            </w:pPr>
          </w:p>
        </w:tc>
        <w:tc>
          <w:tcPr>
            <w:tcW w:w="709" w:type="dxa"/>
            <w:vAlign w:val="center"/>
          </w:tcPr>
          <w:p w14:paraId="48E88DA5" w14:textId="77777777" w:rsidR="0099313C" w:rsidRPr="005D51C8" w:rsidRDefault="0099313C" w:rsidP="00AA266E">
            <w:pPr>
              <w:jc w:val="left"/>
              <w:rPr>
                <w:rFonts w:ascii="Arial" w:hAnsi="Arial" w:cs="Arial"/>
                <w:sz w:val="18"/>
                <w:szCs w:val="18"/>
              </w:rPr>
            </w:pPr>
          </w:p>
        </w:tc>
        <w:tc>
          <w:tcPr>
            <w:tcW w:w="2126" w:type="dxa"/>
            <w:vAlign w:val="center"/>
          </w:tcPr>
          <w:p w14:paraId="1C8ECCA2" w14:textId="77777777" w:rsidR="0099313C" w:rsidRPr="005D51C8" w:rsidRDefault="0099313C" w:rsidP="00AA266E">
            <w:pPr>
              <w:jc w:val="left"/>
              <w:rPr>
                <w:rFonts w:ascii="Arial" w:hAnsi="Arial" w:cs="Arial"/>
                <w:sz w:val="18"/>
                <w:szCs w:val="18"/>
              </w:rPr>
            </w:pPr>
          </w:p>
        </w:tc>
      </w:tr>
      <w:tr w:rsidR="0099313C" w14:paraId="1970829D" w14:textId="77777777" w:rsidTr="00AA266E">
        <w:tc>
          <w:tcPr>
            <w:tcW w:w="3742" w:type="dxa"/>
            <w:vAlign w:val="center"/>
          </w:tcPr>
          <w:p w14:paraId="03CE2A21" w14:textId="77777777" w:rsidR="0099313C" w:rsidRDefault="0099313C" w:rsidP="00AA266E">
            <w:pPr>
              <w:rPr>
                <w:rFonts w:asciiTheme="minorHAnsi" w:hAnsiTheme="minorHAnsi" w:cstheme="minorHAnsi"/>
                <w:b/>
                <w:bCs/>
                <w:color w:val="000000"/>
                <w:sz w:val="18"/>
                <w:szCs w:val="18"/>
                <w:lang w:eastAsia="es-BO"/>
              </w:rPr>
            </w:pPr>
            <w:r>
              <w:rPr>
                <w:rFonts w:asciiTheme="minorHAnsi" w:hAnsiTheme="minorHAnsi" w:cstheme="minorHAnsi"/>
                <w:b/>
                <w:bCs/>
                <w:color w:val="000000"/>
                <w:sz w:val="18"/>
                <w:szCs w:val="18"/>
                <w:lang w:eastAsia="es-BO"/>
              </w:rPr>
              <w:t xml:space="preserve">6. </w:t>
            </w:r>
            <w:r w:rsidRPr="00045631">
              <w:rPr>
                <w:rFonts w:asciiTheme="minorHAnsi" w:hAnsiTheme="minorHAnsi" w:cstheme="minorHAnsi"/>
                <w:b/>
                <w:bCs/>
                <w:color w:val="000000"/>
                <w:sz w:val="18"/>
                <w:szCs w:val="18"/>
                <w:lang w:eastAsia="es-BO"/>
              </w:rPr>
              <w:t>Entrega de Informes</w:t>
            </w:r>
            <w:r>
              <w:rPr>
                <w:rFonts w:asciiTheme="minorHAnsi" w:hAnsiTheme="minorHAnsi" w:cstheme="minorHAnsi"/>
                <w:b/>
                <w:bCs/>
                <w:color w:val="000000"/>
                <w:sz w:val="18"/>
                <w:szCs w:val="18"/>
                <w:lang w:eastAsia="es-BO"/>
              </w:rPr>
              <w:t xml:space="preserve">: </w:t>
            </w:r>
          </w:p>
          <w:p w14:paraId="1732DB1B" w14:textId="77777777" w:rsidR="0099313C" w:rsidRDefault="0099313C" w:rsidP="00AA266E">
            <w:pPr>
              <w:rPr>
                <w:rFonts w:asciiTheme="minorHAnsi" w:hAnsiTheme="minorHAnsi" w:cstheme="minorHAnsi"/>
                <w:b/>
                <w:sz w:val="18"/>
                <w:szCs w:val="18"/>
              </w:rPr>
            </w:pPr>
            <w:r w:rsidRPr="00DE7C3F">
              <w:rPr>
                <w:rFonts w:asciiTheme="minorHAnsi" w:hAnsiTheme="minorHAnsi" w:cstheme="minorHAnsi"/>
                <w:sz w:val="18"/>
                <w:szCs w:val="18"/>
              </w:rPr>
              <w:t>Los informes de las atenciones y procedimientos deben ser entregados en físico en dependencias de la unidad de Archivo Central de la CSBP (En Policonsultorio).</w:t>
            </w:r>
          </w:p>
        </w:tc>
        <w:tc>
          <w:tcPr>
            <w:tcW w:w="1963" w:type="dxa"/>
            <w:vAlign w:val="center"/>
          </w:tcPr>
          <w:p w14:paraId="150C473E" w14:textId="77777777" w:rsidR="0099313C" w:rsidRPr="005D51C8" w:rsidRDefault="0099313C" w:rsidP="00AA266E">
            <w:pPr>
              <w:jc w:val="left"/>
              <w:rPr>
                <w:rFonts w:ascii="Arial" w:hAnsi="Arial" w:cs="Arial"/>
                <w:sz w:val="18"/>
                <w:szCs w:val="18"/>
              </w:rPr>
            </w:pPr>
          </w:p>
        </w:tc>
        <w:tc>
          <w:tcPr>
            <w:tcW w:w="669" w:type="dxa"/>
            <w:vAlign w:val="center"/>
          </w:tcPr>
          <w:p w14:paraId="1315E45A" w14:textId="77777777" w:rsidR="0099313C" w:rsidRPr="005D51C8" w:rsidRDefault="0099313C" w:rsidP="00AA266E">
            <w:pPr>
              <w:jc w:val="left"/>
              <w:rPr>
                <w:rFonts w:ascii="Arial" w:hAnsi="Arial" w:cs="Arial"/>
                <w:sz w:val="18"/>
                <w:szCs w:val="18"/>
              </w:rPr>
            </w:pPr>
          </w:p>
        </w:tc>
        <w:tc>
          <w:tcPr>
            <w:tcW w:w="709" w:type="dxa"/>
            <w:vAlign w:val="center"/>
          </w:tcPr>
          <w:p w14:paraId="49E60778" w14:textId="77777777" w:rsidR="0099313C" w:rsidRPr="005D51C8" w:rsidRDefault="0099313C" w:rsidP="00AA266E">
            <w:pPr>
              <w:jc w:val="left"/>
              <w:rPr>
                <w:rFonts w:ascii="Arial" w:hAnsi="Arial" w:cs="Arial"/>
                <w:sz w:val="18"/>
                <w:szCs w:val="18"/>
              </w:rPr>
            </w:pPr>
          </w:p>
        </w:tc>
        <w:tc>
          <w:tcPr>
            <w:tcW w:w="2126" w:type="dxa"/>
            <w:vAlign w:val="center"/>
          </w:tcPr>
          <w:p w14:paraId="18B957F8" w14:textId="77777777" w:rsidR="0099313C" w:rsidRPr="005D51C8" w:rsidRDefault="0099313C" w:rsidP="00AA266E">
            <w:pPr>
              <w:jc w:val="left"/>
              <w:rPr>
                <w:rFonts w:ascii="Arial" w:hAnsi="Arial" w:cs="Arial"/>
                <w:sz w:val="18"/>
                <w:szCs w:val="18"/>
              </w:rPr>
            </w:pPr>
          </w:p>
        </w:tc>
      </w:tr>
      <w:tr w:rsidR="0099313C" w14:paraId="727C0333" w14:textId="77777777" w:rsidTr="00AA266E">
        <w:tc>
          <w:tcPr>
            <w:tcW w:w="3742" w:type="dxa"/>
          </w:tcPr>
          <w:p w14:paraId="0C4F7962" w14:textId="77777777" w:rsidR="0099313C" w:rsidRPr="00DE7C3F" w:rsidRDefault="0099313C" w:rsidP="00AA266E">
            <w:pPr>
              <w:rPr>
                <w:rFonts w:asciiTheme="minorHAnsi" w:hAnsiTheme="minorHAnsi" w:cstheme="minorHAnsi"/>
                <w:b/>
                <w:bCs/>
                <w:color w:val="000000"/>
                <w:sz w:val="18"/>
                <w:szCs w:val="18"/>
                <w:lang w:eastAsia="es-BO"/>
              </w:rPr>
            </w:pPr>
            <w:r w:rsidRPr="00DE7C3F">
              <w:rPr>
                <w:rFonts w:asciiTheme="minorHAnsi" w:hAnsiTheme="minorHAnsi" w:cstheme="minorHAnsi"/>
                <w:sz w:val="18"/>
                <w:szCs w:val="18"/>
              </w:rPr>
              <w:t xml:space="preserve">Asimismo, el registro de atención deberá ser registrado en el Sistema Administrativo Médico Integrado (SAMI) </w:t>
            </w:r>
          </w:p>
        </w:tc>
        <w:tc>
          <w:tcPr>
            <w:tcW w:w="1963" w:type="dxa"/>
            <w:vAlign w:val="center"/>
          </w:tcPr>
          <w:p w14:paraId="5FF06EDB" w14:textId="77777777" w:rsidR="0099313C" w:rsidRPr="005D51C8" w:rsidRDefault="0099313C" w:rsidP="00AA266E">
            <w:pPr>
              <w:jc w:val="left"/>
              <w:rPr>
                <w:rFonts w:ascii="Arial" w:hAnsi="Arial" w:cs="Arial"/>
                <w:sz w:val="18"/>
                <w:szCs w:val="18"/>
              </w:rPr>
            </w:pPr>
          </w:p>
        </w:tc>
        <w:tc>
          <w:tcPr>
            <w:tcW w:w="669" w:type="dxa"/>
            <w:vAlign w:val="center"/>
          </w:tcPr>
          <w:p w14:paraId="25D9A1A0" w14:textId="77777777" w:rsidR="0099313C" w:rsidRPr="005D51C8" w:rsidRDefault="0099313C" w:rsidP="00AA266E">
            <w:pPr>
              <w:jc w:val="left"/>
              <w:rPr>
                <w:rFonts w:ascii="Arial" w:hAnsi="Arial" w:cs="Arial"/>
                <w:sz w:val="18"/>
                <w:szCs w:val="18"/>
              </w:rPr>
            </w:pPr>
          </w:p>
        </w:tc>
        <w:tc>
          <w:tcPr>
            <w:tcW w:w="709" w:type="dxa"/>
            <w:vAlign w:val="center"/>
          </w:tcPr>
          <w:p w14:paraId="291A3757" w14:textId="77777777" w:rsidR="0099313C" w:rsidRPr="005D51C8" w:rsidRDefault="0099313C" w:rsidP="00AA266E">
            <w:pPr>
              <w:jc w:val="left"/>
              <w:rPr>
                <w:rFonts w:ascii="Arial" w:hAnsi="Arial" w:cs="Arial"/>
                <w:sz w:val="18"/>
                <w:szCs w:val="18"/>
              </w:rPr>
            </w:pPr>
          </w:p>
        </w:tc>
        <w:tc>
          <w:tcPr>
            <w:tcW w:w="2126" w:type="dxa"/>
            <w:vAlign w:val="center"/>
          </w:tcPr>
          <w:p w14:paraId="6DC9D1A1" w14:textId="77777777" w:rsidR="0099313C" w:rsidRPr="005D51C8" w:rsidRDefault="0099313C" w:rsidP="00AA266E">
            <w:pPr>
              <w:jc w:val="left"/>
              <w:rPr>
                <w:rFonts w:ascii="Arial" w:hAnsi="Arial" w:cs="Arial"/>
                <w:sz w:val="18"/>
                <w:szCs w:val="18"/>
              </w:rPr>
            </w:pPr>
          </w:p>
        </w:tc>
      </w:tr>
      <w:tr w:rsidR="0099313C" w14:paraId="4DB3332F" w14:textId="77777777" w:rsidTr="00AA266E">
        <w:tc>
          <w:tcPr>
            <w:tcW w:w="3742" w:type="dxa"/>
          </w:tcPr>
          <w:p w14:paraId="1A93A328" w14:textId="77777777" w:rsidR="0099313C" w:rsidRPr="00DE7C3F" w:rsidRDefault="0099313C" w:rsidP="00AA266E">
            <w:pPr>
              <w:rPr>
                <w:rFonts w:asciiTheme="minorHAnsi" w:hAnsiTheme="minorHAnsi" w:cstheme="minorHAnsi"/>
                <w:b/>
                <w:bCs/>
                <w:color w:val="000000"/>
                <w:sz w:val="18"/>
                <w:szCs w:val="18"/>
                <w:lang w:eastAsia="es-BO"/>
              </w:rPr>
            </w:pPr>
            <w:r w:rsidRPr="00DE7C3F">
              <w:rPr>
                <w:rFonts w:asciiTheme="minorHAnsi" w:hAnsiTheme="minorHAnsi" w:cstheme="minorHAnsi"/>
                <w:sz w:val="18"/>
                <w:szCs w:val="18"/>
              </w:rPr>
              <w:t xml:space="preserve">"Los informes de valoraciones o procedimientos en físico deben entregarse en archivo central una vez a la semana. </w:t>
            </w:r>
          </w:p>
        </w:tc>
        <w:tc>
          <w:tcPr>
            <w:tcW w:w="1963" w:type="dxa"/>
            <w:vAlign w:val="center"/>
          </w:tcPr>
          <w:p w14:paraId="2CE6F11A" w14:textId="77777777" w:rsidR="0099313C" w:rsidRPr="005D51C8" w:rsidRDefault="0099313C" w:rsidP="00AA266E">
            <w:pPr>
              <w:jc w:val="left"/>
              <w:rPr>
                <w:rFonts w:ascii="Arial" w:hAnsi="Arial" w:cs="Arial"/>
                <w:sz w:val="18"/>
                <w:szCs w:val="18"/>
              </w:rPr>
            </w:pPr>
          </w:p>
        </w:tc>
        <w:tc>
          <w:tcPr>
            <w:tcW w:w="669" w:type="dxa"/>
            <w:vAlign w:val="center"/>
          </w:tcPr>
          <w:p w14:paraId="32BC356F" w14:textId="77777777" w:rsidR="0099313C" w:rsidRPr="005D51C8" w:rsidRDefault="0099313C" w:rsidP="00AA266E">
            <w:pPr>
              <w:jc w:val="left"/>
              <w:rPr>
                <w:rFonts w:ascii="Arial" w:hAnsi="Arial" w:cs="Arial"/>
                <w:sz w:val="18"/>
                <w:szCs w:val="18"/>
              </w:rPr>
            </w:pPr>
          </w:p>
        </w:tc>
        <w:tc>
          <w:tcPr>
            <w:tcW w:w="709" w:type="dxa"/>
            <w:vAlign w:val="center"/>
          </w:tcPr>
          <w:p w14:paraId="795AA5A2" w14:textId="77777777" w:rsidR="0099313C" w:rsidRPr="005D51C8" w:rsidRDefault="0099313C" w:rsidP="00AA266E">
            <w:pPr>
              <w:jc w:val="left"/>
              <w:rPr>
                <w:rFonts w:ascii="Arial" w:hAnsi="Arial" w:cs="Arial"/>
                <w:sz w:val="18"/>
                <w:szCs w:val="18"/>
              </w:rPr>
            </w:pPr>
          </w:p>
        </w:tc>
        <w:tc>
          <w:tcPr>
            <w:tcW w:w="2126" w:type="dxa"/>
            <w:vAlign w:val="center"/>
          </w:tcPr>
          <w:p w14:paraId="25912E8A" w14:textId="77777777" w:rsidR="0099313C" w:rsidRPr="005D51C8" w:rsidRDefault="0099313C" w:rsidP="00AA266E">
            <w:pPr>
              <w:jc w:val="left"/>
              <w:rPr>
                <w:rFonts w:ascii="Arial" w:hAnsi="Arial" w:cs="Arial"/>
                <w:sz w:val="18"/>
                <w:szCs w:val="18"/>
              </w:rPr>
            </w:pPr>
          </w:p>
        </w:tc>
      </w:tr>
      <w:tr w:rsidR="0099313C" w14:paraId="4AAB9F86" w14:textId="77777777" w:rsidTr="00AA266E">
        <w:tc>
          <w:tcPr>
            <w:tcW w:w="3742" w:type="dxa"/>
          </w:tcPr>
          <w:p w14:paraId="6EBF5DC0" w14:textId="77777777" w:rsidR="0099313C" w:rsidRPr="00DE7C3F" w:rsidRDefault="0099313C" w:rsidP="00AA266E">
            <w:pPr>
              <w:rPr>
                <w:rFonts w:asciiTheme="minorHAnsi" w:hAnsiTheme="minorHAnsi" w:cstheme="minorHAnsi"/>
                <w:b/>
                <w:bCs/>
                <w:color w:val="000000"/>
                <w:sz w:val="18"/>
                <w:szCs w:val="18"/>
                <w:lang w:eastAsia="es-BO"/>
              </w:rPr>
            </w:pPr>
            <w:r w:rsidRPr="00DE7C3F">
              <w:rPr>
                <w:rFonts w:asciiTheme="minorHAnsi" w:hAnsiTheme="minorHAnsi" w:cstheme="minorHAnsi"/>
                <w:sz w:val="18"/>
                <w:szCs w:val="18"/>
              </w:rPr>
              <w:t>En caso que se trate de un caso urgente, deberá ser entregados en máximo 24 horas."</w:t>
            </w:r>
          </w:p>
        </w:tc>
        <w:tc>
          <w:tcPr>
            <w:tcW w:w="1963" w:type="dxa"/>
            <w:vAlign w:val="center"/>
          </w:tcPr>
          <w:p w14:paraId="3E7C7A1F" w14:textId="77777777" w:rsidR="0099313C" w:rsidRPr="005D51C8" w:rsidRDefault="0099313C" w:rsidP="00AA266E">
            <w:pPr>
              <w:jc w:val="left"/>
              <w:rPr>
                <w:rFonts w:ascii="Arial" w:hAnsi="Arial" w:cs="Arial"/>
                <w:sz w:val="18"/>
                <w:szCs w:val="18"/>
              </w:rPr>
            </w:pPr>
          </w:p>
        </w:tc>
        <w:tc>
          <w:tcPr>
            <w:tcW w:w="669" w:type="dxa"/>
            <w:vAlign w:val="center"/>
          </w:tcPr>
          <w:p w14:paraId="4865DC57" w14:textId="77777777" w:rsidR="0099313C" w:rsidRPr="005D51C8" w:rsidRDefault="0099313C" w:rsidP="00AA266E">
            <w:pPr>
              <w:jc w:val="left"/>
              <w:rPr>
                <w:rFonts w:ascii="Arial" w:hAnsi="Arial" w:cs="Arial"/>
                <w:sz w:val="18"/>
                <w:szCs w:val="18"/>
              </w:rPr>
            </w:pPr>
          </w:p>
        </w:tc>
        <w:tc>
          <w:tcPr>
            <w:tcW w:w="709" w:type="dxa"/>
            <w:vAlign w:val="center"/>
          </w:tcPr>
          <w:p w14:paraId="06C2D0B9" w14:textId="77777777" w:rsidR="0099313C" w:rsidRPr="005D51C8" w:rsidRDefault="0099313C" w:rsidP="00AA266E">
            <w:pPr>
              <w:jc w:val="left"/>
              <w:rPr>
                <w:rFonts w:ascii="Arial" w:hAnsi="Arial" w:cs="Arial"/>
                <w:sz w:val="18"/>
                <w:szCs w:val="18"/>
              </w:rPr>
            </w:pPr>
          </w:p>
        </w:tc>
        <w:tc>
          <w:tcPr>
            <w:tcW w:w="2126" w:type="dxa"/>
            <w:vAlign w:val="center"/>
          </w:tcPr>
          <w:p w14:paraId="7ACDF7E2" w14:textId="77777777" w:rsidR="0099313C" w:rsidRPr="005D51C8" w:rsidRDefault="0099313C" w:rsidP="00AA266E">
            <w:pPr>
              <w:jc w:val="left"/>
              <w:rPr>
                <w:rFonts w:ascii="Arial" w:hAnsi="Arial" w:cs="Arial"/>
                <w:sz w:val="18"/>
                <w:szCs w:val="18"/>
              </w:rPr>
            </w:pPr>
          </w:p>
        </w:tc>
      </w:tr>
      <w:tr w:rsidR="0099313C" w14:paraId="29313392" w14:textId="77777777" w:rsidTr="00AA266E">
        <w:tc>
          <w:tcPr>
            <w:tcW w:w="3742" w:type="dxa"/>
          </w:tcPr>
          <w:p w14:paraId="3513AC6D" w14:textId="77777777" w:rsidR="0099313C" w:rsidRPr="00DE7C3F" w:rsidRDefault="0099313C" w:rsidP="00AA266E">
            <w:pPr>
              <w:rPr>
                <w:rFonts w:asciiTheme="minorHAnsi" w:hAnsiTheme="minorHAnsi" w:cstheme="minorHAnsi"/>
                <w:b/>
                <w:bCs/>
                <w:color w:val="000000"/>
                <w:sz w:val="18"/>
                <w:szCs w:val="18"/>
                <w:lang w:eastAsia="es-BO"/>
              </w:rPr>
            </w:pPr>
            <w:r w:rsidRPr="00DE7C3F">
              <w:rPr>
                <w:rFonts w:asciiTheme="minorHAnsi" w:hAnsiTheme="minorHAnsi" w:cstheme="minorHAnsi"/>
                <w:sz w:val="18"/>
                <w:szCs w:val="18"/>
              </w:rPr>
              <w:t xml:space="preserve">En caso de hallazgos de patologías de “alarma”, comunicar al médico tratante los resultados de manera prioritaria o enviar el informe </w:t>
            </w:r>
            <w:proofErr w:type="spellStart"/>
            <w:r w:rsidRPr="00DE7C3F">
              <w:rPr>
                <w:rFonts w:asciiTheme="minorHAnsi" w:hAnsiTheme="minorHAnsi" w:cstheme="minorHAnsi"/>
                <w:sz w:val="18"/>
                <w:szCs w:val="18"/>
              </w:rPr>
              <w:t>medico</w:t>
            </w:r>
            <w:proofErr w:type="spellEnd"/>
            <w:r w:rsidRPr="00DE7C3F">
              <w:rPr>
                <w:rFonts w:asciiTheme="minorHAnsi" w:hAnsiTheme="minorHAnsi" w:cstheme="minorHAnsi"/>
                <w:sz w:val="18"/>
                <w:szCs w:val="18"/>
              </w:rPr>
              <w:t xml:space="preserve"> de la atención de manera inmediata.</w:t>
            </w:r>
          </w:p>
        </w:tc>
        <w:tc>
          <w:tcPr>
            <w:tcW w:w="1963" w:type="dxa"/>
            <w:vAlign w:val="center"/>
          </w:tcPr>
          <w:p w14:paraId="4ECA95C8" w14:textId="77777777" w:rsidR="0099313C" w:rsidRPr="005D51C8" w:rsidRDefault="0099313C" w:rsidP="00AA266E">
            <w:pPr>
              <w:jc w:val="left"/>
              <w:rPr>
                <w:rFonts w:ascii="Arial" w:hAnsi="Arial" w:cs="Arial"/>
                <w:sz w:val="18"/>
                <w:szCs w:val="18"/>
              </w:rPr>
            </w:pPr>
          </w:p>
        </w:tc>
        <w:tc>
          <w:tcPr>
            <w:tcW w:w="669" w:type="dxa"/>
            <w:vAlign w:val="center"/>
          </w:tcPr>
          <w:p w14:paraId="4CE0FEBC" w14:textId="77777777" w:rsidR="0099313C" w:rsidRPr="005D51C8" w:rsidRDefault="0099313C" w:rsidP="00AA266E">
            <w:pPr>
              <w:jc w:val="left"/>
              <w:rPr>
                <w:rFonts w:ascii="Arial" w:hAnsi="Arial" w:cs="Arial"/>
                <w:sz w:val="18"/>
                <w:szCs w:val="18"/>
              </w:rPr>
            </w:pPr>
          </w:p>
        </w:tc>
        <w:tc>
          <w:tcPr>
            <w:tcW w:w="709" w:type="dxa"/>
            <w:vAlign w:val="center"/>
          </w:tcPr>
          <w:p w14:paraId="6E994D68" w14:textId="77777777" w:rsidR="0099313C" w:rsidRPr="005D51C8" w:rsidRDefault="0099313C" w:rsidP="00AA266E">
            <w:pPr>
              <w:jc w:val="left"/>
              <w:rPr>
                <w:rFonts w:ascii="Arial" w:hAnsi="Arial" w:cs="Arial"/>
                <w:sz w:val="18"/>
                <w:szCs w:val="18"/>
              </w:rPr>
            </w:pPr>
          </w:p>
        </w:tc>
        <w:tc>
          <w:tcPr>
            <w:tcW w:w="2126" w:type="dxa"/>
            <w:vAlign w:val="center"/>
          </w:tcPr>
          <w:p w14:paraId="0A3B8A31" w14:textId="77777777" w:rsidR="0099313C" w:rsidRPr="005D51C8" w:rsidRDefault="0099313C" w:rsidP="00AA266E">
            <w:pPr>
              <w:jc w:val="left"/>
              <w:rPr>
                <w:rFonts w:ascii="Arial" w:hAnsi="Arial" w:cs="Arial"/>
                <w:sz w:val="18"/>
                <w:szCs w:val="18"/>
              </w:rPr>
            </w:pPr>
          </w:p>
        </w:tc>
      </w:tr>
      <w:tr w:rsidR="0099313C" w14:paraId="231C3128" w14:textId="77777777" w:rsidTr="00AA266E">
        <w:trPr>
          <w:trHeight w:val="283"/>
        </w:trPr>
        <w:tc>
          <w:tcPr>
            <w:tcW w:w="3742" w:type="dxa"/>
            <w:shd w:val="clear" w:color="auto" w:fill="B4C6E7" w:themeFill="accent1" w:themeFillTint="66"/>
            <w:vAlign w:val="center"/>
          </w:tcPr>
          <w:p w14:paraId="5F94439A" w14:textId="77777777" w:rsidR="0099313C" w:rsidRPr="002C599D" w:rsidRDefault="0099313C" w:rsidP="00AA266E">
            <w:pPr>
              <w:spacing w:before="60" w:after="60"/>
              <w:jc w:val="left"/>
              <w:rPr>
                <w:rFonts w:ascii="Arial" w:hAnsi="Arial" w:cs="Arial"/>
                <w:sz w:val="18"/>
                <w:szCs w:val="18"/>
              </w:rPr>
            </w:pPr>
            <w:r w:rsidRPr="002C599D">
              <w:rPr>
                <w:rFonts w:ascii="Arial" w:hAnsi="Arial" w:cs="Arial"/>
                <w:b/>
                <w:bCs/>
                <w:sz w:val="18"/>
                <w:szCs w:val="18"/>
              </w:rPr>
              <w:t xml:space="preserve">B. </w:t>
            </w:r>
            <w:r>
              <w:rPr>
                <w:rFonts w:ascii="Arial" w:hAnsi="Arial" w:cs="Arial"/>
                <w:b/>
                <w:bCs/>
                <w:sz w:val="18"/>
                <w:szCs w:val="18"/>
              </w:rPr>
              <w:t>COMPROMISO DE CALIDAD Y RESPONSABILIDAD</w:t>
            </w:r>
          </w:p>
        </w:tc>
        <w:tc>
          <w:tcPr>
            <w:tcW w:w="1963" w:type="dxa"/>
            <w:shd w:val="clear" w:color="auto" w:fill="B4C6E7" w:themeFill="accent1" w:themeFillTint="66"/>
            <w:vAlign w:val="center"/>
          </w:tcPr>
          <w:p w14:paraId="55F2436F"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4A11E705"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2BD881A9"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2BF2F7E1" w14:textId="77777777" w:rsidR="0099313C" w:rsidRPr="005D51C8" w:rsidRDefault="0099313C" w:rsidP="00AA266E">
            <w:pPr>
              <w:jc w:val="left"/>
              <w:rPr>
                <w:rFonts w:ascii="Arial" w:hAnsi="Arial" w:cs="Arial"/>
                <w:sz w:val="18"/>
                <w:szCs w:val="18"/>
              </w:rPr>
            </w:pPr>
          </w:p>
        </w:tc>
      </w:tr>
      <w:tr w:rsidR="0099313C" w14:paraId="13726A84" w14:textId="77777777" w:rsidTr="00AA266E">
        <w:tc>
          <w:tcPr>
            <w:tcW w:w="3742" w:type="dxa"/>
            <w:vAlign w:val="center"/>
          </w:tcPr>
          <w:p w14:paraId="0B968AC6" w14:textId="77777777" w:rsidR="0099313C" w:rsidRDefault="0099313C" w:rsidP="00AA266E">
            <w:pPr>
              <w:jc w:val="left"/>
              <w:rPr>
                <w:rFonts w:asciiTheme="minorHAnsi" w:hAnsiTheme="minorHAnsi" w:cstheme="minorHAnsi"/>
                <w:color w:val="000000"/>
                <w:sz w:val="18"/>
                <w:szCs w:val="18"/>
                <w:lang w:eastAsia="es-BO"/>
              </w:rPr>
            </w:pPr>
            <w:r>
              <w:rPr>
                <w:rFonts w:asciiTheme="minorHAnsi" w:hAnsiTheme="minorHAnsi" w:cstheme="minorHAnsi"/>
                <w:color w:val="000000"/>
                <w:sz w:val="18"/>
                <w:szCs w:val="18"/>
                <w:lang w:eastAsia="es-BO"/>
              </w:rPr>
              <w:t xml:space="preserve">El proveedor del servicio </w:t>
            </w:r>
            <w:r w:rsidRPr="0064637A">
              <w:rPr>
                <w:rFonts w:asciiTheme="minorHAnsi" w:hAnsiTheme="minorHAnsi" w:cstheme="minorHAnsi"/>
                <w:color w:val="000000"/>
                <w:sz w:val="18"/>
                <w:szCs w:val="18"/>
                <w:lang w:eastAsia="es-BO"/>
              </w:rPr>
              <w:t xml:space="preserve">deberá ejecutar las prestaciones solicitadas por el médico Inter consultante, observando estrictamente las indicaciones clínicas y demás especificaciones </w:t>
            </w:r>
            <w:r w:rsidRPr="0064637A">
              <w:rPr>
                <w:rFonts w:asciiTheme="minorHAnsi" w:hAnsiTheme="minorHAnsi" w:cstheme="minorHAnsi"/>
                <w:color w:val="000000"/>
                <w:sz w:val="18"/>
                <w:szCs w:val="18"/>
                <w:lang w:eastAsia="es-BO"/>
              </w:rPr>
              <w:lastRenderedPageBreak/>
              <w:t>consignadas en la correspondiente solicitud de interconsulta.</w:t>
            </w:r>
          </w:p>
          <w:p w14:paraId="29568D19" w14:textId="77777777" w:rsidR="0099313C" w:rsidRPr="00EA77B6" w:rsidRDefault="0099313C" w:rsidP="00AA266E">
            <w:pPr>
              <w:jc w:val="left"/>
              <w:rPr>
                <w:rFonts w:asciiTheme="minorHAnsi" w:hAnsiTheme="minorHAnsi" w:cstheme="minorHAnsi"/>
                <w:color w:val="000000"/>
                <w:sz w:val="18"/>
                <w:szCs w:val="18"/>
                <w:lang w:eastAsia="es-BO"/>
              </w:rPr>
            </w:pPr>
            <w:r w:rsidRPr="00EA77B6">
              <w:rPr>
                <w:rFonts w:asciiTheme="minorHAnsi" w:hAnsiTheme="minorHAnsi" w:cstheme="minorHAnsi"/>
                <w:color w:val="000000"/>
                <w:sz w:val="18"/>
                <w:szCs w:val="18"/>
                <w:lang w:eastAsia="es-BO"/>
              </w:rPr>
              <w:t xml:space="preserve">Debe cumplirse el servicio solicitado por el médico tratante, considerando cualquier indicación especial, mientras se encuentre estipulado dentro del contrato. </w:t>
            </w:r>
          </w:p>
          <w:p w14:paraId="786FB046" w14:textId="77777777" w:rsidR="0099313C" w:rsidRPr="0064637A" w:rsidRDefault="0099313C" w:rsidP="00AA266E">
            <w:pPr>
              <w:jc w:val="left"/>
              <w:rPr>
                <w:rFonts w:asciiTheme="minorHAnsi" w:hAnsiTheme="minorHAnsi" w:cstheme="minorHAnsi"/>
                <w:color w:val="000000"/>
                <w:sz w:val="18"/>
                <w:szCs w:val="18"/>
                <w:lang w:eastAsia="es-BO"/>
              </w:rPr>
            </w:pPr>
            <w:r w:rsidRPr="00EA77B6">
              <w:rPr>
                <w:rFonts w:asciiTheme="minorHAnsi" w:hAnsiTheme="minorHAnsi" w:cstheme="minorHAnsi"/>
                <w:color w:val="000000"/>
                <w:sz w:val="18"/>
                <w:szCs w:val="18"/>
                <w:lang w:eastAsia="es-BO"/>
              </w:rPr>
              <w:t>No aceptar ordenes manuscritas sin autorización de Dirección de Clínica o Jefatura de Policonsultorio.</w:t>
            </w:r>
          </w:p>
          <w:p w14:paraId="6FCA7679" w14:textId="77777777" w:rsidR="0099313C" w:rsidRPr="002C599D" w:rsidRDefault="0099313C" w:rsidP="00AA266E">
            <w:pPr>
              <w:spacing w:before="60" w:after="60"/>
              <w:jc w:val="left"/>
              <w:rPr>
                <w:rFonts w:ascii="Arial" w:hAnsi="Arial" w:cs="Arial"/>
                <w:sz w:val="18"/>
                <w:szCs w:val="18"/>
              </w:rPr>
            </w:pPr>
            <w:r w:rsidRPr="0064637A">
              <w:rPr>
                <w:rFonts w:asciiTheme="minorHAnsi" w:hAnsiTheme="minorHAnsi" w:cstheme="minorHAnsi"/>
                <w:b/>
                <w:bCs/>
                <w:color w:val="000000"/>
                <w:sz w:val="18"/>
                <w:szCs w:val="18"/>
                <w:lang w:eastAsia="es-BO"/>
              </w:rPr>
              <w:t xml:space="preserve">No se dará curso a solicitudes o indicaciones médicas emitidas de forma manuscrita, salvo que cuenten con la autorización expresa del </w:t>
            </w:r>
            <w:proofErr w:type="gramStart"/>
            <w:r w:rsidRPr="0064637A">
              <w:rPr>
                <w:rFonts w:asciiTheme="minorHAnsi" w:hAnsiTheme="minorHAnsi" w:cstheme="minorHAnsi"/>
                <w:b/>
                <w:bCs/>
                <w:color w:val="000000"/>
                <w:sz w:val="18"/>
                <w:szCs w:val="18"/>
                <w:lang w:eastAsia="es-BO"/>
              </w:rPr>
              <w:t>Director</w:t>
            </w:r>
            <w:proofErr w:type="gramEnd"/>
            <w:r w:rsidRPr="0064637A">
              <w:rPr>
                <w:rFonts w:asciiTheme="minorHAnsi" w:hAnsiTheme="minorHAnsi" w:cstheme="minorHAnsi"/>
                <w:b/>
                <w:bCs/>
                <w:color w:val="000000"/>
                <w:sz w:val="18"/>
                <w:szCs w:val="18"/>
                <w:lang w:eastAsia="es-BO"/>
              </w:rPr>
              <w:t xml:space="preserve"> de Clínica o del Jefe de Policonsultorio, conforme a los procedimientos institucionales vigentes.</w:t>
            </w:r>
          </w:p>
        </w:tc>
        <w:tc>
          <w:tcPr>
            <w:tcW w:w="1963" w:type="dxa"/>
            <w:vAlign w:val="center"/>
          </w:tcPr>
          <w:p w14:paraId="452FE257" w14:textId="77777777" w:rsidR="0099313C" w:rsidRPr="005D51C8" w:rsidRDefault="0099313C" w:rsidP="00AA266E">
            <w:pPr>
              <w:jc w:val="left"/>
              <w:rPr>
                <w:rFonts w:ascii="Arial" w:hAnsi="Arial" w:cs="Arial"/>
                <w:sz w:val="18"/>
                <w:szCs w:val="18"/>
              </w:rPr>
            </w:pPr>
          </w:p>
        </w:tc>
        <w:tc>
          <w:tcPr>
            <w:tcW w:w="669" w:type="dxa"/>
            <w:vAlign w:val="center"/>
          </w:tcPr>
          <w:p w14:paraId="590AEA1D" w14:textId="77777777" w:rsidR="0099313C" w:rsidRPr="005D51C8" w:rsidRDefault="0099313C" w:rsidP="00AA266E">
            <w:pPr>
              <w:jc w:val="left"/>
              <w:rPr>
                <w:rFonts w:ascii="Arial" w:hAnsi="Arial" w:cs="Arial"/>
                <w:sz w:val="18"/>
                <w:szCs w:val="18"/>
              </w:rPr>
            </w:pPr>
          </w:p>
        </w:tc>
        <w:tc>
          <w:tcPr>
            <w:tcW w:w="709" w:type="dxa"/>
            <w:vAlign w:val="center"/>
          </w:tcPr>
          <w:p w14:paraId="12C43174" w14:textId="77777777" w:rsidR="0099313C" w:rsidRPr="005D51C8" w:rsidRDefault="0099313C" w:rsidP="00AA266E">
            <w:pPr>
              <w:jc w:val="left"/>
              <w:rPr>
                <w:rFonts w:ascii="Arial" w:hAnsi="Arial" w:cs="Arial"/>
                <w:sz w:val="18"/>
                <w:szCs w:val="18"/>
              </w:rPr>
            </w:pPr>
          </w:p>
        </w:tc>
        <w:tc>
          <w:tcPr>
            <w:tcW w:w="2126" w:type="dxa"/>
            <w:vAlign w:val="center"/>
          </w:tcPr>
          <w:p w14:paraId="0BA9FD98" w14:textId="77777777" w:rsidR="0099313C" w:rsidRPr="005D51C8" w:rsidRDefault="0099313C" w:rsidP="00AA266E">
            <w:pPr>
              <w:jc w:val="left"/>
              <w:rPr>
                <w:rFonts w:ascii="Arial" w:hAnsi="Arial" w:cs="Arial"/>
                <w:sz w:val="18"/>
                <w:szCs w:val="18"/>
              </w:rPr>
            </w:pPr>
          </w:p>
        </w:tc>
      </w:tr>
      <w:tr w:rsidR="0099313C" w14:paraId="4A20C867" w14:textId="77777777" w:rsidTr="00AA266E">
        <w:tc>
          <w:tcPr>
            <w:tcW w:w="3742" w:type="dxa"/>
            <w:vAlign w:val="center"/>
          </w:tcPr>
          <w:p w14:paraId="276D0992" w14:textId="77777777" w:rsidR="0099313C" w:rsidRPr="002B13B4" w:rsidRDefault="0099313C" w:rsidP="00AA266E">
            <w:pPr>
              <w:jc w:val="left"/>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La atención debe realizarse en el marco de:</w:t>
            </w:r>
          </w:p>
          <w:p w14:paraId="1D14E1AF" w14:textId="77777777" w:rsidR="0099313C" w:rsidRPr="002B13B4" w:rsidRDefault="0099313C" w:rsidP="00AA266E">
            <w:pPr>
              <w:jc w:val="left"/>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a) Normas, protocolos y reglamentos de atención médica de tipo institucional interna y externa.</w:t>
            </w:r>
          </w:p>
          <w:p w14:paraId="4522C087" w14:textId="77777777" w:rsidR="0099313C" w:rsidRPr="002B13B4" w:rsidRDefault="0099313C" w:rsidP="00AA266E">
            <w:pPr>
              <w:jc w:val="left"/>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b) La atención médica en el marco de las disposiciones legales vigentes y las normativas emanadas de la ASSUS y del Ministerio de Salud y Deportes.</w:t>
            </w:r>
          </w:p>
          <w:p w14:paraId="6140DF98" w14:textId="77777777" w:rsidR="0099313C" w:rsidRPr="00D5209D" w:rsidRDefault="0099313C" w:rsidP="00AA266E">
            <w:pPr>
              <w:jc w:val="left"/>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c) El informe médico del proceso de atención médica de la patología atendida debe ser especifico y detallado, con firma y sello del profesional que registre matricula.</w:t>
            </w:r>
          </w:p>
          <w:p w14:paraId="10CEC148" w14:textId="77777777" w:rsidR="0099313C" w:rsidRPr="000F0A33" w:rsidRDefault="0099313C" w:rsidP="00AA266E">
            <w:pPr>
              <w:rPr>
                <w:rFonts w:asciiTheme="minorHAnsi" w:hAnsiTheme="minorHAnsi" w:cstheme="minorHAnsi"/>
                <w:color w:val="000000"/>
                <w:sz w:val="18"/>
                <w:szCs w:val="18"/>
                <w:lang w:eastAsia="es-BO"/>
              </w:rPr>
            </w:pPr>
            <w:r w:rsidRPr="000F0A33">
              <w:rPr>
                <w:rFonts w:asciiTheme="minorHAnsi" w:hAnsiTheme="minorHAnsi" w:cstheme="minorHAnsi"/>
                <w:color w:val="000000"/>
                <w:sz w:val="18"/>
                <w:szCs w:val="18"/>
                <w:lang w:eastAsia="es-BO"/>
              </w:rPr>
              <w:t>d) La medicación que prescriba debe ser medicación dentro de la LINAME, no pudiendo dar recetas de medicamentos externos a la LINAME y menos con nombres comerciales.</w:t>
            </w:r>
          </w:p>
        </w:tc>
        <w:tc>
          <w:tcPr>
            <w:tcW w:w="1963" w:type="dxa"/>
            <w:vAlign w:val="center"/>
          </w:tcPr>
          <w:p w14:paraId="66D9B2AF" w14:textId="77777777" w:rsidR="0099313C" w:rsidRPr="005D51C8" w:rsidRDefault="0099313C" w:rsidP="00AA266E">
            <w:pPr>
              <w:jc w:val="left"/>
              <w:rPr>
                <w:rFonts w:ascii="Arial" w:hAnsi="Arial" w:cs="Arial"/>
                <w:sz w:val="18"/>
                <w:szCs w:val="18"/>
              </w:rPr>
            </w:pPr>
          </w:p>
        </w:tc>
        <w:tc>
          <w:tcPr>
            <w:tcW w:w="669" w:type="dxa"/>
            <w:vAlign w:val="center"/>
          </w:tcPr>
          <w:p w14:paraId="48A8C102" w14:textId="77777777" w:rsidR="0099313C" w:rsidRPr="005D51C8" w:rsidRDefault="0099313C" w:rsidP="00AA266E">
            <w:pPr>
              <w:jc w:val="left"/>
              <w:rPr>
                <w:rFonts w:ascii="Arial" w:hAnsi="Arial" w:cs="Arial"/>
                <w:sz w:val="18"/>
                <w:szCs w:val="18"/>
              </w:rPr>
            </w:pPr>
          </w:p>
        </w:tc>
        <w:tc>
          <w:tcPr>
            <w:tcW w:w="709" w:type="dxa"/>
            <w:vAlign w:val="center"/>
          </w:tcPr>
          <w:p w14:paraId="0D0156FA" w14:textId="77777777" w:rsidR="0099313C" w:rsidRPr="005D51C8" w:rsidRDefault="0099313C" w:rsidP="00AA266E">
            <w:pPr>
              <w:jc w:val="left"/>
              <w:rPr>
                <w:rFonts w:ascii="Arial" w:hAnsi="Arial" w:cs="Arial"/>
                <w:sz w:val="18"/>
                <w:szCs w:val="18"/>
              </w:rPr>
            </w:pPr>
          </w:p>
        </w:tc>
        <w:tc>
          <w:tcPr>
            <w:tcW w:w="2126" w:type="dxa"/>
            <w:vAlign w:val="center"/>
          </w:tcPr>
          <w:p w14:paraId="077261DB" w14:textId="77777777" w:rsidR="0099313C" w:rsidRPr="005D51C8" w:rsidRDefault="0099313C" w:rsidP="00AA266E">
            <w:pPr>
              <w:jc w:val="left"/>
              <w:rPr>
                <w:rFonts w:ascii="Arial" w:hAnsi="Arial" w:cs="Arial"/>
                <w:sz w:val="18"/>
                <w:szCs w:val="18"/>
              </w:rPr>
            </w:pPr>
          </w:p>
        </w:tc>
      </w:tr>
      <w:tr w:rsidR="0099313C" w14:paraId="5F3E1840" w14:textId="77777777" w:rsidTr="00AA266E">
        <w:tc>
          <w:tcPr>
            <w:tcW w:w="3742" w:type="dxa"/>
            <w:vAlign w:val="center"/>
          </w:tcPr>
          <w:p w14:paraId="66B4F9F2" w14:textId="77777777" w:rsidR="0099313C" w:rsidRPr="00045631" w:rsidRDefault="0099313C" w:rsidP="00AA266E">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Mantener absoluta confidencialidad y reserva sobre la información de los asegurados, de acuerdo a las Normativa Vigente de manejo del expediente clínico</w:t>
            </w:r>
            <w:r>
              <w:rPr>
                <w:rFonts w:asciiTheme="minorHAnsi" w:hAnsiTheme="minorHAnsi" w:cstheme="minorHAnsi"/>
                <w:color w:val="000000"/>
                <w:sz w:val="18"/>
                <w:szCs w:val="18"/>
                <w:lang w:eastAsia="es-BO"/>
              </w:rPr>
              <w:t>.</w:t>
            </w:r>
          </w:p>
        </w:tc>
        <w:tc>
          <w:tcPr>
            <w:tcW w:w="1963" w:type="dxa"/>
            <w:vAlign w:val="center"/>
          </w:tcPr>
          <w:p w14:paraId="47E5B3A5" w14:textId="77777777" w:rsidR="0099313C" w:rsidRPr="005D51C8" w:rsidRDefault="0099313C" w:rsidP="00AA266E">
            <w:pPr>
              <w:jc w:val="left"/>
              <w:rPr>
                <w:rFonts w:ascii="Arial" w:hAnsi="Arial" w:cs="Arial"/>
                <w:sz w:val="18"/>
                <w:szCs w:val="18"/>
              </w:rPr>
            </w:pPr>
          </w:p>
        </w:tc>
        <w:tc>
          <w:tcPr>
            <w:tcW w:w="669" w:type="dxa"/>
            <w:vAlign w:val="center"/>
          </w:tcPr>
          <w:p w14:paraId="5229AF03" w14:textId="77777777" w:rsidR="0099313C" w:rsidRPr="005D51C8" w:rsidRDefault="0099313C" w:rsidP="00AA266E">
            <w:pPr>
              <w:jc w:val="left"/>
              <w:rPr>
                <w:rFonts w:ascii="Arial" w:hAnsi="Arial" w:cs="Arial"/>
                <w:sz w:val="18"/>
                <w:szCs w:val="18"/>
              </w:rPr>
            </w:pPr>
          </w:p>
        </w:tc>
        <w:tc>
          <w:tcPr>
            <w:tcW w:w="709" w:type="dxa"/>
            <w:vAlign w:val="center"/>
          </w:tcPr>
          <w:p w14:paraId="242BD96A" w14:textId="77777777" w:rsidR="0099313C" w:rsidRPr="005D51C8" w:rsidRDefault="0099313C" w:rsidP="00AA266E">
            <w:pPr>
              <w:jc w:val="left"/>
              <w:rPr>
                <w:rFonts w:ascii="Arial" w:hAnsi="Arial" w:cs="Arial"/>
                <w:sz w:val="18"/>
                <w:szCs w:val="18"/>
              </w:rPr>
            </w:pPr>
          </w:p>
        </w:tc>
        <w:tc>
          <w:tcPr>
            <w:tcW w:w="2126" w:type="dxa"/>
            <w:vAlign w:val="center"/>
          </w:tcPr>
          <w:p w14:paraId="41406A62" w14:textId="77777777" w:rsidR="0099313C" w:rsidRPr="005D51C8" w:rsidRDefault="0099313C" w:rsidP="00AA266E">
            <w:pPr>
              <w:jc w:val="left"/>
              <w:rPr>
                <w:rFonts w:ascii="Arial" w:hAnsi="Arial" w:cs="Arial"/>
                <w:sz w:val="18"/>
                <w:szCs w:val="18"/>
              </w:rPr>
            </w:pPr>
          </w:p>
        </w:tc>
      </w:tr>
      <w:tr w:rsidR="0099313C" w14:paraId="16BF50B2" w14:textId="77777777" w:rsidTr="00AA266E">
        <w:tc>
          <w:tcPr>
            <w:tcW w:w="3742" w:type="dxa"/>
            <w:vAlign w:val="center"/>
          </w:tcPr>
          <w:p w14:paraId="6C35499B" w14:textId="77777777" w:rsidR="0099313C" w:rsidRPr="00045631" w:rsidRDefault="0099313C" w:rsidP="00AA266E">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Brindar información al asegurado de manera ética, clara en cumplimiento con la Normativa Nacional Vigente.</w:t>
            </w:r>
          </w:p>
        </w:tc>
        <w:tc>
          <w:tcPr>
            <w:tcW w:w="1963" w:type="dxa"/>
            <w:vAlign w:val="center"/>
          </w:tcPr>
          <w:p w14:paraId="5355B0E6" w14:textId="77777777" w:rsidR="0099313C" w:rsidRPr="005D51C8" w:rsidRDefault="0099313C" w:rsidP="00AA266E">
            <w:pPr>
              <w:jc w:val="left"/>
              <w:rPr>
                <w:rFonts w:ascii="Arial" w:hAnsi="Arial" w:cs="Arial"/>
                <w:sz w:val="18"/>
                <w:szCs w:val="18"/>
              </w:rPr>
            </w:pPr>
          </w:p>
        </w:tc>
        <w:tc>
          <w:tcPr>
            <w:tcW w:w="669" w:type="dxa"/>
            <w:vAlign w:val="center"/>
          </w:tcPr>
          <w:p w14:paraId="19704F7C" w14:textId="77777777" w:rsidR="0099313C" w:rsidRPr="005D51C8" w:rsidRDefault="0099313C" w:rsidP="00AA266E">
            <w:pPr>
              <w:jc w:val="left"/>
              <w:rPr>
                <w:rFonts w:ascii="Arial" w:hAnsi="Arial" w:cs="Arial"/>
                <w:sz w:val="18"/>
                <w:szCs w:val="18"/>
              </w:rPr>
            </w:pPr>
          </w:p>
        </w:tc>
        <w:tc>
          <w:tcPr>
            <w:tcW w:w="709" w:type="dxa"/>
            <w:vAlign w:val="center"/>
          </w:tcPr>
          <w:p w14:paraId="04A5F90E" w14:textId="77777777" w:rsidR="0099313C" w:rsidRPr="005D51C8" w:rsidRDefault="0099313C" w:rsidP="00AA266E">
            <w:pPr>
              <w:jc w:val="left"/>
              <w:rPr>
                <w:rFonts w:ascii="Arial" w:hAnsi="Arial" w:cs="Arial"/>
                <w:sz w:val="18"/>
                <w:szCs w:val="18"/>
              </w:rPr>
            </w:pPr>
          </w:p>
        </w:tc>
        <w:tc>
          <w:tcPr>
            <w:tcW w:w="2126" w:type="dxa"/>
            <w:vAlign w:val="center"/>
          </w:tcPr>
          <w:p w14:paraId="6E50399E" w14:textId="77777777" w:rsidR="0099313C" w:rsidRPr="005D51C8" w:rsidRDefault="0099313C" w:rsidP="00AA266E">
            <w:pPr>
              <w:jc w:val="left"/>
              <w:rPr>
                <w:rFonts w:ascii="Arial" w:hAnsi="Arial" w:cs="Arial"/>
                <w:sz w:val="18"/>
                <w:szCs w:val="18"/>
              </w:rPr>
            </w:pPr>
          </w:p>
        </w:tc>
      </w:tr>
      <w:tr w:rsidR="0099313C" w14:paraId="6E43645E" w14:textId="77777777" w:rsidTr="00AA266E">
        <w:tc>
          <w:tcPr>
            <w:tcW w:w="3742" w:type="dxa"/>
            <w:vAlign w:val="center"/>
          </w:tcPr>
          <w:p w14:paraId="44877E87" w14:textId="77777777" w:rsidR="0099313C" w:rsidRPr="00045631" w:rsidRDefault="0099313C" w:rsidP="00AA266E">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 xml:space="preserve">No está permitida la entrega de resultados o informes de manera directa a los pacientes, salvo </w:t>
            </w:r>
            <w:proofErr w:type="spellStart"/>
            <w:r>
              <w:rPr>
                <w:rFonts w:asciiTheme="minorHAnsi" w:hAnsiTheme="minorHAnsi" w:cstheme="minorHAnsi"/>
                <w:color w:val="000000"/>
                <w:sz w:val="18"/>
                <w:szCs w:val="18"/>
                <w:lang w:eastAsia="es-BO"/>
              </w:rPr>
              <w:t>algún</w:t>
            </w:r>
            <w:r w:rsidRPr="00045631">
              <w:rPr>
                <w:rFonts w:asciiTheme="minorHAnsi" w:hAnsiTheme="minorHAnsi" w:cstheme="minorHAnsi"/>
                <w:color w:val="000000"/>
                <w:sz w:val="18"/>
                <w:szCs w:val="18"/>
                <w:lang w:eastAsia="es-BO"/>
              </w:rPr>
              <w:t>a</w:t>
            </w:r>
            <w:proofErr w:type="spellEnd"/>
            <w:r w:rsidRPr="00045631">
              <w:rPr>
                <w:rFonts w:asciiTheme="minorHAnsi" w:hAnsiTheme="minorHAnsi" w:cstheme="minorHAnsi"/>
                <w:color w:val="000000"/>
                <w:sz w:val="18"/>
                <w:szCs w:val="18"/>
                <w:lang w:eastAsia="es-BO"/>
              </w:rPr>
              <w:t xml:space="preserve"> excepción que sea autorizada de forma escrita </w:t>
            </w:r>
            <w:r>
              <w:rPr>
                <w:rFonts w:asciiTheme="minorHAnsi" w:hAnsiTheme="minorHAnsi" w:cstheme="minorHAnsi"/>
                <w:color w:val="000000"/>
                <w:sz w:val="18"/>
                <w:szCs w:val="18"/>
                <w:lang w:eastAsia="es-BO"/>
              </w:rPr>
              <w:t>y/</w:t>
            </w:r>
            <w:r w:rsidRPr="00045631">
              <w:rPr>
                <w:rFonts w:asciiTheme="minorHAnsi" w:hAnsiTheme="minorHAnsi" w:cstheme="minorHAnsi"/>
                <w:color w:val="000000"/>
                <w:sz w:val="18"/>
                <w:szCs w:val="18"/>
                <w:lang w:eastAsia="es-BO"/>
              </w:rPr>
              <w:t>o verbal directa por alguna de las Autoridades de la CSBP</w:t>
            </w:r>
            <w:r>
              <w:rPr>
                <w:rFonts w:asciiTheme="minorHAnsi" w:hAnsiTheme="minorHAnsi" w:cstheme="minorHAnsi"/>
                <w:color w:val="000000"/>
                <w:sz w:val="18"/>
                <w:szCs w:val="18"/>
                <w:lang w:eastAsia="es-BO"/>
              </w:rPr>
              <w:t>: Jefatura de Policonsultorio, Dirección de Clínica o Jefatura Médica Regional.</w:t>
            </w:r>
          </w:p>
        </w:tc>
        <w:tc>
          <w:tcPr>
            <w:tcW w:w="1963" w:type="dxa"/>
            <w:vAlign w:val="center"/>
          </w:tcPr>
          <w:p w14:paraId="1D0DCDEC" w14:textId="77777777" w:rsidR="0099313C" w:rsidRPr="005D51C8" w:rsidRDefault="0099313C" w:rsidP="00AA266E">
            <w:pPr>
              <w:jc w:val="left"/>
              <w:rPr>
                <w:rFonts w:ascii="Arial" w:hAnsi="Arial" w:cs="Arial"/>
                <w:sz w:val="18"/>
                <w:szCs w:val="18"/>
              </w:rPr>
            </w:pPr>
          </w:p>
        </w:tc>
        <w:tc>
          <w:tcPr>
            <w:tcW w:w="669" w:type="dxa"/>
            <w:vAlign w:val="center"/>
          </w:tcPr>
          <w:p w14:paraId="35A19826" w14:textId="77777777" w:rsidR="0099313C" w:rsidRPr="005D51C8" w:rsidRDefault="0099313C" w:rsidP="00AA266E">
            <w:pPr>
              <w:jc w:val="left"/>
              <w:rPr>
                <w:rFonts w:ascii="Arial" w:hAnsi="Arial" w:cs="Arial"/>
                <w:sz w:val="18"/>
                <w:szCs w:val="18"/>
              </w:rPr>
            </w:pPr>
          </w:p>
        </w:tc>
        <w:tc>
          <w:tcPr>
            <w:tcW w:w="709" w:type="dxa"/>
            <w:vAlign w:val="center"/>
          </w:tcPr>
          <w:p w14:paraId="1356B33D" w14:textId="77777777" w:rsidR="0099313C" w:rsidRPr="005D51C8" w:rsidRDefault="0099313C" w:rsidP="00AA266E">
            <w:pPr>
              <w:jc w:val="left"/>
              <w:rPr>
                <w:rFonts w:ascii="Arial" w:hAnsi="Arial" w:cs="Arial"/>
                <w:sz w:val="18"/>
                <w:szCs w:val="18"/>
              </w:rPr>
            </w:pPr>
          </w:p>
        </w:tc>
        <w:tc>
          <w:tcPr>
            <w:tcW w:w="2126" w:type="dxa"/>
            <w:vAlign w:val="center"/>
          </w:tcPr>
          <w:p w14:paraId="0026DEF1" w14:textId="77777777" w:rsidR="0099313C" w:rsidRPr="005D51C8" w:rsidRDefault="0099313C" w:rsidP="00AA266E">
            <w:pPr>
              <w:jc w:val="left"/>
              <w:rPr>
                <w:rFonts w:ascii="Arial" w:hAnsi="Arial" w:cs="Arial"/>
                <w:sz w:val="18"/>
                <w:szCs w:val="18"/>
              </w:rPr>
            </w:pPr>
          </w:p>
        </w:tc>
      </w:tr>
      <w:tr w:rsidR="0099313C" w14:paraId="73D8AF8E" w14:textId="77777777" w:rsidTr="00AA266E">
        <w:tc>
          <w:tcPr>
            <w:tcW w:w="3742" w:type="dxa"/>
            <w:vAlign w:val="center"/>
          </w:tcPr>
          <w:p w14:paraId="2A6E596C" w14:textId="77777777" w:rsidR="0099313C" w:rsidRPr="00045631" w:rsidRDefault="0099313C" w:rsidP="00AA266E">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Otorgar un buen trato, cordial, amable y de calidad a los asegurados y personal de salud y administrativo de la CSBP.</w:t>
            </w:r>
          </w:p>
        </w:tc>
        <w:tc>
          <w:tcPr>
            <w:tcW w:w="1963" w:type="dxa"/>
            <w:vAlign w:val="center"/>
          </w:tcPr>
          <w:p w14:paraId="66693C0E" w14:textId="77777777" w:rsidR="0099313C" w:rsidRPr="005D51C8" w:rsidRDefault="0099313C" w:rsidP="00AA266E">
            <w:pPr>
              <w:jc w:val="left"/>
              <w:rPr>
                <w:rFonts w:ascii="Arial" w:hAnsi="Arial" w:cs="Arial"/>
                <w:sz w:val="18"/>
                <w:szCs w:val="18"/>
              </w:rPr>
            </w:pPr>
          </w:p>
        </w:tc>
        <w:tc>
          <w:tcPr>
            <w:tcW w:w="669" w:type="dxa"/>
            <w:vAlign w:val="center"/>
          </w:tcPr>
          <w:p w14:paraId="6E31CB49" w14:textId="77777777" w:rsidR="0099313C" w:rsidRPr="005D51C8" w:rsidRDefault="0099313C" w:rsidP="00AA266E">
            <w:pPr>
              <w:jc w:val="left"/>
              <w:rPr>
                <w:rFonts w:ascii="Arial" w:hAnsi="Arial" w:cs="Arial"/>
                <w:sz w:val="18"/>
                <w:szCs w:val="18"/>
              </w:rPr>
            </w:pPr>
          </w:p>
        </w:tc>
        <w:tc>
          <w:tcPr>
            <w:tcW w:w="709" w:type="dxa"/>
            <w:vAlign w:val="center"/>
          </w:tcPr>
          <w:p w14:paraId="0750A66F" w14:textId="77777777" w:rsidR="0099313C" w:rsidRPr="005D51C8" w:rsidRDefault="0099313C" w:rsidP="00AA266E">
            <w:pPr>
              <w:jc w:val="left"/>
              <w:rPr>
                <w:rFonts w:ascii="Arial" w:hAnsi="Arial" w:cs="Arial"/>
                <w:sz w:val="18"/>
                <w:szCs w:val="18"/>
              </w:rPr>
            </w:pPr>
          </w:p>
        </w:tc>
        <w:tc>
          <w:tcPr>
            <w:tcW w:w="2126" w:type="dxa"/>
            <w:vAlign w:val="center"/>
          </w:tcPr>
          <w:p w14:paraId="3C0DADFE" w14:textId="77777777" w:rsidR="0099313C" w:rsidRPr="005D51C8" w:rsidRDefault="0099313C" w:rsidP="00AA266E">
            <w:pPr>
              <w:jc w:val="left"/>
              <w:rPr>
                <w:rFonts w:ascii="Arial" w:hAnsi="Arial" w:cs="Arial"/>
                <w:sz w:val="18"/>
                <w:szCs w:val="18"/>
              </w:rPr>
            </w:pPr>
          </w:p>
        </w:tc>
      </w:tr>
      <w:tr w:rsidR="0099313C" w14:paraId="1F0F9523" w14:textId="77777777" w:rsidTr="00AA266E">
        <w:tc>
          <w:tcPr>
            <w:tcW w:w="3742" w:type="dxa"/>
            <w:vAlign w:val="center"/>
          </w:tcPr>
          <w:p w14:paraId="5AD3C2F6" w14:textId="77777777" w:rsidR="0099313C" w:rsidRPr="00045631" w:rsidRDefault="0099313C" w:rsidP="00AA266E">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 xml:space="preserve">La </w:t>
            </w:r>
            <w:r w:rsidRPr="00D5209D">
              <w:rPr>
                <w:rFonts w:asciiTheme="minorHAnsi" w:hAnsiTheme="minorHAnsi" w:cstheme="minorHAnsi"/>
                <w:color w:val="000000"/>
                <w:sz w:val="18"/>
                <w:szCs w:val="18"/>
                <w:lang w:eastAsia="es-BO"/>
              </w:rPr>
              <w:t>CSBP podrá solicitar</w:t>
            </w:r>
            <w:r w:rsidRPr="00045631">
              <w:rPr>
                <w:rFonts w:asciiTheme="minorHAnsi" w:hAnsiTheme="minorHAnsi" w:cstheme="minorHAnsi"/>
                <w:color w:val="000000"/>
                <w:sz w:val="18"/>
                <w:szCs w:val="18"/>
                <w:lang w:eastAsia="es-BO"/>
              </w:rPr>
              <w:t xml:space="preserve"> la participación del </w:t>
            </w:r>
            <w:r w:rsidRPr="006A211D">
              <w:rPr>
                <w:rFonts w:asciiTheme="minorHAnsi" w:hAnsiTheme="minorHAnsi" w:cstheme="minorHAnsi"/>
                <w:color w:val="000000"/>
                <w:sz w:val="18"/>
                <w:szCs w:val="18"/>
                <w:lang w:eastAsia="es-BO"/>
              </w:rPr>
              <w:t xml:space="preserve">médico </w:t>
            </w:r>
            <w:r w:rsidRPr="00045631">
              <w:rPr>
                <w:rFonts w:asciiTheme="minorHAnsi" w:hAnsiTheme="minorHAnsi" w:cstheme="minorHAnsi"/>
                <w:color w:val="000000"/>
                <w:sz w:val="18"/>
                <w:szCs w:val="18"/>
                <w:lang w:eastAsia="es-BO"/>
              </w:rPr>
              <w:t>proveedor, en juntas médicas</w:t>
            </w:r>
            <w:r>
              <w:rPr>
                <w:rFonts w:asciiTheme="minorHAnsi" w:hAnsiTheme="minorHAnsi" w:cstheme="minorHAnsi"/>
                <w:color w:val="000000"/>
                <w:sz w:val="18"/>
                <w:szCs w:val="18"/>
                <w:lang w:eastAsia="es-BO"/>
              </w:rPr>
              <w:t>,</w:t>
            </w:r>
            <w:r w:rsidRPr="00045631">
              <w:rPr>
                <w:rFonts w:asciiTheme="minorHAnsi" w:hAnsiTheme="minorHAnsi" w:cstheme="minorHAnsi"/>
                <w:color w:val="000000"/>
                <w:sz w:val="18"/>
                <w:szCs w:val="18"/>
                <w:lang w:eastAsia="es-BO"/>
              </w:rPr>
              <w:t xml:space="preserve"> </w:t>
            </w:r>
            <w:r>
              <w:rPr>
                <w:rFonts w:asciiTheme="minorHAnsi" w:hAnsiTheme="minorHAnsi" w:cstheme="minorHAnsi"/>
                <w:color w:val="000000"/>
                <w:sz w:val="18"/>
                <w:szCs w:val="18"/>
                <w:lang w:eastAsia="es-BO"/>
              </w:rPr>
              <w:t xml:space="preserve">reuniones </w:t>
            </w:r>
            <w:r>
              <w:rPr>
                <w:rFonts w:asciiTheme="minorHAnsi" w:hAnsiTheme="minorHAnsi" w:cstheme="minorHAnsi"/>
                <w:color w:val="000000"/>
                <w:sz w:val="18"/>
                <w:szCs w:val="18"/>
                <w:lang w:eastAsia="es-BO"/>
              </w:rPr>
              <w:lastRenderedPageBreak/>
              <w:t xml:space="preserve">de </w:t>
            </w:r>
            <w:r w:rsidRPr="00045631">
              <w:rPr>
                <w:rFonts w:asciiTheme="minorHAnsi" w:hAnsiTheme="minorHAnsi" w:cstheme="minorHAnsi"/>
                <w:color w:val="000000"/>
                <w:sz w:val="18"/>
                <w:szCs w:val="18"/>
                <w:lang w:eastAsia="es-BO"/>
              </w:rPr>
              <w:t>casos de alta complejidad o en casos de disyuntiva diagnostica, sin costo adicional para la institución.</w:t>
            </w:r>
          </w:p>
        </w:tc>
        <w:tc>
          <w:tcPr>
            <w:tcW w:w="1963" w:type="dxa"/>
            <w:vAlign w:val="center"/>
          </w:tcPr>
          <w:p w14:paraId="08EB3242" w14:textId="77777777" w:rsidR="0099313C" w:rsidRPr="005D51C8" w:rsidRDefault="0099313C" w:rsidP="00AA266E">
            <w:pPr>
              <w:jc w:val="left"/>
              <w:rPr>
                <w:rFonts w:ascii="Arial" w:hAnsi="Arial" w:cs="Arial"/>
                <w:sz w:val="18"/>
                <w:szCs w:val="18"/>
              </w:rPr>
            </w:pPr>
          </w:p>
        </w:tc>
        <w:tc>
          <w:tcPr>
            <w:tcW w:w="669" w:type="dxa"/>
            <w:vAlign w:val="center"/>
          </w:tcPr>
          <w:p w14:paraId="41F3CE1E" w14:textId="77777777" w:rsidR="0099313C" w:rsidRPr="005D51C8" w:rsidRDefault="0099313C" w:rsidP="00AA266E">
            <w:pPr>
              <w:jc w:val="left"/>
              <w:rPr>
                <w:rFonts w:ascii="Arial" w:hAnsi="Arial" w:cs="Arial"/>
                <w:sz w:val="18"/>
                <w:szCs w:val="18"/>
              </w:rPr>
            </w:pPr>
          </w:p>
        </w:tc>
        <w:tc>
          <w:tcPr>
            <w:tcW w:w="709" w:type="dxa"/>
            <w:vAlign w:val="center"/>
          </w:tcPr>
          <w:p w14:paraId="41371AF5" w14:textId="77777777" w:rsidR="0099313C" w:rsidRPr="005D51C8" w:rsidRDefault="0099313C" w:rsidP="00AA266E">
            <w:pPr>
              <w:jc w:val="left"/>
              <w:rPr>
                <w:rFonts w:ascii="Arial" w:hAnsi="Arial" w:cs="Arial"/>
                <w:sz w:val="18"/>
                <w:szCs w:val="18"/>
              </w:rPr>
            </w:pPr>
          </w:p>
        </w:tc>
        <w:tc>
          <w:tcPr>
            <w:tcW w:w="2126" w:type="dxa"/>
            <w:vAlign w:val="center"/>
          </w:tcPr>
          <w:p w14:paraId="7A11FC79" w14:textId="77777777" w:rsidR="0099313C" w:rsidRPr="005D51C8" w:rsidRDefault="0099313C" w:rsidP="00AA266E">
            <w:pPr>
              <w:jc w:val="left"/>
              <w:rPr>
                <w:rFonts w:ascii="Arial" w:hAnsi="Arial" w:cs="Arial"/>
                <w:sz w:val="18"/>
                <w:szCs w:val="18"/>
              </w:rPr>
            </w:pPr>
          </w:p>
        </w:tc>
      </w:tr>
      <w:tr w:rsidR="0099313C" w14:paraId="4C7CE991" w14:textId="77777777" w:rsidTr="00AA266E">
        <w:tc>
          <w:tcPr>
            <w:tcW w:w="3742" w:type="dxa"/>
            <w:vAlign w:val="center"/>
          </w:tcPr>
          <w:p w14:paraId="33D917D6" w14:textId="77777777" w:rsidR="0099313C" w:rsidRPr="00045631" w:rsidRDefault="0099313C" w:rsidP="00AA266E">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Cuando corresponda, el paciente y/o sus familiares deberán ser informados acerca de los riesgos potenciales por el tipo de procedimiento</w:t>
            </w:r>
            <w:r>
              <w:rPr>
                <w:rFonts w:asciiTheme="minorHAnsi" w:hAnsiTheme="minorHAnsi" w:cstheme="minorHAnsi"/>
                <w:color w:val="000000"/>
                <w:sz w:val="18"/>
                <w:szCs w:val="18"/>
                <w:lang w:eastAsia="es-BO"/>
              </w:rPr>
              <w:t xml:space="preserve"> o tratamiento</w:t>
            </w:r>
            <w:r w:rsidRPr="00045631">
              <w:rPr>
                <w:rFonts w:asciiTheme="minorHAnsi" w:hAnsiTheme="minorHAnsi" w:cstheme="minorHAnsi"/>
                <w:color w:val="000000"/>
                <w:sz w:val="18"/>
                <w:szCs w:val="18"/>
                <w:lang w:eastAsia="es-BO"/>
              </w:rPr>
              <w:t xml:space="preserve"> a realizar, explicando en forma detallada y siendo el proveedor responsable de la firma del consentimiento informado.  Una copia de estos documentos debe remitirse a la Unidad de Archivo Clínico</w:t>
            </w:r>
            <w:r>
              <w:rPr>
                <w:rFonts w:asciiTheme="minorHAnsi" w:hAnsiTheme="minorHAnsi" w:cstheme="minorHAnsi"/>
                <w:color w:val="000000"/>
                <w:sz w:val="18"/>
                <w:szCs w:val="18"/>
                <w:lang w:eastAsia="es-BO"/>
              </w:rPr>
              <w:t xml:space="preserve"> de la CSBP.</w:t>
            </w:r>
          </w:p>
        </w:tc>
        <w:tc>
          <w:tcPr>
            <w:tcW w:w="1963" w:type="dxa"/>
            <w:vAlign w:val="center"/>
          </w:tcPr>
          <w:p w14:paraId="2A744875" w14:textId="77777777" w:rsidR="0099313C" w:rsidRPr="005D51C8" w:rsidRDefault="0099313C" w:rsidP="00AA266E">
            <w:pPr>
              <w:jc w:val="left"/>
              <w:rPr>
                <w:rFonts w:ascii="Arial" w:hAnsi="Arial" w:cs="Arial"/>
                <w:sz w:val="18"/>
                <w:szCs w:val="18"/>
              </w:rPr>
            </w:pPr>
          </w:p>
        </w:tc>
        <w:tc>
          <w:tcPr>
            <w:tcW w:w="669" w:type="dxa"/>
            <w:vAlign w:val="center"/>
          </w:tcPr>
          <w:p w14:paraId="4A0C7091" w14:textId="77777777" w:rsidR="0099313C" w:rsidRPr="005D51C8" w:rsidRDefault="0099313C" w:rsidP="00AA266E">
            <w:pPr>
              <w:jc w:val="left"/>
              <w:rPr>
                <w:rFonts w:ascii="Arial" w:hAnsi="Arial" w:cs="Arial"/>
                <w:sz w:val="18"/>
                <w:szCs w:val="18"/>
              </w:rPr>
            </w:pPr>
          </w:p>
        </w:tc>
        <w:tc>
          <w:tcPr>
            <w:tcW w:w="709" w:type="dxa"/>
            <w:vAlign w:val="center"/>
          </w:tcPr>
          <w:p w14:paraId="5A475021" w14:textId="77777777" w:rsidR="0099313C" w:rsidRPr="005D51C8" w:rsidRDefault="0099313C" w:rsidP="00AA266E">
            <w:pPr>
              <w:jc w:val="left"/>
              <w:rPr>
                <w:rFonts w:ascii="Arial" w:hAnsi="Arial" w:cs="Arial"/>
                <w:sz w:val="18"/>
                <w:szCs w:val="18"/>
              </w:rPr>
            </w:pPr>
          </w:p>
        </w:tc>
        <w:tc>
          <w:tcPr>
            <w:tcW w:w="2126" w:type="dxa"/>
            <w:vAlign w:val="center"/>
          </w:tcPr>
          <w:p w14:paraId="7CD9D993" w14:textId="77777777" w:rsidR="0099313C" w:rsidRPr="005D51C8" w:rsidRDefault="0099313C" w:rsidP="00AA266E">
            <w:pPr>
              <w:jc w:val="left"/>
              <w:rPr>
                <w:rFonts w:ascii="Arial" w:hAnsi="Arial" w:cs="Arial"/>
                <w:sz w:val="18"/>
                <w:szCs w:val="18"/>
              </w:rPr>
            </w:pPr>
          </w:p>
        </w:tc>
      </w:tr>
      <w:tr w:rsidR="0099313C" w14:paraId="6B67FE82" w14:textId="77777777" w:rsidTr="00AA266E">
        <w:tc>
          <w:tcPr>
            <w:tcW w:w="3742" w:type="dxa"/>
            <w:vAlign w:val="center"/>
          </w:tcPr>
          <w:p w14:paraId="6F19419B" w14:textId="77777777" w:rsidR="0099313C" w:rsidRPr="00045631" w:rsidRDefault="0099313C" w:rsidP="00AA266E">
            <w:pPr>
              <w:rPr>
                <w:rFonts w:asciiTheme="minorHAnsi" w:hAnsiTheme="minorHAnsi" w:cstheme="minorHAnsi"/>
                <w:color w:val="000000"/>
                <w:sz w:val="18"/>
                <w:szCs w:val="18"/>
                <w:lang w:eastAsia="es-BO"/>
              </w:rPr>
            </w:pPr>
            <w:r w:rsidRPr="001B4B10">
              <w:rPr>
                <w:rFonts w:asciiTheme="minorHAnsi" w:hAnsiTheme="minorHAnsi" w:cstheme="minorHAnsi"/>
                <w:color w:val="000000"/>
                <w:sz w:val="18"/>
                <w:szCs w:val="18"/>
                <w:lang w:eastAsia="es-BO"/>
              </w:rPr>
              <w:t>El proveedor deberá priorizar la atención de los asegurados de la CSBP de acuerdo con la programación, derivaciones y requerimientos institucionales. Esta condición no constituye exclusividad en la prestación del servicio; sin embargo, bajo ninguna circunstancia la atención de terceros podrá interferir, retrasar o afectar la atención oportuna de los asegurados de la CSBP.</w:t>
            </w:r>
          </w:p>
        </w:tc>
        <w:tc>
          <w:tcPr>
            <w:tcW w:w="1963" w:type="dxa"/>
            <w:vAlign w:val="center"/>
          </w:tcPr>
          <w:p w14:paraId="36F6C0A9" w14:textId="77777777" w:rsidR="0099313C" w:rsidRPr="005D51C8" w:rsidRDefault="0099313C" w:rsidP="00AA266E">
            <w:pPr>
              <w:jc w:val="left"/>
              <w:rPr>
                <w:rFonts w:ascii="Arial" w:hAnsi="Arial" w:cs="Arial"/>
                <w:sz w:val="18"/>
                <w:szCs w:val="18"/>
              </w:rPr>
            </w:pPr>
          </w:p>
        </w:tc>
        <w:tc>
          <w:tcPr>
            <w:tcW w:w="669" w:type="dxa"/>
            <w:vAlign w:val="center"/>
          </w:tcPr>
          <w:p w14:paraId="3349D5DB" w14:textId="77777777" w:rsidR="0099313C" w:rsidRPr="005D51C8" w:rsidRDefault="0099313C" w:rsidP="00AA266E">
            <w:pPr>
              <w:jc w:val="left"/>
              <w:rPr>
                <w:rFonts w:ascii="Arial" w:hAnsi="Arial" w:cs="Arial"/>
                <w:sz w:val="18"/>
                <w:szCs w:val="18"/>
              </w:rPr>
            </w:pPr>
          </w:p>
        </w:tc>
        <w:tc>
          <w:tcPr>
            <w:tcW w:w="709" w:type="dxa"/>
            <w:vAlign w:val="center"/>
          </w:tcPr>
          <w:p w14:paraId="329E10D2" w14:textId="77777777" w:rsidR="0099313C" w:rsidRPr="005D51C8" w:rsidRDefault="0099313C" w:rsidP="00AA266E">
            <w:pPr>
              <w:jc w:val="left"/>
              <w:rPr>
                <w:rFonts w:ascii="Arial" w:hAnsi="Arial" w:cs="Arial"/>
                <w:sz w:val="18"/>
                <w:szCs w:val="18"/>
              </w:rPr>
            </w:pPr>
          </w:p>
        </w:tc>
        <w:tc>
          <w:tcPr>
            <w:tcW w:w="2126" w:type="dxa"/>
            <w:vAlign w:val="center"/>
          </w:tcPr>
          <w:p w14:paraId="74F80F18" w14:textId="77777777" w:rsidR="0099313C" w:rsidRPr="005D51C8" w:rsidRDefault="0099313C" w:rsidP="00AA266E">
            <w:pPr>
              <w:jc w:val="left"/>
              <w:rPr>
                <w:rFonts w:ascii="Arial" w:hAnsi="Arial" w:cs="Arial"/>
                <w:sz w:val="18"/>
                <w:szCs w:val="18"/>
              </w:rPr>
            </w:pPr>
          </w:p>
        </w:tc>
      </w:tr>
      <w:tr w:rsidR="0099313C" w14:paraId="6B666E03" w14:textId="77777777" w:rsidTr="00AA266E">
        <w:tc>
          <w:tcPr>
            <w:tcW w:w="3742" w:type="dxa"/>
            <w:vAlign w:val="center"/>
          </w:tcPr>
          <w:p w14:paraId="0F9BA58F" w14:textId="77777777" w:rsidR="0099313C" w:rsidRPr="001B4B10" w:rsidRDefault="0099313C" w:rsidP="00AA266E">
            <w:pPr>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 xml:space="preserve">El prestador del servicio está obligado a que, en caso de presentarse alguna </w:t>
            </w:r>
            <w:proofErr w:type="spellStart"/>
            <w:r w:rsidRPr="002B13B4">
              <w:rPr>
                <w:rFonts w:asciiTheme="minorHAnsi" w:hAnsiTheme="minorHAnsi" w:cstheme="minorHAnsi"/>
                <w:color w:val="000000"/>
                <w:sz w:val="18"/>
                <w:szCs w:val="18"/>
                <w:lang w:eastAsia="es-BO"/>
              </w:rPr>
              <w:t>complicacion</w:t>
            </w:r>
            <w:proofErr w:type="spellEnd"/>
            <w:r w:rsidRPr="002B13B4">
              <w:rPr>
                <w:rFonts w:asciiTheme="minorHAnsi" w:hAnsiTheme="minorHAnsi" w:cstheme="minorHAnsi"/>
                <w:color w:val="000000"/>
                <w:sz w:val="18"/>
                <w:szCs w:val="18"/>
                <w:lang w:eastAsia="es-BO"/>
              </w:rPr>
              <w:t>, debe contar con los medios necesarios para la atención primaria y oportuna del paciente y notificar a la CSBP, de manera inmediata, coordinando con el servicio de emergencias en caso se requiera la transferencia del paciente. Debiendo presentar de forma escrita el evento suscitado.</w:t>
            </w:r>
          </w:p>
        </w:tc>
        <w:tc>
          <w:tcPr>
            <w:tcW w:w="1963" w:type="dxa"/>
            <w:vAlign w:val="center"/>
          </w:tcPr>
          <w:p w14:paraId="612B1AD1" w14:textId="77777777" w:rsidR="0099313C" w:rsidRPr="005D51C8" w:rsidRDefault="0099313C" w:rsidP="00AA266E">
            <w:pPr>
              <w:jc w:val="left"/>
              <w:rPr>
                <w:rFonts w:ascii="Arial" w:hAnsi="Arial" w:cs="Arial"/>
                <w:sz w:val="18"/>
                <w:szCs w:val="18"/>
              </w:rPr>
            </w:pPr>
          </w:p>
        </w:tc>
        <w:tc>
          <w:tcPr>
            <w:tcW w:w="669" w:type="dxa"/>
            <w:vAlign w:val="center"/>
          </w:tcPr>
          <w:p w14:paraId="4DB0A2C9" w14:textId="77777777" w:rsidR="0099313C" w:rsidRPr="005D51C8" w:rsidRDefault="0099313C" w:rsidP="00AA266E">
            <w:pPr>
              <w:jc w:val="left"/>
              <w:rPr>
                <w:rFonts w:ascii="Arial" w:hAnsi="Arial" w:cs="Arial"/>
                <w:sz w:val="18"/>
                <w:szCs w:val="18"/>
              </w:rPr>
            </w:pPr>
          </w:p>
        </w:tc>
        <w:tc>
          <w:tcPr>
            <w:tcW w:w="709" w:type="dxa"/>
            <w:vAlign w:val="center"/>
          </w:tcPr>
          <w:p w14:paraId="0C61D137" w14:textId="77777777" w:rsidR="0099313C" w:rsidRPr="005D51C8" w:rsidRDefault="0099313C" w:rsidP="00AA266E">
            <w:pPr>
              <w:jc w:val="left"/>
              <w:rPr>
                <w:rFonts w:ascii="Arial" w:hAnsi="Arial" w:cs="Arial"/>
                <w:sz w:val="18"/>
                <w:szCs w:val="18"/>
              </w:rPr>
            </w:pPr>
          </w:p>
        </w:tc>
        <w:tc>
          <w:tcPr>
            <w:tcW w:w="2126" w:type="dxa"/>
            <w:vAlign w:val="center"/>
          </w:tcPr>
          <w:p w14:paraId="1FA3D671" w14:textId="77777777" w:rsidR="0099313C" w:rsidRPr="005D51C8" w:rsidRDefault="0099313C" w:rsidP="00AA266E">
            <w:pPr>
              <w:jc w:val="left"/>
              <w:rPr>
                <w:rFonts w:ascii="Arial" w:hAnsi="Arial" w:cs="Arial"/>
                <w:sz w:val="18"/>
                <w:szCs w:val="18"/>
              </w:rPr>
            </w:pPr>
          </w:p>
        </w:tc>
      </w:tr>
      <w:tr w:rsidR="0099313C" w14:paraId="05C8C3C2" w14:textId="77777777" w:rsidTr="00AA266E">
        <w:tc>
          <w:tcPr>
            <w:tcW w:w="3742" w:type="dxa"/>
            <w:vAlign w:val="center"/>
          </w:tcPr>
          <w:p w14:paraId="5397556F" w14:textId="77777777" w:rsidR="0099313C" w:rsidRPr="002B13B4" w:rsidRDefault="0099313C" w:rsidP="00AA266E">
            <w:pPr>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El proponente debe garantizar el mantenimiento preventivo y correctivo de todo su equipamiento por su cuenta y bajo su costo, de manera que no se interrumpa el servicio a ser prestado a la CSBP.</w:t>
            </w:r>
          </w:p>
        </w:tc>
        <w:tc>
          <w:tcPr>
            <w:tcW w:w="1963" w:type="dxa"/>
            <w:vAlign w:val="center"/>
          </w:tcPr>
          <w:p w14:paraId="6FB57656" w14:textId="77777777" w:rsidR="0099313C" w:rsidRPr="005D51C8" w:rsidRDefault="0099313C" w:rsidP="00AA266E">
            <w:pPr>
              <w:jc w:val="left"/>
              <w:rPr>
                <w:rFonts w:ascii="Arial" w:hAnsi="Arial" w:cs="Arial"/>
                <w:sz w:val="18"/>
                <w:szCs w:val="18"/>
              </w:rPr>
            </w:pPr>
          </w:p>
        </w:tc>
        <w:tc>
          <w:tcPr>
            <w:tcW w:w="669" w:type="dxa"/>
            <w:vAlign w:val="center"/>
          </w:tcPr>
          <w:p w14:paraId="1F89BA7A" w14:textId="77777777" w:rsidR="0099313C" w:rsidRPr="005D51C8" w:rsidRDefault="0099313C" w:rsidP="00AA266E">
            <w:pPr>
              <w:jc w:val="left"/>
              <w:rPr>
                <w:rFonts w:ascii="Arial" w:hAnsi="Arial" w:cs="Arial"/>
                <w:sz w:val="18"/>
                <w:szCs w:val="18"/>
              </w:rPr>
            </w:pPr>
          </w:p>
        </w:tc>
        <w:tc>
          <w:tcPr>
            <w:tcW w:w="709" w:type="dxa"/>
            <w:vAlign w:val="center"/>
          </w:tcPr>
          <w:p w14:paraId="01C3B044" w14:textId="77777777" w:rsidR="0099313C" w:rsidRPr="005D51C8" w:rsidRDefault="0099313C" w:rsidP="00AA266E">
            <w:pPr>
              <w:jc w:val="left"/>
              <w:rPr>
                <w:rFonts w:ascii="Arial" w:hAnsi="Arial" w:cs="Arial"/>
                <w:sz w:val="18"/>
                <w:szCs w:val="18"/>
              </w:rPr>
            </w:pPr>
          </w:p>
        </w:tc>
        <w:tc>
          <w:tcPr>
            <w:tcW w:w="2126" w:type="dxa"/>
            <w:vAlign w:val="center"/>
          </w:tcPr>
          <w:p w14:paraId="4B4DE14A" w14:textId="77777777" w:rsidR="0099313C" w:rsidRPr="005D51C8" w:rsidRDefault="0099313C" w:rsidP="00AA266E">
            <w:pPr>
              <w:jc w:val="left"/>
              <w:rPr>
                <w:rFonts w:ascii="Arial" w:hAnsi="Arial" w:cs="Arial"/>
                <w:sz w:val="18"/>
                <w:szCs w:val="18"/>
              </w:rPr>
            </w:pPr>
          </w:p>
        </w:tc>
      </w:tr>
      <w:tr w:rsidR="0099313C" w14:paraId="2183AC03" w14:textId="77777777" w:rsidTr="00AA266E">
        <w:tc>
          <w:tcPr>
            <w:tcW w:w="3742" w:type="dxa"/>
            <w:vAlign w:val="center"/>
          </w:tcPr>
          <w:p w14:paraId="020A94DD" w14:textId="77777777" w:rsidR="0099313C" w:rsidRPr="002B13B4" w:rsidRDefault="0099313C" w:rsidP="00AA266E">
            <w:pPr>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 xml:space="preserve">En caso de que por algún motivo de fuerza mayor o caso fortuito el servicio sea interrumpido temporalmente de manera no programada, el proponente adjudicado debe garantizar a la CSBP la continuidad en la prestación del servicio de forma inmediata en un </w:t>
            </w:r>
            <w:proofErr w:type="gramStart"/>
            <w:r w:rsidRPr="002B13B4">
              <w:rPr>
                <w:rFonts w:asciiTheme="minorHAnsi" w:hAnsiTheme="minorHAnsi" w:cstheme="minorHAnsi"/>
                <w:color w:val="000000"/>
                <w:sz w:val="18"/>
                <w:szCs w:val="18"/>
                <w:lang w:eastAsia="es-BO"/>
              </w:rPr>
              <w:t>máximo  de</w:t>
            </w:r>
            <w:proofErr w:type="gramEnd"/>
            <w:r w:rsidRPr="002B13B4">
              <w:rPr>
                <w:rFonts w:asciiTheme="minorHAnsi" w:hAnsiTheme="minorHAnsi" w:cstheme="minorHAnsi"/>
                <w:color w:val="000000"/>
                <w:sz w:val="18"/>
                <w:szCs w:val="18"/>
                <w:lang w:eastAsia="es-BO"/>
              </w:rPr>
              <w:t xml:space="preserve">  24 horas; pudiendo comprarse servicios externos de otro proveedor externo que brinde servicios de similar calidad y que sea de aceptación de la CSBP (costo que será asumido por el proveedor).</w:t>
            </w:r>
          </w:p>
          <w:p w14:paraId="6AFD9C47" w14:textId="77777777" w:rsidR="0099313C" w:rsidRPr="002B13B4" w:rsidRDefault="0099313C" w:rsidP="00AA266E">
            <w:pPr>
              <w:rPr>
                <w:rFonts w:asciiTheme="minorHAnsi" w:hAnsiTheme="minorHAnsi" w:cstheme="minorHAnsi"/>
                <w:color w:val="000000"/>
                <w:sz w:val="18"/>
                <w:szCs w:val="18"/>
                <w:lang w:eastAsia="es-BO"/>
              </w:rPr>
            </w:pPr>
          </w:p>
          <w:p w14:paraId="1E614044" w14:textId="77777777" w:rsidR="0099313C" w:rsidRPr="002B13B4" w:rsidRDefault="0099313C" w:rsidP="00AA266E">
            <w:pPr>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 xml:space="preserve">En caso de que el Proveedor contratado requiera suspender la atención de manera programada, debe ser por causas de fuerza mayor o debidamente </w:t>
            </w:r>
            <w:proofErr w:type="gramStart"/>
            <w:r w:rsidRPr="002B13B4">
              <w:rPr>
                <w:rFonts w:asciiTheme="minorHAnsi" w:hAnsiTheme="minorHAnsi" w:cstheme="minorHAnsi"/>
                <w:color w:val="000000"/>
                <w:sz w:val="18"/>
                <w:szCs w:val="18"/>
                <w:lang w:eastAsia="es-BO"/>
              </w:rPr>
              <w:t>justificadas ,</w:t>
            </w:r>
            <w:proofErr w:type="gramEnd"/>
            <w:r w:rsidRPr="002B13B4">
              <w:rPr>
                <w:rFonts w:asciiTheme="minorHAnsi" w:hAnsiTheme="minorHAnsi" w:cstheme="minorHAnsi"/>
                <w:color w:val="000000"/>
                <w:sz w:val="18"/>
                <w:szCs w:val="18"/>
                <w:lang w:eastAsia="es-BO"/>
              </w:rPr>
              <w:t xml:space="preserve"> deberá comunicar esta situación a Jefatura Médica mediante nota escrita con una antelación mínima de 1 semana.</w:t>
            </w:r>
          </w:p>
        </w:tc>
        <w:tc>
          <w:tcPr>
            <w:tcW w:w="1963" w:type="dxa"/>
            <w:vAlign w:val="center"/>
          </w:tcPr>
          <w:p w14:paraId="13EB2D79" w14:textId="77777777" w:rsidR="0099313C" w:rsidRPr="005D51C8" w:rsidRDefault="0099313C" w:rsidP="00AA266E">
            <w:pPr>
              <w:jc w:val="left"/>
              <w:rPr>
                <w:rFonts w:ascii="Arial" w:hAnsi="Arial" w:cs="Arial"/>
                <w:sz w:val="18"/>
                <w:szCs w:val="18"/>
              </w:rPr>
            </w:pPr>
          </w:p>
        </w:tc>
        <w:tc>
          <w:tcPr>
            <w:tcW w:w="669" w:type="dxa"/>
            <w:vAlign w:val="center"/>
          </w:tcPr>
          <w:p w14:paraId="403C3A59" w14:textId="77777777" w:rsidR="0099313C" w:rsidRPr="005D51C8" w:rsidRDefault="0099313C" w:rsidP="00AA266E">
            <w:pPr>
              <w:jc w:val="left"/>
              <w:rPr>
                <w:rFonts w:ascii="Arial" w:hAnsi="Arial" w:cs="Arial"/>
                <w:sz w:val="18"/>
                <w:szCs w:val="18"/>
              </w:rPr>
            </w:pPr>
          </w:p>
        </w:tc>
        <w:tc>
          <w:tcPr>
            <w:tcW w:w="709" w:type="dxa"/>
            <w:vAlign w:val="center"/>
          </w:tcPr>
          <w:p w14:paraId="6197356E" w14:textId="77777777" w:rsidR="0099313C" w:rsidRPr="005D51C8" w:rsidRDefault="0099313C" w:rsidP="00AA266E">
            <w:pPr>
              <w:jc w:val="left"/>
              <w:rPr>
                <w:rFonts w:ascii="Arial" w:hAnsi="Arial" w:cs="Arial"/>
                <w:sz w:val="18"/>
                <w:szCs w:val="18"/>
              </w:rPr>
            </w:pPr>
          </w:p>
        </w:tc>
        <w:tc>
          <w:tcPr>
            <w:tcW w:w="2126" w:type="dxa"/>
            <w:vAlign w:val="center"/>
          </w:tcPr>
          <w:p w14:paraId="00E9B9A5" w14:textId="77777777" w:rsidR="0099313C" w:rsidRPr="005D51C8" w:rsidRDefault="0099313C" w:rsidP="00AA266E">
            <w:pPr>
              <w:jc w:val="left"/>
              <w:rPr>
                <w:rFonts w:ascii="Arial" w:hAnsi="Arial" w:cs="Arial"/>
                <w:sz w:val="18"/>
                <w:szCs w:val="18"/>
              </w:rPr>
            </w:pPr>
          </w:p>
        </w:tc>
      </w:tr>
      <w:tr w:rsidR="0099313C" w14:paraId="50B333DB" w14:textId="77777777" w:rsidTr="00AA266E">
        <w:tc>
          <w:tcPr>
            <w:tcW w:w="3742" w:type="dxa"/>
            <w:vAlign w:val="center"/>
          </w:tcPr>
          <w:p w14:paraId="536AA3FD" w14:textId="77777777" w:rsidR="0099313C" w:rsidRPr="00045631" w:rsidRDefault="0099313C" w:rsidP="00AA266E">
            <w:pPr>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lastRenderedPageBreak/>
              <w:t>Esta suspensión temporal del servicio no podrá extenderse por más de 15 días calendario, sujeto a penalidades para el proponente adjudicado.</w:t>
            </w:r>
          </w:p>
        </w:tc>
        <w:tc>
          <w:tcPr>
            <w:tcW w:w="1963" w:type="dxa"/>
            <w:vAlign w:val="center"/>
          </w:tcPr>
          <w:p w14:paraId="3D220F64" w14:textId="77777777" w:rsidR="0099313C" w:rsidRPr="005D51C8" w:rsidRDefault="0099313C" w:rsidP="00AA266E">
            <w:pPr>
              <w:jc w:val="left"/>
              <w:rPr>
                <w:rFonts w:ascii="Arial" w:hAnsi="Arial" w:cs="Arial"/>
                <w:sz w:val="18"/>
                <w:szCs w:val="18"/>
              </w:rPr>
            </w:pPr>
          </w:p>
        </w:tc>
        <w:tc>
          <w:tcPr>
            <w:tcW w:w="669" w:type="dxa"/>
            <w:vAlign w:val="center"/>
          </w:tcPr>
          <w:p w14:paraId="5EB555D4" w14:textId="77777777" w:rsidR="0099313C" w:rsidRPr="005D51C8" w:rsidRDefault="0099313C" w:rsidP="00AA266E">
            <w:pPr>
              <w:jc w:val="left"/>
              <w:rPr>
                <w:rFonts w:ascii="Arial" w:hAnsi="Arial" w:cs="Arial"/>
                <w:sz w:val="18"/>
                <w:szCs w:val="18"/>
              </w:rPr>
            </w:pPr>
          </w:p>
        </w:tc>
        <w:tc>
          <w:tcPr>
            <w:tcW w:w="709" w:type="dxa"/>
            <w:vAlign w:val="center"/>
          </w:tcPr>
          <w:p w14:paraId="6DAA926F" w14:textId="77777777" w:rsidR="0099313C" w:rsidRPr="005D51C8" w:rsidRDefault="0099313C" w:rsidP="00AA266E">
            <w:pPr>
              <w:jc w:val="left"/>
              <w:rPr>
                <w:rFonts w:ascii="Arial" w:hAnsi="Arial" w:cs="Arial"/>
                <w:sz w:val="18"/>
                <w:szCs w:val="18"/>
              </w:rPr>
            </w:pPr>
          </w:p>
        </w:tc>
        <w:tc>
          <w:tcPr>
            <w:tcW w:w="2126" w:type="dxa"/>
            <w:vAlign w:val="center"/>
          </w:tcPr>
          <w:p w14:paraId="43C0A628" w14:textId="77777777" w:rsidR="0099313C" w:rsidRPr="005D51C8" w:rsidRDefault="0099313C" w:rsidP="00AA266E">
            <w:pPr>
              <w:jc w:val="left"/>
              <w:rPr>
                <w:rFonts w:ascii="Arial" w:hAnsi="Arial" w:cs="Arial"/>
                <w:sz w:val="18"/>
                <w:szCs w:val="18"/>
              </w:rPr>
            </w:pPr>
          </w:p>
        </w:tc>
      </w:tr>
      <w:tr w:rsidR="0099313C" w14:paraId="4A711353" w14:textId="77777777" w:rsidTr="00AA266E">
        <w:tc>
          <w:tcPr>
            <w:tcW w:w="3742" w:type="dxa"/>
            <w:vAlign w:val="center"/>
          </w:tcPr>
          <w:p w14:paraId="05D944E9" w14:textId="77777777" w:rsidR="0099313C" w:rsidRPr="00045631" w:rsidRDefault="0099313C" w:rsidP="00AA266E">
            <w:pPr>
              <w:rPr>
                <w:rFonts w:asciiTheme="minorHAnsi" w:hAnsiTheme="minorHAnsi" w:cstheme="minorHAnsi"/>
                <w:color w:val="000000"/>
                <w:sz w:val="18"/>
                <w:szCs w:val="18"/>
                <w:lang w:eastAsia="es-BO"/>
              </w:rPr>
            </w:pPr>
            <w:r w:rsidRPr="002B13B4">
              <w:rPr>
                <w:rFonts w:asciiTheme="minorHAnsi" w:hAnsiTheme="minorHAnsi" w:cstheme="minorHAnsi"/>
                <w:color w:val="000000"/>
                <w:sz w:val="18"/>
                <w:szCs w:val="18"/>
                <w:lang w:eastAsia="es-BO"/>
              </w:rPr>
              <w:t>La CSBP se reserva el derecho de auditar los servicios, informes y cumplimiento de condiciones.</w:t>
            </w:r>
          </w:p>
        </w:tc>
        <w:tc>
          <w:tcPr>
            <w:tcW w:w="1963" w:type="dxa"/>
            <w:vAlign w:val="center"/>
          </w:tcPr>
          <w:p w14:paraId="7B3544C8" w14:textId="77777777" w:rsidR="0099313C" w:rsidRPr="005D51C8" w:rsidRDefault="0099313C" w:rsidP="00AA266E">
            <w:pPr>
              <w:jc w:val="left"/>
              <w:rPr>
                <w:rFonts w:ascii="Arial" w:hAnsi="Arial" w:cs="Arial"/>
                <w:sz w:val="18"/>
                <w:szCs w:val="18"/>
              </w:rPr>
            </w:pPr>
          </w:p>
        </w:tc>
        <w:tc>
          <w:tcPr>
            <w:tcW w:w="669" w:type="dxa"/>
            <w:vAlign w:val="center"/>
          </w:tcPr>
          <w:p w14:paraId="459C97F4" w14:textId="77777777" w:rsidR="0099313C" w:rsidRPr="005D51C8" w:rsidRDefault="0099313C" w:rsidP="00AA266E">
            <w:pPr>
              <w:jc w:val="left"/>
              <w:rPr>
                <w:rFonts w:ascii="Arial" w:hAnsi="Arial" w:cs="Arial"/>
                <w:sz w:val="18"/>
                <w:szCs w:val="18"/>
              </w:rPr>
            </w:pPr>
          </w:p>
        </w:tc>
        <w:tc>
          <w:tcPr>
            <w:tcW w:w="709" w:type="dxa"/>
            <w:vAlign w:val="center"/>
          </w:tcPr>
          <w:p w14:paraId="237E49AD" w14:textId="77777777" w:rsidR="0099313C" w:rsidRPr="005D51C8" w:rsidRDefault="0099313C" w:rsidP="00AA266E">
            <w:pPr>
              <w:jc w:val="left"/>
              <w:rPr>
                <w:rFonts w:ascii="Arial" w:hAnsi="Arial" w:cs="Arial"/>
                <w:sz w:val="18"/>
                <w:szCs w:val="18"/>
              </w:rPr>
            </w:pPr>
          </w:p>
        </w:tc>
        <w:tc>
          <w:tcPr>
            <w:tcW w:w="2126" w:type="dxa"/>
            <w:vAlign w:val="center"/>
          </w:tcPr>
          <w:p w14:paraId="3EDD4A1D" w14:textId="77777777" w:rsidR="0099313C" w:rsidRPr="005D51C8" w:rsidRDefault="0099313C" w:rsidP="00AA266E">
            <w:pPr>
              <w:jc w:val="left"/>
              <w:rPr>
                <w:rFonts w:ascii="Arial" w:hAnsi="Arial" w:cs="Arial"/>
                <w:sz w:val="18"/>
                <w:szCs w:val="18"/>
              </w:rPr>
            </w:pPr>
          </w:p>
        </w:tc>
      </w:tr>
      <w:tr w:rsidR="0099313C" w14:paraId="2F75D3AA" w14:textId="77777777" w:rsidTr="00AA266E">
        <w:trPr>
          <w:trHeight w:val="283"/>
        </w:trPr>
        <w:tc>
          <w:tcPr>
            <w:tcW w:w="3742" w:type="dxa"/>
            <w:shd w:val="clear" w:color="auto" w:fill="B4C6E7" w:themeFill="accent1" w:themeFillTint="66"/>
            <w:vAlign w:val="center"/>
          </w:tcPr>
          <w:p w14:paraId="6EFF3A5B" w14:textId="77777777" w:rsidR="0099313C" w:rsidRPr="002C599D" w:rsidRDefault="0099313C" w:rsidP="00AA266E">
            <w:pPr>
              <w:spacing w:before="60" w:after="60"/>
              <w:jc w:val="left"/>
              <w:rPr>
                <w:rFonts w:ascii="Arial" w:hAnsi="Arial" w:cs="Arial"/>
                <w:sz w:val="18"/>
                <w:szCs w:val="18"/>
              </w:rPr>
            </w:pPr>
            <w:r>
              <w:rPr>
                <w:rFonts w:ascii="Arial" w:hAnsi="Arial" w:cs="Arial"/>
                <w:b/>
                <w:bCs/>
                <w:sz w:val="18"/>
                <w:szCs w:val="18"/>
              </w:rPr>
              <w:t>C</w:t>
            </w:r>
            <w:r w:rsidRPr="002C599D">
              <w:rPr>
                <w:rFonts w:ascii="Arial" w:hAnsi="Arial" w:cs="Arial"/>
                <w:b/>
                <w:bCs/>
                <w:sz w:val="18"/>
                <w:szCs w:val="18"/>
              </w:rPr>
              <w:t xml:space="preserve">. </w:t>
            </w:r>
            <w:r>
              <w:rPr>
                <w:rFonts w:ascii="Arial" w:hAnsi="Arial" w:cs="Arial"/>
                <w:b/>
                <w:bCs/>
                <w:sz w:val="18"/>
                <w:szCs w:val="18"/>
              </w:rPr>
              <w:t>FORMA DE PAGO</w:t>
            </w:r>
          </w:p>
        </w:tc>
        <w:tc>
          <w:tcPr>
            <w:tcW w:w="1963" w:type="dxa"/>
            <w:shd w:val="clear" w:color="auto" w:fill="B4C6E7" w:themeFill="accent1" w:themeFillTint="66"/>
            <w:vAlign w:val="center"/>
          </w:tcPr>
          <w:p w14:paraId="506EA1C7"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3F413EB6"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450FA9C7"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04F11316" w14:textId="77777777" w:rsidR="0099313C" w:rsidRPr="005D51C8" w:rsidRDefault="0099313C" w:rsidP="00AA266E">
            <w:pPr>
              <w:jc w:val="left"/>
              <w:rPr>
                <w:rFonts w:ascii="Arial" w:hAnsi="Arial" w:cs="Arial"/>
                <w:sz w:val="18"/>
                <w:szCs w:val="18"/>
              </w:rPr>
            </w:pPr>
          </w:p>
        </w:tc>
      </w:tr>
      <w:tr w:rsidR="0099313C" w14:paraId="0648A6A4" w14:textId="77777777" w:rsidTr="00AA266E">
        <w:tc>
          <w:tcPr>
            <w:tcW w:w="3742" w:type="dxa"/>
            <w:vAlign w:val="center"/>
          </w:tcPr>
          <w:p w14:paraId="5645DBBA" w14:textId="77777777" w:rsidR="0099313C" w:rsidRPr="0064637A" w:rsidRDefault="0099313C" w:rsidP="00AA266E">
            <w:pPr>
              <w:spacing w:before="60" w:after="60"/>
              <w:jc w:val="left"/>
              <w:rPr>
                <w:rFonts w:asciiTheme="minorHAnsi" w:hAnsiTheme="minorHAnsi" w:cstheme="minorHAnsi"/>
                <w:color w:val="000000"/>
                <w:sz w:val="18"/>
                <w:szCs w:val="18"/>
                <w:lang w:eastAsia="es-BO"/>
              </w:rPr>
            </w:pPr>
            <w:r w:rsidRPr="0064637A">
              <w:rPr>
                <w:rFonts w:asciiTheme="minorHAnsi" w:hAnsiTheme="minorHAnsi" w:cstheme="minorHAnsi"/>
                <w:color w:val="000000"/>
                <w:sz w:val="18"/>
                <w:szCs w:val="18"/>
                <w:lang w:eastAsia="es-BO"/>
              </w:rPr>
              <w:t xml:space="preserve">Como condición para la tramitación del pago del servicio contratado bajo la modalidad </w:t>
            </w:r>
            <w:r w:rsidRPr="0045048A">
              <w:rPr>
                <w:rFonts w:asciiTheme="minorHAnsi" w:hAnsiTheme="minorHAnsi" w:cstheme="minorHAnsi"/>
                <w:b/>
                <w:bCs/>
                <w:color w:val="000000"/>
                <w:sz w:val="18"/>
                <w:szCs w:val="18"/>
                <w:lang w:eastAsia="es-BO"/>
              </w:rPr>
              <w:t>Por Evento</w:t>
            </w:r>
            <w:r w:rsidRPr="0064637A">
              <w:rPr>
                <w:rFonts w:asciiTheme="minorHAnsi" w:hAnsiTheme="minorHAnsi" w:cstheme="minorHAnsi"/>
                <w:color w:val="000000"/>
                <w:sz w:val="18"/>
                <w:szCs w:val="18"/>
                <w:lang w:eastAsia="es-BO"/>
              </w:rPr>
              <w:t>, el proveedor deberá presentar mensualmente un informe de actividades, detallando las prestaciones efectuadas durante el período</w:t>
            </w:r>
            <w:r>
              <w:rPr>
                <w:rFonts w:asciiTheme="minorHAnsi" w:hAnsiTheme="minorHAnsi" w:cstheme="minorHAnsi"/>
                <w:color w:val="000000"/>
                <w:sz w:val="18"/>
                <w:szCs w:val="18"/>
                <w:lang w:eastAsia="es-BO"/>
              </w:rPr>
              <w:t xml:space="preserve"> y el costo de cada una de ellas</w:t>
            </w:r>
            <w:r w:rsidRPr="0064637A">
              <w:rPr>
                <w:rFonts w:asciiTheme="minorHAnsi" w:hAnsiTheme="minorHAnsi" w:cstheme="minorHAnsi"/>
                <w:color w:val="000000"/>
                <w:sz w:val="18"/>
                <w:szCs w:val="18"/>
                <w:lang w:eastAsia="es-BO"/>
              </w:rPr>
              <w:t>, incluyendo la relación de pacientes atendidos y demás información de respaldo que corresponda.</w:t>
            </w:r>
          </w:p>
          <w:p w14:paraId="510B4689" w14:textId="77777777" w:rsidR="0099313C" w:rsidRPr="0064637A" w:rsidRDefault="0099313C" w:rsidP="00AA266E">
            <w:pPr>
              <w:spacing w:before="60" w:after="60"/>
              <w:jc w:val="left"/>
              <w:rPr>
                <w:rFonts w:asciiTheme="minorHAnsi" w:hAnsiTheme="minorHAnsi" w:cstheme="minorHAnsi"/>
                <w:color w:val="000000"/>
                <w:sz w:val="18"/>
                <w:szCs w:val="18"/>
                <w:lang w:eastAsia="es-BO"/>
              </w:rPr>
            </w:pPr>
            <w:r w:rsidRPr="0064637A">
              <w:rPr>
                <w:rFonts w:asciiTheme="minorHAnsi" w:hAnsiTheme="minorHAnsi" w:cstheme="minorHAnsi"/>
                <w:color w:val="000000"/>
                <w:sz w:val="18"/>
                <w:szCs w:val="18"/>
                <w:lang w:eastAsia="es-BO"/>
              </w:rPr>
              <w:t>La documentación presentada será revisada por el Fiscal del Servicio, quien verificará el cumplimiento de las obligaciones contractuales y, de encontrarla conforme, emitirá la certificación correspondiente para autorizar la emisión de la factura.</w:t>
            </w:r>
          </w:p>
          <w:p w14:paraId="389DD90D" w14:textId="77777777" w:rsidR="0099313C" w:rsidRPr="002C599D" w:rsidRDefault="0099313C" w:rsidP="00AA266E">
            <w:pPr>
              <w:spacing w:before="60" w:after="60"/>
              <w:jc w:val="left"/>
              <w:rPr>
                <w:rFonts w:ascii="Arial" w:hAnsi="Arial" w:cs="Arial"/>
                <w:sz w:val="18"/>
                <w:szCs w:val="18"/>
              </w:rPr>
            </w:pPr>
            <w:r>
              <w:rPr>
                <w:rFonts w:asciiTheme="minorHAnsi" w:hAnsiTheme="minorHAnsi" w:cstheme="minorHAnsi"/>
                <w:color w:val="000000"/>
                <w:sz w:val="18"/>
                <w:szCs w:val="18"/>
                <w:lang w:eastAsia="es-BO"/>
              </w:rPr>
              <w:t xml:space="preserve">El informe y Pro forma debe </w:t>
            </w:r>
            <w:r w:rsidRPr="0064637A">
              <w:rPr>
                <w:rFonts w:asciiTheme="minorHAnsi" w:hAnsiTheme="minorHAnsi" w:cstheme="minorHAnsi"/>
                <w:color w:val="000000"/>
                <w:sz w:val="18"/>
                <w:szCs w:val="18"/>
                <w:lang w:eastAsia="es-BO"/>
              </w:rPr>
              <w:t xml:space="preserve">ser presentada hasta el día </w:t>
            </w:r>
            <w:r w:rsidRPr="0064637A">
              <w:rPr>
                <w:rFonts w:asciiTheme="minorHAnsi" w:hAnsiTheme="minorHAnsi" w:cstheme="minorHAnsi"/>
                <w:b/>
                <w:bCs/>
                <w:color w:val="000000"/>
                <w:sz w:val="18"/>
                <w:szCs w:val="18"/>
                <w:lang w:eastAsia="es-BO"/>
              </w:rPr>
              <w:t>veinte (20)</w:t>
            </w:r>
            <w:r w:rsidRPr="0064637A">
              <w:rPr>
                <w:rFonts w:asciiTheme="minorHAnsi" w:hAnsiTheme="minorHAnsi" w:cstheme="minorHAnsi"/>
                <w:color w:val="000000"/>
                <w:sz w:val="18"/>
                <w:szCs w:val="18"/>
                <w:lang w:eastAsia="es-BO"/>
              </w:rPr>
              <w:t xml:space="preserve"> de cada mes, conforme a los procedimientos administrativos vigentes de la CSBP, para la gestión del pago respectivo.</w:t>
            </w:r>
          </w:p>
        </w:tc>
        <w:tc>
          <w:tcPr>
            <w:tcW w:w="1963" w:type="dxa"/>
            <w:vAlign w:val="center"/>
          </w:tcPr>
          <w:p w14:paraId="1A9C950D" w14:textId="77777777" w:rsidR="0099313C" w:rsidRPr="005D51C8" w:rsidRDefault="0099313C" w:rsidP="00AA266E">
            <w:pPr>
              <w:jc w:val="left"/>
              <w:rPr>
                <w:rFonts w:ascii="Arial" w:hAnsi="Arial" w:cs="Arial"/>
                <w:sz w:val="18"/>
                <w:szCs w:val="18"/>
              </w:rPr>
            </w:pPr>
          </w:p>
        </w:tc>
        <w:tc>
          <w:tcPr>
            <w:tcW w:w="669" w:type="dxa"/>
            <w:vAlign w:val="center"/>
          </w:tcPr>
          <w:p w14:paraId="040ED896" w14:textId="77777777" w:rsidR="0099313C" w:rsidRPr="005D51C8" w:rsidRDefault="0099313C" w:rsidP="00AA266E">
            <w:pPr>
              <w:jc w:val="left"/>
              <w:rPr>
                <w:rFonts w:ascii="Arial" w:hAnsi="Arial" w:cs="Arial"/>
                <w:sz w:val="18"/>
                <w:szCs w:val="18"/>
              </w:rPr>
            </w:pPr>
          </w:p>
        </w:tc>
        <w:tc>
          <w:tcPr>
            <w:tcW w:w="709" w:type="dxa"/>
            <w:vAlign w:val="center"/>
          </w:tcPr>
          <w:p w14:paraId="4897A332" w14:textId="77777777" w:rsidR="0099313C" w:rsidRPr="005D51C8" w:rsidRDefault="0099313C" w:rsidP="00AA266E">
            <w:pPr>
              <w:jc w:val="left"/>
              <w:rPr>
                <w:rFonts w:ascii="Arial" w:hAnsi="Arial" w:cs="Arial"/>
                <w:sz w:val="18"/>
                <w:szCs w:val="18"/>
              </w:rPr>
            </w:pPr>
          </w:p>
        </w:tc>
        <w:tc>
          <w:tcPr>
            <w:tcW w:w="2126" w:type="dxa"/>
            <w:vAlign w:val="center"/>
          </w:tcPr>
          <w:p w14:paraId="7C5C918C" w14:textId="77777777" w:rsidR="0099313C" w:rsidRPr="005D51C8" w:rsidRDefault="0099313C" w:rsidP="00AA266E">
            <w:pPr>
              <w:jc w:val="left"/>
              <w:rPr>
                <w:rFonts w:ascii="Arial" w:hAnsi="Arial" w:cs="Arial"/>
                <w:sz w:val="18"/>
                <w:szCs w:val="18"/>
              </w:rPr>
            </w:pPr>
          </w:p>
        </w:tc>
      </w:tr>
      <w:tr w:rsidR="0099313C" w14:paraId="2D8498C4" w14:textId="77777777" w:rsidTr="00AA266E">
        <w:trPr>
          <w:trHeight w:val="283"/>
        </w:trPr>
        <w:tc>
          <w:tcPr>
            <w:tcW w:w="3742" w:type="dxa"/>
            <w:shd w:val="clear" w:color="auto" w:fill="B4C6E7" w:themeFill="accent1" w:themeFillTint="66"/>
            <w:vAlign w:val="center"/>
          </w:tcPr>
          <w:p w14:paraId="2C2DA1F1" w14:textId="77777777" w:rsidR="0099313C" w:rsidRPr="002C599D" w:rsidRDefault="0099313C" w:rsidP="00AA266E">
            <w:pPr>
              <w:spacing w:before="60" w:after="60"/>
              <w:jc w:val="left"/>
              <w:rPr>
                <w:rFonts w:ascii="Arial" w:hAnsi="Arial" w:cs="Arial"/>
                <w:sz w:val="18"/>
                <w:szCs w:val="18"/>
              </w:rPr>
            </w:pPr>
            <w:r>
              <w:rPr>
                <w:rFonts w:ascii="Arial" w:hAnsi="Arial" w:cs="Arial"/>
                <w:b/>
                <w:bCs/>
                <w:sz w:val="18"/>
                <w:szCs w:val="18"/>
              </w:rPr>
              <w:t>D</w:t>
            </w:r>
            <w:r w:rsidRPr="002C599D">
              <w:rPr>
                <w:rFonts w:ascii="Arial" w:hAnsi="Arial" w:cs="Arial"/>
                <w:b/>
                <w:bCs/>
                <w:sz w:val="18"/>
                <w:szCs w:val="18"/>
              </w:rPr>
              <w:t>. CONDICIONES COMPLEMENTARIAS</w:t>
            </w:r>
          </w:p>
        </w:tc>
        <w:tc>
          <w:tcPr>
            <w:tcW w:w="1963" w:type="dxa"/>
            <w:shd w:val="clear" w:color="auto" w:fill="B4C6E7" w:themeFill="accent1" w:themeFillTint="66"/>
            <w:vAlign w:val="center"/>
          </w:tcPr>
          <w:p w14:paraId="6DAA7583"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3F6B100F"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0953F7D4"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75573476" w14:textId="77777777" w:rsidR="0099313C" w:rsidRPr="005D51C8" w:rsidRDefault="0099313C" w:rsidP="00AA266E">
            <w:pPr>
              <w:jc w:val="left"/>
              <w:rPr>
                <w:rFonts w:ascii="Arial" w:hAnsi="Arial" w:cs="Arial"/>
                <w:sz w:val="18"/>
                <w:szCs w:val="18"/>
              </w:rPr>
            </w:pPr>
          </w:p>
        </w:tc>
      </w:tr>
      <w:tr w:rsidR="0099313C" w14:paraId="2DEEE232" w14:textId="77777777" w:rsidTr="00AA266E">
        <w:tc>
          <w:tcPr>
            <w:tcW w:w="3742" w:type="dxa"/>
            <w:vAlign w:val="center"/>
          </w:tcPr>
          <w:p w14:paraId="52E56175" w14:textId="77777777" w:rsidR="0099313C" w:rsidRPr="0064637A" w:rsidRDefault="0099313C" w:rsidP="00AA266E">
            <w:pPr>
              <w:spacing w:before="60" w:after="60"/>
              <w:jc w:val="left"/>
              <w:rPr>
                <w:rFonts w:asciiTheme="minorHAnsi" w:hAnsiTheme="minorHAnsi" w:cstheme="minorHAnsi"/>
                <w:bCs/>
                <w:sz w:val="18"/>
                <w:szCs w:val="18"/>
              </w:rPr>
            </w:pPr>
            <w:r w:rsidRPr="0064637A">
              <w:rPr>
                <w:rFonts w:asciiTheme="minorHAnsi" w:hAnsiTheme="minorHAnsi" w:cstheme="minorHAnsi"/>
                <w:bCs/>
                <w:sz w:val="18"/>
                <w:szCs w:val="18"/>
              </w:rPr>
              <w:t>La Caja de Salud de la Banca Privada (CSBP), a través del Fiscal del Servicio o de las autoridades competentes, tales como el Director de Clínica, el Jefe de Policonsultorio o el Jefe Médico, podrá efectuar visitas de supervisión al consultorio donde se presten los servicios objeto del presente contrato, con la finalidad de verificar el cumplimiento de las condiciones técnicas, de infraestructura, equipamiento, bioseguridad, calidad y demás requisitos establecidos para la adecuada prestación del servicio.</w:t>
            </w:r>
          </w:p>
          <w:p w14:paraId="44D89F91" w14:textId="77777777" w:rsidR="0099313C" w:rsidRPr="00FE1CC0" w:rsidRDefault="0099313C" w:rsidP="00AA266E">
            <w:pPr>
              <w:spacing w:before="60" w:after="60"/>
              <w:jc w:val="left"/>
              <w:rPr>
                <w:rFonts w:ascii="Arial" w:hAnsi="Arial" w:cs="Arial"/>
                <w:sz w:val="18"/>
                <w:szCs w:val="18"/>
              </w:rPr>
            </w:pPr>
            <w:r w:rsidRPr="0064637A">
              <w:rPr>
                <w:rFonts w:asciiTheme="minorHAnsi" w:hAnsiTheme="minorHAnsi" w:cstheme="minorHAnsi"/>
                <w:bCs/>
                <w:sz w:val="18"/>
                <w:szCs w:val="18"/>
              </w:rPr>
              <w:t>Dichas supervisiones podrán realizarse durante la vigencia del contrato, en el momento que la CSBP lo considere necesario, procurando no interferir con el normal desarrollo de las actividades asistenciales del profesional.</w:t>
            </w:r>
          </w:p>
        </w:tc>
        <w:tc>
          <w:tcPr>
            <w:tcW w:w="1963" w:type="dxa"/>
            <w:vAlign w:val="center"/>
          </w:tcPr>
          <w:p w14:paraId="456E6441" w14:textId="77777777" w:rsidR="0099313C" w:rsidRPr="005D51C8" w:rsidRDefault="0099313C" w:rsidP="00AA266E">
            <w:pPr>
              <w:jc w:val="left"/>
              <w:rPr>
                <w:rFonts w:ascii="Arial" w:hAnsi="Arial" w:cs="Arial"/>
                <w:sz w:val="18"/>
                <w:szCs w:val="18"/>
              </w:rPr>
            </w:pPr>
          </w:p>
        </w:tc>
        <w:tc>
          <w:tcPr>
            <w:tcW w:w="669" w:type="dxa"/>
            <w:vAlign w:val="center"/>
          </w:tcPr>
          <w:p w14:paraId="3708DEA4" w14:textId="77777777" w:rsidR="0099313C" w:rsidRPr="005D51C8" w:rsidRDefault="0099313C" w:rsidP="00AA266E">
            <w:pPr>
              <w:jc w:val="left"/>
              <w:rPr>
                <w:rFonts w:ascii="Arial" w:hAnsi="Arial" w:cs="Arial"/>
                <w:sz w:val="18"/>
                <w:szCs w:val="18"/>
              </w:rPr>
            </w:pPr>
          </w:p>
        </w:tc>
        <w:tc>
          <w:tcPr>
            <w:tcW w:w="709" w:type="dxa"/>
            <w:vAlign w:val="center"/>
          </w:tcPr>
          <w:p w14:paraId="6A5208ED" w14:textId="77777777" w:rsidR="0099313C" w:rsidRPr="005D51C8" w:rsidRDefault="0099313C" w:rsidP="00AA266E">
            <w:pPr>
              <w:jc w:val="left"/>
              <w:rPr>
                <w:rFonts w:ascii="Arial" w:hAnsi="Arial" w:cs="Arial"/>
                <w:sz w:val="18"/>
                <w:szCs w:val="18"/>
              </w:rPr>
            </w:pPr>
          </w:p>
        </w:tc>
        <w:tc>
          <w:tcPr>
            <w:tcW w:w="2126" w:type="dxa"/>
            <w:vAlign w:val="center"/>
          </w:tcPr>
          <w:p w14:paraId="682D53A5" w14:textId="77777777" w:rsidR="0099313C" w:rsidRPr="005D51C8" w:rsidRDefault="0099313C" w:rsidP="00AA266E">
            <w:pPr>
              <w:jc w:val="left"/>
              <w:rPr>
                <w:rFonts w:ascii="Arial" w:hAnsi="Arial" w:cs="Arial"/>
                <w:sz w:val="18"/>
                <w:szCs w:val="18"/>
              </w:rPr>
            </w:pPr>
          </w:p>
        </w:tc>
      </w:tr>
      <w:tr w:rsidR="0099313C" w14:paraId="4AFD6ACD" w14:textId="77777777" w:rsidTr="00AA266E">
        <w:trPr>
          <w:trHeight w:val="283"/>
        </w:trPr>
        <w:tc>
          <w:tcPr>
            <w:tcW w:w="3742" w:type="dxa"/>
            <w:shd w:val="clear" w:color="auto" w:fill="2E74B5" w:themeFill="accent5" w:themeFillShade="BF"/>
            <w:vAlign w:val="center"/>
          </w:tcPr>
          <w:p w14:paraId="4068584E" w14:textId="77777777" w:rsidR="0099313C" w:rsidRPr="002C599D" w:rsidRDefault="0099313C" w:rsidP="00AA266E">
            <w:pPr>
              <w:spacing w:before="60" w:after="60"/>
              <w:jc w:val="left"/>
              <w:rPr>
                <w:rFonts w:ascii="Arial" w:hAnsi="Arial" w:cs="Arial"/>
                <w:bCs/>
                <w:i/>
                <w:iCs/>
                <w:sz w:val="18"/>
                <w:szCs w:val="18"/>
              </w:rPr>
            </w:pPr>
            <w:r w:rsidRPr="002C599D">
              <w:rPr>
                <w:rFonts w:ascii="Arial" w:hAnsi="Arial" w:cs="Arial"/>
                <w:b/>
                <w:bCs/>
                <w:color w:val="FFFFFF"/>
                <w:sz w:val="18"/>
                <w:szCs w:val="18"/>
              </w:rPr>
              <w:t>III. CARACTERÍSTICAS GENERALES DE LA EMPRESA Y DEL PERSONAL</w:t>
            </w:r>
          </w:p>
        </w:tc>
        <w:tc>
          <w:tcPr>
            <w:tcW w:w="1963" w:type="dxa"/>
            <w:shd w:val="clear" w:color="auto" w:fill="2E74B5" w:themeFill="accent5" w:themeFillShade="BF"/>
            <w:vAlign w:val="center"/>
          </w:tcPr>
          <w:p w14:paraId="7E106E64" w14:textId="77777777" w:rsidR="0099313C" w:rsidRPr="005D51C8" w:rsidRDefault="0099313C" w:rsidP="00AA266E">
            <w:pPr>
              <w:jc w:val="left"/>
              <w:rPr>
                <w:rFonts w:ascii="Arial" w:hAnsi="Arial" w:cs="Arial"/>
                <w:sz w:val="18"/>
                <w:szCs w:val="18"/>
              </w:rPr>
            </w:pPr>
          </w:p>
        </w:tc>
        <w:tc>
          <w:tcPr>
            <w:tcW w:w="669" w:type="dxa"/>
            <w:shd w:val="clear" w:color="auto" w:fill="2E74B5" w:themeFill="accent5" w:themeFillShade="BF"/>
            <w:vAlign w:val="center"/>
          </w:tcPr>
          <w:p w14:paraId="5767EC29" w14:textId="77777777" w:rsidR="0099313C" w:rsidRPr="005D51C8" w:rsidRDefault="0099313C" w:rsidP="00AA266E">
            <w:pPr>
              <w:jc w:val="left"/>
              <w:rPr>
                <w:rFonts w:ascii="Arial" w:hAnsi="Arial" w:cs="Arial"/>
                <w:sz w:val="18"/>
                <w:szCs w:val="18"/>
              </w:rPr>
            </w:pPr>
          </w:p>
        </w:tc>
        <w:tc>
          <w:tcPr>
            <w:tcW w:w="709" w:type="dxa"/>
            <w:shd w:val="clear" w:color="auto" w:fill="2E74B5" w:themeFill="accent5" w:themeFillShade="BF"/>
            <w:vAlign w:val="center"/>
          </w:tcPr>
          <w:p w14:paraId="48DBC838" w14:textId="77777777" w:rsidR="0099313C" w:rsidRPr="005D51C8" w:rsidRDefault="0099313C" w:rsidP="00AA266E">
            <w:pPr>
              <w:jc w:val="left"/>
              <w:rPr>
                <w:rFonts w:ascii="Arial" w:hAnsi="Arial" w:cs="Arial"/>
                <w:sz w:val="18"/>
                <w:szCs w:val="18"/>
              </w:rPr>
            </w:pPr>
          </w:p>
        </w:tc>
        <w:tc>
          <w:tcPr>
            <w:tcW w:w="2126" w:type="dxa"/>
            <w:shd w:val="clear" w:color="auto" w:fill="2E74B5" w:themeFill="accent5" w:themeFillShade="BF"/>
            <w:vAlign w:val="center"/>
          </w:tcPr>
          <w:p w14:paraId="329CF8B1" w14:textId="77777777" w:rsidR="0099313C" w:rsidRPr="005D51C8" w:rsidRDefault="0099313C" w:rsidP="00AA266E">
            <w:pPr>
              <w:jc w:val="left"/>
              <w:rPr>
                <w:rFonts w:ascii="Arial" w:hAnsi="Arial" w:cs="Arial"/>
                <w:sz w:val="18"/>
                <w:szCs w:val="18"/>
              </w:rPr>
            </w:pPr>
          </w:p>
        </w:tc>
      </w:tr>
      <w:tr w:rsidR="0099313C" w14:paraId="7D3630C4" w14:textId="77777777" w:rsidTr="00AA266E">
        <w:tc>
          <w:tcPr>
            <w:tcW w:w="3742" w:type="dxa"/>
            <w:shd w:val="clear" w:color="auto" w:fill="B4C6E7" w:themeFill="accent1" w:themeFillTint="66"/>
            <w:vAlign w:val="center"/>
          </w:tcPr>
          <w:p w14:paraId="76F725C4" w14:textId="77777777" w:rsidR="0099313C" w:rsidRPr="002C599D" w:rsidRDefault="0099313C" w:rsidP="00AA266E">
            <w:pPr>
              <w:spacing w:before="60" w:after="60"/>
              <w:jc w:val="left"/>
              <w:rPr>
                <w:rFonts w:ascii="Arial" w:hAnsi="Arial" w:cs="Arial"/>
                <w:b/>
                <w:bCs/>
                <w:sz w:val="18"/>
                <w:szCs w:val="18"/>
              </w:rPr>
            </w:pPr>
            <w:r w:rsidRPr="002C599D">
              <w:rPr>
                <w:rFonts w:ascii="Arial" w:hAnsi="Arial" w:cs="Arial"/>
                <w:b/>
                <w:bCs/>
                <w:sz w:val="18"/>
                <w:szCs w:val="18"/>
              </w:rPr>
              <w:lastRenderedPageBreak/>
              <w:t xml:space="preserve">A.  EXPERIENCIA </w:t>
            </w:r>
            <w:r>
              <w:rPr>
                <w:rFonts w:ascii="Arial" w:hAnsi="Arial" w:cs="Arial"/>
                <w:b/>
                <w:bCs/>
                <w:sz w:val="18"/>
                <w:szCs w:val="18"/>
              </w:rPr>
              <w:t>ESPECIFICA DEL SERVICIO</w:t>
            </w:r>
          </w:p>
        </w:tc>
        <w:tc>
          <w:tcPr>
            <w:tcW w:w="1963" w:type="dxa"/>
            <w:shd w:val="clear" w:color="auto" w:fill="B4C6E7" w:themeFill="accent1" w:themeFillTint="66"/>
            <w:vAlign w:val="center"/>
          </w:tcPr>
          <w:p w14:paraId="0270D49B"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3D98F049"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2F470048"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51E299E1" w14:textId="77777777" w:rsidR="0099313C" w:rsidRPr="005D51C8" w:rsidRDefault="0099313C" w:rsidP="00AA266E">
            <w:pPr>
              <w:jc w:val="left"/>
              <w:rPr>
                <w:rFonts w:ascii="Arial" w:hAnsi="Arial" w:cs="Arial"/>
                <w:sz w:val="18"/>
                <w:szCs w:val="18"/>
              </w:rPr>
            </w:pPr>
          </w:p>
        </w:tc>
      </w:tr>
      <w:tr w:rsidR="0099313C" w14:paraId="4469725E" w14:textId="77777777" w:rsidTr="00AA266E">
        <w:trPr>
          <w:trHeight w:val="397"/>
        </w:trPr>
        <w:tc>
          <w:tcPr>
            <w:tcW w:w="3742" w:type="dxa"/>
            <w:shd w:val="clear" w:color="auto" w:fill="FFFFFF" w:themeFill="background1"/>
            <w:vAlign w:val="center"/>
          </w:tcPr>
          <w:p w14:paraId="22F9BBDA" w14:textId="77777777" w:rsidR="0099313C" w:rsidRPr="0090734D" w:rsidRDefault="0099313C" w:rsidP="00AA266E">
            <w:pPr>
              <w:spacing w:before="60" w:after="60"/>
              <w:jc w:val="left"/>
              <w:rPr>
                <w:rFonts w:asciiTheme="minorHAnsi" w:hAnsiTheme="minorHAnsi" w:cstheme="minorHAnsi"/>
                <w:color w:val="000000"/>
                <w:sz w:val="18"/>
                <w:szCs w:val="18"/>
                <w:lang w:eastAsia="es-BO"/>
              </w:rPr>
            </w:pPr>
            <w:r w:rsidRPr="0094548A">
              <w:rPr>
                <w:rFonts w:asciiTheme="minorHAnsi" w:hAnsiTheme="minorHAnsi" w:cstheme="minorHAnsi"/>
                <w:color w:val="000000"/>
                <w:sz w:val="18"/>
                <w:szCs w:val="18"/>
                <w:lang w:eastAsia="es-BO"/>
              </w:rPr>
              <w:t xml:space="preserve">El proponente, como profesional independiente, debe contar un mínimo de experiencia de </w:t>
            </w:r>
            <w:r w:rsidRPr="0094548A">
              <w:rPr>
                <w:rFonts w:asciiTheme="minorHAnsi" w:hAnsiTheme="minorHAnsi" w:cstheme="minorHAnsi"/>
                <w:b/>
                <w:bCs/>
                <w:color w:val="000000"/>
                <w:sz w:val="18"/>
                <w:szCs w:val="18"/>
                <w:lang w:eastAsia="es-BO"/>
              </w:rPr>
              <w:t>dieciocho</w:t>
            </w:r>
            <w:r>
              <w:rPr>
                <w:rFonts w:asciiTheme="minorHAnsi" w:hAnsiTheme="minorHAnsi" w:cstheme="minorHAnsi"/>
                <w:color w:val="000000"/>
                <w:sz w:val="18"/>
                <w:szCs w:val="18"/>
                <w:lang w:eastAsia="es-BO"/>
              </w:rPr>
              <w:t xml:space="preserve"> (</w:t>
            </w:r>
            <w:r w:rsidRPr="0094548A">
              <w:rPr>
                <w:rFonts w:asciiTheme="minorHAnsi" w:hAnsiTheme="minorHAnsi" w:cstheme="minorHAnsi"/>
                <w:b/>
                <w:bCs/>
                <w:color w:val="000000"/>
                <w:sz w:val="18"/>
                <w:szCs w:val="18"/>
                <w:lang w:eastAsia="es-BO"/>
              </w:rPr>
              <w:t>18</w:t>
            </w:r>
            <w:r>
              <w:rPr>
                <w:rFonts w:asciiTheme="minorHAnsi" w:hAnsiTheme="minorHAnsi" w:cstheme="minorHAnsi"/>
                <w:b/>
                <w:bCs/>
                <w:color w:val="000000"/>
                <w:sz w:val="18"/>
                <w:szCs w:val="18"/>
                <w:lang w:eastAsia="es-BO"/>
              </w:rPr>
              <w:t>)</w:t>
            </w:r>
            <w:r w:rsidRPr="0094548A">
              <w:rPr>
                <w:rFonts w:asciiTheme="minorHAnsi" w:hAnsiTheme="minorHAnsi" w:cstheme="minorHAnsi"/>
                <w:b/>
                <w:bCs/>
                <w:color w:val="000000"/>
                <w:sz w:val="18"/>
                <w:szCs w:val="18"/>
                <w:lang w:eastAsia="es-BO"/>
              </w:rPr>
              <w:t xml:space="preserve"> meses</w:t>
            </w:r>
            <w:r w:rsidRPr="0094548A">
              <w:rPr>
                <w:rFonts w:asciiTheme="minorHAnsi" w:hAnsiTheme="minorHAnsi" w:cstheme="minorHAnsi"/>
                <w:color w:val="000000"/>
                <w:sz w:val="18"/>
                <w:szCs w:val="18"/>
                <w:lang w:eastAsia="es-BO"/>
              </w:rPr>
              <w:t xml:space="preserve"> brindando el servicio </w:t>
            </w:r>
            <w:r>
              <w:rPr>
                <w:rFonts w:asciiTheme="minorHAnsi" w:hAnsiTheme="minorHAnsi" w:cstheme="minorHAnsi"/>
                <w:color w:val="000000"/>
                <w:sz w:val="18"/>
                <w:szCs w:val="18"/>
                <w:lang w:eastAsia="es-BO"/>
              </w:rPr>
              <w:t xml:space="preserve">de </w:t>
            </w:r>
            <w:r w:rsidRPr="00923BE4">
              <w:rPr>
                <w:rFonts w:asciiTheme="minorHAnsi" w:hAnsiTheme="minorHAnsi" w:cstheme="minorHAnsi"/>
                <w:b/>
                <w:bCs/>
                <w:color w:val="000000"/>
                <w:sz w:val="18"/>
                <w:szCs w:val="18"/>
                <w:lang w:eastAsia="es-BO"/>
              </w:rPr>
              <w:t xml:space="preserve">oftalmología sub especialidad en </w:t>
            </w:r>
            <w:r>
              <w:rPr>
                <w:rFonts w:asciiTheme="minorHAnsi" w:hAnsiTheme="minorHAnsi" w:cstheme="minorHAnsi"/>
                <w:b/>
                <w:bCs/>
                <w:color w:val="000000"/>
                <w:sz w:val="18"/>
                <w:szCs w:val="18"/>
                <w:lang w:eastAsia="es-BO"/>
              </w:rPr>
              <w:t>RETINOLOGÍA</w:t>
            </w:r>
            <w:r w:rsidRPr="001A09A9">
              <w:rPr>
                <w:rFonts w:asciiTheme="minorHAnsi" w:hAnsiTheme="minorHAnsi" w:cstheme="minorHAnsi"/>
                <w:color w:val="000000"/>
                <w:sz w:val="18"/>
                <w:szCs w:val="18"/>
                <w:lang w:eastAsia="es-BO"/>
              </w:rPr>
              <w:t xml:space="preserve"> </w:t>
            </w:r>
            <w:r w:rsidRPr="0094548A">
              <w:rPr>
                <w:rFonts w:asciiTheme="minorHAnsi" w:hAnsiTheme="minorHAnsi" w:cstheme="minorHAnsi"/>
                <w:color w:val="000000"/>
                <w:sz w:val="18"/>
                <w:szCs w:val="18"/>
                <w:lang w:eastAsia="es-BO"/>
              </w:rPr>
              <w:t>en instituciones de salud acreditados con la presentación de documentos de respaldo como ser: Certificados de trabajo, o actas de conformidad del servicio.</w:t>
            </w:r>
          </w:p>
          <w:p w14:paraId="61A85C5B" w14:textId="77777777" w:rsidR="0099313C" w:rsidRPr="002C599D" w:rsidRDefault="0099313C" w:rsidP="00AA266E">
            <w:pPr>
              <w:spacing w:before="60" w:after="60"/>
              <w:jc w:val="left"/>
              <w:rPr>
                <w:rFonts w:ascii="Arial" w:hAnsi="Arial" w:cs="Arial"/>
                <w:bCs/>
                <w:i/>
                <w:iCs/>
                <w:sz w:val="18"/>
                <w:szCs w:val="18"/>
              </w:rPr>
            </w:pPr>
            <w:r w:rsidRPr="0090734D">
              <w:rPr>
                <w:rFonts w:asciiTheme="minorHAnsi" w:hAnsiTheme="minorHAnsi" w:cstheme="minorHAnsi"/>
                <w:color w:val="000000"/>
                <w:sz w:val="18"/>
                <w:szCs w:val="18"/>
                <w:lang w:eastAsia="es-BO"/>
              </w:rPr>
              <w:t xml:space="preserve">En caso de tratarse de empresas o sociedades deberán acreditar su constitución legal, con una antigüedad mínima de </w:t>
            </w:r>
            <w:r w:rsidRPr="0094548A">
              <w:rPr>
                <w:rFonts w:asciiTheme="minorHAnsi" w:hAnsiTheme="minorHAnsi" w:cstheme="minorHAnsi"/>
                <w:b/>
                <w:bCs/>
                <w:color w:val="000000"/>
                <w:sz w:val="18"/>
                <w:szCs w:val="18"/>
                <w:lang w:eastAsia="es-BO"/>
              </w:rPr>
              <w:t>dieciocho</w:t>
            </w:r>
            <w:r>
              <w:rPr>
                <w:rFonts w:asciiTheme="minorHAnsi" w:hAnsiTheme="minorHAnsi" w:cstheme="minorHAnsi"/>
                <w:color w:val="000000"/>
                <w:sz w:val="18"/>
                <w:szCs w:val="18"/>
                <w:lang w:eastAsia="es-BO"/>
              </w:rPr>
              <w:t xml:space="preserve"> (</w:t>
            </w:r>
            <w:r w:rsidRPr="0094548A">
              <w:rPr>
                <w:rFonts w:asciiTheme="minorHAnsi" w:hAnsiTheme="minorHAnsi" w:cstheme="minorHAnsi"/>
                <w:b/>
                <w:bCs/>
                <w:color w:val="000000"/>
                <w:sz w:val="18"/>
                <w:szCs w:val="18"/>
                <w:lang w:eastAsia="es-BO"/>
              </w:rPr>
              <w:t>18</w:t>
            </w:r>
            <w:r>
              <w:rPr>
                <w:rFonts w:asciiTheme="minorHAnsi" w:hAnsiTheme="minorHAnsi" w:cstheme="minorHAnsi"/>
                <w:b/>
                <w:bCs/>
                <w:color w:val="000000"/>
                <w:sz w:val="18"/>
                <w:szCs w:val="18"/>
                <w:lang w:eastAsia="es-BO"/>
              </w:rPr>
              <w:t>)</w:t>
            </w:r>
            <w:r w:rsidRPr="0094548A">
              <w:rPr>
                <w:rFonts w:asciiTheme="minorHAnsi" w:hAnsiTheme="minorHAnsi" w:cstheme="minorHAnsi"/>
                <w:b/>
                <w:bCs/>
                <w:color w:val="000000"/>
                <w:sz w:val="18"/>
                <w:szCs w:val="18"/>
                <w:lang w:eastAsia="es-BO"/>
              </w:rPr>
              <w:t xml:space="preserve"> meses</w:t>
            </w:r>
            <w:r w:rsidRPr="0090734D">
              <w:rPr>
                <w:rFonts w:asciiTheme="minorHAnsi" w:hAnsiTheme="minorHAnsi" w:cstheme="minorHAnsi"/>
                <w:color w:val="000000"/>
                <w:sz w:val="18"/>
                <w:szCs w:val="18"/>
                <w:lang w:eastAsia="es-BO"/>
              </w:rPr>
              <w:t>, mediante la presentación del testimonio de constitución y/o certificación actualizada del Registro de Comercio.</w:t>
            </w:r>
          </w:p>
        </w:tc>
        <w:tc>
          <w:tcPr>
            <w:tcW w:w="1963" w:type="dxa"/>
            <w:shd w:val="clear" w:color="auto" w:fill="FFFFFF" w:themeFill="background1"/>
            <w:vAlign w:val="center"/>
          </w:tcPr>
          <w:p w14:paraId="12EBF7D0" w14:textId="77777777" w:rsidR="0099313C" w:rsidRPr="005D51C8" w:rsidRDefault="0099313C" w:rsidP="00AA266E">
            <w:pPr>
              <w:jc w:val="left"/>
              <w:rPr>
                <w:rFonts w:ascii="Arial" w:hAnsi="Arial" w:cs="Arial"/>
                <w:sz w:val="18"/>
                <w:szCs w:val="18"/>
              </w:rPr>
            </w:pPr>
          </w:p>
        </w:tc>
        <w:tc>
          <w:tcPr>
            <w:tcW w:w="669" w:type="dxa"/>
            <w:shd w:val="clear" w:color="auto" w:fill="FFFFFF" w:themeFill="background1"/>
            <w:vAlign w:val="center"/>
          </w:tcPr>
          <w:p w14:paraId="018E977F" w14:textId="77777777" w:rsidR="0099313C" w:rsidRPr="005D51C8" w:rsidRDefault="0099313C" w:rsidP="00AA266E">
            <w:pPr>
              <w:jc w:val="left"/>
              <w:rPr>
                <w:rFonts w:ascii="Arial" w:hAnsi="Arial" w:cs="Arial"/>
                <w:sz w:val="18"/>
                <w:szCs w:val="18"/>
              </w:rPr>
            </w:pPr>
          </w:p>
        </w:tc>
        <w:tc>
          <w:tcPr>
            <w:tcW w:w="709" w:type="dxa"/>
            <w:shd w:val="clear" w:color="auto" w:fill="FFFFFF" w:themeFill="background1"/>
            <w:vAlign w:val="center"/>
          </w:tcPr>
          <w:p w14:paraId="565687B3" w14:textId="77777777" w:rsidR="0099313C" w:rsidRPr="005D51C8" w:rsidRDefault="0099313C" w:rsidP="00AA266E">
            <w:pPr>
              <w:jc w:val="left"/>
              <w:rPr>
                <w:rFonts w:ascii="Arial" w:hAnsi="Arial" w:cs="Arial"/>
                <w:sz w:val="18"/>
                <w:szCs w:val="18"/>
              </w:rPr>
            </w:pPr>
          </w:p>
        </w:tc>
        <w:tc>
          <w:tcPr>
            <w:tcW w:w="2126" w:type="dxa"/>
            <w:shd w:val="clear" w:color="auto" w:fill="FFFFFF" w:themeFill="background1"/>
            <w:vAlign w:val="center"/>
          </w:tcPr>
          <w:p w14:paraId="50A0D071" w14:textId="77777777" w:rsidR="0099313C" w:rsidRPr="005D51C8" w:rsidRDefault="0099313C" w:rsidP="00AA266E">
            <w:pPr>
              <w:jc w:val="left"/>
              <w:rPr>
                <w:rFonts w:ascii="Arial" w:hAnsi="Arial" w:cs="Arial"/>
                <w:sz w:val="18"/>
                <w:szCs w:val="18"/>
              </w:rPr>
            </w:pPr>
          </w:p>
        </w:tc>
      </w:tr>
      <w:tr w:rsidR="0099313C" w14:paraId="48592B07" w14:textId="77777777" w:rsidTr="00AA266E">
        <w:trPr>
          <w:trHeight w:val="283"/>
        </w:trPr>
        <w:tc>
          <w:tcPr>
            <w:tcW w:w="3742" w:type="dxa"/>
            <w:shd w:val="clear" w:color="auto" w:fill="B4C6E7" w:themeFill="accent1" w:themeFillTint="66"/>
            <w:vAlign w:val="center"/>
          </w:tcPr>
          <w:p w14:paraId="1C554888" w14:textId="77777777" w:rsidR="0099313C" w:rsidRPr="002C599D" w:rsidRDefault="0099313C" w:rsidP="00AA266E">
            <w:pPr>
              <w:spacing w:before="60" w:after="60"/>
              <w:jc w:val="left"/>
              <w:rPr>
                <w:rFonts w:ascii="Arial" w:hAnsi="Arial" w:cs="Arial"/>
                <w:bCs/>
                <w:i/>
                <w:iCs/>
                <w:sz w:val="18"/>
                <w:szCs w:val="18"/>
              </w:rPr>
            </w:pPr>
            <w:r w:rsidRPr="002C599D">
              <w:rPr>
                <w:rFonts w:ascii="Arial" w:hAnsi="Arial" w:cs="Arial"/>
                <w:b/>
                <w:bCs/>
                <w:sz w:val="18"/>
                <w:szCs w:val="18"/>
              </w:rPr>
              <w:t xml:space="preserve">B. PERSONAL </w:t>
            </w:r>
          </w:p>
        </w:tc>
        <w:tc>
          <w:tcPr>
            <w:tcW w:w="1963" w:type="dxa"/>
            <w:shd w:val="clear" w:color="auto" w:fill="B4C6E7" w:themeFill="accent1" w:themeFillTint="66"/>
            <w:vAlign w:val="center"/>
          </w:tcPr>
          <w:p w14:paraId="0ECC4EB8"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4EF49CFE"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1937A64D"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06F38C47" w14:textId="77777777" w:rsidR="0099313C" w:rsidRPr="005D51C8" w:rsidRDefault="0099313C" w:rsidP="00AA266E">
            <w:pPr>
              <w:jc w:val="left"/>
              <w:rPr>
                <w:rFonts w:ascii="Arial" w:hAnsi="Arial" w:cs="Arial"/>
                <w:sz w:val="18"/>
                <w:szCs w:val="18"/>
              </w:rPr>
            </w:pPr>
          </w:p>
        </w:tc>
      </w:tr>
      <w:tr w:rsidR="0099313C" w14:paraId="5F7812FD" w14:textId="77777777" w:rsidTr="00AA266E">
        <w:tc>
          <w:tcPr>
            <w:tcW w:w="3742" w:type="dxa"/>
            <w:shd w:val="clear" w:color="auto" w:fill="FFFFFF" w:themeFill="background1"/>
            <w:vAlign w:val="center"/>
          </w:tcPr>
          <w:p w14:paraId="1FD47DF7" w14:textId="77777777" w:rsidR="0099313C" w:rsidRPr="00270C20" w:rsidRDefault="0099313C" w:rsidP="00AA266E">
            <w:pPr>
              <w:rPr>
                <w:rFonts w:asciiTheme="minorHAnsi" w:hAnsiTheme="minorHAnsi" w:cstheme="minorHAnsi"/>
                <w:color w:val="000000"/>
                <w:sz w:val="18"/>
                <w:szCs w:val="18"/>
                <w:lang w:eastAsia="es-BO"/>
              </w:rPr>
            </w:pPr>
            <w:r w:rsidRPr="00270C20">
              <w:rPr>
                <w:rFonts w:asciiTheme="minorHAnsi" w:hAnsiTheme="minorHAnsi" w:cstheme="minorHAnsi"/>
                <w:color w:val="000000"/>
                <w:sz w:val="18"/>
                <w:szCs w:val="18"/>
                <w:lang w:eastAsia="es-BO"/>
              </w:rPr>
              <w:t xml:space="preserve">El proponente, como profesional independiente, debe contar: </w:t>
            </w:r>
          </w:p>
          <w:p w14:paraId="35F13F14" w14:textId="77777777" w:rsidR="0099313C" w:rsidRPr="001A09A9" w:rsidRDefault="0099313C" w:rsidP="00AA266E">
            <w:pPr>
              <w:jc w:val="left"/>
              <w:rPr>
                <w:rFonts w:asciiTheme="minorHAnsi" w:hAnsiTheme="minorHAnsi" w:cstheme="minorHAnsi"/>
                <w:b/>
                <w:bCs/>
                <w:color w:val="000000"/>
                <w:sz w:val="18"/>
                <w:szCs w:val="18"/>
                <w:lang w:val="pt-PT" w:eastAsia="es-BO"/>
              </w:rPr>
            </w:pPr>
            <w:r w:rsidRPr="001A09A9">
              <w:rPr>
                <w:rFonts w:asciiTheme="minorHAnsi" w:hAnsiTheme="minorHAnsi" w:cstheme="minorHAnsi"/>
                <w:b/>
                <w:bCs/>
                <w:color w:val="000000"/>
                <w:sz w:val="18"/>
                <w:szCs w:val="18"/>
                <w:lang w:val="pt-PT" w:eastAsia="es-BO"/>
              </w:rPr>
              <w:t xml:space="preserve">Médico (s) oftalmologo sub especialista en </w:t>
            </w:r>
            <w:r>
              <w:rPr>
                <w:rFonts w:asciiTheme="minorHAnsi" w:hAnsiTheme="minorHAnsi" w:cstheme="minorHAnsi"/>
                <w:b/>
                <w:bCs/>
                <w:color w:val="000000"/>
                <w:sz w:val="18"/>
                <w:szCs w:val="18"/>
                <w:lang w:val="pt-PT" w:eastAsia="es-BO"/>
              </w:rPr>
              <w:t>Retinología</w:t>
            </w:r>
            <w:r w:rsidRPr="001A09A9">
              <w:rPr>
                <w:rFonts w:asciiTheme="minorHAnsi" w:hAnsiTheme="minorHAnsi" w:cstheme="minorHAnsi"/>
                <w:b/>
                <w:bCs/>
                <w:color w:val="000000"/>
                <w:sz w:val="18"/>
                <w:szCs w:val="18"/>
                <w:lang w:val="pt-PT" w:eastAsia="es-BO"/>
              </w:rPr>
              <w:t>:</w:t>
            </w:r>
          </w:p>
          <w:p w14:paraId="030DADA6" w14:textId="77777777" w:rsidR="0099313C" w:rsidRPr="001A09A9" w:rsidRDefault="0099313C" w:rsidP="00AA266E">
            <w:pPr>
              <w:jc w:val="left"/>
              <w:rPr>
                <w:rFonts w:asciiTheme="minorHAnsi" w:hAnsiTheme="minorHAnsi" w:cstheme="minorHAnsi"/>
                <w:color w:val="000000"/>
                <w:sz w:val="18"/>
                <w:szCs w:val="18"/>
                <w:lang w:val="pt-PT" w:eastAsia="es-BO"/>
              </w:rPr>
            </w:pPr>
            <w:r w:rsidRPr="001A09A9">
              <w:rPr>
                <w:rFonts w:asciiTheme="minorHAnsi" w:hAnsiTheme="minorHAnsi" w:cstheme="minorHAnsi"/>
                <w:color w:val="000000"/>
                <w:sz w:val="18"/>
                <w:szCs w:val="18"/>
                <w:lang w:val="pt-PT" w:eastAsia="es-BO"/>
              </w:rPr>
              <w:t>1. Título Académico de Médico Cirujano.</w:t>
            </w:r>
          </w:p>
          <w:p w14:paraId="3ECB6271" w14:textId="77777777" w:rsidR="0099313C" w:rsidRPr="001A09A9" w:rsidRDefault="0099313C" w:rsidP="00AA266E">
            <w:pPr>
              <w:jc w:val="left"/>
              <w:rPr>
                <w:rFonts w:asciiTheme="minorHAnsi" w:hAnsiTheme="minorHAnsi" w:cstheme="minorHAnsi"/>
                <w:color w:val="000000"/>
                <w:sz w:val="18"/>
                <w:szCs w:val="18"/>
                <w:lang w:val="pt-PT" w:eastAsia="es-BO"/>
              </w:rPr>
            </w:pPr>
            <w:r w:rsidRPr="001A09A9">
              <w:rPr>
                <w:rFonts w:asciiTheme="minorHAnsi" w:hAnsiTheme="minorHAnsi" w:cstheme="minorHAnsi"/>
                <w:color w:val="000000"/>
                <w:sz w:val="18"/>
                <w:szCs w:val="18"/>
                <w:lang w:val="pt-PT" w:eastAsia="es-BO"/>
              </w:rPr>
              <w:t>2. Título Provisión Nacional de Médico Cirujano.</w:t>
            </w:r>
          </w:p>
          <w:p w14:paraId="1B8C582E" w14:textId="77777777" w:rsidR="0099313C" w:rsidRPr="001A09A9" w:rsidRDefault="0099313C" w:rsidP="00AA266E">
            <w:pPr>
              <w:jc w:val="left"/>
              <w:rPr>
                <w:rFonts w:asciiTheme="minorHAnsi" w:hAnsiTheme="minorHAnsi" w:cstheme="minorHAnsi"/>
                <w:color w:val="000000"/>
                <w:sz w:val="18"/>
                <w:szCs w:val="18"/>
                <w:lang w:val="pt-PT" w:eastAsia="es-BO"/>
              </w:rPr>
            </w:pPr>
            <w:r w:rsidRPr="001A09A9">
              <w:rPr>
                <w:rFonts w:asciiTheme="minorHAnsi" w:hAnsiTheme="minorHAnsi" w:cstheme="minorHAnsi"/>
                <w:color w:val="000000"/>
                <w:sz w:val="18"/>
                <w:szCs w:val="18"/>
                <w:lang w:val="pt-PT" w:eastAsia="es-BO"/>
              </w:rPr>
              <w:t>3.Título de Especialista en oftalmologia otorgado y/o revalidado por el Colegio Médico</w:t>
            </w:r>
          </w:p>
          <w:p w14:paraId="721F9FFE" w14:textId="77777777" w:rsidR="0099313C" w:rsidRPr="00923BE4" w:rsidRDefault="0099313C" w:rsidP="00AA266E">
            <w:pPr>
              <w:jc w:val="left"/>
              <w:rPr>
                <w:rFonts w:asciiTheme="minorHAnsi" w:hAnsiTheme="minorHAnsi" w:cstheme="minorHAnsi"/>
                <w:color w:val="000000"/>
                <w:sz w:val="18"/>
                <w:szCs w:val="18"/>
                <w:lang w:eastAsia="es-BO"/>
              </w:rPr>
            </w:pPr>
            <w:r w:rsidRPr="001A09A9">
              <w:rPr>
                <w:rFonts w:asciiTheme="minorHAnsi" w:hAnsiTheme="minorHAnsi" w:cstheme="minorHAnsi"/>
                <w:color w:val="000000"/>
                <w:sz w:val="18"/>
                <w:szCs w:val="18"/>
                <w:lang w:val="pt-PT" w:eastAsia="es-BO"/>
              </w:rPr>
              <w:t xml:space="preserve">4. Acreditar experiencia en la especialidad (oftalmologia) de mínimo 2 años. </w:t>
            </w:r>
            <w:r w:rsidRPr="00923BE4">
              <w:rPr>
                <w:rFonts w:asciiTheme="minorHAnsi" w:hAnsiTheme="minorHAnsi" w:cstheme="minorHAnsi"/>
                <w:color w:val="000000"/>
                <w:sz w:val="18"/>
                <w:szCs w:val="18"/>
                <w:lang w:eastAsia="es-BO"/>
              </w:rPr>
              <w:t>(Respaldar con certificados de trabajo o actas de con</w:t>
            </w:r>
            <w:r>
              <w:rPr>
                <w:rFonts w:asciiTheme="minorHAnsi" w:hAnsiTheme="minorHAnsi" w:cstheme="minorHAnsi"/>
                <w:color w:val="000000"/>
                <w:sz w:val="18"/>
                <w:szCs w:val="18"/>
                <w:lang w:eastAsia="es-BO"/>
              </w:rPr>
              <w:t>formidad del servicio</w:t>
            </w:r>
            <w:r w:rsidRPr="00923BE4">
              <w:rPr>
                <w:rFonts w:asciiTheme="minorHAnsi" w:hAnsiTheme="minorHAnsi" w:cstheme="minorHAnsi"/>
                <w:color w:val="000000"/>
                <w:sz w:val="18"/>
                <w:szCs w:val="18"/>
                <w:lang w:eastAsia="es-BO"/>
              </w:rPr>
              <w:t>-</w:t>
            </w:r>
            <w:r>
              <w:t xml:space="preserve"> </w:t>
            </w:r>
            <w:r w:rsidRPr="00657BFD">
              <w:rPr>
                <w:rFonts w:asciiTheme="minorHAnsi" w:hAnsiTheme="minorHAnsi" w:cstheme="minorHAnsi"/>
                <w:color w:val="000000"/>
                <w:sz w:val="18"/>
                <w:szCs w:val="18"/>
                <w:lang w:eastAsia="es-BO"/>
              </w:rPr>
              <w:t>Contrato con actas de conformidad del servicio y/ o facturas emitidas</w:t>
            </w:r>
            <w:r w:rsidRPr="00923BE4">
              <w:rPr>
                <w:rFonts w:asciiTheme="minorHAnsi" w:hAnsiTheme="minorHAnsi" w:cstheme="minorHAnsi"/>
                <w:color w:val="000000"/>
                <w:sz w:val="18"/>
                <w:szCs w:val="18"/>
                <w:lang w:eastAsia="es-BO"/>
              </w:rPr>
              <w:t>)</w:t>
            </w:r>
          </w:p>
          <w:p w14:paraId="4249D7D2" w14:textId="77777777" w:rsidR="0099313C" w:rsidRPr="00B578DB" w:rsidRDefault="0099313C" w:rsidP="00AA266E">
            <w:pPr>
              <w:jc w:val="left"/>
              <w:rPr>
                <w:rFonts w:asciiTheme="minorHAnsi" w:hAnsiTheme="minorHAnsi" w:cstheme="minorHAnsi"/>
                <w:color w:val="000000"/>
                <w:sz w:val="18"/>
                <w:szCs w:val="18"/>
                <w:lang w:eastAsia="es-BO"/>
              </w:rPr>
            </w:pPr>
            <w:r w:rsidRPr="00B578DB">
              <w:rPr>
                <w:rFonts w:asciiTheme="minorHAnsi" w:hAnsiTheme="minorHAnsi" w:cstheme="minorHAnsi"/>
                <w:color w:val="000000"/>
                <w:sz w:val="18"/>
                <w:szCs w:val="18"/>
                <w:lang w:eastAsia="es-BO"/>
              </w:rPr>
              <w:t>5. Título de Sub Especialista en RETINOLOGÍA</w:t>
            </w:r>
          </w:p>
          <w:p w14:paraId="25E97991" w14:textId="77777777" w:rsidR="0099313C" w:rsidRPr="00422D4B" w:rsidRDefault="0099313C" w:rsidP="00AA266E">
            <w:pPr>
              <w:jc w:val="left"/>
              <w:rPr>
                <w:rFonts w:asciiTheme="minorHAnsi" w:hAnsiTheme="minorHAnsi" w:cstheme="minorHAnsi"/>
                <w:color w:val="000000"/>
                <w:sz w:val="18"/>
                <w:szCs w:val="18"/>
                <w:lang w:eastAsia="es-BO"/>
              </w:rPr>
            </w:pPr>
            <w:r w:rsidRPr="00415A77">
              <w:rPr>
                <w:rFonts w:asciiTheme="minorHAnsi" w:hAnsiTheme="minorHAnsi" w:cstheme="minorHAnsi"/>
                <w:color w:val="000000"/>
                <w:sz w:val="18"/>
                <w:szCs w:val="18"/>
                <w:lang w:eastAsia="es-BO"/>
              </w:rPr>
              <w:t xml:space="preserve">6. Acreditar experiencia en la sub especialidad de </w:t>
            </w:r>
            <w:proofErr w:type="spellStart"/>
            <w:r w:rsidRPr="00415A77">
              <w:rPr>
                <w:rFonts w:asciiTheme="minorHAnsi" w:hAnsiTheme="minorHAnsi" w:cstheme="minorHAnsi"/>
                <w:b/>
                <w:bCs/>
                <w:color w:val="000000"/>
                <w:sz w:val="18"/>
                <w:szCs w:val="18"/>
                <w:lang w:eastAsia="es-BO"/>
              </w:rPr>
              <w:t>retinología</w:t>
            </w:r>
            <w:proofErr w:type="spellEnd"/>
            <w:r>
              <w:rPr>
                <w:rFonts w:asciiTheme="minorHAnsi" w:hAnsiTheme="minorHAnsi" w:cstheme="minorHAnsi"/>
                <w:color w:val="000000"/>
                <w:sz w:val="18"/>
                <w:szCs w:val="18"/>
                <w:lang w:eastAsia="es-BO"/>
              </w:rPr>
              <w:t xml:space="preserve"> </w:t>
            </w:r>
            <w:r w:rsidRPr="00415A77">
              <w:rPr>
                <w:rFonts w:asciiTheme="minorHAnsi" w:hAnsiTheme="minorHAnsi" w:cstheme="minorHAnsi"/>
                <w:color w:val="000000"/>
                <w:sz w:val="18"/>
                <w:szCs w:val="18"/>
                <w:lang w:eastAsia="es-BO"/>
              </w:rPr>
              <w:t xml:space="preserve">de mínimo 18 meses. </w:t>
            </w:r>
            <w:r w:rsidRPr="00422D4B">
              <w:rPr>
                <w:rFonts w:asciiTheme="minorHAnsi" w:hAnsiTheme="minorHAnsi" w:cstheme="minorHAnsi"/>
                <w:color w:val="000000"/>
                <w:sz w:val="18"/>
                <w:szCs w:val="18"/>
                <w:lang w:eastAsia="es-BO"/>
              </w:rPr>
              <w:t xml:space="preserve">(Respaldar con certificados </w:t>
            </w:r>
            <w:r w:rsidRPr="00923BE4">
              <w:rPr>
                <w:rFonts w:asciiTheme="minorHAnsi" w:hAnsiTheme="minorHAnsi" w:cstheme="minorHAnsi"/>
                <w:color w:val="000000"/>
                <w:sz w:val="18"/>
                <w:szCs w:val="18"/>
                <w:lang w:eastAsia="es-BO"/>
              </w:rPr>
              <w:t>o actas de con</w:t>
            </w:r>
            <w:r>
              <w:rPr>
                <w:rFonts w:asciiTheme="minorHAnsi" w:hAnsiTheme="minorHAnsi" w:cstheme="minorHAnsi"/>
                <w:color w:val="000000"/>
                <w:sz w:val="18"/>
                <w:szCs w:val="18"/>
                <w:lang w:eastAsia="es-BO"/>
              </w:rPr>
              <w:t>formidad del servicio</w:t>
            </w:r>
            <w:r w:rsidRPr="00422D4B">
              <w:rPr>
                <w:rFonts w:asciiTheme="minorHAnsi" w:hAnsiTheme="minorHAnsi" w:cstheme="minorHAnsi"/>
                <w:color w:val="000000"/>
                <w:sz w:val="18"/>
                <w:szCs w:val="18"/>
                <w:lang w:eastAsia="es-BO"/>
              </w:rPr>
              <w:t xml:space="preserve"> de trabajo-</w:t>
            </w:r>
            <w:r>
              <w:t xml:space="preserve"> </w:t>
            </w:r>
            <w:r w:rsidRPr="00657BFD">
              <w:rPr>
                <w:rFonts w:asciiTheme="minorHAnsi" w:hAnsiTheme="minorHAnsi" w:cstheme="minorHAnsi"/>
                <w:color w:val="000000"/>
                <w:sz w:val="18"/>
                <w:szCs w:val="18"/>
                <w:lang w:eastAsia="es-BO"/>
              </w:rPr>
              <w:t>Contrato con actas de conformidad del servicio y/ o facturas emitidas</w:t>
            </w:r>
            <w:r w:rsidRPr="00422D4B">
              <w:rPr>
                <w:rFonts w:asciiTheme="minorHAnsi" w:hAnsiTheme="minorHAnsi" w:cstheme="minorHAnsi"/>
                <w:color w:val="000000"/>
                <w:sz w:val="18"/>
                <w:szCs w:val="18"/>
                <w:lang w:eastAsia="es-BO"/>
              </w:rPr>
              <w:t>)</w:t>
            </w:r>
          </w:p>
          <w:p w14:paraId="08E98732" w14:textId="77777777" w:rsidR="0099313C" w:rsidRPr="00422D4B" w:rsidRDefault="0099313C" w:rsidP="00AA266E">
            <w:pPr>
              <w:jc w:val="left"/>
              <w:rPr>
                <w:rFonts w:asciiTheme="minorHAnsi" w:hAnsiTheme="minorHAnsi" w:cstheme="minorHAnsi"/>
                <w:color w:val="000000"/>
                <w:sz w:val="18"/>
                <w:szCs w:val="18"/>
                <w:lang w:eastAsia="es-BO"/>
              </w:rPr>
            </w:pPr>
            <w:r w:rsidRPr="00422D4B">
              <w:rPr>
                <w:rFonts w:asciiTheme="minorHAnsi" w:hAnsiTheme="minorHAnsi" w:cstheme="minorHAnsi"/>
                <w:color w:val="000000"/>
                <w:sz w:val="18"/>
                <w:szCs w:val="18"/>
                <w:lang w:eastAsia="es-BO"/>
              </w:rPr>
              <w:t>7.Matricula del Ministerio de Salud y Deportes.</w:t>
            </w:r>
          </w:p>
          <w:p w14:paraId="01F442A3" w14:textId="77777777" w:rsidR="0099313C" w:rsidRPr="00422D4B" w:rsidRDefault="0099313C" w:rsidP="00AA266E">
            <w:pPr>
              <w:spacing w:before="60" w:after="60"/>
              <w:jc w:val="left"/>
              <w:rPr>
                <w:rFonts w:asciiTheme="minorHAnsi" w:hAnsiTheme="minorHAnsi" w:cstheme="minorHAnsi"/>
                <w:color w:val="000000"/>
                <w:sz w:val="18"/>
                <w:szCs w:val="18"/>
                <w:lang w:eastAsia="es-BO"/>
              </w:rPr>
            </w:pPr>
            <w:r w:rsidRPr="00422D4B">
              <w:rPr>
                <w:rFonts w:asciiTheme="minorHAnsi" w:hAnsiTheme="minorHAnsi" w:cstheme="minorHAnsi"/>
                <w:color w:val="000000"/>
                <w:sz w:val="18"/>
                <w:szCs w:val="18"/>
                <w:lang w:eastAsia="es-BO"/>
              </w:rPr>
              <w:t>8. Currículo Vitae debidamente documentado</w:t>
            </w:r>
          </w:p>
          <w:p w14:paraId="12AD26E8" w14:textId="77777777" w:rsidR="0099313C" w:rsidRPr="00C91328" w:rsidRDefault="0099313C" w:rsidP="00AA266E">
            <w:pPr>
              <w:spacing w:before="60" w:after="60"/>
              <w:jc w:val="left"/>
              <w:rPr>
                <w:rFonts w:asciiTheme="minorHAnsi" w:hAnsiTheme="minorHAnsi" w:cstheme="minorHAnsi"/>
                <w:b/>
                <w:bCs/>
                <w:color w:val="000000"/>
                <w:sz w:val="18"/>
                <w:szCs w:val="18"/>
                <w:lang w:eastAsia="es-BO"/>
              </w:rPr>
            </w:pPr>
            <w:r w:rsidRPr="00045631">
              <w:rPr>
                <w:rFonts w:asciiTheme="minorHAnsi" w:hAnsiTheme="minorHAnsi" w:cstheme="minorHAnsi"/>
                <w:b/>
                <w:bCs/>
                <w:color w:val="000000"/>
                <w:sz w:val="18"/>
                <w:szCs w:val="18"/>
                <w:lang w:eastAsia="es-BO"/>
              </w:rPr>
              <w:t xml:space="preserve">Adjuntar copias simples de la documentación de respaldo; los originales se requerirán </w:t>
            </w:r>
            <w:r>
              <w:rPr>
                <w:rFonts w:asciiTheme="minorHAnsi" w:hAnsiTheme="minorHAnsi" w:cstheme="minorHAnsi"/>
                <w:b/>
                <w:bCs/>
                <w:color w:val="000000"/>
                <w:sz w:val="18"/>
                <w:szCs w:val="18"/>
                <w:lang w:eastAsia="es-BO"/>
              </w:rPr>
              <w:t xml:space="preserve">su presentación solo </w:t>
            </w:r>
            <w:r w:rsidRPr="00045631">
              <w:rPr>
                <w:rFonts w:asciiTheme="minorHAnsi" w:hAnsiTheme="minorHAnsi" w:cstheme="minorHAnsi"/>
                <w:b/>
                <w:bCs/>
                <w:color w:val="000000"/>
                <w:sz w:val="18"/>
                <w:szCs w:val="18"/>
                <w:lang w:eastAsia="es-BO"/>
              </w:rPr>
              <w:t>en caso de adjudicación</w:t>
            </w:r>
          </w:p>
        </w:tc>
        <w:tc>
          <w:tcPr>
            <w:tcW w:w="1963" w:type="dxa"/>
            <w:shd w:val="clear" w:color="auto" w:fill="FFFFFF" w:themeFill="background1"/>
            <w:vAlign w:val="center"/>
          </w:tcPr>
          <w:p w14:paraId="17BA54E6" w14:textId="77777777" w:rsidR="0099313C" w:rsidRPr="00657820" w:rsidRDefault="0099313C" w:rsidP="00AA266E">
            <w:pPr>
              <w:pStyle w:val="Prrafodelista"/>
              <w:ind w:right="210"/>
              <w:rPr>
                <w:rFonts w:ascii="Segoe UI Symbol" w:hAnsi="Segoe UI Symbol" w:cs="Segoe UI Symbol"/>
                <w:color w:val="000000"/>
                <w:sz w:val="18"/>
                <w:szCs w:val="18"/>
                <w:lang w:eastAsia="es-BO"/>
              </w:rPr>
            </w:pPr>
            <w:r>
              <w:rPr>
                <w:rFonts w:ascii="Segoe UI Symbol" w:hAnsi="Segoe UI Symbol" w:cs="Segoe UI Symbol"/>
                <w:color w:val="000000"/>
                <w:sz w:val="18"/>
                <w:szCs w:val="18"/>
                <w:lang w:eastAsia="es-BO"/>
              </w:rPr>
              <w:t xml:space="preserve">1. </w:t>
            </w:r>
            <w:r w:rsidRPr="008C3B7F">
              <w:rPr>
                <w:rFonts w:ascii="Segoe UI Symbol" w:hAnsi="Segoe UI Symbol" w:cs="Segoe UI Symbol"/>
                <w:color w:val="000000"/>
                <w:sz w:val="18"/>
                <w:szCs w:val="18"/>
                <w:lang w:eastAsia="es-BO"/>
              </w:rPr>
              <w:t>☐</w:t>
            </w:r>
            <w:r w:rsidRPr="008C3B7F">
              <w:rPr>
                <w:rFonts w:asciiTheme="minorHAnsi" w:hAnsiTheme="minorHAnsi" w:cstheme="minorHAnsi"/>
                <w:color w:val="000000"/>
                <w:sz w:val="18"/>
                <w:szCs w:val="18"/>
                <w:lang w:eastAsia="es-BO"/>
              </w:rPr>
              <w:br/>
            </w:r>
            <w:r w:rsidRPr="00657820">
              <w:rPr>
                <w:rFonts w:asciiTheme="minorHAnsi" w:hAnsiTheme="minorHAnsi" w:cstheme="minorHAnsi"/>
                <w:color w:val="000000"/>
                <w:sz w:val="18"/>
                <w:szCs w:val="18"/>
                <w:lang w:eastAsia="es-BO"/>
              </w:rPr>
              <w:t xml:space="preserve">2. </w:t>
            </w:r>
            <w:r w:rsidRPr="00657820">
              <w:rPr>
                <w:rFonts w:ascii="Segoe UI Symbol" w:hAnsi="Segoe UI Symbol" w:cs="Segoe UI Symbol"/>
                <w:color w:val="000000"/>
                <w:sz w:val="18"/>
                <w:szCs w:val="18"/>
                <w:lang w:eastAsia="es-BO"/>
              </w:rPr>
              <w:t>☐</w:t>
            </w:r>
            <w:r w:rsidRPr="00657820">
              <w:rPr>
                <w:rFonts w:asciiTheme="minorHAnsi" w:hAnsiTheme="minorHAnsi" w:cstheme="minorHAnsi"/>
                <w:color w:val="000000"/>
                <w:sz w:val="18"/>
                <w:szCs w:val="18"/>
                <w:lang w:eastAsia="es-BO"/>
              </w:rPr>
              <w:br/>
              <w:t xml:space="preserve">3. </w:t>
            </w:r>
            <w:r w:rsidRPr="00657820">
              <w:rPr>
                <w:rFonts w:ascii="Segoe UI Symbol" w:hAnsi="Segoe UI Symbol" w:cs="Segoe UI Symbol"/>
                <w:color w:val="000000"/>
                <w:sz w:val="18"/>
                <w:szCs w:val="18"/>
                <w:lang w:eastAsia="es-BO"/>
              </w:rPr>
              <w:t>☐</w:t>
            </w:r>
            <w:r w:rsidRPr="00657820">
              <w:rPr>
                <w:rFonts w:asciiTheme="minorHAnsi" w:hAnsiTheme="minorHAnsi" w:cstheme="minorHAnsi"/>
                <w:color w:val="000000"/>
                <w:sz w:val="18"/>
                <w:szCs w:val="18"/>
                <w:lang w:eastAsia="es-BO"/>
              </w:rPr>
              <w:br/>
              <w:t xml:space="preserve">4. </w:t>
            </w:r>
            <w:r w:rsidRPr="00657820">
              <w:rPr>
                <w:rFonts w:ascii="Segoe UI Symbol" w:hAnsi="Segoe UI Symbol" w:cs="Segoe UI Symbol"/>
                <w:color w:val="000000"/>
                <w:sz w:val="18"/>
                <w:szCs w:val="18"/>
                <w:lang w:eastAsia="es-BO"/>
              </w:rPr>
              <w:t>☐</w:t>
            </w:r>
            <w:r w:rsidRPr="00657820">
              <w:rPr>
                <w:rFonts w:asciiTheme="minorHAnsi" w:hAnsiTheme="minorHAnsi" w:cstheme="minorHAnsi"/>
                <w:color w:val="000000"/>
                <w:sz w:val="18"/>
                <w:szCs w:val="18"/>
                <w:lang w:eastAsia="es-BO"/>
              </w:rPr>
              <w:br/>
              <w:t xml:space="preserve">5. </w:t>
            </w:r>
            <w:r w:rsidRPr="00657820">
              <w:rPr>
                <w:rFonts w:ascii="Segoe UI Symbol" w:hAnsi="Segoe UI Symbol" w:cs="Segoe UI Symbol"/>
                <w:color w:val="000000"/>
                <w:sz w:val="18"/>
                <w:szCs w:val="18"/>
                <w:lang w:eastAsia="es-BO"/>
              </w:rPr>
              <w:t>☐</w:t>
            </w:r>
            <w:r w:rsidRPr="00657820">
              <w:rPr>
                <w:rFonts w:asciiTheme="minorHAnsi" w:hAnsiTheme="minorHAnsi" w:cstheme="minorHAnsi"/>
                <w:color w:val="000000"/>
                <w:sz w:val="18"/>
                <w:szCs w:val="18"/>
                <w:lang w:eastAsia="es-BO"/>
              </w:rPr>
              <w:br/>
              <w:t xml:space="preserve">6. </w:t>
            </w:r>
            <w:r w:rsidRPr="00657820">
              <w:rPr>
                <w:rFonts w:ascii="Segoe UI Symbol" w:hAnsi="Segoe UI Symbol" w:cs="Segoe UI Symbol"/>
                <w:color w:val="000000"/>
                <w:sz w:val="18"/>
                <w:szCs w:val="18"/>
                <w:lang w:eastAsia="es-BO"/>
              </w:rPr>
              <w:t>☐</w:t>
            </w:r>
            <w:r w:rsidRPr="00657820">
              <w:rPr>
                <w:rFonts w:asciiTheme="minorHAnsi" w:hAnsiTheme="minorHAnsi" w:cstheme="minorHAnsi"/>
                <w:color w:val="000000"/>
                <w:sz w:val="18"/>
                <w:szCs w:val="18"/>
                <w:lang w:eastAsia="es-BO"/>
              </w:rPr>
              <w:br/>
              <w:t xml:space="preserve">7. </w:t>
            </w:r>
            <w:r w:rsidRPr="00657820">
              <w:rPr>
                <w:rFonts w:ascii="Segoe UI Symbol" w:hAnsi="Segoe UI Symbol" w:cs="Segoe UI Symbol"/>
                <w:color w:val="000000"/>
                <w:sz w:val="18"/>
                <w:szCs w:val="18"/>
                <w:lang w:eastAsia="es-BO"/>
              </w:rPr>
              <w:t>☐</w:t>
            </w:r>
            <w:r w:rsidRPr="00657820">
              <w:rPr>
                <w:rFonts w:asciiTheme="minorHAnsi" w:hAnsiTheme="minorHAnsi" w:cstheme="minorHAnsi"/>
                <w:color w:val="000000"/>
                <w:sz w:val="18"/>
                <w:szCs w:val="18"/>
                <w:lang w:eastAsia="es-BO"/>
              </w:rPr>
              <w:br/>
              <w:t xml:space="preserve">8. </w:t>
            </w:r>
            <w:r>
              <w:rPr>
                <w:rFonts w:asciiTheme="minorHAnsi" w:hAnsiTheme="minorHAnsi" w:cstheme="minorHAnsi"/>
                <w:color w:val="000000"/>
                <w:sz w:val="18"/>
                <w:szCs w:val="18"/>
                <w:lang w:eastAsia="es-BO"/>
              </w:rPr>
              <w:t xml:space="preserve">            </w:t>
            </w:r>
            <w:r w:rsidRPr="00657820">
              <w:rPr>
                <w:rFonts w:ascii="Segoe UI Symbol" w:hAnsi="Segoe UI Symbol" w:cs="Segoe UI Symbol"/>
                <w:color w:val="000000"/>
                <w:sz w:val="18"/>
                <w:szCs w:val="18"/>
                <w:lang w:eastAsia="es-BO"/>
              </w:rPr>
              <w:t>☐</w:t>
            </w:r>
          </w:p>
          <w:p w14:paraId="6257B207" w14:textId="77777777" w:rsidR="0099313C" w:rsidRPr="005D51C8" w:rsidRDefault="0099313C" w:rsidP="00AA266E">
            <w:pPr>
              <w:rPr>
                <w:rFonts w:ascii="Arial" w:hAnsi="Arial" w:cs="Arial"/>
                <w:sz w:val="18"/>
                <w:szCs w:val="18"/>
              </w:rPr>
            </w:pPr>
          </w:p>
        </w:tc>
        <w:tc>
          <w:tcPr>
            <w:tcW w:w="669" w:type="dxa"/>
            <w:shd w:val="clear" w:color="auto" w:fill="FFFFFF" w:themeFill="background1"/>
            <w:vAlign w:val="center"/>
          </w:tcPr>
          <w:p w14:paraId="59559267" w14:textId="77777777" w:rsidR="0099313C" w:rsidRPr="005D51C8" w:rsidRDefault="0099313C" w:rsidP="00AA266E">
            <w:pPr>
              <w:jc w:val="left"/>
              <w:rPr>
                <w:rFonts w:ascii="Arial" w:hAnsi="Arial" w:cs="Arial"/>
                <w:sz w:val="18"/>
                <w:szCs w:val="18"/>
              </w:rPr>
            </w:pPr>
          </w:p>
        </w:tc>
        <w:tc>
          <w:tcPr>
            <w:tcW w:w="709" w:type="dxa"/>
            <w:shd w:val="clear" w:color="auto" w:fill="FFFFFF" w:themeFill="background1"/>
            <w:vAlign w:val="center"/>
          </w:tcPr>
          <w:p w14:paraId="42DE6DC8" w14:textId="77777777" w:rsidR="0099313C" w:rsidRPr="005D51C8" w:rsidRDefault="0099313C" w:rsidP="00AA266E">
            <w:pPr>
              <w:jc w:val="left"/>
              <w:rPr>
                <w:rFonts w:ascii="Arial" w:hAnsi="Arial" w:cs="Arial"/>
                <w:sz w:val="18"/>
                <w:szCs w:val="18"/>
              </w:rPr>
            </w:pPr>
          </w:p>
        </w:tc>
        <w:tc>
          <w:tcPr>
            <w:tcW w:w="2126" w:type="dxa"/>
            <w:shd w:val="clear" w:color="auto" w:fill="FFFFFF" w:themeFill="background1"/>
            <w:vAlign w:val="center"/>
          </w:tcPr>
          <w:p w14:paraId="6A266EDD" w14:textId="77777777" w:rsidR="0099313C" w:rsidRPr="005D51C8" w:rsidRDefault="0099313C" w:rsidP="00AA266E">
            <w:pPr>
              <w:jc w:val="left"/>
              <w:rPr>
                <w:rFonts w:ascii="Arial" w:hAnsi="Arial" w:cs="Arial"/>
                <w:sz w:val="18"/>
                <w:szCs w:val="18"/>
              </w:rPr>
            </w:pPr>
          </w:p>
        </w:tc>
      </w:tr>
      <w:tr w:rsidR="0099313C" w14:paraId="23546C85" w14:textId="77777777" w:rsidTr="00AA266E">
        <w:tc>
          <w:tcPr>
            <w:tcW w:w="3742" w:type="dxa"/>
            <w:shd w:val="clear" w:color="auto" w:fill="FFFFFF" w:themeFill="background1"/>
            <w:vAlign w:val="center"/>
          </w:tcPr>
          <w:p w14:paraId="1C7D53AC" w14:textId="77777777" w:rsidR="0099313C" w:rsidRPr="004D615C" w:rsidRDefault="0099313C" w:rsidP="00AA266E">
            <w:pPr>
              <w:rPr>
                <w:rFonts w:asciiTheme="minorHAnsi" w:hAnsiTheme="minorHAnsi" w:cstheme="minorHAnsi"/>
                <w:color w:val="000000"/>
                <w:sz w:val="18"/>
                <w:szCs w:val="18"/>
                <w:lang w:eastAsia="es-BO"/>
              </w:rPr>
            </w:pPr>
            <w:r w:rsidRPr="008C3B7F">
              <w:rPr>
                <w:rFonts w:asciiTheme="minorHAnsi" w:hAnsiTheme="minorHAnsi" w:cstheme="minorHAnsi"/>
                <w:b/>
                <w:bCs/>
                <w:color w:val="000000"/>
                <w:sz w:val="18"/>
                <w:szCs w:val="18"/>
                <w:lang w:eastAsia="es-BO"/>
              </w:rPr>
              <w:t>Datos de profesionales</w:t>
            </w:r>
            <w:r w:rsidRPr="00B578DB">
              <w:rPr>
                <w:rFonts w:asciiTheme="minorHAnsi" w:hAnsiTheme="minorHAnsi" w:cstheme="minorHAnsi"/>
                <w:b/>
                <w:bCs/>
                <w:color w:val="000000"/>
                <w:sz w:val="18"/>
                <w:szCs w:val="18"/>
                <w:lang w:eastAsia="es-BO"/>
              </w:rPr>
              <w:t xml:space="preserve"> que acompañan la atención </w:t>
            </w:r>
            <w:r w:rsidRPr="00415A77">
              <w:rPr>
                <w:rFonts w:asciiTheme="minorHAnsi" w:hAnsiTheme="minorHAnsi" w:cstheme="minorHAnsi"/>
                <w:color w:val="000000"/>
                <w:sz w:val="18"/>
                <w:szCs w:val="18"/>
                <w:lang w:eastAsia="es-BO"/>
              </w:rPr>
              <w:t>de la subespecialidad de Retinología</w:t>
            </w:r>
            <w:r>
              <w:rPr>
                <w:rFonts w:asciiTheme="minorHAnsi" w:hAnsiTheme="minorHAnsi" w:cstheme="minorHAnsi"/>
                <w:b/>
                <w:bCs/>
                <w:color w:val="000000"/>
                <w:sz w:val="18"/>
                <w:szCs w:val="18"/>
                <w:lang w:eastAsia="es-BO"/>
              </w:rPr>
              <w:t>.</w:t>
            </w:r>
          </w:p>
          <w:p w14:paraId="0EFFA635" w14:textId="77777777" w:rsidR="0099313C" w:rsidRPr="00B04F01" w:rsidRDefault="0099313C" w:rsidP="00AA266E">
            <w:pPr>
              <w:rPr>
                <w:rFonts w:asciiTheme="minorHAnsi" w:hAnsiTheme="minorHAnsi" w:cstheme="minorHAnsi"/>
                <w:b/>
                <w:bCs/>
                <w:color w:val="000000"/>
                <w:sz w:val="18"/>
                <w:szCs w:val="18"/>
                <w:lang w:val="pt-PT" w:eastAsia="es-BO"/>
              </w:rPr>
            </w:pPr>
            <w:r w:rsidRPr="00B04F01">
              <w:rPr>
                <w:rFonts w:asciiTheme="minorHAnsi" w:hAnsiTheme="minorHAnsi" w:cstheme="minorHAnsi"/>
                <w:b/>
                <w:bCs/>
                <w:color w:val="000000"/>
                <w:sz w:val="18"/>
                <w:szCs w:val="18"/>
                <w:lang w:val="pt-PT" w:eastAsia="es-BO"/>
              </w:rPr>
              <w:t>Médico (s) anestesiólogo:</w:t>
            </w:r>
          </w:p>
          <w:p w14:paraId="009805FE" w14:textId="77777777" w:rsidR="0099313C" w:rsidRPr="00B04F01" w:rsidRDefault="0099313C" w:rsidP="00AA266E">
            <w:pPr>
              <w:rPr>
                <w:rFonts w:asciiTheme="minorHAnsi" w:hAnsiTheme="minorHAnsi" w:cstheme="minorHAnsi"/>
                <w:color w:val="000000"/>
                <w:sz w:val="18"/>
                <w:szCs w:val="18"/>
                <w:lang w:val="pt-PT" w:eastAsia="es-BO"/>
              </w:rPr>
            </w:pPr>
            <w:r w:rsidRPr="00B04F01">
              <w:rPr>
                <w:rFonts w:asciiTheme="minorHAnsi" w:hAnsiTheme="minorHAnsi" w:cstheme="minorHAnsi"/>
                <w:color w:val="000000"/>
                <w:sz w:val="18"/>
                <w:szCs w:val="18"/>
                <w:lang w:val="pt-PT" w:eastAsia="es-BO"/>
              </w:rPr>
              <w:t>1. Título Académico de Médico Cirujano.</w:t>
            </w:r>
          </w:p>
          <w:p w14:paraId="632A805E" w14:textId="77777777" w:rsidR="0099313C" w:rsidRPr="004D615C" w:rsidRDefault="0099313C" w:rsidP="00AA266E">
            <w:pP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2. Título Provisión Nacional de Médico Cirujano.</w:t>
            </w:r>
          </w:p>
          <w:p w14:paraId="708B7E99" w14:textId="77777777" w:rsidR="0099313C" w:rsidRPr="004D615C" w:rsidRDefault="0099313C" w:rsidP="00AA266E">
            <w:pP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3.Título de Especialista en anestesiología otorgado y/o revalidado por el Colegio Médico</w:t>
            </w:r>
          </w:p>
          <w:p w14:paraId="3284A0D4" w14:textId="77777777" w:rsidR="0099313C" w:rsidRPr="004D615C" w:rsidRDefault="0099313C" w:rsidP="00AA266E">
            <w:pP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lastRenderedPageBreak/>
              <w:t>4. Acreditar experiencia en la especialidad (anestesiología) de mínimo 2 años. (Respaldar con certificados de trabajo-</w:t>
            </w:r>
            <w:r>
              <w:t xml:space="preserve"> </w:t>
            </w:r>
            <w:r w:rsidRPr="00657BFD">
              <w:rPr>
                <w:rFonts w:asciiTheme="minorHAnsi" w:hAnsiTheme="minorHAnsi" w:cstheme="minorHAnsi"/>
                <w:color w:val="000000"/>
                <w:sz w:val="18"/>
                <w:szCs w:val="18"/>
                <w:lang w:eastAsia="es-BO"/>
              </w:rPr>
              <w:t>Contrato con actas de conformidad del servicio y/ o facturas emitidas</w:t>
            </w:r>
            <w:r w:rsidRPr="004D615C">
              <w:rPr>
                <w:rFonts w:asciiTheme="minorHAnsi" w:hAnsiTheme="minorHAnsi" w:cstheme="minorHAnsi"/>
                <w:color w:val="000000"/>
                <w:sz w:val="18"/>
                <w:szCs w:val="18"/>
                <w:lang w:eastAsia="es-BO"/>
              </w:rPr>
              <w:t>)</w:t>
            </w:r>
          </w:p>
          <w:p w14:paraId="251AB890" w14:textId="77777777" w:rsidR="0099313C" w:rsidRPr="004D615C" w:rsidRDefault="0099313C" w:rsidP="00AA266E">
            <w:pP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5.Matricula del Ministerio de Salud y Deportes.</w:t>
            </w:r>
          </w:p>
          <w:p w14:paraId="0D273419" w14:textId="77777777" w:rsidR="0099313C" w:rsidRPr="00270C20" w:rsidRDefault="0099313C" w:rsidP="00AA266E">
            <w:pP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6. Currículo Vitae debidamente documentado</w:t>
            </w:r>
          </w:p>
        </w:tc>
        <w:tc>
          <w:tcPr>
            <w:tcW w:w="1963" w:type="dxa"/>
            <w:shd w:val="clear" w:color="auto" w:fill="FFFFFF" w:themeFill="background1"/>
            <w:vAlign w:val="center"/>
          </w:tcPr>
          <w:p w14:paraId="34065702" w14:textId="77777777" w:rsidR="0099313C" w:rsidRDefault="0099313C" w:rsidP="00AA266E">
            <w:pPr>
              <w:jc w:val="center"/>
              <w:rPr>
                <w:rFonts w:asciiTheme="minorHAnsi" w:hAnsiTheme="minorHAnsi" w:cstheme="minorHAnsi"/>
                <w:color w:val="000000"/>
                <w:sz w:val="18"/>
                <w:szCs w:val="18"/>
                <w:lang w:eastAsia="es-BO"/>
              </w:rPr>
            </w:pPr>
          </w:p>
          <w:p w14:paraId="7244BCD8" w14:textId="77777777" w:rsidR="0099313C" w:rsidRDefault="0099313C" w:rsidP="00AA266E">
            <w:pPr>
              <w:jc w:val="center"/>
              <w:rPr>
                <w:rFonts w:asciiTheme="minorHAnsi" w:hAnsiTheme="minorHAnsi" w:cstheme="minorHAnsi"/>
                <w:color w:val="000000"/>
                <w:sz w:val="18"/>
                <w:szCs w:val="18"/>
                <w:lang w:eastAsia="es-BO"/>
              </w:rPr>
            </w:pPr>
          </w:p>
          <w:p w14:paraId="520D917F" w14:textId="77777777" w:rsidR="0099313C" w:rsidRDefault="0099313C" w:rsidP="00AA266E">
            <w:pPr>
              <w:jc w:val="center"/>
              <w:rPr>
                <w:rFonts w:asciiTheme="minorHAnsi" w:hAnsiTheme="minorHAnsi" w:cstheme="minorHAnsi"/>
                <w:color w:val="000000"/>
                <w:sz w:val="18"/>
                <w:szCs w:val="18"/>
                <w:lang w:eastAsia="es-BO"/>
              </w:rPr>
            </w:pPr>
          </w:p>
          <w:p w14:paraId="6D9385AF" w14:textId="77777777" w:rsidR="0099313C" w:rsidRPr="004D615C" w:rsidRDefault="0099313C" w:rsidP="00AA266E">
            <w:pPr>
              <w:jc w:val="cente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 xml:space="preserve">1. </w:t>
            </w:r>
            <w:r w:rsidRPr="004D615C">
              <w:rPr>
                <w:rFonts w:ascii="Segoe UI Symbol" w:hAnsi="Segoe UI Symbol" w:cs="Segoe UI Symbol"/>
                <w:color w:val="000000"/>
                <w:sz w:val="18"/>
                <w:szCs w:val="18"/>
                <w:lang w:eastAsia="es-BO"/>
              </w:rPr>
              <w:t>☐</w:t>
            </w:r>
          </w:p>
          <w:p w14:paraId="4F7C6E87" w14:textId="77777777" w:rsidR="0099313C" w:rsidRPr="004D615C" w:rsidRDefault="0099313C" w:rsidP="00AA266E">
            <w:pPr>
              <w:jc w:val="cente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 xml:space="preserve">2. </w:t>
            </w:r>
            <w:r w:rsidRPr="004D615C">
              <w:rPr>
                <w:rFonts w:ascii="Segoe UI Symbol" w:hAnsi="Segoe UI Symbol" w:cs="Segoe UI Symbol"/>
                <w:color w:val="000000"/>
                <w:sz w:val="18"/>
                <w:szCs w:val="18"/>
                <w:lang w:eastAsia="es-BO"/>
              </w:rPr>
              <w:t>☐</w:t>
            </w:r>
          </w:p>
          <w:p w14:paraId="73A916DE" w14:textId="77777777" w:rsidR="0099313C" w:rsidRPr="004D615C" w:rsidRDefault="0099313C" w:rsidP="00AA266E">
            <w:pPr>
              <w:jc w:val="cente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 xml:space="preserve">3. </w:t>
            </w:r>
            <w:r w:rsidRPr="004D615C">
              <w:rPr>
                <w:rFonts w:ascii="Segoe UI Symbol" w:hAnsi="Segoe UI Symbol" w:cs="Segoe UI Symbol"/>
                <w:color w:val="000000"/>
                <w:sz w:val="18"/>
                <w:szCs w:val="18"/>
                <w:lang w:eastAsia="es-BO"/>
              </w:rPr>
              <w:t>☐</w:t>
            </w:r>
          </w:p>
          <w:p w14:paraId="38DF3D15" w14:textId="77777777" w:rsidR="0099313C" w:rsidRDefault="0099313C" w:rsidP="00AA266E">
            <w:pPr>
              <w:jc w:val="center"/>
              <w:rPr>
                <w:rFonts w:asciiTheme="minorHAnsi" w:hAnsiTheme="minorHAnsi" w:cstheme="minorHAnsi"/>
                <w:color w:val="000000"/>
                <w:sz w:val="18"/>
                <w:szCs w:val="18"/>
                <w:lang w:eastAsia="es-BO"/>
              </w:rPr>
            </w:pPr>
          </w:p>
          <w:p w14:paraId="673720F9" w14:textId="77777777" w:rsidR="0099313C" w:rsidRPr="004D615C" w:rsidRDefault="0099313C" w:rsidP="00AA266E">
            <w:pPr>
              <w:jc w:val="cente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lastRenderedPageBreak/>
              <w:t xml:space="preserve">4. </w:t>
            </w:r>
            <w:r w:rsidRPr="004D615C">
              <w:rPr>
                <w:rFonts w:ascii="Segoe UI Symbol" w:hAnsi="Segoe UI Symbol" w:cs="Segoe UI Symbol"/>
                <w:color w:val="000000"/>
                <w:sz w:val="18"/>
                <w:szCs w:val="18"/>
                <w:lang w:eastAsia="es-BO"/>
              </w:rPr>
              <w:t>☐</w:t>
            </w:r>
          </w:p>
          <w:p w14:paraId="48F8E233" w14:textId="77777777" w:rsidR="0099313C" w:rsidRPr="004D615C" w:rsidRDefault="0099313C" w:rsidP="00AA266E">
            <w:pPr>
              <w:jc w:val="cente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 xml:space="preserve">5. </w:t>
            </w:r>
            <w:r w:rsidRPr="004D615C">
              <w:rPr>
                <w:rFonts w:ascii="Segoe UI Symbol" w:hAnsi="Segoe UI Symbol" w:cs="Segoe UI Symbol"/>
                <w:color w:val="000000"/>
                <w:sz w:val="18"/>
                <w:szCs w:val="18"/>
                <w:lang w:eastAsia="es-BO"/>
              </w:rPr>
              <w:t>☐</w:t>
            </w:r>
          </w:p>
          <w:p w14:paraId="0F0A8E08" w14:textId="77777777" w:rsidR="0099313C" w:rsidRDefault="0099313C" w:rsidP="00AA266E">
            <w:pPr>
              <w:jc w:val="center"/>
              <w:rPr>
                <w:rFonts w:asciiTheme="minorHAnsi" w:hAnsiTheme="minorHAnsi" w:cstheme="minorHAnsi"/>
                <w:color w:val="000000"/>
                <w:sz w:val="18"/>
                <w:szCs w:val="18"/>
                <w:lang w:eastAsia="es-BO"/>
              </w:rPr>
            </w:pPr>
            <w:r w:rsidRPr="004D615C">
              <w:rPr>
                <w:rFonts w:asciiTheme="minorHAnsi" w:hAnsiTheme="minorHAnsi" w:cstheme="minorHAnsi"/>
                <w:color w:val="000000"/>
                <w:sz w:val="18"/>
                <w:szCs w:val="18"/>
                <w:lang w:eastAsia="es-BO"/>
              </w:rPr>
              <w:t xml:space="preserve">6. </w:t>
            </w:r>
            <w:r w:rsidRPr="004D615C">
              <w:rPr>
                <w:rFonts w:ascii="Segoe UI Symbol" w:hAnsi="Segoe UI Symbol" w:cs="Segoe UI Symbol"/>
                <w:color w:val="000000"/>
                <w:sz w:val="18"/>
                <w:szCs w:val="18"/>
                <w:lang w:eastAsia="es-BO"/>
              </w:rPr>
              <w:t>☐</w:t>
            </w:r>
          </w:p>
        </w:tc>
        <w:tc>
          <w:tcPr>
            <w:tcW w:w="669" w:type="dxa"/>
            <w:shd w:val="clear" w:color="auto" w:fill="FFFFFF" w:themeFill="background1"/>
            <w:vAlign w:val="center"/>
          </w:tcPr>
          <w:p w14:paraId="22F771AB" w14:textId="77777777" w:rsidR="0099313C" w:rsidRPr="005D51C8" w:rsidRDefault="0099313C" w:rsidP="00AA266E">
            <w:pPr>
              <w:jc w:val="left"/>
              <w:rPr>
                <w:rFonts w:ascii="Arial" w:hAnsi="Arial" w:cs="Arial"/>
                <w:sz w:val="18"/>
                <w:szCs w:val="18"/>
              </w:rPr>
            </w:pPr>
          </w:p>
        </w:tc>
        <w:tc>
          <w:tcPr>
            <w:tcW w:w="709" w:type="dxa"/>
            <w:shd w:val="clear" w:color="auto" w:fill="FFFFFF" w:themeFill="background1"/>
            <w:vAlign w:val="center"/>
          </w:tcPr>
          <w:p w14:paraId="09D07FC5" w14:textId="77777777" w:rsidR="0099313C" w:rsidRPr="005D51C8" w:rsidRDefault="0099313C" w:rsidP="00AA266E">
            <w:pPr>
              <w:jc w:val="left"/>
              <w:rPr>
                <w:rFonts w:ascii="Arial" w:hAnsi="Arial" w:cs="Arial"/>
                <w:sz w:val="18"/>
                <w:szCs w:val="18"/>
              </w:rPr>
            </w:pPr>
          </w:p>
        </w:tc>
        <w:tc>
          <w:tcPr>
            <w:tcW w:w="2126" w:type="dxa"/>
            <w:shd w:val="clear" w:color="auto" w:fill="FFFFFF" w:themeFill="background1"/>
            <w:vAlign w:val="center"/>
          </w:tcPr>
          <w:p w14:paraId="1EC26975" w14:textId="77777777" w:rsidR="0099313C" w:rsidRPr="005D51C8" w:rsidRDefault="0099313C" w:rsidP="00AA266E">
            <w:pPr>
              <w:jc w:val="left"/>
              <w:rPr>
                <w:rFonts w:ascii="Arial" w:hAnsi="Arial" w:cs="Arial"/>
                <w:sz w:val="18"/>
                <w:szCs w:val="18"/>
              </w:rPr>
            </w:pPr>
          </w:p>
        </w:tc>
      </w:tr>
      <w:tr w:rsidR="0099313C" w14:paraId="1051C2A4" w14:textId="77777777" w:rsidTr="00AA266E">
        <w:trPr>
          <w:trHeight w:val="283"/>
        </w:trPr>
        <w:tc>
          <w:tcPr>
            <w:tcW w:w="3742" w:type="dxa"/>
            <w:shd w:val="clear" w:color="auto" w:fill="2E74B5" w:themeFill="accent5" w:themeFillShade="BF"/>
            <w:vAlign w:val="center"/>
          </w:tcPr>
          <w:p w14:paraId="78D3FAF0" w14:textId="77777777" w:rsidR="0099313C" w:rsidRPr="002C599D" w:rsidRDefault="0099313C" w:rsidP="00AA266E">
            <w:pPr>
              <w:spacing w:before="60" w:after="60"/>
              <w:jc w:val="left"/>
              <w:rPr>
                <w:rFonts w:ascii="Arial" w:hAnsi="Arial" w:cs="Arial"/>
                <w:bCs/>
                <w:i/>
                <w:iCs/>
                <w:sz w:val="18"/>
                <w:szCs w:val="18"/>
              </w:rPr>
            </w:pPr>
            <w:r w:rsidRPr="002C599D">
              <w:rPr>
                <w:rFonts w:ascii="Arial" w:hAnsi="Arial" w:cs="Arial"/>
                <w:b/>
                <w:bCs/>
                <w:color w:val="FFFFFF"/>
                <w:sz w:val="18"/>
                <w:szCs w:val="18"/>
              </w:rPr>
              <w:t>IV. CONDICIONES DEL SERVICIO</w:t>
            </w:r>
          </w:p>
        </w:tc>
        <w:tc>
          <w:tcPr>
            <w:tcW w:w="1963" w:type="dxa"/>
            <w:shd w:val="clear" w:color="auto" w:fill="2E74B5" w:themeFill="accent5" w:themeFillShade="BF"/>
            <w:vAlign w:val="center"/>
          </w:tcPr>
          <w:p w14:paraId="774EB41B" w14:textId="77777777" w:rsidR="0099313C" w:rsidRPr="005D51C8" w:rsidRDefault="0099313C" w:rsidP="00AA266E">
            <w:pPr>
              <w:jc w:val="left"/>
              <w:rPr>
                <w:rFonts w:ascii="Arial" w:hAnsi="Arial" w:cs="Arial"/>
                <w:sz w:val="18"/>
                <w:szCs w:val="18"/>
              </w:rPr>
            </w:pPr>
          </w:p>
        </w:tc>
        <w:tc>
          <w:tcPr>
            <w:tcW w:w="669" w:type="dxa"/>
            <w:shd w:val="clear" w:color="auto" w:fill="2E74B5" w:themeFill="accent5" w:themeFillShade="BF"/>
            <w:vAlign w:val="center"/>
          </w:tcPr>
          <w:p w14:paraId="216077CE" w14:textId="77777777" w:rsidR="0099313C" w:rsidRPr="005D51C8" w:rsidRDefault="0099313C" w:rsidP="00AA266E">
            <w:pPr>
              <w:jc w:val="left"/>
              <w:rPr>
                <w:rFonts w:ascii="Arial" w:hAnsi="Arial" w:cs="Arial"/>
                <w:sz w:val="18"/>
                <w:szCs w:val="18"/>
              </w:rPr>
            </w:pPr>
          </w:p>
        </w:tc>
        <w:tc>
          <w:tcPr>
            <w:tcW w:w="709" w:type="dxa"/>
            <w:shd w:val="clear" w:color="auto" w:fill="2E74B5" w:themeFill="accent5" w:themeFillShade="BF"/>
            <w:vAlign w:val="center"/>
          </w:tcPr>
          <w:p w14:paraId="0CE0E764" w14:textId="77777777" w:rsidR="0099313C" w:rsidRPr="005D51C8" w:rsidRDefault="0099313C" w:rsidP="00AA266E">
            <w:pPr>
              <w:jc w:val="left"/>
              <w:rPr>
                <w:rFonts w:ascii="Arial" w:hAnsi="Arial" w:cs="Arial"/>
                <w:sz w:val="18"/>
                <w:szCs w:val="18"/>
              </w:rPr>
            </w:pPr>
          </w:p>
        </w:tc>
        <w:tc>
          <w:tcPr>
            <w:tcW w:w="2126" w:type="dxa"/>
            <w:shd w:val="clear" w:color="auto" w:fill="2E74B5" w:themeFill="accent5" w:themeFillShade="BF"/>
            <w:vAlign w:val="center"/>
          </w:tcPr>
          <w:p w14:paraId="2B199ABB" w14:textId="77777777" w:rsidR="0099313C" w:rsidRPr="005D51C8" w:rsidRDefault="0099313C" w:rsidP="00AA266E">
            <w:pPr>
              <w:jc w:val="left"/>
              <w:rPr>
                <w:rFonts w:ascii="Arial" w:hAnsi="Arial" w:cs="Arial"/>
                <w:sz w:val="18"/>
                <w:szCs w:val="18"/>
              </w:rPr>
            </w:pPr>
          </w:p>
        </w:tc>
      </w:tr>
      <w:tr w:rsidR="0099313C" w14:paraId="404C992A" w14:textId="77777777" w:rsidTr="00AA266E">
        <w:tc>
          <w:tcPr>
            <w:tcW w:w="3742" w:type="dxa"/>
            <w:shd w:val="clear" w:color="auto" w:fill="B4C6E7" w:themeFill="accent1" w:themeFillTint="66"/>
            <w:vAlign w:val="center"/>
          </w:tcPr>
          <w:p w14:paraId="2BA4C4BA" w14:textId="77777777" w:rsidR="0099313C" w:rsidRPr="002C599D" w:rsidRDefault="0099313C" w:rsidP="00AA266E">
            <w:pPr>
              <w:spacing w:before="60" w:after="60"/>
              <w:jc w:val="left"/>
              <w:rPr>
                <w:rFonts w:ascii="Arial" w:hAnsi="Arial" w:cs="Arial"/>
                <w:b/>
                <w:bCs/>
                <w:sz w:val="18"/>
                <w:szCs w:val="18"/>
              </w:rPr>
            </w:pPr>
            <w:r w:rsidRPr="002C599D">
              <w:rPr>
                <w:rFonts w:ascii="Arial" w:hAnsi="Arial" w:cs="Arial"/>
                <w:b/>
                <w:bCs/>
                <w:sz w:val="18"/>
                <w:szCs w:val="18"/>
              </w:rPr>
              <w:t>A. PLAZO</w:t>
            </w:r>
          </w:p>
        </w:tc>
        <w:tc>
          <w:tcPr>
            <w:tcW w:w="1963" w:type="dxa"/>
            <w:shd w:val="clear" w:color="auto" w:fill="B4C6E7" w:themeFill="accent1" w:themeFillTint="66"/>
            <w:vAlign w:val="center"/>
          </w:tcPr>
          <w:p w14:paraId="6B1BE16B"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27A3BB83"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4F5D4AF5"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491185F3" w14:textId="77777777" w:rsidR="0099313C" w:rsidRPr="005D51C8" w:rsidRDefault="0099313C" w:rsidP="00AA266E">
            <w:pPr>
              <w:jc w:val="left"/>
              <w:rPr>
                <w:rFonts w:ascii="Arial" w:hAnsi="Arial" w:cs="Arial"/>
                <w:sz w:val="18"/>
                <w:szCs w:val="18"/>
              </w:rPr>
            </w:pPr>
          </w:p>
        </w:tc>
      </w:tr>
      <w:tr w:rsidR="0099313C" w14:paraId="5FFC342B" w14:textId="77777777" w:rsidTr="00AA266E">
        <w:tc>
          <w:tcPr>
            <w:tcW w:w="3742" w:type="dxa"/>
            <w:vAlign w:val="center"/>
          </w:tcPr>
          <w:p w14:paraId="559CAA96" w14:textId="77777777" w:rsidR="0099313C" w:rsidRPr="00ED7057" w:rsidRDefault="0099313C" w:rsidP="00AA266E">
            <w:pPr>
              <w:spacing w:before="60" w:after="60"/>
              <w:jc w:val="left"/>
              <w:rPr>
                <w:rFonts w:ascii="Arial" w:hAnsi="Arial" w:cs="Arial"/>
                <w:bCs/>
                <w:sz w:val="18"/>
                <w:szCs w:val="18"/>
              </w:rPr>
            </w:pPr>
            <w:r>
              <w:rPr>
                <w:rFonts w:asciiTheme="minorHAnsi" w:hAnsiTheme="minorHAnsi" w:cstheme="minorHAnsi"/>
                <w:color w:val="000000"/>
                <w:sz w:val="18"/>
                <w:szCs w:val="18"/>
                <w:lang w:eastAsia="es-BO"/>
              </w:rPr>
              <w:t>La Vigencia del Contrato será por un periodo de veinticuatro (24) meses calendario, a partir de la firma de contrato.</w:t>
            </w:r>
          </w:p>
        </w:tc>
        <w:tc>
          <w:tcPr>
            <w:tcW w:w="1963" w:type="dxa"/>
            <w:vAlign w:val="center"/>
          </w:tcPr>
          <w:p w14:paraId="76491D85" w14:textId="77777777" w:rsidR="0099313C" w:rsidRPr="005D51C8" w:rsidRDefault="0099313C" w:rsidP="00AA266E">
            <w:pPr>
              <w:jc w:val="left"/>
              <w:rPr>
                <w:rFonts w:ascii="Arial" w:hAnsi="Arial" w:cs="Arial"/>
                <w:sz w:val="18"/>
                <w:szCs w:val="18"/>
              </w:rPr>
            </w:pPr>
          </w:p>
        </w:tc>
        <w:tc>
          <w:tcPr>
            <w:tcW w:w="669" w:type="dxa"/>
            <w:vAlign w:val="center"/>
          </w:tcPr>
          <w:p w14:paraId="6DFE8022" w14:textId="77777777" w:rsidR="0099313C" w:rsidRPr="005D51C8" w:rsidRDefault="0099313C" w:rsidP="00AA266E">
            <w:pPr>
              <w:jc w:val="left"/>
              <w:rPr>
                <w:rFonts w:ascii="Arial" w:hAnsi="Arial" w:cs="Arial"/>
                <w:sz w:val="18"/>
                <w:szCs w:val="18"/>
              </w:rPr>
            </w:pPr>
          </w:p>
        </w:tc>
        <w:tc>
          <w:tcPr>
            <w:tcW w:w="709" w:type="dxa"/>
            <w:vAlign w:val="center"/>
          </w:tcPr>
          <w:p w14:paraId="57868C44" w14:textId="77777777" w:rsidR="0099313C" w:rsidRPr="005D51C8" w:rsidRDefault="0099313C" w:rsidP="00AA266E">
            <w:pPr>
              <w:jc w:val="left"/>
              <w:rPr>
                <w:rFonts w:ascii="Arial" w:hAnsi="Arial" w:cs="Arial"/>
                <w:sz w:val="18"/>
                <w:szCs w:val="18"/>
              </w:rPr>
            </w:pPr>
          </w:p>
        </w:tc>
        <w:tc>
          <w:tcPr>
            <w:tcW w:w="2126" w:type="dxa"/>
            <w:vAlign w:val="center"/>
          </w:tcPr>
          <w:p w14:paraId="5FBFE68A" w14:textId="77777777" w:rsidR="0099313C" w:rsidRPr="005D51C8" w:rsidRDefault="0099313C" w:rsidP="00AA266E">
            <w:pPr>
              <w:jc w:val="left"/>
              <w:rPr>
                <w:rFonts w:ascii="Arial" w:hAnsi="Arial" w:cs="Arial"/>
                <w:sz w:val="18"/>
                <w:szCs w:val="18"/>
              </w:rPr>
            </w:pPr>
          </w:p>
        </w:tc>
      </w:tr>
      <w:tr w:rsidR="0099313C" w14:paraId="7552FBE1" w14:textId="77777777" w:rsidTr="00AA266E">
        <w:tc>
          <w:tcPr>
            <w:tcW w:w="3742" w:type="dxa"/>
            <w:shd w:val="clear" w:color="auto" w:fill="B4C6E7" w:themeFill="accent1" w:themeFillTint="66"/>
            <w:vAlign w:val="center"/>
          </w:tcPr>
          <w:p w14:paraId="696A2F02" w14:textId="77777777" w:rsidR="0099313C" w:rsidRPr="002C599D" w:rsidRDefault="0099313C" w:rsidP="00AA266E">
            <w:pPr>
              <w:spacing w:before="60" w:after="60"/>
              <w:jc w:val="left"/>
              <w:rPr>
                <w:rFonts w:ascii="Arial" w:hAnsi="Arial" w:cs="Arial"/>
                <w:b/>
                <w:sz w:val="18"/>
                <w:szCs w:val="18"/>
                <w:lang w:val="es-ES_tradnl"/>
              </w:rPr>
            </w:pPr>
            <w:r w:rsidRPr="002C599D">
              <w:rPr>
                <w:rFonts w:ascii="Arial" w:hAnsi="Arial" w:cs="Arial"/>
                <w:b/>
                <w:bCs/>
                <w:sz w:val="18"/>
                <w:szCs w:val="18"/>
              </w:rPr>
              <w:t xml:space="preserve">B. GARANTIAS </w:t>
            </w:r>
          </w:p>
        </w:tc>
        <w:tc>
          <w:tcPr>
            <w:tcW w:w="1963" w:type="dxa"/>
            <w:shd w:val="clear" w:color="auto" w:fill="B4C6E7" w:themeFill="accent1" w:themeFillTint="66"/>
            <w:vAlign w:val="center"/>
          </w:tcPr>
          <w:p w14:paraId="299A5451"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20A1732E"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6CCC77B0"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7B187BD1" w14:textId="77777777" w:rsidR="0099313C" w:rsidRPr="005D51C8" w:rsidRDefault="0099313C" w:rsidP="00AA266E">
            <w:pPr>
              <w:jc w:val="left"/>
              <w:rPr>
                <w:rFonts w:ascii="Arial" w:hAnsi="Arial" w:cs="Arial"/>
                <w:sz w:val="18"/>
                <w:szCs w:val="18"/>
              </w:rPr>
            </w:pPr>
          </w:p>
        </w:tc>
      </w:tr>
      <w:tr w:rsidR="0099313C" w14:paraId="1B5B63CE" w14:textId="77777777" w:rsidTr="00AA266E">
        <w:trPr>
          <w:trHeight w:val="283"/>
        </w:trPr>
        <w:tc>
          <w:tcPr>
            <w:tcW w:w="3742" w:type="dxa"/>
            <w:vAlign w:val="center"/>
          </w:tcPr>
          <w:p w14:paraId="0B95E9CB" w14:textId="77777777" w:rsidR="0099313C" w:rsidRPr="002C599D" w:rsidRDefault="0099313C" w:rsidP="00AA266E">
            <w:pPr>
              <w:spacing w:before="60" w:after="60"/>
              <w:jc w:val="left"/>
              <w:rPr>
                <w:rFonts w:ascii="Arial" w:hAnsi="Arial" w:cs="Arial"/>
                <w:bCs/>
                <w:i/>
                <w:iCs/>
                <w:sz w:val="18"/>
                <w:szCs w:val="18"/>
              </w:rPr>
            </w:pPr>
            <w:r>
              <w:rPr>
                <w:rFonts w:ascii="Arial" w:hAnsi="Arial" w:cs="Arial"/>
                <w:bCs/>
                <w:sz w:val="18"/>
                <w:szCs w:val="18"/>
              </w:rPr>
              <w:t>No aplica</w:t>
            </w:r>
            <w:r w:rsidRPr="002C599D">
              <w:rPr>
                <w:rFonts w:ascii="Arial" w:hAnsi="Arial" w:cs="Arial"/>
                <w:bCs/>
                <w:i/>
                <w:iCs/>
                <w:sz w:val="18"/>
                <w:szCs w:val="18"/>
              </w:rPr>
              <w:t xml:space="preserve"> </w:t>
            </w:r>
          </w:p>
        </w:tc>
        <w:tc>
          <w:tcPr>
            <w:tcW w:w="1963" w:type="dxa"/>
            <w:vAlign w:val="center"/>
          </w:tcPr>
          <w:p w14:paraId="1136B863" w14:textId="77777777" w:rsidR="0099313C" w:rsidRPr="005D51C8" w:rsidRDefault="0099313C" w:rsidP="00AA266E">
            <w:pPr>
              <w:jc w:val="left"/>
              <w:rPr>
                <w:rFonts w:ascii="Arial" w:hAnsi="Arial" w:cs="Arial"/>
                <w:sz w:val="18"/>
                <w:szCs w:val="18"/>
              </w:rPr>
            </w:pPr>
          </w:p>
        </w:tc>
        <w:tc>
          <w:tcPr>
            <w:tcW w:w="669" w:type="dxa"/>
            <w:vAlign w:val="center"/>
          </w:tcPr>
          <w:p w14:paraId="7B4C64CF" w14:textId="77777777" w:rsidR="0099313C" w:rsidRPr="005D51C8" w:rsidRDefault="0099313C" w:rsidP="00AA266E">
            <w:pPr>
              <w:jc w:val="left"/>
              <w:rPr>
                <w:rFonts w:ascii="Arial" w:hAnsi="Arial" w:cs="Arial"/>
                <w:sz w:val="18"/>
                <w:szCs w:val="18"/>
              </w:rPr>
            </w:pPr>
          </w:p>
        </w:tc>
        <w:tc>
          <w:tcPr>
            <w:tcW w:w="709" w:type="dxa"/>
            <w:vAlign w:val="center"/>
          </w:tcPr>
          <w:p w14:paraId="3CC457E7" w14:textId="77777777" w:rsidR="0099313C" w:rsidRPr="005D51C8" w:rsidRDefault="0099313C" w:rsidP="00AA266E">
            <w:pPr>
              <w:jc w:val="left"/>
              <w:rPr>
                <w:rFonts w:ascii="Arial" w:hAnsi="Arial" w:cs="Arial"/>
                <w:sz w:val="18"/>
                <w:szCs w:val="18"/>
              </w:rPr>
            </w:pPr>
          </w:p>
        </w:tc>
        <w:tc>
          <w:tcPr>
            <w:tcW w:w="2126" w:type="dxa"/>
            <w:vAlign w:val="center"/>
          </w:tcPr>
          <w:p w14:paraId="536D18C0" w14:textId="77777777" w:rsidR="0099313C" w:rsidRPr="005D51C8" w:rsidRDefault="0099313C" w:rsidP="00AA266E">
            <w:pPr>
              <w:jc w:val="left"/>
              <w:rPr>
                <w:rFonts w:ascii="Arial" w:hAnsi="Arial" w:cs="Arial"/>
                <w:sz w:val="18"/>
                <w:szCs w:val="18"/>
              </w:rPr>
            </w:pPr>
          </w:p>
        </w:tc>
      </w:tr>
      <w:tr w:rsidR="0099313C" w14:paraId="42929F2B" w14:textId="77777777" w:rsidTr="00AA266E">
        <w:tc>
          <w:tcPr>
            <w:tcW w:w="3742" w:type="dxa"/>
            <w:shd w:val="clear" w:color="auto" w:fill="B4C6E7" w:themeFill="accent1" w:themeFillTint="66"/>
            <w:vAlign w:val="center"/>
          </w:tcPr>
          <w:p w14:paraId="1C109873" w14:textId="77777777" w:rsidR="0099313C" w:rsidRPr="002C599D" w:rsidRDefault="0099313C" w:rsidP="00AA266E">
            <w:pPr>
              <w:spacing w:before="60" w:after="60"/>
              <w:jc w:val="left"/>
              <w:rPr>
                <w:rFonts w:ascii="Arial" w:hAnsi="Arial" w:cs="Arial"/>
                <w:b/>
                <w:bCs/>
                <w:sz w:val="18"/>
                <w:szCs w:val="18"/>
              </w:rPr>
            </w:pPr>
            <w:r w:rsidRPr="002C599D">
              <w:rPr>
                <w:rFonts w:ascii="Arial" w:hAnsi="Arial" w:cs="Arial"/>
                <w:b/>
                <w:bCs/>
                <w:sz w:val="18"/>
                <w:szCs w:val="18"/>
              </w:rPr>
              <w:t>C. LUGAR DONDE SE EJECUTARÁ EL SERVICIO</w:t>
            </w:r>
          </w:p>
        </w:tc>
        <w:tc>
          <w:tcPr>
            <w:tcW w:w="1963" w:type="dxa"/>
            <w:shd w:val="clear" w:color="auto" w:fill="B4C6E7" w:themeFill="accent1" w:themeFillTint="66"/>
            <w:vAlign w:val="center"/>
          </w:tcPr>
          <w:p w14:paraId="43B5399C"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1A6FFA9A"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54EDB31F"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3DFD898C" w14:textId="77777777" w:rsidR="0099313C" w:rsidRPr="005D51C8" w:rsidRDefault="0099313C" w:rsidP="00AA266E">
            <w:pPr>
              <w:jc w:val="left"/>
              <w:rPr>
                <w:rFonts w:ascii="Arial" w:hAnsi="Arial" w:cs="Arial"/>
                <w:sz w:val="18"/>
                <w:szCs w:val="18"/>
              </w:rPr>
            </w:pPr>
          </w:p>
        </w:tc>
      </w:tr>
      <w:tr w:rsidR="0099313C" w14:paraId="1345D49D" w14:textId="77777777" w:rsidTr="00AA266E">
        <w:tc>
          <w:tcPr>
            <w:tcW w:w="3742" w:type="dxa"/>
            <w:vAlign w:val="center"/>
          </w:tcPr>
          <w:p w14:paraId="0DF11043" w14:textId="77777777" w:rsidR="0099313C" w:rsidRDefault="0099313C" w:rsidP="00AA266E">
            <w:pPr>
              <w:spacing w:before="60" w:after="60"/>
              <w:jc w:val="left"/>
              <w:rPr>
                <w:rFonts w:asciiTheme="minorHAnsi" w:hAnsiTheme="minorHAnsi" w:cstheme="minorHAnsi"/>
                <w:color w:val="000000"/>
                <w:sz w:val="18"/>
                <w:szCs w:val="18"/>
                <w:lang w:eastAsia="es-BO"/>
              </w:rPr>
            </w:pPr>
            <w:r w:rsidRPr="00B944B4">
              <w:rPr>
                <w:rFonts w:asciiTheme="minorHAnsi" w:hAnsiTheme="minorHAnsi" w:cstheme="minorHAnsi"/>
                <w:color w:val="000000"/>
                <w:sz w:val="18"/>
                <w:szCs w:val="18"/>
                <w:lang w:eastAsia="es-BO"/>
              </w:rPr>
              <w:t>El proveedor prestará los servicios de consulta externa en un consultorio médico de su propiedad o sobre el cual ejerza legítimo derecho de uso, el mismo que deberá encontrarse debidamente habilitado por el Servicio Departamental de Salud (SEDES) y cumplir con la normativa sanitaria vigente aplicable al ejercicio de la especialidad.</w:t>
            </w:r>
          </w:p>
          <w:p w14:paraId="7409936F" w14:textId="77777777" w:rsidR="0099313C" w:rsidRDefault="0099313C" w:rsidP="00AA266E">
            <w:pPr>
              <w:spacing w:before="60" w:after="60"/>
              <w:jc w:val="left"/>
              <w:rPr>
                <w:rFonts w:asciiTheme="minorHAnsi" w:hAnsiTheme="minorHAnsi" w:cstheme="minorHAnsi"/>
                <w:color w:val="000000"/>
                <w:sz w:val="18"/>
                <w:szCs w:val="18"/>
                <w:lang w:eastAsia="es-BO"/>
              </w:rPr>
            </w:pPr>
            <w:r w:rsidRPr="00B944B4">
              <w:rPr>
                <w:rFonts w:asciiTheme="minorHAnsi" w:hAnsiTheme="minorHAnsi" w:cstheme="minorHAnsi"/>
                <w:color w:val="000000"/>
                <w:sz w:val="18"/>
                <w:szCs w:val="18"/>
                <w:lang w:eastAsia="es-BO"/>
              </w:rPr>
              <w:t>Las prestaciones que, por su naturaleza, requieran el uso de la infraestructura de la Caja de Salud de la Banca Privada (CSBP), tales como procedimientos quirúrgicos</w:t>
            </w:r>
            <w:r>
              <w:rPr>
                <w:rFonts w:asciiTheme="minorHAnsi" w:hAnsiTheme="minorHAnsi" w:cstheme="minorHAnsi"/>
                <w:color w:val="000000"/>
                <w:sz w:val="18"/>
                <w:szCs w:val="18"/>
                <w:lang w:eastAsia="es-BO"/>
              </w:rPr>
              <w:t xml:space="preserve"> (Programados o emergencias) </w:t>
            </w:r>
            <w:r w:rsidRPr="00B944B4">
              <w:rPr>
                <w:rFonts w:asciiTheme="minorHAnsi" w:hAnsiTheme="minorHAnsi" w:cstheme="minorHAnsi"/>
                <w:color w:val="000000"/>
                <w:sz w:val="18"/>
                <w:szCs w:val="18"/>
                <w:lang w:eastAsia="es-BO"/>
              </w:rPr>
              <w:t xml:space="preserve">, procedimientos ambulatorios, interconsultas intrahospitalarias o cualquier otra actividad asistencial desarrollada en la Clínica de la Regional La Paz, serán coordinadas previamente entre el proveedor y la </w:t>
            </w:r>
            <w:r>
              <w:rPr>
                <w:rFonts w:asciiTheme="minorHAnsi" w:hAnsiTheme="minorHAnsi" w:cstheme="minorHAnsi"/>
                <w:color w:val="000000"/>
                <w:sz w:val="18"/>
                <w:szCs w:val="18"/>
                <w:lang w:eastAsia="es-BO"/>
              </w:rPr>
              <w:t xml:space="preserve">Jefatura de Servicio y/o </w:t>
            </w:r>
            <w:r w:rsidRPr="00B944B4">
              <w:rPr>
                <w:rFonts w:asciiTheme="minorHAnsi" w:hAnsiTheme="minorHAnsi" w:cstheme="minorHAnsi"/>
                <w:color w:val="000000"/>
                <w:sz w:val="18"/>
                <w:szCs w:val="18"/>
                <w:lang w:eastAsia="es-BO"/>
              </w:rPr>
              <w:t>Jefatura Médica o autoridad técnica competente, de acuerdo con la programación quirúrgica y los requerimientos asistenciales de la Institución, sin que dicha coordinación implique relación de dependencia laboral.</w:t>
            </w:r>
          </w:p>
          <w:p w14:paraId="2E69F2E6" w14:textId="77777777" w:rsidR="0099313C" w:rsidRPr="002C599D" w:rsidRDefault="0099313C" w:rsidP="00AA266E">
            <w:pPr>
              <w:spacing w:before="60" w:after="60"/>
              <w:jc w:val="left"/>
              <w:rPr>
                <w:rFonts w:ascii="Arial" w:hAnsi="Arial" w:cs="Arial"/>
                <w:b/>
                <w:bCs/>
                <w:sz w:val="18"/>
                <w:szCs w:val="18"/>
              </w:rPr>
            </w:pPr>
            <w:r>
              <w:rPr>
                <w:rFonts w:asciiTheme="minorHAnsi" w:hAnsiTheme="minorHAnsi" w:cstheme="minorHAnsi"/>
                <w:b/>
                <w:bCs/>
                <w:i/>
                <w:iCs/>
                <w:color w:val="000000"/>
                <w:sz w:val="18"/>
                <w:szCs w:val="18"/>
                <w:lang w:eastAsia="es-BO"/>
              </w:rPr>
              <w:t xml:space="preserve">Imprescindible </w:t>
            </w:r>
            <w:r w:rsidRPr="008A6339">
              <w:rPr>
                <w:rFonts w:asciiTheme="minorHAnsi" w:hAnsiTheme="minorHAnsi" w:cstheme="minorHAnsi"/>
                <w:b/>
                <w:bCs/>
                <w:i/>
                <w:iCs/>
                <w:color w:val="000000"/>
                <w:sz w:val="18"/>
                <w:szCs w:val="18"/>
                <w:lang w:eastAsia="es-BO"/>
              </w:rPr>
              <w:t>que su consultorio debe estar habilitado por el SEDES.</w:t>
            </w:r>
            <w:r>
              <w:rPr>
                <w:rFonts w:asciiTheme="minorHAnsi" w:hAnsiTheme="minorHAnsi" w:cstheme="minorHAnsi"/>
                <w:b/>
                <w:bCs/>
                <w:i/>
                <w:iCs/>
                <w:color w:val="000000"/>
                <w:sz w:val="18"/>
                <w:szCs w:val="18"/>
                <w:lang w:eastAsia="es-BO"/>
              </w:rPr>
              <w:t xml:space="preserve"> (adjuntar fotocopia simple)</w:t>
            </w:r>
          </w:p>
        </w:tc>
        <w:tc>
          <w:tcPr>
            <w:tcW w:w="1963" w:type="dxa"/>
            <w:vAlign w:val="center"/>
          </w:tcPr>
          <w:p w14:paraId="319838D9" w14:textId="77777777" w:rsidR="0099313C" w:rsidRPr="005D51C8" w:rsidRDefault="0099313C" w:rsidP="00AA266E">
            <w:pPr>
              <w:jc w:val="left"/>
              <w:rPr>
                <w:rFonts w:ascii="Arial" w:hAnsi="Arial" w:cs="Arial"/>
                <w:sz w:val="18"/>
                <w:szCs w:val="18"/>
              </w:rPr>
            </w:pPr>
          </w:p>
        </w:tc>
        <w:tc>
          <w:tcPr>
            <w:tcW w:w="669" w:type="dxa"/>
            <w:vAlign w:val="center"/>
          </w:tcPr>
          <w:p w14:paraId="37C9A7C3" w14:textId="77777777" w:rsidR="0099313C" w:rsidRPr="005D51C8" w:rsidRDefault="0099313C" w:rsidP="00AA266E">
            <w:pPr>
              <w:jc w:val="left"/>
              <w:rPr>
                <w:rFonts w:ascii="Arial" w:hAnsi="Arial" w:cs="Arial"/>
                <w:sz w:val="18"/>
                <w:szCs w:val="18"/>
              </w:rPr>
            </w:pPr>
          </w:p>
        </w:tc>
        <w:tc>
          <w:tcPr>
            <w:tcW w:w="709" w:type="dxa"/>
            <w:vAlign w:val="center"/>
          </w:tcPr>
          <w:p w14:paraId="4E35AFE4" w14:textId="77777777" w:rsidR="0099313C" w:rsidRPr="005D51C8" w:rsidRDefault="0099313C" w:rsidP="00AA266E">
            <w:pPr>
              <w:jc w:val="left"/>
              <w:rPr>
                <w:rFonts w:ascii="Arial" w:hAnsi="Arial" w:cs="Arial"/>
                <w:sz w:val="18"/>
                <w:szCs w:val="18"/>
              </w:rPr>
            </w:pPr>
          </w:p>
        </w:tc>
        <w:tc>
          <w:tcPr>
            <w:tcW w:w="2126" w:type="dxa"/>
            <w:vAlign w:val="center"/>
          </w:tcPr>
          <w:p w14:paraId="7CA9A5AD" w14:textId="77777777" w:rsidR="0099313C" w:rsidRPr="005D51C8" w:rsidRDefault="0099313C" w:rsidP="00AA266E">
            <w:pPr>
              <w:jc w:val="left"/>
              <w:rPr>
                <w:rFonts w:ascii="Arial" w:hAnsi="Arial" w:cs="Arial"/>
                <w:sz w:val="18"/>
                <w:szCs w:val="18"/>
              </w:rPr>
            </w:pPr>
          </w:p>
        </w:tc>
      </w:tr>
      <w:tr w:rsidR="0099313C" w14:paraId="3ED0136F" w14:textId="77777777" w:rsidTr="00AA266E">
        <w:tc>
          <w:tcPr>
            <w:tcW w:w="3742" w:type="dxa"/>
            <w:shd w:val="clear" w:color="auto" w:fill="FFFFFF" w:themeFill="background1"/>
            <w:vAlign w:val="center"/>
          </w:tcPr>
          <w:p w14:paraId="78FA3AC3" w14:textId="77777777" w:rsidR="0099313C" w:rsidRDefault="0099313C" w:rsidP="00AA266E">
            <w:pPr>
              <w:jc w:val="left"/>
              <w:rPr>
                <w:rFonts w:asciiTheme="minorHAnsi" w:hAnsiTheme="minorHAnsi" w:cstheme="minorHAnsi"/>
                <w:b/>
                <w:bCs/>
                <w:color w:val="000000"/>
                <w:sz w:val="18"/>
                <w:szCs w:val="18"/>
                <w:lang w:eastAsia="es-BO"/>
              </w:rPr>
            </w:pPr>
            <w:r w:rsidRPr="00045631">
              <w:rPr>
                <w:rFonts w:asciiTheme="minorHAnsi" w:hAnsiTheme="minorHAnsi" w:cstheme="minorHAnsi"/>
                <w:b/>
                <w:bCs/>
                <w:color w:val="000000"/>
                <w:sz w:val="18"/>
                <w:szCs w:val="18"/>
                <w:lang w:eastAsia="es-BO"/>
              </w:rPr>
              <w:t xml:space="preserve">Infraestructura </w:t>
            </w:r>
            <w:r>
              <w:rPr>
                <w:rFonts w:asciiTheme="minorHAnsi" w:hAnsiTheme="minorHAnsi" w:cstheme="minorHAnsi"/>
                <w:b/>
                <w:bCs/>
                <w:color w:val="000000"/>
                <w:sz w:val="18"/>
                <w:szCs w:val="18"/>
                <w:lang w:eastAsia="es-BO"/>
              </w:rPr>
              <w:t>y mo</w:t>
            </w:r>
            <w:r w:rsidRPr="00045631">
              <w:rPr>
                <w:rFonts w:asciiTheme="minorHAnsi" w:hAnsiTheme="minorHAnsi" w:cstheme="minorHAnsi"/>
                <w:b/>
                <w:bCs/>
                <w:color w:val="000000"/>
                <w:sz w:val="18"/>
                <w:szCs w:val="18"/>
                <w:lang w:eastAsia="es-BO"/>
              </w:rPr>
              <w:t>biliario</w:t>
            </w:r>
            <w:r w:rsidRPr="00045631">
              <w:rPr>
                <w:rFonts w:asciiTheme="minorHAnsi" w:hAnsiTheme="minorHAnsi" w:cstheme="minorHAnsi"/>
                <w:b/>
                <w:bCs/>
                <w:color w:val="000000"/>
                <w:sz w:val="18"/>
                <w:szCs w:val="18"/>
                <w:lang w:eastAsia="es-BO"/>
              </w:rPr>
              <w:br/>
              <w:t>(Adjuntar medios de verificación, fotografías o copia simple plano de las instalaciones)</w:t>
            </w:r>
          </w:p>
          <w:p w14:paraId="32AD3FBB" w14:textId="77777777" w:rsidR="0099313C" w:rsidRDefault="0099313C" w:rsidP="00AA266E">
            <w:pPr>
              <w:jc w:val="left"/>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 xml:space="preserve">El proponente deberá contar como mínimo con los siguientes ambientes (La CSBP, podrá </w:t>
            </w:r>
            <w:r w:rsidRPr="00045631">
              <w:rPr>
                <w:rFonts w:asciiTheme="minorHAnsi" w:hAnsiTheme="minorHAnsi" w:cstheme="minorHAnsi"/>
                <w:color w:val="000000"/>
                <w:sz w:val="18"/>
                <w:szCs w:val="18"/>
                <w:lang w:eastAsia="es-BO"/>
              </w:rPr>
              <w:lastRenderedPageBreak/>
              <w:t>realizar una visita e inspección de las instalaciones, para verificar lo declarado):</w:t>
            </w:r>
            <w:r w:rsidRPr="00045631">
              <w:rPr>
                <w:rFonts w:asciiTheme="minorHAnsi" w:hAnsiTheme="minorHAnsi" w:cstheme="minorHAnsi"/>
                <w:color w:val="000000"/>
                <w:sz w:val="18"/>
                <w:szCs w:val="18"/>
                <w:lang w:eastAsia="es-BO"/>
              </w:rPr>
              <w:br/>
            </w:r>
            <w:r w:rsidRPr="00045631">
              <w:rPr>
                <w:rFonts w:asciiTheme="minorHAnsi" w:hAnsiTheme="minorHAnsi" w:cstheme="minorHAnsi"/>
                <w:color w:val="000000"/>
                <w:sz w:val="18"/>
                <w:szCs w:val="18"/>
                <w:lang w:eastAsia="es-BO"/>
              </w:rPr>
              <w:br/>
              <w:t>1.Consultorio con infraestructura adecuada, condiciones de instalaciones del servicio, logística, personal de apoyo y medidas de Bioseguridad acorde a la especialidad</w:t>
            </w:r>
            <w:r w:rsidRPr="00045631">
              <w:rPr>
                <w:rFonts w:asciiTheme="minorHAnsi" w:hAnsiTheme="minorHAnsi" w:cstheme="minorHAnsi"/>
                <w:color w:val="000000"/>
                <w:sz w:val="18"/>
                <w:szCs w:val="18"/>
                <w:lang w:eastAsia="es-BO"/>
              </w:rPr>
              <w:br/>
              <w:t xml:space="preserve">2.El consultorio debe tener acceso para personas con limitaciones físicas. </w:t>
            </w:r>
            <w:r w:rsidRPr="00045631">
              <w:rPr>
                <w:rFonts w:asciiTheme="minorHAnsi" w:hAnsiTheme="minorHAnsi" w:cstheme="minorHAnsi"/>
                <w:color w:val="000000"/>
                <w:sz w:val="18"/>
                <w:szCs w:val="18"/>
                <w:lang w:eastAsia="es-BO"/>
              </w:rPr>
              <w:br/>
              <w:t xml:space="preserve">3. Ambiente apropiado para procedimientos </w:t>
            </w:r>
            <w:r>
              <w:rPr>
                <w:rFonts w:asciiTheme="minorHAnsi" w:hAnsiTheme="minorHAnsi" w:cstheme="minorHAnsi"/>
                <w:color w:val="000000"/>
                <w:sz w:val="18"/>
                <w:szCs w:val="18"/>
                <w:lang w:eastAsia="es-BO"/>
              </w:rPr>
              <w:t>propios de</w:t>
            </w:r>
            <w:r w:rsidRPr="00045631">
              <w:rPr>
                <w:rFonts w:asciiTheme="minorHAnsi" w:hAnsiTheme="minorHAnsi" w:cstheme="minorHAnsi"/>
                <w:color w:val="000000"/>
                <w:sz w:val="18"/>
                <w:szCs w:val="18"/>
                <w:lang w:eastAsia="es-BO"/>
              </w:rPr>
              <w:t xml:space="preserve"> especialidad</w:t>
            </w:r>
            <w:r w:rsidRPr="00045631">
              <w:rPr>
                <w:rFonts w:asciiTheme="minorHAnsi" w:hAnsiTheme="minorHAnsi" w:cstheme="minorHAnsi"/>
                <w:color w:val="000000"/>
                <w:sz w:val="18"/>
                <w:szCs w:val="18"/>
                <w:lang w:eastAsia="es-BO"/>
              </w:rPr>
              <w:br/>
              <w:t>4.</w:t>
            </w:r>
            <w:r w:rsidRPr="00BD50CB">
              <w:rPr>
                <w:rFonts w:asciiTheme="minorHAnsi" w:hAnsiTheme="minorHAnsi" w:cstheme="minorHAnsi"/>
                <w:b/>
                <w:bCs/>
                <w:color w:val="000000"/>
                <w:sz w:val="18"/>
                <w:szCs w:val="18"/>
                <w:lang w:eastAsia="es-BO"/>
              </w:rPr>
              <w:t xml:space="preserve">Contar </w:t>
            </w:r>
            <w:r>
              <w:rPr>
                <w:rFonts w:asciiTheme="minorHAnsi" w:hAnsiTheme="minorHAnsi" w:cstheme="minorHAnsi"/>
                <w:b/>
                <w:bCs/>
                <w:color w:val="000000"/>
                <w:sz w:val="18"/>
                <w:szCs w:val="18"/>
                <w:lang w:eastAsia="es-BO"/>
              </w:rPr>
              <w:t xml:space="preserve">con </w:t>
            </w:r>
            <w:r w:rsidRPr="00BD50CB">
              <w:rPr>
                <w:rFonts w:asciiTheme="minorHAnsi" w:hAnsiTheme="minorHAnsi" w:cstheme="minorHAnsi"/>
                <w:b/>
                <w:bCs/>
                <w:color w:val="000000"/>
                <w:sz w:val="18"/>
                <w:szCs w:val="18"/>
                <w:lang w:eastAsia="es-BO"/>
              </w:rPr>
              <w:t xml:space="preserve">Equipamiento, Inmobiliario e instrumental acordes al servicio, necesario para un adecuado procedimiento médico </w:t>
            </w:r>
            <w:r>
              <w:rPr>
                <w:rFonts w:asciiTheme="minorHAnsi" w:hAnsiTheme="minorHAnsi" w:cstheme="minorHAnsi"/>
                <w:b/>
                <w:bCs/>
                <w:color w:val="000000"/>
                <w:sz w:val="18"/>
                <w:szCs w:val="18"/>
                <w:lang w:eastAsia="es-BO"/>
              </w:rPr>
              <w:t xml:space="preserve">quirúrgico </w:t>
            </w:r>
            <w:r w:rsidRPr="00BD50CB">
              <w:rPr>
                <w:rFonts w:asciiTheme="minorHAnsi" w:hAnsiTheme="minorHAnsi" w:cstheme="minorHAnsi"/>
                <w:b/>
                <w:bCs/>
                <w:color w:val="000000"/>
                <w:sz w:val="18"/>
                <w:szCs w:val="18"/>
                <w:lang w:eastAsia="es-BO"/>
              </w:rPr>
              <w:t>de la especialidad.</w:t>
            </w:r>
            <w:r w:rsidRPr="00045631">
              <w:rPr>
                <w:rFonts w:asciiTheme="minorHAnsi" w:hAnsiTheme="minorHAnsi" w:cstheme="minorHAnsi"/>
                <w:color w:val="000000"/>
                <w:sz w:val="18"/>
                <w:szCs w:val="18"/>
                <w:lang w:eastAsia="es-BO"/>
              </w:rPr>
              <w:t xml:space="preserve"> </w:t>
            </w:r>
          </w:p>
          <w:p w14:paraId="3B72AA32" w14:textId="77777777" w:rsidR="0099313C" w:rsidRDefault="0099313C" w:rsidP="00AA266E">
            <w:pPr>
              <w:jc w:val="left"/>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5. (Un) 1 baño para Pacientes</w:t>
            </w:r>
            <w:r w:rsidRPr="00045631">
              <w:rPr>
                <w:rFonts w:asciiTheme="minorHAnsi" w:hAnsiTheme="minorHAnsi" w:cstheme="minorHAnsi"/>
                <w:color w:val="000000"/>
                <w:sz w:val="18"/>
                <w:szCs w:val="18"/>
                <w:lang w:eastAsia="es-BO"/>
              </w:rPr>
              <w:br/>
              <w:t>6. Sala de espera.</w:t>
            </w:r>
          </w:p>
          <w:p w14:paraId="38F82205" w14:textId="77777777" w:rsidR="0099313C" w:rsidRPr="00923BE4" w:rsidRDefault="0099313C" w:rsidP="00AA266E">
            <w:pPr>
              <w:spacing w:before="60" w:after="60"/>
              <w:jc w:val="left"/>
              <w:rPr>
                <w:rFonts w:asciiTheme="minorHAnsi" w:hAnsiTheme="minorHAnsi" w:cstheme="minorHAnsi"/>
                <w:color w:val="000000"/>
                <w:sz w:val="18"/>
                <w:szCs w:val="18"/>
                <w:lang w:eastAsia="es-BO"/>
              </w:rPr>
            </w:pPr>
            <w:r w:rsidRPr="008A25BB">
              <w:rPr>
                <w:rFonts w:asciiTheme="minorHAnsi" w:hAnsiTheme="minorHAnsi" w:cstheme="minorHAnsi"/>
                <w:i/>
                <w:iCs/>
                <w:color w:val="000000"/>
                <w:sz w:val="18"/>
                <w:szCs w:val="18"/>
                <w:lang w:eastAsia="es-BO"/>
              </w:rPr>
              <w:t>7.</w:t>
            </w:r>
            <w:r>
              <w:rPr>
                <w:rFonts w:asciiTheme="minorHAnsi" w:hAnsiTheme="minorHAnsi" w:cstheme="minorHAnsi"/>
                <w:b/>
                <w:bCs/>
                <w:i/>
                <w:iCs/>
                <w:color w:val="000000"/>
                <w:sz w:val="18"/>
                <w:szCs w:val="18"/>
                <w:lang w:eastAsia="es-BO"/>
              </w:rPr>
              <w:t xml:space="preserve"> Imprescindible </w:t>
            </w:r>
            <w:r w:rsidRPr="008A6339">
              <w:rPr>
                <w:rFonts w:asciiTheme="minorHAnsi" w:hAnsiTheme="minorHAnsi" w:cstheme="minorHAnsi"/>
                <w:b/>
                <w:bCs/>
                <w:i/>
                <w:iCs/>
                <w:color w:val="000000"/>
                <w:sz w:val="18"/>
                <w:szCs w:val="18"/>
                <w:lang w:eastAsia="es-BO"/>
              </w:rPr>
              <w:t>que su consultorio debe estar habilitado por el SEDES.</w:t>
            </w:r>
            <w:r>
              <w:rPr>
                <w:rFonts w:asciiTheme="minorHAnsi" w:hAnsiTheme="minorHAnsi" w:cstheme="minorHAnsi"/>
                <w:b/>
                <w:bCs/>
                <w:i/>
                <w:iCs/>
                <w:color w:val="000000"/>
                <w:sz w:val="18"/>
                <w:szCs w:val="18"/>
                <w:lang w:eastAsia="es-BO"/>
              </w:rPr>
              <w:t xml:space="preserve"> (adjuntar fotocopia simple)</w:t>
            </w:r>
          </w:p>
        </w:tc>
        <w:tc>
          <w:tcPr>
            <w:tcW w:w="1963" w:type="dxa"/>
            <w:shd w:val="clear" w:color="auto" w:fill="FFFFFF" w:themeFill="background1"/>
            <w:vAlign w:val="center"/>
          </w:tcPr>
          <w:p w14:paraId="223DFC33" w14:textId="77777777" w:rsidR="0099313C" w:rsidRDefault="0099313C" w:rsidP="00AA266E">
            <w:pPr>
              <w:jc w:val="left"/>
              <w:rPr>
                <w:rFonts w:ascii="Arial" w:hAnsi="Arial" w:cs="Arial"/>
                <w:sz w:val="18"/>
                <w:szCs w:val="18"/>
              </w:rPr>
            </w:pPr>
          </w:p>
          <w:p w14:paraId="3F00F6F6" w14:textId="77777777" w:rsidR="0099313C" w:rsidRDefault="0099313C" w:rsidP="00AA266E">
            <w:pPr>
              <w:jc w:val="left"/>
              <w:rPr>
                <w:rFonts w:ascii="Arial" w:hAnsi="Arial" w:cs="Arial"/>
                <w:sz w:val="18"/>
                <w:szCs w:val="18"/>
              </w:rPr>
            </w:pPr>
          </w:p>
          <w:p w14:paraId="230F0B51" w14:textId="77777777" w:rsidR="0099313C" w:rsidRDefault="0099313C" w:rsidP="00AA266E">
            <w:pPr>
              <w:jc w:val="left"/>
              <w:rPr>
                <w:rFonts w:ascii="Arial" w:hAnsi="Arial" w:cs="Arial"/>
                <w:sz w:val="18"/>
                <w:szCs w:val="18"/>
              </w:rPr>
            </w:pPr>
          </w:p>
          <w:p w14:paraId="1331F500" w14:textId="77777777" w:rsidR="0099313C" w:rsidRDefault="0099313C" w:rsidP="00AA266E">
            <w:pPr>
              <w:jc w:val="left"/>
              <w:rPr>
                <w:rFonts w:ascii="Arial" w:hAnsi="Arial" w:cs="Arial"/>
                <w:sz w:val="18"/>
                <w:szCs w:val="18"/>
              </w:rPr>
            </w:pPr>
          </w:p>
          <w:p w14:paraId="7E90BAEB" w14:textId="77777777" w:rsidR="0099313C" w:rsidRDefault="0099313C" w:rsidP="00AA266E">
            <w:pPr>
              <w:jc w:val="left"/>
              <w:rPr>
                <w:rFonts w:ascii="Arial" w:hAnsi="Arial" w:cs="Arial"/>
                <w:sz w:val="18"/>
                <w:szCs w:val="18"/>
              </w:rPr>
            </w:pPr>
          </w:p>
          <w:p w14:paraId="115FB2E0" w14:textId="77777777" w:rsidR="0099313C" w:rsidRDefault="0099313C" w:rsidP="00AA266E">
            <w:pPr>
              <w:jc w:val="left"/>
              <w:rPr>
                <w:rFonts w:ascii="Arial" w:hAnsi="Arial" w:cs="Arial"/>
                <w:sz w:val="18"/>
                <w:szCs w:val="18"/>
              </w:rPr>
            </w:pPr>
          </w:p>
          <w:p w14:paraId="1F5DE543" w14:textId="77777777" w:rsidR="0099313C" w:rsidRDefault="0099313C" w:rsidP="00AA266E">
            <w:pPr>
              <w:jc w:val="left"/>
              <w:rPr>
                <w:rFonts w:ascii="Arial" w:hAnsi="Arial" w:cs="Arial"/>
                <w:sz w:val="18"/>
                <w:szCs w:val="18"/>
              </w:rPr>
            </w:pPr>
          </w:p>
          <w:p w14:paraId="7031036B" w14:textId="77777777" w:rsidR="0099313C" w:rsidRDefault="0099313C" w:rsidP="00AA266E">
            <w:pPr>
              <w:jc w:val="left"/>
              <w:rPr>
                <w:rFonts w:ascii="Arial" w:hAnsi="Arial" w:cs="Arial"/>
                <w:sz w:val="18"/>
                <w:szCs w:val="18"/>
              </w:rPr>
            </w:pPr>
          </w:p>
          <w:p w14:paraId="235D1609" w14:textId="77777777" w:rsidR="0099313C" w:rsidRDefault="0099313C" w:rsidP="00AA266E">
            <w:pPr>
              <w:jc w:val="left"/>
              <w:rPr>
                <w:rFonts w:ascii="Arial" w:hAnsi="Arial" w:cs="Arial"/>
                <w:sz w:val="18"/>
                <w:szCs w:val="18"/>
              </w:rPr>
            </w:pPr>
          </w:p>
          <w:p w14:paraId="45231BFB" w14:textId="77777777" w:rsidR="0099313C" w:rsidRDefault="0099313C" w:rsidP="00AA266E">
            <w:pPr>
              <w:jc w:val="left"/>
              <w:rPr>
                <w:rFonts w:ascii="Arial" w:hAnsi="Arial" w:cs="Arial"/>
                <w:sz w:val="18"/>
                <w:szCs w:val="18"/>
              </w:rPr>
            </w:pPr>
          </w:p>
          <w:p w14:paraId="6EF53550" w14:textId="77777777" w:rsidR="0099313C" w:rsidRPr="007C2A58" w:rsidRDefault="0099313C" w:rsidP="00AA266E">
            <w:pPr>
              <w:jc w:val="left"/>
              <w:rPr>
                <w:rFonts w:ascii="Arial" w:hAnsi="Arial" w:cs="Arial"/>
                <w:sz w:val="18"/>
                <w:szCs w:val="18"/>
              </w:rPr>
            </w:pPr>
          </w:p>
          <w:p w14:paraId="500B22B1" w14:textId="77777777" w:rsidR="0099313C" w:rsidRPr="007C2A58" w:rsidRDefault="0099313C" w:rsidP="00AA266E">
            <w:pPr>
              <w:pStyle w:val="Prrafodelista"/>
              <w:jc w:val="left"/>
              <w:rPr>
                <w:rFonts w:ascii="Arial" w:hAnsi="Arial" w:cs="Arial"/>
                <w:sz w:val="18"/>
                <w:szCs w:val="18"/>
              </w:rPr>
            </w:pPr>
          </w:p>
          <w:p w14:paraId="563EB80A" w14:textId="77777777" w:rsidR="0099313C" w:rsidRPr="007C2A58" w:rsidRDefault="0099313C" w:rsidP="0099313C">
            <w:pPr>
              <w:pStyle w:val="Prrafodelista"/>
              <w:numPr>
                <w:ilvl w:val="0"/>
                <w:numId w:val="5"/>
              </w:numPr>
              <w:jc w:val="left"/>
              <w:rPr>
                <w:rFonts w:ascii="Arial" w:hAnsi="Arial" w:cs="Arial"/>
                <w:sz w:val="18"/>
                <w:szCs w:val="18"/>
              </w:rPr>
            </w:pPr>
            <w:r w:rsidRPr="007C2A58">
              <w:rPr>
                <w:rFonts w:ascii="Segoe UI Symbol" w:hAnsi="Segoe UI Symbol" w:cs="Segoe UI Symbol"/>
                <w:sz w:val="18"/>
                <w:szCs w:val="18"/>
              </w:rPr>
              <w:t>☐</w:t>
            </w:r>
          </w:p>
          <w:p w14:paraId="3F274C5F" w14:textId="77777777" w:rsidR="0099313C" w:rsidRPr="007C2A58" w:rsidRDefault="0099313C" w:rsidP="0099313C">
            <w:pPr>
              <w:pStyle w:val="Prrafodelista"/>
              <w:numPr>
                <w:ilvl w:val="0"/>
                <w:numId w:val="5"/>
              </w:numPr>
              <w:jc w:val="left"/>
              <w:rPr>
                <w:rFonts w:ascii="Arial" w:hAnsi="Arial" w:cs="Arial"/>
                <w:sz w:val="18"/>
                <w:szCs w:val="18"/>
              </w:rPr>
            </w:pPr>
            <w:r w:rsidRPr="007C2A58">
              <w:rPr>
                <w:rFonts w:ascii="Segoe UI Symbol" w:hAnsi="Segoe UI Symbol" w:cs="Segoe UI Symbol"/>
                <w:sz w:val="18"/>
                <w:szCs w:val="18"/>
              </w:rPr>
              <w:t>☐</w:t>
            </w:r>
          </w:p>
          <w:p w14:paraId="61A9B233" w14:textId="77777777" w:rsidR="0099313C" w:rsidRPr="007C2A58" w:rsidRDefault="0099313C" w:rsidP="0099313C">
            <w:pPr>
              <w:pStyle w:val="Prrafodelista"/>
              <w:numPr>
                <w:ilvl w:val="0"/>
                <w:numId w:val="5"/>
              </w:numPr>
              <w:jc w:val="left"/>
              <w:rPr>
                <w:rFonts w:ascii="Arial" w:hAnsi="Arial" w:cs="Arial"/>
                <w:sz w:val="18"/>
                <w:szCs w:val="18"/>
              </w:rPr>
            </w:pPr>
            <w:r w:rsidRPr="007C2A58">
              <w:rPr>
                <w:rFonts w:ascii="Segoe UI Symbol" w:hAnsi="Segoe UI Symbol" w:cs="Segoe UI Symbol"/>
                <w:sz w:val="18"/>
                <w:szCs w:val="18"/>
              </w:rPr>
              <w:t>☐</w:t>
            </w:r>
          </w:p>
          <w:p w14:paraId="462638A0" w14:textId="77777777" w:rsidR="0099313C" w:rsidRPr="007C2A58" w:rsidRDefault="0099313C" w:rsidP="0099313C">
            <w:pPr>
              <w:pStyle w:val="Prrafodelista"/>
              <w:numPr>
                <w:ilvl w:val="0"/>
                <w:numId w:val="5"/>
              </w:numPr>
              <w:jc w:val="left"/>
              <w:rPr>
                <w:rFonts w:ascii="Arial" w:hAnsi="Arial" w:cs="Arial"/>
                <w:sz w:val="18"/>
                <w:szCs w:val="18"/>
              </w:rPr>
            </w:pPr>
            <w:r w:rsidRPr="007C2A58">
              <w:rPr>
                <w:rFonts w:ascii="Segoe UI Symbol" w:hAnsi="Segoe UI Symbol" w:cs="Segoe UI Symbol"/>
                <w:sz w:val="18"/>
                <w:szCs w:val="18"/>
              </w:rPr>
              <w:t>☐</w:t>
            </w:r>
          </w:p>
          <w:p w14:paraId="435733C2" w14:textId="77777777" w:rsidR="0099313C" w:rsidRDefault="0099313C" w:rsidP="0099313C">
            <w:pPr>
              <w:pStyle w:val="Prrafodelista"/>
              <w:numPr>
                <w:ilvl w:val="0"/>
                <w:numId w:val="5"/>
              </w:numPr>
              <w:jc w:val="left"/>
              <w:rPr>
                <w:rFonts w:ascii="Segoe UI Symbol" w:hAnsi="Segoe UI Symbol" w:cs="Segoe UI Symbol"/>
                <w:sz w:val="18"/>
                <w:szCs w:val="18"/>
              </w:rPr>
            </w:pPr>
            <w:r w:rsidRPr="007C2A58">
              <w:rPr>
                <w:rFonts w:ascii="Segoe UI Symbol" w:hAnsi="Segoe UI Symbol" w:cs="Segoe UI Symbol"/>
                <w:sz w:val="18"/>
                <w:szCs w:val="18"/>
              </w:rPr>
              <w:t>☐</w:t>
            </w:r>
          </w:p>
          <w:p w14:paraId="036966F5" w14:textId="77777777" w:rsidR="0099313C" w:rsidRDefault="0099313C" w:rsidP="0099313C">
            <w:pPr>
              <w:pStyle w:val="Prrafodelista"/>
              <w:numPr>
                <w:ilvl w:val="0"/>
                <w:numId w:val="5"/>
              </w:numPr>
              <w:jc w:val="left"/>
              <w:rPr>
                <w:rFonts w:ascii="Segoe UI Symbol" w:hAnsi="Segoe UI Symbol" w:cs="Segoe UI Symbol"/>
                <w:sz w:val="18"/>
                <w:szCs w:val="18"/>
              </w:rPr>
            </w:pPr>
            <w:r w:rsidRPr="007C2A58">
              <w:rPr>
                <w:rFonts w:ascii="Segoe UI Symbol" w:hAnsi="Segoe UI Symbol" w:cs="Segoe UI Symbol"/>
                <w:sz w:val="18"/>
                <w:szCs w:val="18"/>
              </w:rPr>
              <w:t>☐</w:t>
            </w:r>
          </w:p>
          <w:p w14:paraId="7D9F716F" w14:textId="77777777" w:rsidR="0099313C" w:rsidRPr="007C2A58" w:rsidRDefault="0099313C" w:rsidP="0099313C">
            <w:pPr>
              <w:pStyle w:val="Prrafodelista"/>
              <w:numPr>
                <w:ilvl w:val="0"/>
                <w:numId w:val="5"/>
              </w:numPr>
              <w:jc w:val="left"/>
              <w:rPr>
                <w:rFonts w:ascii="Segoe UI Symbol" w:hAnsi="Segoe UI Symbol" w:cs="Segoe UI Symbol"/>
                <w:sz w:val="18"/>
                <w:szCs w:val="18"/>
              </w:rPr>
            </w:pPr>
            <w:r w:rsidRPr="007C2A58">
              <w:rPr>
                <w:rFonts w:ascii="Segoe UI Symbol" w:hAnsi="Segoe UI Symbol" w:cs="Segoe UI Symbol"/>
                <w:sz w:val="18"/>
                <w:szCs w:val="18"/>
              </w:rPr>
              <w:t>☐</w:t>
            </w:r>
          </w:p>
        </w:tc>
        <w:tc>
          <w:tcPr>
            <w:tcW w:w="669" w:type="dxa"/>
            <w:shd w:val="clear" w:color="auto" w:fill="FFFFFF" w:themeFill="background1"/>
            <w:vAlign w:val="center"/>
          </w:tcPr>
          <w:p w14:paraId="68CFA483" w14:textId="77777777" w:rsidR="0099313C" w:rsidRPr="00923BE4" w:rsidRDefault="0099313C" w:rsidP="00AA266E">
            <w:pPr>
              <w:jc w:val="left"/>
              <w:rPr>
                <w:rFonts w:asciiTheme="minorHAnsi" w:hAnsiTheme="minorHAnsi" w:cstheme="minorHAnsi"/>
                <w:color w:val="000000"/>
                <w:sz w:val="18"/>
                <w:szCs w:val="18"/>
                <w:lang w:eastAsia="es-BO"/>
              </w:rPr>
            </w:pPr>
          </w:p>
        </w:tc>
        <w:tc>
          <w:tcPr>
            <w:tcW w:w="709" w:type="dxa"/>
            <w:shd w:val="clear" w:color="auto" w:fill="FFFFFF" w:themeFill="background1"/>
            <w:vAlign w:val="center"/>
          </w:tcPr>
          <w:p w14:paraId="00E712BB" w14:textId="77777777" w:rsidR="0099313C" w:rsidRPr="00923BE4" w:rsidRDefault="0099313C" w:rsidP="00AA266E">
            <w:pPr>
              <w:jc w:val="left"/>
              <w:rPr>
                <w:rFonts w:asciiTheme="minorHAnsi" w:hAnsiTheme="minorHAnsi" w:cstheme="minorHAnsi"/>
                <w:color w:val="000000"/>
                <w:sz w:val="18"/>
                <w:szCs w:val="18"/>
                <w:lang w:eastAsia="es-BO"/>
              </w:rPr>
            </w:pPr>
          </w:p>
        </w:tc>
        <w:tc>
          <w:tcPr>
            <w:tcW w:w="2126" w:type="dxa"/>
            <w:shd w:val="clear" w:color="auto" w:fill="FFFFFF" w:themeFill="background1"/>
            <w:vAlign w:val="center"/>
          </w:tcPr>
          <w:p w14:paraId="3BC63AF1" w14:textId="77777777" w:rsidR="0099313C" w:rsidRPr="00923BE4" w:rsidRDefault="0099313C" w:rsidP="00AA266E">
            <w:pPr>
              <w:jc w:val="left"/>
              <w:rPr>
                <w:rFonts w:asciiTheme="minorHAnsi" w:hAnsiTheme="minorHAnsi" w:cstheme="minorHAnsi"/>
                <w:color w:val="000000"/>
                <w:sz w:val="18"/>
                <w:szCs w:val="18"/>
                <w:lang w:eastAsia="es-BO"/>
              </w:rPr>
            </w:pPr>
          </w:p>
        </w:tc>
      </w:tr>
      <w:tr w:rsidR="0099313C" w14:paraId="70D7C5D7" w14:textId="77777777" w:rsidTr="00AA266E">
        <w:tc>
          <w:tcPr>
            <w:tcW w:w="3742" w:type="dxa"/>
            <w:shd w:val="clear" w:color="auto" w:fill="FFFFFF" w:themeFill="background1"/>
            <w:vAlign w:val="center"/>
          </w:tcPr>
          <w:p w14:paraId="4F864D22" w14:textId="77777777" w:rsidR="0099313C" w:rsidRDefault="0099313C" w:rsidP="00AA266E">
            <w:pPr>
              <w:jc w:val="left"/>
              <w:rPr>
                <w:rFonts w:asciiTheme="minorHAnsi" w:hAnsiTheme="minorHAnsi" w:cstheme="minorHAnsi"/>
                <w:b/>
                <w:bCs/>
                <w:color w:val="000000"/>
                <w:sz w:val="18"/>
                <w:szCs w:val="18"/>
                <w:lang w:eastAsia="es-BO"/>
              </w:rPr>
            </w:pPr>
            <w:r>
              <w:rPr>
                <w:rFonts w:asciiTheme="minorHAnsi" w:hAnsiTheme="minorHAnsi" w:cstheme="minorHAnsi"/>
                <w:b/>
                <w:bCs/>
                <w:color w:val="000000"/>
                <w:sz w:val="18"/>
                <w:szCs w:val="18"/>
                <w:lang w:eastAsia="es-BO"/>
              </w:rPr>
              <w:t>Equipamiento</w:t>
            </w:r>
          </w:p>
          <w:p w14:paraId="6E49F9F3" w14:textId="77777777" w:rsidR="0099313C" w:rsidRPr="008C3B7F" w:rsidRDefault="0099313C" w:rsidP="00AA266E">
            <w:pPr>
              <w:jc w:val="left"/>
              <w:rPr>
                <w:rFonts w:asciiTheme="minorHAnsi" w:hAnsiTheme="minorHAnsi" w:cstheme="minorHAnsi"/>
                <w:color w:val="000000"/>
                <w:sz w:val="18"/>
                <w:szCs w:val="18"/>
                <w:lang w:eastAsia="es-BO"/>
              </w:rPr>
            </w:pPr>
            <w:r w:rsidRPr="008C3B7F">
              <w:rPr>
                <w:rFonts w:asciiTheme="minorHAnsi" w:hAnsiTheme="minorHAnsi" w:cstheme="minorHAnsi"/>
                <w:color w:val="000000"/>
                <w:sz w:val="18"/>
                <w:szCs w:val="18"/>
                <w:lang w:eastAsia="es-BO"/>
              </w:rPr>
              <w:t>Registrar listado equipos con los que cuenta</w:t>
            </w:r>
          </w:p>
          <w:p w14:paraId="2706CEFF" w14:textId="77777777" w:rsidR="0099313C" w:rsidRPr="008C3B7F" w:rsidRDefault="0099313C" w:rsidP="00AA266E">
            <w:pPr>
              <w:jc w:val="left"/>
              <w:rPr>
                <w:rFonts w:asciiTheme="minorHAnsi" w:hAnsiTheme="minorHAnsi" w:cstheme="minorHAnsi"/>
                <w:color w:val="000000"/>
                <w:sz w:val="18"/>
                <w:szCs w:val="18"/>
                <w:lang w:eastAsia="es-BO"/>
              </w:rPr>
            </w:pPr>
            <w:r w:rsidRPr="008C3B7F">
              <w:rPr>
                <w:rFonts w:asciiTheme="minorHAnsi" w:hAnsiTheme="minorHAnsi" w:cstheme="minorHAnsi"/>
                <w:color w:val="000000"/>
                <w:sz w:val="18"/>
                <w:szCs w:val="18"/>
                <w:lang w:eastAsia="es-BO"/>
              </w:rPr>
              <w:t xml:space="preserve">Adjuntar ficha técnica del fabricante para cada uno de ellos, debe poderse identificar: </w:t>
            </w:r>
          </w:p>
          <w:p w14:paraId="4B3FDFE2" w14:textId="77777777" w:rsidR="0099313C" w:rsidRPr="008C3B7F" w:rsidRDefault="0099313C" w:rsidP="00AA266E">
            <w:pPr>
              <w:jc w:val="left"/>
              <w:rPr>
                <w:rFonts w:asciiTheme="minorHAnsi" w:hAnsiTheme="minorHAnsi" w:cstheme="minorHAnsi"/>
                <w:color w:val="000000"/>
                <w:sz w:val="18"/>
                <w:szCs w:val="18"/>
                <w:lang w:eastAsia="es-BO"/>
              </w:rPr>
            </w:pPr>
            <w:r w:rsidRPr="008C3B7F">
              <w:rPr>
                <w:rFonts w:asciiTheme="minorHAnsi" w:hAnsiTheme="minorHAnsi" w:cstheme="minorHAnsi"/>
                <w:color w:val="000000"/>
                <w:sz w:val="18"/>
                <w:szCs w:val="18"/>
                <w:lang w:eastAsia="es-BO"/>
              </w:rPr>
              <w:t>1.Marca</w:t>
            </w:r>
          </w:p>
          <w:p w14:paraId="6C7CB35F" w14:textId="77777777" w:rsidR="0099313C" w:rsidRPr="008C3B7F" w:rsidRDefault="0099313C" w:rsidP="00AA266E">
            <w:pPr>
              <w:jc w:val="left"/>
              <w:rPr>
                <w:rFonts w:asciiTheme="minorHAnsi" w:hAnsiTheme="minorHAnsi" w:cstheme="minorHAnsi"/>
                <w:color w:val="000000"/>
                <w:sz w:val="18"/>
                <w:szCs w:val="18"/>
                <w:lang w:eastAsia="es-BO"/>
              </w:rPr>
            </w:pPr>
            <w:r w:rsidRPr="008C3B7F">
              <w:rPr>
                <w:rFonts w:asciiTheme="minorHAnsi" w:hAnsiTheme="minorHAnsi" w:cstheme="minorHAnsi"/>
                <w:color w:val="000000"/>
                <w:sz w:val="18"/>
                <w:szCs w:val="18"/>
                <w:lang w:eastAsia="es-BO"/>
              </w:rPr>
              <w:t>2.Modelo</w:t>
            </w:r>
          </w:p>
          <w:p w14:paraId="06FA2E4A" w14:textId="77777777" w:rsidR="0099313C" w:rsidRPr="008C3B7F" w:rsidRDefault="0099313C" w:rsidP="00AA266E">
            <w:pPr>
              <w:jc w:val="left"/>
              <w:rPr>
                <w:rFonts w:asciiTheme="minorHAnsi" w:hAnsiTheme="minorHAnsi" w:cstheme="minorHAnsi"/>
                <w:color w:val="000000"/>
                <w:sz w:val="18"/>
                <w:szCs w:val="18"/>
                <w:lang w:eastAsia="es-BO"/>
              </w:rPr>
            </w:pPr>
            <w:r w:rsidRPr="008C3B7F">
              <w:rPr>
                <w:rFonts w:asciiTheme="minorHAnsi" w:hAnsiTheme="minorHAnsi" w:cstheme="minorHAnsi"/>
                <w:color w:val="000000"/>
                <w:sz w:val="18"/>
                <w:szCs w:val="18"/>
                <w:lang w:eastAsia="es-BO"/>
              </w:rPr>
              <w:t>3.Año de fabricación</w:t>
            </w:r>
          </w:p>
          <w:p w14:paraId="46CE7A37" w14:textId="77777777" w:rsidR="0099313C" w:rsidRPr="008C3B7F" w:rsidRDefault="0099313C" w:rsidP="00AA266E">
            <w:pPr>
              <w:jc w:val="left"/>
              <w:rPr>
                <w:rFonts w:asciiTheme="minorHAnsi" w:hAnsiTheme="minorHAnsi" w:cstheme="minorHAnsi"/>
                <w:color w:val="000000"/>
                <w:sz w:val="18"/>
                <w:szCs w:val="18"/>
                <w:lang w:eastAsia="es-BO"/>
              </w:rPr>
            </w:pPr>
            <w:r w:rsidRPr="008C3B7F">
              <w:rPr>
                <w:rFonts w:asciiTheme="minorHAnsi" w:hAnsiTheme="minorHAnsi" w:cstheme="minorHAnsi"/>
                <w:color w:val="000000"/>
                <w:sz w:val="18"/>
                <w:szCs w:val="18"/>
                <w:lang w:eastAsia="es-BO"/>
              </w:rPr>
              <w:t>4.Origen</w:t>
            </w:r>
          </w:p>
        </w:tc>
        <w:tc>
          <w:tcPr>
            <w:tcW w:w="1963" w:type="dxa"/>
            <w:shd w:val="clear" w:color="auto" w:fill="FFFFFF" w:themeFill="background1"/>
            <w:vAlign w:val="center"/>
          </w:tcPr>
          <w:p w14:paraId="7A3365B2" w14:textId="77777777" w:rsidR="0099313C" w:rsidRPr="008C3B7F" w:rsidRDefault="0099313C" w:rsidP="00AA266E">
            <w:pPr>
              <w:jc w:val="left"/>
              <w:rPr>
                <w:rFonts w:ascii="Arial" w:hAnsi="Arial" w:cs="Arial"/>
                <w:sz w:val="18"/>
                <w:szCs w:val="18"/>
              </w:rPr>
            </w:pPr>
            <w:r w:rsidRPr="008C3B7F">
              <w:rPr>
                <w:rFonts w:ascii="Arial" w:hAnsi="Arial" w:cs="Arial"/>
                <w:sz w:val="18"/>
                <w:szCs w:val="18"/>
              </w:rPr>
              <w:t xml:space="preserve">1. </w:t>
            </w:r>
            <w:r w:rsidRPr="008C3B7F">
              <w:rPr>
                <w:rFonts w:ascii="Segoe UI Symbol" w:hAnsi="Segoe UI Symbol" w:cs="Segoe UI Symbol"/>
                <w:sz w:val="18"/>
                <w:szCs w:val="18"/>
              </w:rPr>
              <w:t>☐</w:t>
            </w:r>
          </w:p>
          <w:p w14:paraId="20D15613" w14:textId="77777777" w:rsidR="0099313C" w:rsidRPr="008C3B7F" w:rsidRDefault="0099313C" w:rsidP="00AA266E">
            <w:pPr>
              <w:jc w:val="left"/>
              <w:rPr>
                <w:rFonts w:ascii="Arial" w:hAnsi="Arial" w:cs="Arial"/>
                <w:sz w:val="18"/>
                <w:szCs w:val="18"/>
              </w:rPr>
            </w:pPr>
            <w:r w:rsidRPr="008C3B7F">
              <w:rPr>
                <w:rFonts w:ascii="Arial" w:hAnsi="Arial" w:cs="Arial"/>
                <w:sz w:val="18"/>
                <w:szCs w:val="18"/>
              </w:rPr>
              <w:t xml:space="preserve">2. </w:t>
            </w:r>
            <w:r w:rsidRPr="008C3B7F">
              <w:rPr>
                <w:rFonts w:ascii="Segoe UI Symbol" w:hAnsi="Segoe UI Symbol" w:cs="Segoe UI Symbol"/>
                <w:sz w:val="18"/>
                <w:szCs w:val="18"/>
              </w:rPr>
              <w:t>☐</w:t>
            </w:r>
          </w:p>
          <w:p w14:paraId="19DFECD9" w14:textId="77777777" w:rsidR="0099313C" w:rsidRPr="008C3B7F" w:rsidRDefault="0099313C" w:rsidP="00AA266E">
            <w:pPr>
              <w:jc w:val="left"/>
              <w:rPr>
                <w:rFonts w:ascii="Arial" w:hAnsi="Arial" w:cs="Arial"/>
                <w:sz w:val="18"/>
                <w:szCs w:val="18"/>
              </w:rPr>
            </w:pPr>
            <w:r w:rsidRPr="008C3B7F">
              <w:rPr>
                <w:rFonts w:ascii="Arial" w:hAnsi="Arial" w:cs="Arial"/>
                <w:sz w:val="18"/>
                <w:szCs w:val="18"/>
              </w:rPr>
              <w:t xml:space="preserve">3. </w:t>
            </w:r>
            <w:r w:rsidRPr="008C3B7F">
              <w:rPr>
                <w:rFonts w:ascii="Segoe UI Symbol" w:hAnsi="Segoe UI Symbol" w:cs="Segoe UI Symbol"/>
                <w:sz w:val="18"/>
                <w:szCs w:val="18"/>
              </w:rPr>
              <w:t>☐</w:t>
            </w:r>
          </w:p>
          <w:p w14:paraId="3E8E016C" w14:textId="77777777" w:rsidR="0099313C" w:rsidRDefault="0099313C" w:rsidP="00AA266E">
            <w:pPr>
              <w:jc w:val="left"/>
              <w:rPr>
                <w:rFonts w:ascii="Arial" w:hAnsi="Arial" w:cs="Arial"/>
                <w:sz w:val="18"/>
                <w:szCs w:val="18"/>
              </w:rPr>
            </w:pPr>
            <w:r w:rsidRPr="008C3B7F">
              <w:rPr>
                <w:rFonts w:ascii="Arial" w:hAnsi="Arial" w:cs="Arial"/>
                <w:sz w:val="18"/>
                <w:szCs w:val="18"/>
              </w:rPr>
              <w:t xml:space="preserve">4. </w:t>
            </w:r>
            <w:r w:rsidRPr="008C3B7F">
              <w:rPr>
                <w:rFonts w:ascii="Segoe UI Symbol" w:hAnsi="Segoe UI Symbol" w:cs="Segoe UI Symbol"/>
                <w:sz w:val="18"/>
                <w:szCs w:val="18"/>
              </w:rPr>
              <w:t>☐</w:t>
            </w:r>
          </w:p>
        </w:tc>
        <w:tc>
          <w:tcPr>
            <w:tcW w:w="669" w:type="dxa"/>
            <w:shd w:val="clear" w:color="auto" w:fill="FFFFFF" w:themeFill="background1"/>
            <w:vAlign w:val="center"/>
          </w:tcPr>
          <w:p w14:paraId="68D955BD" w14:textId="77777777" w:rsidR="0099313C" w:rsidRPr="00923BE4" w:rsidRDefault="0099313C" w:rsidP="00AA266E">
            <w:pPr>
              <w:jc w:val="left"/>
              <w:rPr>
                <w:rFonts w:asciiTheme="minorHAnsi" w:hAnsiTheme="minorHAnsi" w:cstheme="minorHAnsi"/>
                <w:color w:val="000000"/>
                <w:sz w:val="18"/>
                <w:szCs w:val="18"/>
                <w:lang w:eastAsia="es-BO"/>
              </w:rPr>
            </w:pPr>
          </w:p>
        </w:tc>
        <w:tc>
          <w:tcPr>
            <w:tcW w:w="709" w:type="dxa"/>
            <w:shd w:val="clear" w:color="auto" w:fill="FFFFFF" w:themeFill="background1"/>
            <w:vAlign w:val="center"/>
          </w:tcPr>
          <w:p w14:paraId="74BB14C4" w14:textId="77777777" w:rsidR="0099313C" w:rsidRPr="00923BE4" w:rsidRDefault="0099313C" w:rsidP="00AA266E">
            <w:pPr>
              <w:jc w:val="left"/>
              <w:rPr>
                <w:rFonts w:asciiTheme="minorHAnsi" w:hAnsiTheme="minorHAnsi" w:cstheme="minorHAnsi"/>
                <w:color w:val="000000"/>
                <w:sz w:val="18"/>
                <w:szCs w:val="18"/>
                <w:lang w:eastAsia="es-BO"/>
              </w:rPr>
            </w:pPr>
          </w:p>
        </w:tc>
        <w:tc>
          <w:tcPr>
            <w:tcW w:w="2126" w:type="dxa"/>
            <w:shd w:val="clear" w:color="auto" w:fill="FFFFFF" w:themeFill="background1"/>
            <w:vAlign w:val="center"/>
          </w:tcPr>
          <w:p w14:paraId="48188CA1" w14:textId="77777777" w:rsidR="0099313C" w:rsidRPr="00923BE4" w:rsidRDefault="0099313C" w:rsidP="00AA266E">
            <w:pPr>
              <w:jc w:val="left"/>
              <w:rPr>
                <w:rFonts w:asciiTheme="minorHAnsi" w:hAnsiTheme="minorHAnsi" w:cstheme="minorHAnsi"/>
                <w:color w:val="000000"/>
                <w:sz w:val="18"/>
                <w:szCs w:val="18"/>
                <w:lang w:eastAsia="es-BO"/>
              </w:rPr>
            </w:pPr>
          </w:p>
        </w:tc>
      </w:tr>
      <w:tr w:rsidR="0099313C" w14:paraId="7273B0FC" w14:textId="77777777" w:rsidTr="00AA266E">
        <w:tc>
          <w:tcPr>
            <w:tcW w:w="3742" w:type="dxa"/>
            <w:shd w:val="clear" w:color="auto" w:fill="FFFFFF" w:themeFill="background1"/>
            <w:vAlign w:val="center"/>
          </w:tcPr>
          <w:p w14:paraId="20CDC2A4"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El proponente deberá contar con un equipo de computación con las siguientes características mínimas:</w:t>
            </w:r>
          </w:p>
          <w:p w14:paraId="10B0D909"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•Procesador Core i5 o superior.</w:t>
            </w:r>
          </w:p>
          <w:p w14:paraId="6B82DE5F"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•Memoria RAM de 4 GB como mínimo.</w:t>
            </w:r>
          </w:p>
          <w:p w14:paraId="1699D3E2"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•Espacio en disco duro de 500 GB.</w:t>
            </w:r>
          </w:p>
          <w:p w14:paraId="266231D6"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•Sistema operativo Windows 10 o superior.</w:t>
            </w:r>
          </w:p>
          <w:p w14:paraId="201EA314"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•Impresora.</w:t>
            </w:r>
          </w:p>
          <w:p w14:paraId="526302EB"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•Conexión a Internet mínima de 10 Mbps.</w:t>
            </w:r>
          </w:p>
          <w:p w14:paraId="3B73C43E" w14:textId="77777777" w:rsidR="0099313C" w:rsidRPr="00C75A0F"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•Antivirus actualizado.</w:t>
            </w:r>
          </w:p>
          <w:p w14:paraId="633C5451" w14:textId="77777777" w:rsidR="0099313C" w:rsidRDefault="0099313C" w:rsidP="00AA266E">
            <w:pPr>
              <w:rPr>
                <w:rFonts w:asciiTheme="minorHAnsi" w:hAnsiTheme="minorHAnsi" w:cstheme="minorHAnsi"/>
                <w:color w:val="000000"/>
                <w:sz w:val="18"/>
                <w:szCs w:val="18"/>
                <w:lang w:eastAsia="es-BO"/>
              </w:rPr>
            </w:pPr>
            <w:r w:rsidRPr="00C75A0F">
              <w:rPr>
                <w:rFonts w:asciiTheme="minorHAnsi" w:hAnsiTheme="minorHAnsi" w:cstheme="minorHAnsi"/>
                <w:color w:val="000000"/>
                <w:sz w:val="18"/>
                <w:szCs w:val="18"/>
                <w:lang w:eastAsia="es-BO"/>
              </w:rPr>
              <w:t>(Expresar su conformidad)</w:t>
            </w:r>
          </w:p>
          <w:p w14:paraId="1C7B8071" w14:textId="77777777" w:rsidR="0099313C" w:rsidRPr="00923BE4" w:rsidRDefault="0099313C" w:rsidP="00AA266E">
            <w:pPr>
              <w:spacing w:before="60" w:after="60"/>
              <w:jc w:val="left"/>
              <w:rPr>
                <w:rFonts w:asciiTheme="minorHAnsi" w:hAnsiTheme="minorHAnsi" w:cstheme="minorHAnsi"/>
                <w:color w:val="000000"/>
                <w:sz w:val="18"/>
                <w:szCs w:val="18"/>
                <w:lang w:eastAsia="es-BO"/>
              </w:rPr>
            </w:pPr>
            <w:r>
              <w:rPr>
                <w:rFonts w:asciiTheme="minorHAnsi" w:hAnsiTheme="minorHAnsi" w:cstheme="minorHAnsi"/>
                <w:color w:val="000000"/>
                <w:sz w:val="18"/>
                <w:szCs w:val="18"/>
                <w:lang w:eastAsia="es-BO"/>
              </w:rPr>
              <w:t>C</w:t>
            </w:r>
            <w:r w:rsidRPr="0050096D">
              <w:rPr>
                <w:rFonts w:asciiTheme="minorHAnsi" w:hAnsiTheme="minorHAnsi" w:cstheme="minorHAnsi"/>
                <w:color w:val="000000"/>
                <w:sz w:val="18"/>
                <w:szCs w:val="18"/>
                <w:lang w:eastAsia="es-BO"/>
              </w:rPr>
              <w:t>on la finalidad de poder accede a los sistemas de CSBP, y registro de atenciones médicas (esto no reemplaza el envío de la documentación en físico)</w:t>
            </w:r>
          </w:p>
        </w:tc>
        <w:tc>
          <w:tcPr>
            <w:tcW w:w="1963" w:type="dxa"/>
            <w:shd w:val="clear" w:color="auto" w:fill="FFFFFF" w:themeFill="background1"/>
            <w:vAlign w:val="center"/>
          </w:tcPr>
          <w:p w14:paraId="48FB40CC" w14:textId="77777777" w:rsidR="0099313C" w:rsidRPr="00923BE4" w:rsidRDefault="0099313C" w:rsidP="00AA266E">
            <w:pPr>
              <w:jc w:val="left"/>
              <w:rPr>
                <w:rFonts w:asciiTheme="minorHAnsi" w:hAnsiTheme="minorHAnsi" w:cstheme="minorHAnsi"/>
                <w:color w:val="000000"/>
                <w:sz w:val="18"/>
                <w:szCs w:val="18"/>
                <w:lang w:eastAsia="es-BO"/>
              </w:rPr>
            </w:pPr>
          </w:p>
        </w:tc>
        <w:tc>
          <w:tcPr>
            <w:tcW w:w="669" w:type="dxa"/>
            <w:shd w:val="clear" w:color="auto" w:fill="FFFFFF" w:themeFill="background1"/>
            <w:vAlign w:val="center"/>
          </w:tcPr>
          <w:p w14:paraId="69F1B277" w14:textId="77777777" w:rsidR="0099313C" w:rsidRPr="00923BE4" w:rsidRDefault="0099313C" w:rsidP="00AA266E">
            <w:pPr>
              <w:jc w:val="left"/>
              <w:rPr>
                <w:rFonts w:asciiTheme="minorHAnsi" w:hAnsiTheme="minorHAnsi" w:cstheme="minorHAnsi"/>
                <w:color w:val="000000"/>
                <w:sz w:val="18"/>
                <w:szCs w:val="18"/>
                <w:lang w:eastAsia="es-BO"/>
              </w:rPr>
            </w:pPr>
          </w:p>
        </w:tc>
        <w:tc>
          <w:tcPr>
            <w:tcW w:w="709" w:type="dxa"/>
            <w:shd w:val="clear" w:color="auto" w:fill="FFFFFF" w:themeFill="background1"/>
            <w:vAlign w:val="center"/>
          </w:tcPr>
          <w:p w14:paraId="78586FB2" w14:textId="77777777" w:rsidR="0099313C" w:rsidRPr="00923BE4" w:rsidRDefault="0099313C" w:rsidP="00AA266E">
            <w:pPr>
              <w:jc w:val="left"/>
              <w:rPr>
                <w:rFonts w:asciiTheme="minorHAnsi" w:hAnsiTheme="minorHAnsi" w:cstheme="minorHAnsi"/>
                <w:color w:val="000000"/>
                <w:sz w:val="18"/>
                <w:szCs w:val="18"/>
                <w:lang w:eastAsia="es-BO"/>
              </w:rPr>
            </w:pPr>
          </w:p>
        </w:tc>
        <w:tc>
          <w:tcPr>
            <w:tcW w:w="2126" w:type="dxa"/>
            <w:shd w:val="clear" w:color="auto" w:fill="FFFFFF" w:themeFill="background1"/>
            <w:vAlign w:val="center"/>
          </w:tcPr>
          <w:p w14:paraId="73C1F227" w14:textId="77777777" w:rsidR="0099313C" w:rsidRPr="00923BE4" w:rsidRDefault="0099313C" w:rsidP="00AA266E">
            <w:pPr>
              <w:jc w:val="left"/>
              <w:rPr>
                <w:rFonts w:asciiTheme="minorHAnsi" w:hAnsiTheme="minorHAnsi" w:cstheme="minorHAnsi"/>
                <w:color w:val="000000"/>
                <w:sz w:val="18"/>
                <w:szCs w:val="18"/>
                <w:lang w:eastAsia="es-BO"/>
              </w:rPr>
            </w:pPr>
          </w:p>
        </w:tc>
      </w:tr>
      <w:tr w:rsidR="0099313C" w14:paraId="5AA229F7" w14:textId="77777777" w:rsidTr="00AA266E">
        <w:tc>
          <w:tcPr>
            <w:tcW w:w="3742" w:type="dxa"/>
            <w:shd w:val="clear" w:color="auto" w:fill="B4C6E7" w:themeFill="accent1" w:themeFillTint="66"/>
            <w:vAlign w:val="center"/>
          </w:tcPr>
          <w:p w14:paraId="5B59A643" w14:textId="77777777" w:rsidR="0099313C" w:rsidRPr="002C599D" w:rsidRDefault="0099313C" w:rsidP="00AA266E">
            <w:pPr>
              <w:spacing w:before="60" w:after="60"/>
              <w:jc w:val="left"/>
              <w:rPr>
                <w:rFonts w:ascii="Arial" w:hAnsi="Arial" w:cs="Arial"/>
                <w:b/>
                <w:bCs/>
                <w:sz w:val="18"/>
                <w:szCs w:val="18"/>
              </w:rPr>
            </w:pPr>
            <w:r w:rsidRPr="002C599D">
              <w:rPr>
                <w:rFonts w:ascii="Arial" w:hAnsi="Arial" w:cs="Arial"/>
                <w:b/>
                <w:bCs/>
                <w:sz w:val="18"/>
                <w:szCs w:val="18"/>
              </w:rPr>
              <w:t>D. RÉGIMEN DE MULTAS</w:t>
            </w:r>
          </w:p>
        </w:tc>
        <w:tc>
          <w:tcPr>
            <w:tcW w:w="1963" w:type="dxa"/>
            <w:shd w:val="clear" w:color="auto" w:fill="B4C6E7" w:themeFill="accent1" w:themeFillTint="66"/>
            <w:vAlign w:val="center"/>
          </w:tcPr>
          <w:p w14:paraId="194C35C7" w14:textId="77777777" w:rsidR="0099313C" w:rsidRPr="005D51C8" w:rsidRDefault="0099313C" w:rsidP="00AA266E">
            <w:pPr>
              <w:jc w:val="left"/>
              <w:rPr>
                <w:rFonts w:ascii="Arial" w:hAnsi="Arial" w:cs="Arial"/>
                <w:sz w:val="18"/>
                <w:szCs w:val="18"/>
              </w:rPr>
            </w:pPr>
          </w:p>
        </w:tc>
        <w:tc>
          <w:tcPr>
            <w:tcW w:w="669" w:type="dxa"/>
            <w:shd w:val="clear" w:color="auto" w:fill="B4C6E7" w:themeFill="accent1" w:themeFillTint="66"/>
            <w:vAlign w:val="center"/>
          </w:tcPr>
          <w:p w14:paraId="1BB7DA2D" w14:textId="77777777" w:rsidR="0099313C" w:rsidRPr="005D51C8" w:rsidRDefault="0099313C" w:rsidP="00AA266E">
            <w:pPr>
              <w:jc w:val="left"/>
              <w:rPr>
                <w:rFonts w:ascii="Arial" w:hAnsi="Arial" w:cs="Arial"/>
                <w:sz w:val="18"/>
                <w:szCs w:val="18"/>
              </w:rPr>
            </w:pPr>
          </w:p>
        </w:tc>
        <w:tc>
          <w:tcPr>
            <w:tcW w:w="709" w:type="dxa"/>
            <w:shd w:val="clear" w:color="auto" w:fill="B4C6E7" w:themeFill="accent1" w:themeFillTint="66"/>
            <w:vAlign w:val="center"/>
          </w:tcPr>
          <w:p w14:paraId="7739C3BD" w14:textId="77777777" w:rsidR="0099313C" w:rsidRPr="005D51C8" w:rsidRDefault="0099313C" w:rsidP="00AA266E">
            <w:pPr>
              <w:jc w:val="left"/>
              <w:rPr>
                <w:rFonts w:ascii="Arial" w:hAnsi="Arial" w:cs="Arial"/>
                <w:sz w:val="18"/>
                <w:szCs w:val="18"/>
              </w:rPr>
            </w:pPr>
          </w:p>
        </w:tc>
        <w:tc>
          <w:tcPr>
            <w:tcW w:w="2126" w:type="dxa"/>
            <w:shd w:val="clear" w:color="auto" w:fill="B4C6E7" w:themeFill="accent1" w:themeFillTint="66"/>
            <w:vAlign w:val="center"/>
          </w:tcPr>
          <w:p w14:paraId="7E17303A" w14:textId="77777777" w:rsidR="0099313C" w:rsidRPr="005D51C8" w:rsidRDefault="0099313C" w:rsidP="00AA266E">
            <w:pPr>
              <w:jc w:val="left"/>
              <w:rPr>
                <w:rFonts w:ascii="Arial" w:hAnsi="Arial" w:cs="Arial"/>
                <w:sz w:val="18"/>
                <w:szCs w:val="18"/>
              </w:rPr>
            </w:pPr>
          </w:p>
        </w:tc>
      </w:tr>
      <w:tr w:rsidR="0099313C" w14:paraId="1A928EEC" w14:textId="77777777" w:rsidTr="00AA266E">
        <w:tc>
          <w:tcPr>
            <w:tcW w:w="3742" w:type="dxa"/>
            <w:vAlign w:val="center"/>
          </w:tcPr>
          <w:p w14:paraId="1A30BD2D" w14:textId="77777777" w:rsidR="0099313C" w:rsidRDefault="0099313C" w:rsidP="00AA266E">
            <w:pPr>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Se aplicará una multa del 0.</w:t>
            </w:r>
            <w:r>
              <w:rPr>
                <w:rFonts w:asciiTheme="minorHAnsi" w:hAnsiTheme="minorHAnsi" w:cstheme="minorHAnsi"/>
                <w:color w:val="000000"/>
                <w:sz w:val="18"/>
                <w:szCs w:val="18"/>
                <w:lang w:eastAsia="es-BO"/>
              </w:rPr>
              <w:t>5</w:t>
            </w:r>
            <w:r w:rsidRPr="00957EEB">
              <w:rPr>
                <w:rFonts w:asciiTheme="minorHAnsi" w:hAnsiTheme="minorHAnsi" w:cstheme="minorHAnsi"/>
                <w:color w:val="000000"/>
                <w:sz w:val="18"/>
                <w:szCs w:val="18"/>
                <w:lang w:eastAsia="es-BO"/>
              </w:rPr>
              <w:t xml:space="preserve">% </w:t>
            </w:r>
            <w:r>
              <w:rPr>
                <w:rFonts w:asciiTheme="minorHAnsi" w:hAnsiTheme="minorHAnsi" w:cstheme="minorHAnsi"/>
                <w:color w:val="000000"/>
                <w:sz w:val="18"/>
                <w:szCs w:val="18"/>
                <w:lang w:eastAsia="es-BO"/>
              </w:rPr>
              <w:t xml:space="preserve">(Por evento) </w:t>
            </w:r>
            <w:r w:rsidRPr="00957EEB">
              <w:rPr>
                <w:rFonts w:asciiTheme="minorHAnsi" w:hAnsiTheme="minorHAnsi" w:cstheme="minorHAnsi"/>
                <w:color w:val="000000"/>
                <w:sz w:val="18"/>
                <w:szCs w:val="18"/>
                <w:lang w:eastAsia="es-BO"/>
              </w:rPr>
              <w:t>del monto mensual a pagarse, por incumplimien</w:t>
            </w:r>
            <w:r>
              <w:rPr>
                <w:rFonts w:asciiTheme="minorHAnsi" w:hAnsiTheme="minorHAnsi" w:cstheme="minorHAnsi"/>
                <w:color w:val="000000"/>
                <w:sz w:val="18"/>
                <w:szCs w:val="18"/>
                <w:lang w:eastAsia="es-BO"/>
              </w:rPr>
              <w:t>to, según el siguiente detalle:</w:t>
            </w:r>
          </w:p>
          <w:p w14:paraId="5AD63605" w14:textId="77777777" w:rsidR="0099313C" w:rsidRDefault="0099313C" w:rsidP="00AA266E">
            <w:pPr>
              <w:pStyle w:val="Prrafodelista"/>
              <w:numPr>
                <w:ilvl w:val="0"/>
                <w:numId w:val="1"/>
              </w:numPr>
              <w:jc w:val="left"/>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El incumplimiento de la programación</w:t>
            </w:r>
            <w:r>
              <w:rPr>
                <w:rFonts w:asciiTheme="minorHAnsi" w:hAnsiTheme="minorHAnsi" w:cstheme="minorHAnsi"/>
                <w:color w:val="000000"/>
                <w:sz w:val="18"/>
                <w:szCs w:val="18"/>
                <w:lang w:eastAsia="es-BO"/>
              </w:rPr>
              <w:t xml:space="preserve"> y atención de los pacientes de consulta </w:t>
            </w:r>
            <w:r>
              <w:rPr>
                <w:rFonts w:asciiTheme="minorHAnsi" w:hAnsiTheme="minorHAnsi" w:cstheme="minorHAnsi"/>
                <w:color w:val="000000"/>
                <w:sz w:val="18"/>
                <w:szCs w:val="18"/>
                <w:lang w:eastAsia="es-BO"/>
              </w:rPr>
              <w:lastRenderedPageBreak/>
              <w:t>externa</w:t>
            </w:r>
            <w:r w:rsidRPr="00957EEB">
              <w:rPr>
                <w:rFonts w:asciiTheme="minorHAnsi" w:hAnsiTheme="minorHAnsi" w:cstheme="minorHAnsi"/>
                <w:color w:val="000000"/>
                <w:sz w:val="18"/>
                <w:szCs w:val="18"/>
                <w:lang w:eastAsia="es-BO"/>
              </w:rPr>
              <w:t>, seguimiento de indicaciones médicas y realización de los servicios solicitados por la CSBP.</w:t>
            </w:r>
          </w:p>
          <w:p w14:paraId="66E35360" w14:textId="77777777" w:rsidR="0099313C" w:rsidRPr="000F008E" w:rsidRDefault="0099313C" w:rsidP="00AA266E">
            <w:pPr>
              <w:pStyle w:val="Prrafodelista"/>
              <w:numPr>
                <w:ilvl w:val="0"/>
                <w:numId w:val="1"/>
              </w:numPr>
              <w:spacing w:before="60" w:after="60"/>
              <w:jc w:val="left"/>
              <w:rPr>
                <w:rFonts w:ascii="Arial" w:hAnsi="Arial" w:cs="Arial"/>
                <w:b/>
                <w:bCs/>
                <w:sz w:val="18"/>
                <w:szCs w:val="18"/>
              </w:rPr>
            </w:pPr>
            <w:r w:rsidRPr="00957EEB">
              <w:rPr>
                <w:rFonts w:asciiTheme="minorHAnsi" w:hAnsiTheme="minorHAnsi" w:cstheme="minorHAnsi"/>
                <w:color w:val="000000"/>
                <w:sz w:val="18"/>
                <w:szCs w:val="18"/>
                <w:lang w:eastAsia="es-BO"/>
              </w:rPr>
              <w:t>Cuando no registre los datos requeridos en nuestro sistema SAMI y expediente clínico físico de acuerdo a formatos vigentes en la CSBP.</w:t>
            </w:r>
          </w:p>
        </w:tc>
        <w:tc>
          <w:tcPr>
            <w:tcW w:w="1963" w:type="dxa"/>
            <w:vAlign w:val="center"/>
          </w:tcPr>
          <w:p w14:paraId="3A0289DA" w14:textId="77777777" w:rsidR="0099313C" w:rsidRPr="005D51C8" w:rsidRDefault="0099313C" w:rsidP="00AA266E">
            <w:pPr>
              <w:jc w:val="left"/>
              <w:rPr>
                <w:rFonts w:ascii="Arial" w:hAnsi="Arial" w:cs="Arial"/>
                <w:sz w:val="18"/>
                <w:szCs w:val="18"/>
              </w:rPr>
            </w:pPr>
          </w:p>
        </w:tc>
        <w:tc>
          <w:tcPr>
            <w:tcW w:w="669" w:type="dxa"/>
            <w:vAlign w:val="center"/>
          </w:tcPr>
          <w:p w14:paraId="0E6F5354" w14:textId="77777777" w:rsidR="0099313C" w:rsidRPr="005D51C8" w:rsidRDefault="0099313C" w:rsidP="00AA266E">
            <w:pPr>
              <w:jc w:val="left"/>
              <w:rPr>
                <w:rFonts w:ascii="Arial" w:hAnsi="Arial" w:cs="Arial"/>
                <w:sz w:val="18"/>
                <w:szCs w:val="18"/>
              </w:rPr>
            </w:pPr>
          </w:p>
        </w:tc>
        <w:tc>
          <w:tcPr>
            <w:tcW w:w="709" w:type="dxa"/>
            <w:vAlign w:val="center"/>
          </w:tcPr>
          <w:p w14:paraId="5FDC7CE7" w14:textId="77777777" w:rsidR="0099313C" w:rsidRPr="005D51C8" w:rsidRDefault="0099313C" w:rsidP="00AA266E">
            <w:pPr>
              <w:jc w:val="left"/>
              <w:rPr>
                <w:rFonts w:ascii="Arial" w:hAnsi="Arial" w:cs="Arial"/>
                <w:sz w:val="18"/>
                <w:szCs w:val="18"/>
              </w:rPr>
            </w:pPr>
          </w:p>
        </w:tc>
        <w:tc>
          <w:tcPr>
            <w:tcW w:w="2126" w:type="dxa"/>
            <w:vAlign w:val="center"/>
          </w:tcPr>
          <w:p w14:paraId="28B09D62" w14:textId="77777777" w:rsidR="0099313C" w:rsidRPr="005D51C8" w:rsidRDefault="0099313C" w:rsidP="00AA266E">
            <w:pPr>
              <w:jc w:val="left"/>
              <w:rPr>
                <w:rFonts w:ascii="Arial" w:hAnsi="Arial" w:cs="Arial"/>
                <w:sz w:val="18"/>
                <w:szCs w:val="18"/>
              </w:rPr>
            </w:pPr>
          </w:p>
        </w:tc>
      </w:tr>
      <w:tr w:rsidR="0099313C" w14:paraId="2AC8B2CF" w14:textId="77777777" w:rsidTr="00AA266E">
        <w:tc>
          <w:tcPr>
            <w:tcW w:w="3742" w:type="dxa"/>
            <w:vAlign w:val="center"/>
          </w:tcPr>
          <w:p w14:paraId="0381B0CE" w14:textId="77777777" w:rsidR="0099313C" w:rsidRPr="00B4379D" w:rsidRDefault="0099313C" w:rsidP="00AA266E">
            <w:pPr>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 xml:space="preserve">Se aplicará una multa del </w:t>
            </w:r>
            <w:r>
              <w:rPr>
                <w:rFonts w:asciiTheme="minorHAnsi" w:hAnsiTheme="minorHAnsi" w:cstheme="minorHAnsi"/>
                <w:color w:val="000000"/>
                <w:sz w:val="18"/>
                <w:szCs w:val="18"/>
                <w:lang w:eastAsia="es-BO"/>
              </w:rPr>
              <w:t>2</w:t>
            </w:r>
            <w:r w:rsidRPr="00957EEB">
              <w:rPr>
                <w:rFonts w:asciiTheme="minorHAnsi" w:hAnsiTheme="minorHAnsi" w:cstheme="minorHAnsi"/>
                <w:color w:val="000000"/>
                <w:sz w:val="18"/>
                <w:szCs w:val="18"/>
                <w:lang w:eastAsia="es-BO"/>
              </w:rPr>
              <w:t xml:space="preserve">% </w:t>
            </w:r>
            <w:r>
              <w:rPr>
                <w:rFonts w:asciiTheme="minorHAnsi" w:hAnsiTheme="minorHAnsi" w:cstheme="minorHAnsi"/>
                <w:color w:val="000000"/>
                <w:sz w:val="18"/>
                <w:szCs w:val="18"/>
                <w:lang w:eastAsia="es-BO"/>
              </w:rPr>
              <w:t xml:space="preserve">(Por evento) </w:t>
            </w:r>
            <w:r w:rsidRPr="00957EEB">
              <w:rPr>
                <w:rFonts w:asciiTheme="minorHAnsi" w:hAnsiTheme="minorHAnsi" w:cstheme="minorHAnsi"/>
                <w:color w:val="000000"/>
                <w:sz w:val="18"/>
                <w:szCs w:val="18"/>
                <w:lang w:eastAsia="es-BO"/>
              </w:rPr>
              <w:t>del monto mensual a pagarse</w:t>
            </w:r>
            <w:r>
              <w:rPr>
                <w:rFonts w:asciiTheme="minorHAnsi" w:hAnsiTheme="minorHAnsi" w:cstheme="minorHAnsi"/>
                <w:color w:val="000000"/>
                <w:sz w:val="18"/>
                <w:szCs w:val="18"/>
                <w:lang w:eastAsia="es-BO"/>
              </w:rPr>
              <w:t xml:space="preserve"> en los siguientes casos:</w:t>
            </w:r>
          </w:p>
          <w:p w14:paraId="216883BD" w14:textId="77777777" w:rsidR="0099313C" w:rsidRDefault="0099313C" w:rsidP="00AA266E">
            <w:pPr>
              <w:pStyle w:val="Prrafodelista"/>
              <w:numPr>
                <w:ilvl w:val="0"/>
                <w:numId w:val="1"/>
              </w:numPr>
              <w:jc w:val="left"/>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Cuando el profesional adjudicado no restablezca dentro de las 24 horas el servicio por algún motivo de fuerza mayor o caso fortuito, que el servicio sea interrumpido temporalmente.</w:t>
            </w:r>
          </w:p>
          <w:p w14:paraId="4192A647" w14:textId="77777777" w:rsidR="0099313C" w:rsidRDefault="0099313C" w:rsidP="00AA266E">
            <w:pPr>
              <w:pStyle w:val="Prrafodelista"/>
              <w:numPr>
                <w:ilvl w:val="0"/>
                <w:numId w:val="1"/>
              </w:numPr>
              <w:jc w:val="left"/>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Cuando la suspensión temporal programada del servicio se extienda por más de 7 días calendario</w:t>
            </w:r>
            <w:r>
              <w:rPr>
                <w:rFonts w:asciiTheme="minorHAnsi" w:hAnsiTheme="minorHAnsi" w:cstheme="minorHAnsi"/>
                <w:color w:val="000000"/>
                <w:sz w:val="18"/>
                <w:szCs w:val="18"/>
                <w:lang w:eastAsia="es-BO"/>
              </w:rPr>
              <w:t xml:space="preserve"> (3% </w:t>
            </w:r>
            <w:r w:rsidRPr="00957EEB">
              <w:rPr>
                <w:rFonts w:asciiTheme="minorHAnsi" w:hAnsiTheme="minorHAnsi" w:cstheme="minorHAnsi"/>
                <w:color w:val="000000"/>
                <w:sz w:val="18"/>
                <w:szCs w:val="18"/>
                <w:lang w:eastAsia="es-BO"/>
              </w:rPr>
              <w:t>monto mensual a pagarse</w:t>
            </w:r>
            <w:r>
              <w:rPr>
                <w:rFonts w:asciiTheme="minorHAnsi" w:hAnsiTheme="minorHAnsi" w:cstheme="minorHAnsi"/>
                <w:color w:val="000000"/>
                <w:sz w:val="18"/>
                <w:szCs w:val="18"/>
                <w:lang w:eastAsia="es-BO"/>
              </w:rPr>
              <w:t>, por día de retraso)</w:t>
            </w:r>
            <w:r w:rsidRPr="00957EEB">
              <w:rPr>
                <w:rFonts w:asciiTheme="minorHAnsi" w:hAnsiTheme="minorHAnsi" w:cstheme="minorHAnsi"/>
                <w:color w:val="000000"/>
                <w:sz w:val="18"/>
                <w:szCs w:val="18"/>
                <w:lang w:eastAsia="es-BO"/>
              </w:rPr>
              <w:t>.</w:t>
            </w:r>
          </w:p>
          <w:p w14:paraId="3201C99C" w14:textId="77777777" w:rsidR="0099313C" w:rsidRDefault="0099313C" w:rsidP="00AA266E">
            <w:pPr>
              <w:pStyle w:val="Prrafodelista"/>
              <w:numPr>
                <w:ilvl w:val="0"/>
                <w:numId w:val="1"/>
              </w:numPr>
              <w:jc w:val="left"/>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Retraso en la entrega de resultados del informe médico de atención regular o emergencia/urgencia, según corresponda, a partir del primer día de retraso.</w:t>
            </w:r>
          </w:p>
          <w:p w14:paraId="09A03B05" w14:textId="77777777" w:rsidR="0099313C" w:rsidRDefault="0099313C" w:rsidP="00AA266E">
            <w:pPr>
              <w:pStyle w:val="Prrafodelista"/>
              <w:numPr>
                <w:ilvl w:val="0"/>
                <w:numId w:val="1"/>
              </w:numPr>
              <w:jc w:val="left"/>
              <w:rPr>
                <w:rFonts w:asciiTheme="minorHAnsi" w:hAnsiTheme="minorHAnsi" w:cstheme="minorHAnsi"/>
                <w:color w:val="000000"/>
                <w:sz w:val="18"/>
                <w:szCs w:val="18"/>
                <w:lang w:eastAsia="es-BO"/>
              </w:rPr>
            </w:pPr>
            <w:r w:rsidRPr="00F23D8C">
              <w:rPr>
                <w:rFonts w:asciiTheme="minorHAnsi" w:hAnsiTheme="minorHAnsi" w:cstheme="minorHAnsi"/>
                <w:color w:val="000000"/>
                <w:sz w:val="18"/>
                <w:szCs w:val="18"/>
                <w:lang w:eastAsia="es-BO"/>
              </w:rPr>
              <w:t xml:space="preserve">Si el medico </w:t>
            </w:r>
            <w:r>
              <w:rPr>
                <w:rFonts w:asciiTheme="minorHAnsi" w:hAnsiTheme="minorHAnsi" w:cstheme="minorHAnsi"/>
                <w:color w:val="000000"/>
                <w:sz w:val="18"/>
                <w:szCs w:val="18"/>
                <w:lang w:eastAsia="es-BO"/>
              </w:rPr>
              <w:t>se retrasará a la atención de pacientes por más de 30 minutos en un mismo día o por más de 2 horas durante el mismo mes a pagar, si</w:t>
            </w:r>
            <w:r w:rsidRPr="00F23D8C">
              <w:rPr>
                <w:rFonts w:asciiTheme="minorHAnsi" w:hAnsiTheme="minorHAnsi" w:cstheme="minorHAnsi"/>
                <w:color w:val="000000"/>
                <w:sz w:val="18"/>
                <w:szCs w:val="18"/>
                <w:lang w:eastAsia="es-BO"/>
              </w:rPr>
              <w:t>n aviso previo como se estipula en párrafos precedentes</w:t>
            </w:r>
          </w:p>
          <w:p w14:paraId="6304DE05" w14:textId="77777777" w:rsidR="0099313C" w:rsidRDefault="0099313C" w:rsidP="00AA266E">
            <w:pPr>
              <w:pStyle w:val="Prrafodelista"/>
              <w:numPr>
                <w:ilvl w:val="0"/>
                <w:numId w:val="1"/>
              </w:numPr>
              <w:jc w:val="left"/>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Incumplir con la confidencialidad sobre información médica de nuestra población asegurada.</w:t>
            </w:r>
          </w:p>
          <w:p w14:paraId="4CC6504A" w14:textId="77777777" w:rsidR="0099313C" w:rsidRPr="002142DA" w:rsidRDefault="0099313C" w:rsidP="00AA266E">
            <w:pPr>
              <w:pStyle w:val="Prrafodelista"/>
              <w:numPr>
                <w:ilvl w:val="0"/>
                <w:numId w:val="1"/>
              </w:numPr>
              <w:jc w:val="left"/>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No comunicar de manera oportuna los hallazgos de emergencia o urgencia a la CSBP.</w:t>
            </w:r>
          </w:p>
        </w:tc>
        <w:tc>
          <w:tcPr>
            <w:tcW w:w="1963" w:type="dxa"/>
            <w:vAlign w:val="center"/>
          </w:tcPr>
          <w:p w14:paraId="6F0304FD" w14:textId="77777777" w:rsidR="0099313C" w:rsidRPr="005D51C8" w:rsidRDefault="0099313C" w:rsidP="00AA266E">
            <w:pPr>
              <w:jc w:val="left"/>
              <w:rPr>
                <w:rFonts w:ascii="Arial" w:hAnsi="Arial" w:cs="Arial"/>
                <w:sz w:val="18"/>
                <w:szCs w:val="18"/>
              </w:rPr>
            </w:pPr>
          </w:p>
        </w:tc>
        <w:tc>
          <w:tcPr>
            <w:tcW w:w="669" w:type="dxa"/>
            <w:vAlign w:val="center"/>
          </w:tcPr>
          <w:p w14:paraId="61E36381" w14:textId="77777777" w:rsidR="0099313C" w:rsidRPr="005D51C8" w:rsidRDefault="0099313C" w:rsidP="00AA266E">
            <w:pPr>
              <w:jc w:val="left"/>
              <w:rPr>
                <w:rFonts w:ascii="Arial" w:hAnsi="Arial" w:cs="Arial"/>
                <w:sz w:val="18"/>
                <w:szCs w:val="18"/>
              </w:rPr>
            </w:pPr>
          </w:p>
        </w:tc>
        <w:tc>
          <w:tcPr>
            <w:tcW w:w="709" w:type="dxa"/>
            <w:vAlign w:val="center"/>
          </w:tcPr>
          <w:p w14:paraId="6B6D46F8" w14:textId="77777777" w:rsidR="0099313C" w:rsidRPr="005D51C8" w:rsidRDefault="0099313C" w:rsidP="00AA266E">
            <w:pPr>
              <w:jc w:val="left"/>
              <w:rPr>
                <w:rFonts w:ascii="Arial" w:hAnsi="Arial" w:cs="Arial"/>
                <w:sz w:val="18"/>
                <w:szCs w:val="18"/>
              </w:rPr>
            </w:pPr>
          </w:p>
        </w:tc>
        <w:tc>
          <w:tcPr>
            <w:tcW w:w="2126" w:type="dxa"/>
            <w:vAlign w:val="center"/>
          </w:tcPr>
          <w:p w14:paraId="5A4882A4" w14:textId="77777777" w:rsidR="0099313C" w:rsidRPr="005D51C8" w:rsidRDefault="0099313C" w:rsidP="00AA266E">
            <w:pPr>
              <w:jc w:val="left"/>
              <w:rPr>
                <w:rFonts w:ascii="Arial" w:hAnsi="Arial" w:cs="Arial"/>
                <w:sz w:val="18"/>
                <w:szCs w:val="18"/>
              </w:rPr>
            </w:pPr>
          </w:p>
        </w:tc>
      </w:tr>
      <w:tr w:rsidR="0099313C" w14:paraId="0C400AE6" w14:textId="77777777" w:rsidTr="00AA266E">
        <w:tc>
          <w:tcPr>
            <w:tcW w:w="3742" w:type="dxa"/>
            <w:vAlign w:val="center"/>
          </w:tcPr>
          <w:p w14:paraId="708071E2" w14:textId="77777777" w:rsidR="0099313C" w:rsidRDefault="0099313C" w:rsidP="00AA266E">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 xml:space="preserve">Se aplicará una multa del </w:t>
            </w:r>
            <w:r>
              <w:rPr>
                <w:rFonts w:asciiTheme="minorHAnsi" w:hAnsiTheme="minorHAnsi" w:cstheme="minorHAnsi"/>
                <w:color w:val="000000"/>
                <w:sz w:val="18"/>
                <w:szCs w:val="18"/>
                <w:lang w:eastAsia="es-BO"/>
              </w:rPr>
              <w:t xml:space="preserve">5% del </w:t>
            </w:r>
            <w:r w:rsidRPr="00045631">
              <w:rPr>
                <w:rFonts w:asciiTheme="minorHAnsi" w:hAnsiTheme="minorHAnsi" w:cstheme="minorHAnsi"/>
                <w:color w:val="000000"/>
                <w:sz w:val="18"/>
                <w:szCs w:val="18"/>
                <w:lang w:eastAsia="es-BO"/>
              </w:rPr>
              <w:t xml:space="preserve">monto mensual a pagarse, </w:t>
            </w:r>
            <w:r>
              <w:rPr>
                <w:rFonts w:asciiTheme="minorHAnsi" w:hAnsiTheme="minorHAnsi" w:cstheme="minorHAnsi"/>
                <w:color w:val="000000"/>
                <w:sz w:val="18"/>
                <w:szCs w:val="18"/>
                <w:lang w:eastAsia="es-BO"/>
              </w:rPr>
              <w:t>en el siguiente caso:</w:t>
            </w:r>
          </w:p>
          <w:p w14:paraId="0A9DDE45" w14:textId="77777777" w:rsidR="0099313C" w:rsidRPr="00551601" w:rsidRDefault="0099313C" w:rsidP="00AA266E">
            <w:pPr>
              <w:pStyle w:val="Prrafodelista"/>
              <w:numPr>
                <w:ilvl w:val="0"/>
                <w:numId w:val="2"/>
              </w:numPr>
              <w:spacing w:before="60" w:after="60"/>
              <w:jc w:val="left"/>
              <w:rPr>
                <w:rFonts w:ascii="Arial" w:hAnsi="Arial" w:cs="Arial"/>
                <w:bCs/>
                <w:i/>
                <w:iCs/>
                <w:sz w:val="18"/>
                <w:szCs w:val="18"/>
              </w:rPr>
            </w:pPr>
            <w:r w:rsidRPr="00551601">
              <w:rPr>
                <w:rFonts w:asciiTheme="minorHAnsi" w:hAnsiTheme="minorHAnsi" w:cstheme="minorHAnsi"/>
                <w:color w:val="000000"/>
                <w:sz w:val="18"/>
                <w:szCs w:val="18"/>
                <w:lang w:eastAsia="es-BO"/>
              </w:rPr>
              <w:t>Si el medico faltara a la consulta completa</w:t>
            </w:r>
            <w:r>
              <w:rPr>
                <w:rFonts w:asciiTheme="minorHAnsi" w:hAnsiTheme="minorHAnsi" w:cstheme="minorHAnsi"/>
                <w:color w:val="000000"/>
                <w:sz w:val="18"/>
                <w:szCs w:val="18"/>
                <w:lang w:eastAsia="es-BO"/>
              </w:rPr>
              <w:t>,</w:t>
            </w:r>
            <w:r w:rsidRPr="00551601">
              <w:rPr>
                <w:rFonts w:asciiTheme="minorHAnsi" w:hAnsiTheme="minorHAnsi" w:cstheme="minorHAnsi"/>
                <w:color w:val="000000"/>
                <w:sz w:val="18"/>
                <w:szCs w:val="18"/>
                <w:lang w:eastAsia="es-BO"/>
              </w:rPr>
              <w:t xml:space="preserve"> sin aviso previo como se estipula en párrafos precedentes</w:t>
            </w:r>
          </w:p>
          <w:p w14:paraId="6564B795" w14:textId="77777777" w:rsidR="0099313C" w:rsidRPr="002C599D" w:rsidRDefault="0099313C" w:rsidP="00AA266E">
            <w:pPr>
              <w:spacing w:before="60" w:after="60"/>
              <w:jc w:val="left"/>
              <w:rPr>
                <w:rFonts w:ascii="Arial" w:hAnsi="Arial" w:cs="Arial"/>
                <w:bCs/>
                <w:i/>
                <w:iCs/>
                <w:sz w:val="18"/>
                <w:szCs w:val="18"/>
              </w:rPr>
            </w:pPr>
            <w:r w:rsidRPr="00045631">
              <w:rPr>
                <w:rFonts w:asciiTheme="minorHAnsi" w:hAnsiTheme="minorHAnsi" w:cstheme="minorHAnsi"/>
                <w:color w:val="000000"/>
                <w:sz w:val="18"/>
                <w:szCs w:val="18"/>
                <w:lang w:eastAsia="es-BO"/>
              </w:rPr>
              <w:t>En caso de incumplimiento injustificado del servicio por parte del proveedor, la CSBP podrá llevar a sus asegurados con otro Servicio similar y cobrar al profesional la diferencia existente entre el monto pagado por la CSBP y el monto adjudicado.</w:t>
            </w:r>
          </w:p>
        </w:tc>
        <w:tc>
          <w:tcPr>
            <w:tcW w:w="1963" w:type="dxa"/>
            <w:vAlign w:val="center"/>
          </w:tcPr>
          <w:p w14:paraId="63E3CA02" w14:textId="77777777" w:rsidR="0099313C" w:rsidRPr="005D51C8" w:rsidRDefault="0099313C" w:rsidP="00AA266E">
            <w:pPr>
              <w:jc w:val="left"/>
              <w:rPr>
                <w:rFonts w:ascii="Arial" w:hAnsi="Arial" w:cs="Arial"/>
                <w:sz w:val="18"/>
                <w:szCs w:val="18"/>
              </w:rPr>
            </w:pPr>
          </w:p>
        </w:tc>
        <w:tc>
          <w:tcPr>
            <w:tcW w:w="669" w:type="dxa"/>
            <w:vAlign w:val="center"/>
          </w:tcPr>
          <w:p w14:paraId="34C9AABC" w14:textId="77777777" w:rsidR="0099313C" w:rsidRPr="005D51C8" w:rsidRDefault="0099313C" w:rsidP="00AA266E">
            <w:pPr>
              <w:jc w:val="left"/>
              <w:rPr>
                <w:rFonts w:ascii="Arial" w:hAnsi="Arial" w:cs="Arial"/>
                <w:sz w:val="18"/>
                <w:szCs w:val="18"/>
              </w:rPr>
            </w:pPr>
          </w:p>
        </w:tc>
        <w:tc>
          <w:tcPr>
            <w:tcW w:w="709" w:type="dxa"/>
            <w:vAlign w:val="center"/>
          </w:tcPr>
          <w:p w14:paraId="37A7B960" w14:textId="77777777" w:rsidR="0099313C" w:rsidRPr="005D51C8" w:rsidRDefault="0099313C" w:rsidP="00AA266E">
            <w:pPr>
              <w:jc w:val="left"/>
              <w:rPr>
                <w:rFonts w:ascii="Arial" w:hAnsi="Arial" w:cs="Arial"/>
                <w:sz w:val="18"/>
                <w:szCs w:val="18"/>
              </w:rPr>
            </w:pPr>
          </w:p>
        </w:tc>
        <w:tc>
          <w:tcPr>
            <w:tcW w:w="2126" w:type="dxa"/>
            <w:vAlign w:val="center"/>
          </w:tcPr>
          <w:p w14:paraId="387F71DD" w14:textId="77777777" w:rsidR="0099313C" w:rsidRPr="005D51C8" w:rsidRDefault="0099313C" w:rsidP="00AA266E">
            <w:pPr>
              <w:jc w:val="left"/>
              <w:rPr>
                <w:rFonts w:ascii="Arial" w:hAnsi="Arial" w:cs="Arial"/>
                <w:sz w:val="18"/>
                <w:szCs w:val="18"/>
              </w:rPr>
            </w:pPr>
          </w:p>
        </w:tc>
      </w:tr>
    </w:tbl>
    <w:p w14:paraId="0FEEC458" w14:textId="77777777" w:rsidR="0099313C" w:rsidRDefault="0099313C" w:rsidP="0099313C">
      <w:pPr>
        <w:jc w:val="left"/>
        <w:rPr>
          <w:rFonts w:ascii="Arial" w:hAnsi="Arial" w:cs="Arial"/>
          <w:sz w:val="20"/>
          <w:szCs w:val="20"/>
        </w:rPr>
      </w:pPr>
    </w:p>
    <w:p w14:paraId="55EF0C94" w14:textId="77777777" w:rsidR="0099313C" w:rsidRDefault="0099313C" w:rsidP="0099313C">
      <w:pPr>
        <w:jc w:val="left"/>
        <w:rPr>
          <w:rFonts w:ascii="Arial" w:hAnsi="Arial" w:cs="Arial"/>
          <w:sz w:val="20"/>
          <w:szCs w:val="20"/>
        </w:rPr>
      </w:pPr>
    </w:p>
    <w:p w14:paraId="4EC274D6" w14:textId="77777777" w:rsidR="0099313C" w:rsidRDefault="0099313C" w:rsidP="0099313C">
      <w:pPr>
        <w:jc w:val="left"/>
        <w:rPr>
          <w:rFonts w:ascii="Arial" w:hAnsi="Arial" w:cs="Arial"/>
          <w:sz w:val="20"/>
          <w:szCs w:val="20"/>
        </w:rPr>
      </w:pPr>
    </w:p>
    <w:p w14:paraId="625DEB6F" w14:textId="77777777" w:rsidR="00DB3C22" w:rsidRDefault="00DB3C22"/>
    <w:sectPr w:rsidR="00DB3C22" w:rsidSect="0099313C">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2A4"/>
    <w:multiLevelType w:val="hybridMultilevel"/>
    <w:tmpl w:val="DCCE7ECA"/>
    <w:lvl w:ilvl="0" w:tplc="400A0001">
      <w:start w:val="1"/>
      <w:numFmt w:val="bullet"/>
      <w:lvlText w:val=""/>
      <w:lvlJc w:val="left"/>
      <w:pPr>
        <w:ind w:left="290" w:hanging="360"/>
      </w:pPr>
      <w:rPr>
        <w:rFonts w:ascii="Symbol" w:hAnsi="Symbol" w:hint="default"/>
      </w:rPr>
    </w:lvl>
    <w:lvl w:ilvl="1" w:tplc="400A0003" w:tentative="1">
      <w:start w:val="1"/>
      <w:numFmt w:val="bullet"/>
      <w:lvlText w:val="o"/>
      <w:lvlJc w:val="left"/>
      <w:pPr>
        <w:ind w:left="1010" w:hanging="360"/>
      </w:pPr>
      <w:rPr>
        <w:rFonts w:ascii="Courier New" w:hAnsi="Courier New" w:cs="Courier New" w:hint="default"/>
      </w:rPr>
    </w:lvl>
    <w:lvl w:ilvl="2" w:tplc="400A0005" w:tentative="1">
      <w:start w:val="1"/>
      <w:numFmt w:val="bullet"/>
      <w:lvlText w:val=""/>
      <w:lvlJc w:val="left"/>
      <w:pPr>
        <w:ind w:left="1730" w:hanging="360"/>
      </w:pPr>
      <w:rPr>
        <w:rFonts w:ascii="Wingdings" w:hAnsi="Wingdings" w:hint="default"/>
      </w:rPr>
    </w:lvl>
    <w:lvl w:ilvl="3" w:tplc="400A0001" w:tentative="1">
      <w:start w:val="1"/>
      <w:numFmt w:val="bullet"/>
      <w:lvlText w:val=""/>
      <w:lvlJc w:val="left"/>
      <w:pPr>
        <w:ind w:left="2450" w:hanging="360"/>
      </w:pPr>
      <w:rPr>
        <w:rFonts w:ascii="Symbol" w:hAnsi="Symbol" w:hint="default"/>
      </w:rPr>
    </w:lvl>
    <w:lvl w:ilvl="4" w:tplc="400A0003" w:tentative="1">
      <w:start w:val="1"/>
      <w:numFmt w:val="bullet"/>
      <w:lvlText w:val="o"/>
      <w:lvlJc w:val="left"/>
      <w:pPr>
        <w:ind w:left="3170" w:hanging="360"/>
      </w:pPr>
      <w:rPr>
        <w:rFonts w:ascii="Courier New" w:hAnsi="Courier New" w:cs="Courier New" w:hint="default"/>
      </w:rPr>
    </w:lvl>
    <w:lvl w:ilvl="5" w:tplc="400A0005" w:tentative="1">
      <w:start w:val="1"/>
      <w:numFmt w:val="bullet"/>
      <w:lvlText w:val=""/>
      <w:lvlJc w:val="left"/>
      <w:pPr>
        <w:ind w:left="3890" w:hanging="360"/>
      </w:pPr>
      <w:rPr>
        <w:rFonts w:ascii="Wingdings" w:hAnsi="Wingdings" w:hint="default"/>
      </w:rPr>
    </w:lvl>
    <w:lvl w:ilvl="6" w:tplc="400A0001" w:tentative="1">
      <w:start w:val="1"/>
      <w:numFmt w:val="bullet"/>
      <w:lvlText w:val=""/>
      <w:lvlJc w:val="left"/>
      <w:pPr>
        <w:ind w:left="4610" w:hanging="360"/>
      </w:pPr>
      <w:rPr>
        <w:rFonts w:ascii="Symbol" w:hAnsi="Symbol" w:hint="default"/>
      </w:rPr>
    </w:lvl>
    <w:lvl w:ilvl="7" w:tplc="400A0003" w:tentative="1">
      <w:start w:val="1"/>
      <w:numFmt w:val="bullet"/>
      <w:lvlText w:val="o"/>
      <w:lvlJc w:val="left"/>
      <w:pPr>
        <w:ind w:left="5330" w:hanging="360"/>
      </w:pPr>
      <w:rPr>
        <w:rFonts w:ascii="Courier New" w:hAnsi="Courier New" w:cs="Courier New" w:hint="default"/>
      </w:rPr>
    </w:lvl>
    <w:lvl w:ilvl="8" w:tplc="400A0005" w:tentative="1">
      <w:start w:val="1"/>
      <w:numFmt w:val="bullet"/>
      <w:lvlText w:val=""/>
      <w:lvlJc w:val="left"/>
      <w:pPr>
        <w:ind w:left="6050" w:hanging="360"/>
      </w:pPr>
      <w:rPr>
        <w:rFonts w:ascii="Wingdings" w:hAnsi="Wingdings" w:hint="default"/>
      </w:rPr>
    </w:lvl>
  </w:abstractNum>
  <w:abstractNum w:abstractNumId="1" w15:restartNumberingAfterBreak="0">
    <w:nsid w:val="0EDB2A66"/>
    <w:multiLevelType w:val="hybridMultilevel"/>
    <w:tmpl w:val="68AAE132"/>
    <w:lvl w:ilvl="0" w:tplc="83B0668C">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12BF5B27"/>
    <w:multiLevelType w:val="hybridMultilevel"/>
    <w:tmpl w:val="0DA023E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 w15:restartNumberingAfterBreak="0">
    <w:nsid w:val="4BC87626"/>
    <w:multiLevelType w:val="hybridMultilevel"/>
    <w:tmpl w:val="C88C4D84"/>
    <w:lvl w:ilvl="0" w:tplc="DDB2875E">
      <w:start w:val="1"/>
      <w:numFmt w:val="decimal"/>
      <w:lvlText w:val="%1."/>
      <w:lvlJc w:val="left"/>
      <w:pPr>
        <w:ind w:left="720" w:hanging="360"/>
      </w:pPr>
      <w:rPr>
        <w:rFonts w:ascii="Segoe UI Symbol" w:hAnsi="Segoe UI Symbol" w:cs="Segoe UI Symbo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72102BD9"/>
    <w:multiLevelType w:val="hybridMultilevel"/>
    <w:tmpl w:val="D744D44E"/>
    <w:lvl w:ilvl="0" w:tplc="EFDEDF72">
      <w:start w:val="1"/>
      <w:numFmt w:val="decimal"/>
      <w:lvlText w:val="%1."/>
      <w:lvlJc w:val="left"/>
      <w:pPr>
        <w:ind w:left="720"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13C"/>
    <w:rsid w:val="0099313C"/>
    <w:rsid w:val="00A71476"/>
    <w:rsid w:val="00AD5863"/>
    <w:rsid w:val="00C04D5F"/>
    <w:rsid w:val="00DB3C2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8F9C0"/>
  <w15:chartTrackingRefBased/>
  <w15:docId w15:val="{8F1E3AEB-9ABC-4DF4-9817-C85E81D0B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13C"/>
    <w:pPr>
      <w:spacing w:after="0" w:line="240" w:lineRule="auto"/>
      <w:jc w:val="both"/>
    </w:pPr>
    <w:rPr>
      <w:rFonts w:ascii="Tahoma" w:eastAsia="Tahoma" w:hAnsi="Tahoma" w:cs="Tahom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9313C"/>
    <w:pPr>
      <w:ind w:left="720"/>
      <w:contextualSpacing/>
    </w:pPr>
  </w:style>
  <w:style w:type="table" w:styleId="Tablaconcuadrcula">
    <w:name w:val="Table Grid"/>
    <w:basedOn w:val="Tablanormal"/>
    <w:uiPriority w:val="59"/>
    <w:rsid w:val="0099313C"/>
    <w:pPr>
      <w:spacing w:after="0" w:line="240" w:lineRule="auto"/>
    </w:pPr>
    <w:rPr>
      <w:rFonts w:ascii="Tahoma" w:eastAsia="Tahoma" w:hAnsi="Tahoma" w:cs="Tahoma"/>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nhideWhenUsed/>
    <w:rsid w:val="0099313C"/>
    <w:pPr>
      <w:spacing w:after="120"/>
    </w:pPr>
    <w:rPr>
      <w:sz w:val="16"/>
      <w:szCs w:val="16"/>
    </w:rPr>
  </w:style>
  <w:style w:type="character" w:customStyle="1" w:styleId="Textoindependiente3Car">
    <w:name w:val="Texto independiente 3 Car"/>
    <w:basedOn w:val="Fuentedeprrafopredeter"/>
    <w:link w:val="Textoindependiente3"/>
    <w:rsid w:val="0099313C"/>
    <w:rPr>
      <w:rFonts w:ascii="Tahoma" w:eastAsia="Tahoma" w:hAnsi="Tahoma" w:cs="Tahoma"/>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2652</Words>
  <Characters>14589</Characters>
  <Application>Microsoft Office Word</Application>
  <DocSecurity>0</DocSecurity>
  <Lines>121</Lines>
  <Paragraphs>34</Paragraphs>
  <ScaleCrop>false</ScaleCrop>
  <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CECILIA SOLAR SOLIZ</dc:creator>
  <cp:keywords/>
  <dc:description/>
  <cp:lastModifiedBy>KAREN CECILIA SOLAR SOLIZ</cp:lastModifiedBy>
  <cp:revision>1</cp:revision>
  <dcterms:created xsi:type="dcterms:W3CDTF">2026-08-24T15:45:00Z</dcterms:created>
  <dcterms:modified xsi:type="dcterms:W3CDTF">2026-08-24T15:46:00Z</dcterms:modified>
</cp:coreProperties>
</file>