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W w:w="9209" w:type="dxa"/>
        <w:tblLayout w:type="fixed"/>
        <w:tblLook w:val="04A0" w:firstRow="1" w:lastRow="0" w:firstColumn="1" w:lastColumn="0" w:noHBand="0" w:noVBand="1"/>
      </w:tblPr>
      <w:tblGrid>
        <w:gridCol w:w="9209"/>
      </w:tblGrid>
      <w:tr w:rsidR="006E6CCC" w:rsidRPr="008B0582" w14:paraId="07207D8B" w14:textId="77777777" w:rsidTr="00B065B1">
        <w:trPr>
          <w:trHeight w:val="416"/>
        </w:trPr>
        <w:tc>
          <w:tcPr>
            <w:tcW w:w="9209" w:type="dxa"/>
            <w:shd w:val="clear" w:color="auto" w:fill="D9D9D9" w:themeFill="background1" w:themeFillShade="D9"/>
            <w:vAlign w:val="center"/>
          </w:tcPr>
          <w:p w14:paraId="19D12260" w14:textId="041C1C95" w:rsidR="006E6CCC" w:rsidRPr="00B065B1" w:rsidRDefault="00B065B1" w:rsidP="00B065B1">
            <w:pPr>
              <w:jc w:val="center"/>
              <w:rPr>
                <w:rFonts w:ascii="Arial" w:hAnsi="Arial" w:cs="Arial"/>
                <w:b/>
                <w:bCs/>
              </w:rPr>
            </w:pPr>
            <w:r w:rsidRPr="00B065B1">
              <w:rPr>
                <w:rFonts w:ascii="Arial" w:hAnsi="Arial" w:cs="Arial"/>
                <w:b/>
                <w:bCs/>
              </w:rPr>
              <w:t>FORMULARIO PROPUESTA TECNICA</w:t>
            </w:r>
          </w:p>
        </w:tc>
      </w:tr>
    </w:tbl>
    <w:p w14:paraId="047CE79C" w14:textId="77777777" w:rsidR="006E6CCC" w:rsidRDefault="006E6CCC" w:rsidP="006E6CCC"/>
    <w:tbl>
      <w:tblPr>
        <w:tblStyle w:val="Tablaconcuadrcula"/>
        <w:tblW w:w="9209" w:type="dxa"/>
        <w:tblLayout w:type="fixed"/>
        <w:tblLook w:val="04A0" w:firstRow="1" w:lastRow="0" w:firstColumn="1" w:lastColumn="0" w:noHBand="0" w:noVBand="1"/>
      </w:tblPr>
      <w:tblGrid>
        <w:gridCol w:w="3964"/>
        <w:gridCol w:w="1741"/>
        <w:gridCol w:w="669"/>
        <w:gridCol w:w="709"/>
        <w:gridCol w:w="2126"/>
      </w:tblGrid>
      <w:tr w:rsidR="006E6CCC" w14:paraId="46600FDC" w14:textId="77777777" w:rsidTr="00AA266E">
        <w:trPr>
          <w:trHeight w:val="283"/>
          <w:tblHeader/>
        </w:trPr>
        <w:tc>
          <w:tcPr>
            <w:tcW w:w="3964" w:type="dxa"/>
            <w:vMerge w:val="restart"/>
            <w:shd w:val="clear" w:color="auto" w:fill="D9D9D9" w:themeFill="background1" w:themeFillShade="D9"/>
            <w:vAlign w:val="center"/>
          </w:tcPr>
          <w:p w14:paraId="46CE024B" w14:textId="77777777" w:rsidR="006E6CCC" w:rsidRPr="005D51C8" w:rsidRDefault="006E6CCC" w:rsidP="00AA266E">
            <w:pPr>
              <w:jc w:val="center"/>
              <w:rPr>
                <w:rFonts w:ascii="Arial" w:hAnsi="Arial" w:cs="Arial"/>
                <w:b/>
                <w:bCs/>
                <w:sz w:val="18"/>
                <w:szCs w:val="18"/>
              </w:rPr>
            </w:pPr>
            <w:r w:rsidRPr="0049453B">
              <w:rPr>
                <w:rFonts w:ascii="Arial" w:hAnsi="Arial" w:cs="Arial"/>
                <w:b/>
                <w:bCs/>
                <w:sz w:val="18"/>
                <w:szCs w:val="18"/>
              </w:rPr>
              <w:t>REQUISITOS NECESARIOS DEL SERVICIO Y LAS CONDICIONES COMPLEMENTARIAS</w:t>
            </w:r>
          </w:p>
        </w:tc>
        <w:tc>
          <w:tcPr>
            <w:tcW w:w="1741" w:type="dxa"/>
            <w:shd w:val="clear" w:color="auto" w:fill="D9D9D9" w:themeFill="background1" w:themeFillShade="D9"/>
            <w:vAlign w:val="center"/>
          </w:tcPr>
          <w:p w14:paraId="683AE10B" w14:textId="77777777" w:rsidR="006E6CCC" w:rsidRPr="005D51C8" w:rsidRDefault="006E6CCC" w:rsidP="00AA266E">
            <w:pPr>
              <w:jc w:val="center"/>
              <w:rPr>
                <w:rFonts w:ascii="Arial" w:hAnsi="Arial" w:cs="Arial"/>
                <w:sz w:val="18"/>
                <w:szCs w:val="18"/>
              </w:rPr>
            </w:pPr>
            <w:r w:rsidRPr="005D51C8">
              <w:rPr>
                <w:rFonts w:ascii="Arial" w:hAnsi="Arial" w:cs="Arial"/>
                <w:sz w:val="18"/>
                <w:szCs w:val="18"/>
              </w:rPr>
              <w:t>Para ser llenado por el proponente</w:t>
            </w:r>
          </w:p>
        </w:tc>
        <w:tc>
          <w:tcPr>
            <w:tcW w:w="3504" w:type="dxa"/>
            <w:gridSpan w:val="3"/>
            <w:shd w:val="clear" w:color="auto" w:fill="D9D9D9" w:themeFill="background1" w:themeFillShade="D9"/>
            <w:vAlign w:val="center"/>
          </w:tcPr>
          <w:p w14:paraId="35D84F1E" w14:textId="77777777" w:rsidR="006E6CCC" w:rsidRPr="005D51C8" w:rsidRDefault="006E6CCC" w:rsidP="00AA266E">
            <w:pPr>
              <w:jc w:val="center"/>
              <w:rPr>
                <w:rFonts w:ascii="Arial" w:hAnsi="Arial" w:cs="Arial"/>
                <w:sz w:val="18"/>
                <w:szCs w:val="18"/>
              </w:rPr>
            </w:pPr>
            <w:r w:rsidRPr="005D51C8">
              <w:rPr>
                <w:rFonts w:ascii="Arial" w:hAnsi="Arial" w:cs="Arial"/>
                <w:sz w:val="18"/>
                <w:szCs w:val="18"/>
              </w:rPr>
              <w:t>Para la calificación de la entidad</w:t>
            </w:r>
          </w:p>
        </w:tc>
      </w:tr>
      <w:tr w:rsidR="006E6CCC" w14:paraId="3B69C5F1" w14:textId="77777777" w:rsidTr="00AA266E">
        <w:trPr>
          <w:tblHeader/>
        </w:trPr>
        <w:tc>
          <w:tcPr>
            <w:tcW w:w="3964" w:type="dxa"/>
            <w:vMerge/>
            <w:shd w:val="clear" w:color="auto" w:fill="D9D9D9" w:themeFill="background1" w:themeFillShade="D9"/>
            <w:vAlign w:val="center"/>
          </w:tcPr>
          <w:p w14:paraId="6E4D3C37" w14:textId="77777777" w:rsidR="006E6CCC" w:rsidRPr="005D51C8" w:rsidRDefault="006E6CCC" w:rsidP="00AA266E">
            <w:pPr>
              <w:jc w:val="center"/>
              <w:rPr>
                <w:rFonts w:ascii="Arial" w:hAnsi="Arial" w:cs="Arial"/>
                <w:b/>
                <w:bCs/>
                <w:sz w:val="18"/>
                <w:szCs w:val="18"/>
              </w:rPr>
            </w:pPr>
          </w:p>
        </w:tc>
        <w:tc>
          <w:tcPr>
            <w:tcW w:w="1741" w:type="dxa"/>
            <w:vMerge w:val="restart"/>
            <w:shd w:val="clear" w:color="auto" w:fill="D9D9D9" w:themeFill="background1" w:themeFillShade="D9"/>
            <w:vAlign w:val="center"/>
          </w:tcPr>
          <w:p w14:paraId="240C0D42" w14:textId="77777777" w:rsidR="006E6CCC" w:rsidRPr="005D51C8" w:rsidRDefault="006E6CCC" w:rsidP="00AA266E">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sidRPr="005D51C8">
              <w:rPr>
                <w:rFonts w:ascii="Arial" w:hAnsi="Arial" w:cs="Arial"/>
                <w:b/>
                <w:bCs/>
                <w:iCs/>
                <w:sz w:val="18"/>
                <w:szCs w:val="18"/>
                <w:lang w:val="es-ES_tradnl"/>
              </w:rPr>
              <w:t>CARACTERÍSTICAS DE LA PROPUESTA</w:t>
            </w:r>
          </w:p>
          <w:p w14:paraId="7D655971" w14:textId="77777777" w:rsidR="006E6CCC" w:rsidRPr="005D51C8" w:rsidRDefault="006E6CCC" w:rsidP="00AA266E">
            <w:pPr>
              <w:jc w:val="center"/>
              <w:rPr>
                <w:rFonts w:ascii="Arial" w:hAnsi="Arial" w:cs="Arial"/>
                <w:sz w:val="18"/>
                <w:szCs w:val="18"/>
              </w:rPr>
            </w:pPr>
            <w:r w:rsidRPr="005D51C8">
              <w:rPr>
                <w:rFonts w:ascii="Arial" w:hAnsi="Arial" w:cs="Arial"/>
                <w:sz w:val="18"/>
                <w:szCs w:val="18"/>
              </w:rPr>
              <w:t>(Manifestar aceptación, especificar y/o adjuntar lo requerido)</w:t>
            </w:r>
          </w:p>
        </w:tc>
        <w:tc>
          <w:tcPr>
            <w:tcW w:w="1378" w:type="dxa"/>
            <w:gridSpan w:val="2"/>
            <w:shd w:val="clear" w:color="auto" w:fill="D9D9D9" w:themeFill="background1" w:themeFillShade="D9"/>
            <w:vAlign w:val="center"/>
          </w:tcPr>
          <w:p w14:paraId="3425344B" w14:textId="77777777" w:rsidR="006E6CCC" w:rsidRPr="005D51C8" w:rsidRDefault="006E6CCC" w:rsidP="00AA266E">
            <w:pPr>
              <w:jc w:val="center"/>
              <w:rPr>
                <w:rFonts w:ascii="Arial" w:hAnsi="Arial" w:cs="Arial"/>
                <w:b/>
                <w:bCs/>
                <w:sz w:val="18"/>
                <w:szCs w:val="18"/>
              </w:rPr>
            </w:pPr>
            <w:r w:rsidRPr="005D51C8">
              <w:rPr>
                <w:rFonts w:ascii="Arial" w:hAnsi="Arial" w:cs="Arial"/>
                <w:b/>
                <w:bCs/>
                <w:sz w:val="18"/>
                <w:szCs w:val="18"/>
              </w:rPr>
              <w:t>CUMPLE</w:t>
            </w:r>
          </w:p>
        </w:tc>
        <w:tc>
          <w:tcPr>
            <w:tcW w:w="2126" w:type="dxa"/>
            <w:vMerge w:val="restart"/>
            <w:shd w:val="clear" w:color="auto" w:fill="D9D9D9" w:themeFill="background1" w:themeFillShade="D9"/>
            <w:vAlign w:val="center"/>
          </w:tcPr>
          <w:p w14:paraId="1253FEFC" w14:textId="77777777" w:rsidR="006E6CCC" w:rsidRPr="005D51C8" w:rsidRDefault="006E6CCC" w:rsidP="00AA266E">
            <w:pPr>
              <w:jc w:val="center"/>
              <w:rPr>
                <w:rFonts w:ascii="Arial" w:hAnsi="Arial" w:cs="Arial"/>
                <w:b/>
                <w:bCs/>
                <w:sz w:val="18"/>
                <w:szCs w:val="18"/>
              </w:rPr>
            </w:pPr>
            <w:r w:rsidRPr="005D51C8">
              <w:rPr>
                <w:rFonts w:ascii="Arial" w:hAnsi="Arial" w:cs="Arial"/>
                <w:b/>
                <w:bCs/>
                <w:sz w:val="18"/>
                <w:szCs w:val="18"/>
              </w:rPr>
              <w:t xml:space="preserve">Observaciones (especificar </w:t>
            </w:r>
            <w:r>
              <w:rPr>
                <w:rFonts w:ascii="Arial" w:hAnsi="Arial" w:cs="Arial"/>
                <w:b/>
                <w:bCs/>
                <w:sz w:val="18"/>
                <w:szCs w:val="18"/>
              </w:rPr>
              <w:t xml:space="preserve">el </w:t>
            </w:r>
            <w:r w:rsidRPr="005D51C8">
              <w:rPr>
                <w:rFonts w:ascii="Arial" w:hAnsi="Arial" w:cs="Arial"/>
                <w:b/>
                <w:bCs/>
                <w:sz w:val="18"/>
                <w:szCs w:val="18"/>
              </w:rPr>
              <w:t>por qué no cumple)</w:t>
            </w:r>
          </w:p>
        </w:tc>
      </w:tr>
      <w:tr w:rsidR="006E6CCC" w14:paraId="03C51A42" w14:textId="77777777" w:rsidTr="00AA266E">
        <w:trPr>
          <w:tblHeader/>
        </w:trPr>
        <w:tc>
          <w:tcPr>
            <w:tcW w:w="3964" w:type="dxa"/>
            <w:vMerge/>
            <w:vAlign w:val="center"/>
          </w:tcPr>
          <w:p w14:paraId="63DB7176" w14:textId="77777777" w:rsidR="006E6CCC" w:rsidRPr="005D51C8" w:rsidRDefault="006E6CCC" w:rsidP="00AA266E">
            <w:pPr>
              <w:jc w:val="center"/>
              <w:rPr>
                <w:rFonts w:ascii="Arial" w:hAnsi="Arial" w:cs="Arial"/>
                <w:sz w:val="18"/>
                <w:szCs w:val="18"/>
              </w:rPr>
            </w:pPr>
          </w:p>
        </w:tc>
        <w:tc>
          <w:tcPr>
            <w:tcW w:w="1741" w:type="dxa"/>
            <w:vMerge/>
            <w:vAlign w:val="center"/>
          </w:tcPr>
          <w:p w14:paraId="749C9D92" w14:textId="77777777" w:rsidR="006E6CCC" w:rsidRPr="005D51C8" w:rsidRDefault="006E6CCC" w:rsidP="00AA266E">
            <w:pPr>
              <w:jc w:val="center"/>
              <w:rPr>
                <w:rFonts w:ascii="Arial" w:hAnsi="Arial" w:cs="Arial"/>
                <w:sz w:val="18"/>
                <w:szCs w:val="18"/>
              </w:rPr>
            </w:pPr>
          </w:p>
        </w:tc>
        <w:tc>
          <w:tcPr>
            <w:tcW w:w="669" w:type="dxa"/>
            <w:shd w:val="clear" w:color="auto" w:fill="D9D9D9" w:themeFill="background1" w:themeFillShade="D9"/>
            <w:vAlign w:val="center"/>
          </w:tcPr>
          <w:p w14:paraId="3755E4D9" w14:textId="77777777" w:rsidR="006E6CCC" w:rsidRPr="005D51C8" w:rsidRDefault="006E6CCC" w:rsidP="00AA266E">
            <w:pPr>
              <w:jc w:val="center"/>
              <w:rPr>
                <w:rFonts w:ascii="Arial" w:hAnsi="Arial" w:cs="Arial"/>
                <w:sz w:val="18"/>
                <w:szCs w:val="18"/>
              </w:rPr>
            </w:pPr>
            <w:r w:rsidRPr="005D51C8">
              <w:rPr>
                <w:rFonts w:ascii="Arial" w:hAnsi="Arial" w:cs="Arial"/>
                <w:b/>
                <w:sz w:val="18"/>
                <w:szCs w:val="18"/>
              </w:rPr>
              <w:t>SI</w:t>
            </w:r>
          </w:p>
        </w:tc>
        <w:tc>
          <w:tcPr>
            <w:tcW w:w="709" w:type="dxa"/>
            <w:shd w:val="clear" w:color="auto" w:fill="D9D9D9" w:themeFill="background1" w:themeFillShade="D9"/>
            <w:vAlign w:val="center"/>
          </w:tcPr>
          <w:p w14:paraId="75392794" w14:textId="77777777" w:rsidR="006E6CCC" w:rsidRPr="005D51C8" w:rsidRDefault="006E6CCC" w:rsidP="00AA266E">
            <w:pPr>
              <w:jc w:val="center"/>
              <w:rPr>
                <w:rFonts w:ascii="Arial" w:hAnsi="Arial" w:cs="Arial"/>
                <w:sz w:val="18"/>
                <w:szCs w:val="18"/>
              </w:rPr>
            </w:pPr>
            <w:r w:rsidRPr="005D51C8">
              <w:rPr>
                <w:rFonts w:ascii="Arial" w:hAnsi="Arial" w:cs="Arial"/>
                <w:b/>
                <w:sz w:val="18"/>
                <w:szCs w:val="18"/>
              </w:rPr>
              <w:t>NO</w:t>
            </w:r>
          </w:p>
        </w:tc>
        <w:tc>
          <w:tcPr>
            <w:tcW w:w="2126" w:type="dxa"/>
            <w:vMerge/>
            <w:vAlign w:val="center"/>
          </w:tcPr>
          <w:p w14:paraId="2CB0554C" w14:textId="77777777" w:rsidR="006E6CCC" w:rsidRPr="005D51C8" w:rsidRDefault="006E6CCC" w:rsidP="00AA266E">
            <w:pPr>
              <w:jc w:val="center"/>
              <w:rPr>
                <w:rFonts w:ascii="Arial" w:hAnsi="Arial" w:cs="Arial"/>
                <w:sz w:val="18"/>
                <w:szCs w:val="18"/>
              </w:rPr>
            </w:pPr>
          </w:p>
        </w:tc>
      </w:tr>
      <w:tr w:rsidR="006E6CCC" w14:paraId="3C0568D4" w14:textId="77777777" w:rsidTr="00AA266E">
        <w:trPr>
          <w:trHeight w:val="397"/>
        </w:trPr>
        <w:tc>
          <w:tcPr>
            <w:tcW w:w="3964" w:type="dxa"/>
            <w:shd w:val="clear" w:color="auto" w:fill="2E74B5" w:themeFill="accent5" w:themeFillShade="BF"/>
            <w:vAlign w:val="center"/>
          </w:tcPr>
          <w:p w14:paraId="3B8CFAB1" w14:textId="77777777" w:rsidR="006E6CCC" w:rsidRPr="002C599D" w:rsidRDefault="006E6CCC" w:rsidP="00AA266E">
            <w:pPr>
              <w:spacing w:before="60" w:after="60"/>
              <w:jc w:val="left"/>
              <w:rPr>
                <w:rFonts w:ascii="Arial" w:hAnsi="Arial" w:cs="Arial"/>
                <w:sz w:val="18"/>
                <w:szCs w:val="18"/>
              </w:rPr>
            </w:pPr>
            <w:r w:rsidRPr="002C599D">
              <w:rPr>
                <w:rFonts w:ascii="Arial" w:hAnsi="Arial" w:cs="Arial"/>
                <w:b/>
                <w:bCs/>
                <w:color w:val="FFFFFF"/>
                <w:sz w:val="18"/>
                <w:szCs w:val="18"/>
              </w:rPr>
              <w:t>I. DETALLE DEL SERVICIO</w:t>
            </w:r>
          </w:p>
        </w:tc>
        <w:tc>
          <w:tcPr>
            <w:tcW w:w="1741" w:type="dxa"/>
            <w:shd w:val="clear" w:color="auto" w:fill="2E74B5" w:themeFill="accent5" w:themeFillShade="BF"/>
            <w:vAlign w:val="center"/>
          </w:tcPr>
          <w:p w14:paraId="2A7A324B" w14:textId="77777777" w:rsidR="006E6CCC" w:rsidRPr="005D51C8" w:rsidRDefault="006E6CCC" w:rsidP="00AA266E">
            <w:pPr>
              <w:jc w:val="left"/>
              <w:rPr>
                <w:rFonts w:ascii="Arial" w:hAnsi="Arial" w:cs="Arial"/>
                <w:sz w:val="18"/>
                <w:szCs w:val="18"/>
              </w:rPr>
            </w:pPr>
          </w:p>
        </w:tc>
        <w:tc>
          <w:tcPr>
            <w:tcW w:w="669" w:type="dxa"/>
            <w:shd w:val="clear" w:color="auto" w:fill="2E74B5" w:themeFill="accent5" w:themeFillShade="BF"/>
            <w:vAlign w:val="center"/>
          </w:tcPr>
          <w:p w14:paraId="2CE8207E" w14:textId="77777777" w:rsidR="006E6CCC" w:rsidRPr="005D51C8" w:rsidRDefault="006E6CCC" w:rsidP="00AA266E">
            <w:pPr>
              <w:jc w:val="left"/>
              <w:rPr>
                <w:rFonts w:ascii="Arial" w:hAnsi="Arial" w:cs="Arial"/>
                <w:sz w:val="18"/>
                <w:szCs w:val="18"/>
              </w:rPr>
            </w:pPr>
          </w:p>
        </w:tc>
        <w:tc>
          <w:tcPr>
            <w:tcW w:w="709" w:type="dxa"/>
            <w:shd w:val="clear" w:color="auto" w:fill="2E74B5" w:themeFill="accent5" w:themeFillShade="BF"/>
            <w:vAlign w:val="center"/>
          </w:tcPr>
          <w:p w14:paraId="603352EB" w14:textId="77777777" w:rsidR="006E6CCC" w:rsidRPr="005D51C8" w:rsidRDefault="006E6CCC" w:rsidP="00AA266E">
            <w:pPr>
              <w:jc w:val="left"/>
              <w:rPr>
                <w:rFonts w:ascii="Arial" w:hAnsi="Arial" w:cs="Arial"/>
                <w:sz w:val="18"/>
                <w:szCs w:val="18"/>
              </w:rPr>
            </w:pPr>
          </w:p>
        </w:tc>
        <w:tc>
          <w:tcPr>
            <w:tcW w:w="2126" w:type="dxa"/>
            <w:shd w:val="clear" w:color="auto" w:fill="2E74B5" w:themeFill="accent5" w:themeFillShade="BF"/>
            <w:vAlign w:val="center"/>
          </w:tcPr>
          <w:p w14:paraId="2C00F6B6" w14:textId="77777777" w:rsidR="006E6CCC" w:rsidRPr="005D51C8" w:rsidRDefault="006E6CCC" w:rsidP="00AA266E">
            <w:pPr>
              <w:jc w:val="left"/>
              <w:rPr>
                <w:rFonts w:ascii="Arial" w:hAnsi="Arial" w:cs="Arial"/>
                <w:sz w:val="18"/>
                <w:szCs w:val="18"/>
              </w:rPr>
            </w:pPr>
          </w:p>
        </w:tc>
      </w:tr>
      <w:tr w:rsidR="006E6CCC" w14:paraId="1623997D" w14:textId="77777777" w:rsidTr="00AA266E">
        <w:tc>
          <w:tcPr>
            <w:tcW w:w="3964" w:type="dxa"/>
            <w:vAlign w:val="center"/>
          </w:tcPr>
          <w:p w14:paraId="36935626" w14:textId="77777777" w:rsidR="006E6CCC" w:rsidRPr="00551601" w:rsidRDefault="006E6CCC" w:rsidP="00AA266E">
            <w:pPr>
              <w:jc w:val="left"/>
              <w:rPr>
                <w:rFonts w:asciiTheme="minorHAnsi" w:hAnsiTheme="minorHAnsi" w:cstheme="minorHAnsi"/>
                <w:b/>
                <w:sz w:val="22"/>
                <w:szCs w:val="22"/>
              </w:rPr>
            </w:pPr>
            <w:r>
              <w:rPr>
                <w:rFonts w:asciiTheme="minorHAnsi" w:hAnsiTheme="minorHAnsi" w:cstheme="minorHAnsi"/>
                <w:b/>
                <w:sz w:val="22"/>
                <w:szCs w:val="22"/>
              </w:rPr>
              <w:t xml:space="preserve">SERVICIOS DE ESTUDIOS GASTROENTEROLÓGICOS </w:t>
            </w:r>
            <w:r w:rsidRPr="00551601">
              <w:rPr>
                <w:rFonts w:asciiTheme="minorHAnsi" w:hAnsiTheme="minorHAnsi" w:cstheme="minorHAnsi"/>
                <w:b/>
                <w:sz w:val="22"/>
                <w:szCs w:val="22"/>
              </w:rPr>
              <w:t>(</w:t>
            </w:r>
            <w:r>
              <w:rPr>
                <w:rFonts w:asciiTheme="minorHAnsi" w:hAnsiTheme="minorHAnsi" w:cstheme="minorHAnsi"/>
                <w:b/>
                <w:sz w:val="22"/>
                <w:szCs w:val="22"/>
              </w:rPr>
              <w:t>POR EVENTO</w:t>
            </w:r>
            <w:r w:rsidRPr="00551601">
              <w:rPr>
                <w:rFonts w:asciiTheme="minorHAnsi" w:hAnsiTheme="minorHAnsi" w:cstheme="minorHAnsi"/>
                <w:b/>
                <w:sz w:val="22"/>
                <w:szCs w:val="22"/>
              </w:rPr>
              <w:t>)</w:t>
            </w:r>
          </w:p>
        </w:tc>
        <w:tc>
          <w:tcPr>
            <w:tcW w:w="1741" w:type="dxa"/>
            <w:vAlign w:val="center"/>
          </w:tcPr>
          <w:p w14:paraId="4D5CAE12" w14:textId="77777777" w:rsidR="006E6CCC" w:rsidRPr="005D51C8" w:rsidRDefault="006E6CCC" w:rsidP="00AA266E">
            <w:pPr>
              <w:jc w:val="left"/>
              <w:rPr>
                <w:rFonts w:ascii="Arial" w:hAnsi="Arial" w:cs="Arial"/>
                <w:sz w:val="18"/>
                <w:szCs w:val="18"/>
              </w:rPr>
            </w:pPr>
          </w:p>
        </w:tc>
        <w:tc>
          <w:tcPr>
            <w:tcW w:w="669" w:type="dxa"/>
            <w:vAlign w:val="center"/>
          </w:tcPr>
          <w:p w14:paraId="778EC034" w14:textId="77777777" w:rsidR="006E6CCC" w:rsidRPr="005D51C8" w:rsidRDefault="006E6CCC" w:rsidP="00AA266E">
            <w:pPr>
              <w:jc w:val="left"/>
              <w:rPr>
                <w:rFonts w:ascii="Arial" w:hAnsi="Arial" w:cs="Arial"/>
                <w:sz w:val="18"/>
                <w:szCs w:val="18"/>
              </w:rPr>
            </w:pPr>
          </w:p>
        </w:tc>
        <w:tc>
          <w:tcPr>
            <w:tcW w:w="709" w:type="dxa"/>
            <w:vAlign w:val="center"/>
          </w:tcPr>
          <w:p w14:paraId="3A7078A9" w14:textId="77777777" w:rsidR="006E6CCC" w:rsidRPr="005D51C8" w:rsidRDefault="006E6CCC" w:rsidP="00AA266E">
            <w:pPr>
              <w:jc w:val="left"/>
              <w:rPr>
                <w:rFonts w:ascii="Arial" w:hAnsi="Arial" w:cs="Arial"/>
                <w:sz w:val="18"/>
                <w:szCs w:val="18"/>
              </w:rPr>
            </w:pPr>
          </w:p>
        </w:tc>
        <w:tc>
          <w:tcPr>
            <w:tcW w:w="2126" w:type="dxa"/>
            <w:vAlign w:val="center"/>
          </w:tcPr>
          <w:p w14:paraId="07D1C949" w14:textId="77777777" w:rsidR="006E6CCC" w:rsidRPr="005D51C8" w:rsidRDefault="006E6CCC" w:rsidP="00AA266E">
            <w:pPr>
              <w:jc w:val="left"/>
              <w:rPr>
                <w:rFonts w:ascii="Arial" w:hAnsi="Arial" w:cs="Arial"/>
                <w:sz w:val="18"/>
                <w:szCs w:val="18"/>
              </w:rPr>
            </w:pPr>
          </w:p>
        </w:tc>
      </w:tr>
      <w:tr w:rsidR="006E6CCC" w14:paraId="3E306379" w14:textId="77777777" w:rsidTr="00AA266E">
        <w:trPr>
          <w:trHeight w:val="397"/>
        </w:trPr>
        <w:tc>
          <w:tcPr>
            <w:tcW w:w="3964" w:type="dxa"/>
            <w:shd w:val="clear" w:color="auto" w:fill="2E74B5" w:themeFill="accent5" w:themeFillShade="BF"/>
            <w:vAlign w:val="center"/>
          </w:tcPr>
          <w:p w14:paraId="6EC40B14" w14:textId="77777777" w:rsidR="006E6CCC" w:rsidRPr="002C599D" w:rsidRDefault="006E6CCC" w:rsidP="00AA266E">
            <w:pPr>
              <w:spacing w:before="60" w:after="60"/>
              <w:jc w:val="left"/>
              <w:rPr>
                <w:rFonts w:ascii="Arial" w:hAnsi="Arial" w:cs="Arial"/>
                <w:sz w:val="18"/>
                <w:szCs w:val="18"/>
              </w:rPr>
            </w:pPr>
            <w:r w:rsidRPr="002C599D">
              <w:rPr>
                <w:rFonts w:ascii="Arial" w:hAnsi="Arial" w:cs="Arial"/>
                <w:b/>
                <w:bCs/>
                <w:color w:val="FFFFFF"/>
                <w:sz w:val="18"/>
                <w:szCs w:val="18"/>
                <w:lang w:val="es-ES_tradnl"/>
              </w:rPr>
              <w:t>I</w:t>
            </w:r>
            <w:r w:rsidRPr="002C599D">
              <w:rPr>
                <w:rFonts w:ascii="Arial" w:hAnsi="Arial" w:cs="Arial"/>
                <w:b/>
                <w:bCs/>
                <w:color w:val="FFFFFF"/>
                <w:sz w:val="18"/>
                <w:szCs w:val="18"/>
              </w:rPr>
              <w:t>I. CARACTERÍSTICAS GENERALES DEL SERVICIO</w:t>
            </w:r>
          </w:p>
        </w:tc>
        <w:tc>
          <w:tcPr>
            <w:tcW w:w="1741" w:type="dxa"/>
            <w:shd w:val="clear" w:color="auto" w:fill="2E74B5" w:themeFill="accent5" w:themeFillShade="BF"/>
            <w:vAlign w:val="center"/>
          </w:tcPr>
          <w:p w14:paraId="71E9E0B8" w14:textId="77777777" w:rsidR="006E6CCC" w:rsidRPr="005D51C8" w:rsidRDefault="006E6CCC" w:rsidP="00AA266E">
            <w:pPr>
              <w:jc w:val="left"/>
              <w:rPr>
                <w:rFonts w:ascii="Arial" w:hAnsi="Arial" w:cs="Arial"/>
                <w:sz w:val="18"/>
                <w:szCs w:val="18"/>
              </w:rPr>
            </w:pPr>
          </w:p>
        </w:tc>
        <w:tc>
          <w:tcPr>
            <w:tcW w:w="669" w:type="dxa"/>
            <w:shd w:val="clear" w:color="auto" w:fill="2E74B5" w:themeFill="accent5" w:themeFillShade="BF"/>
            <w:vAlign w:val="center"/>
          </w:tcPr>
          <w:p w14:paraId="345EE6C2" w14:textId="77777777" w:rsidR="006E6CCC" w:rsidRPr="005D51C8" w:rsidRDefault="006E6CCC" w:rsidP="00AA266E">
            <w:pPr>
              <w:jc w:val="left"/>
              <w:rPr>
                <w:rFonts w:ascii="Arial" w:hAnsi="Arial" w:cs="Arial"/>
                <w:sz w:val="18"/>
                <w:szCs w:val="18"/>
              </w:rPr>
            </w:pPr>
          </w:p>
        </w:tc>
        <w:tc>
          <w:tcPr>
            <w:tcW w:w="709" w:type="dxa"/>
            <w:shd w:val="clear" w:color="auto" w:fill="2E74B5" w:themeFill="accent5" w:themeFillShade="BF"/>
            <w:vAlign w:val="center"/>
          </w:tcPr>
          <w:p w14:paraId="37C77A51" w14:textId="77777777" w:rsidR="006E6CCC" w:rsidRPr="005D51C8" w:rsidRDefault="006E6CCC" w:rsidP="00AA266E">
            <w:pPr>
              <w:jc w:val="left"/>
              <w:rPr>
                <w:rFonts w:ascii="Arial" w:hAnsi="Arial" w:cs="Arial"/>
                <w:sz w:val="18"/>
                <w:szCs w:val="18"/>
              </w:rPr>
            </w:pPr>
          </w:p>
        </w:tc>
        <w:tc>
          <w:tcPr>
            <w:tcW w:w="2126" w:type="dxa"/>
            <w:shd w:val="clear" w:color="auto" w:fill="2E74B5" w:themeFill="accent5" w:themeFillShade="BF"/>
            <w:vAlign w:val="center"/>
          </w:tcPr>
          <w:p w14:paraId="7AAC4718" w14:textId="77777777" w:rsidR="006E6CCC" w:rsidRPr="005D51C8" w:rsidRDefault="006E6CCC" w:rsidP="00AA266E">
            <w:pPr>
              <w:jc w:val="left"/>
              <w:rPr>
                <w:rFonts w:ascii="Arial" w:hAnsi="Arial" w:cs="Arial"/>
                <w:sz w:val="18"/>
                <w:szCs w:val="18"/>
              </w:rPr>
            </w:pPr>
          </w:p>
        </w:tc>
      </w:tr>
      <w:tr w:rsidR="006E6CCC" w14:paraId="5D88B629" w14:textId="77777777" w:rsidTr="00AA266E">
        <w:tc>
          <w:tcPr>
            <w:tcW w:w="3964" w:type="dxa"/>
            <w:shd w:val="clear" w:color="auto" w:fill="B4C6E7" w:themeFill="accent1" w:themeFillTint="66"/>
            <w:vAlign w:val="center"/>
          </w:tcPr>
          <w:p w14:paraId="6164E741" w14:textId="77777777" w:rsidR="006E6CCC" w:rsidRPr="00660E44" w:rsidRDefault="006E6CCC" w:rsidP="00AA266E">
            <w:pPr>
              <w:pStyle w:val="Textoindependiente3"/>
              <w:ind w:left="290" w:hanging="290"/>
              <w:rPr>
                <w:rFonts w:ascii="Arial" w:hAnsi="Arial" w:cs="Arial"/>
                <w:b/>
                <w:bCs/>
                <w:sz w:val="18"/>
                <w:szCs w:val="18"/>
              </w:rPr>
            </w:pPr>
            <w:r w:rsidRPr="002C599D">
              <w:rPr>
                <w:rFonts w:ascii="Arial" w:hAnsi="Arial" w:cs="Arial"/>
                <w:b/>
                <w:bCs/>
                <w:sz w:val="18"/>
                <w:szCs w:val="18"/>
              </w:rPr>
              <w:t xml:space="preserve">A. </w:t>
            </w:r>
            <w:r>
              <w:rPr>
                <w:rFonts w:ascii="Arial" w:hAnsi="Arial" w:cs="Arial"/>
                <w:b/>
                <w:bCs/>
                <w:sz w:val="18"/>
                <w:szCs w:val="18"/>
              </w:rPr>
              <w:t>CONDICIONES DEL SERVICIO</w:t>
            </w:r>
          </w:p>
        </w:tc>
        <w:tc>
          <w:tcPr>
            <w:tcW w:w="1741" w:type="dxa"/>
            <w:shd w:val="clear" w:color="auto" w:fill="B4C6E7" w:themeFill="accent1" w:themeFillTint="66"/>
            <w:vAlign w:val="center"/>
          </w:tcPr>
          <w:p w14:paraId="7708A1B2" w14:textId="77777777" w:rsidR="006E6CCC" w:rsidRPr="005D51C8" w:rsidRDefault="006E6CCC" w:rsidP="00AA266E">
            <w:pPr>
              <w:jc w:val="left"/>
              <w:rPr>
                <w:rFonts w:ascii="Arial" w:hAnsi="Arial" w:cs="Arial"/>
                <w:sz w:val="18"/>
                <w:szCs w:val="18"/>
              </w:rPr>
            </w:pPr>
          </w:p>
        </w:tc>
        <w:tc>
          <w:tcPr>
            <w:tcW w:w="669" w:type="dxa"/>
            <w:shd w:val="clear" w:color="auto" w:fill="B4C6E7" w:themeFill="accent1" w:themeFillTint="66"/>
            <w:vAlign w:val="center"/>
          </w:tcPr>
          <w:p w14:paraId="213017E3" w14:textId="77777777" w:rsidR="006E6CCC" w:rsidRPr="005D51C8" w:rsidRDefault="006E6CCC" w:rsidP="00AA266E">
            <w:pPr>
              <w:jc w:val="left"/>
              <w:rPr>
                <w:rFonts w:ascii="Arial" w:hAnsi="Arial" w:cs="Arial"/>
                <w:sz w:val="18"/>
                <w:szCs w:val="18"/>
              </w:rPr>
            </w:pPr>
          </w:p>
        </w:tc>
        <w:tc>
          <w:tcPr>
            <w:tcW w:w="709" w:type="dxa"/>
            <w:shd w:val="clear" w:color="auto" w:fill="B4C6E7" w:themeFill="accent1" w:themeFillTint="66"/>
            <w:vAlign w:val="center"/>
          </w:tcPr>
          <w:p w14:paraId="4D111A6F" w14:textId="77777777" w:rsidR="006E6CCC" w:rsidRPr="005D51C8" w:rsidRDefault="006E6CCC" w:rsidP="00AA266E">
            <w:pPr>
              <w:jc w:val="left"/>
              <w:rPr>
                <w:rFonts w:ascii="Arial" w:hAnsi="Arial" w:cs="Arial"/>
                <w:sz w:val="18"/>
                <w:szCs w:val="18"/>
              </w:rPr>
            </w:pPr>
          </w:p>
        </w:tc>
        <w:tc>
          <w:tcPr>
            <w:tcW w:w="2126" w:type="dxa"/>
            <w:shd w:val="clear" w:color="auto" w:fill="B4C6E7" w:themeFill="accent1" w:themeFillTint="66"/>
            <w:vAlign w:val="center"/>
          </w:tcPr>
          <w:p w14:paraId="242FEC4B" w14:textId="77777777" w:rsidR="006E6CCC" w:rsidRPr="005D51C8" w:rsidRDefault="006E6CCC" w:rsidP="00AA266E">
            <w:pPr>
              <w:jc w:val="left"/>
              <w:rPr>
                <w:rFonts w:ascii="Arial" w:hAnsi="Arial" w:cs="Arial"/>
                <w:sz w:val="18"/>
                <w:szCs w:val="18"/>
              </w:rPr>
            </w:pPr>
          </w:p>
        </w:tc>
      </w:tr>
      <w:tr w:rsidR="006E6CCC" w14:paraId="73629D8D" w14:textId="77777777" w:rsidTr="00AA266E">
        <w:tc>
          <w:tcPr>
            <w:tcW w:w="3964" w:type="dxa"/>
            <w:vAlign w:val="center"/>
          </w:tcPr>
          <w:p w14:paraId="60C13695" w14:textId="77777777" w:rsidR="006E6CCC" w:rsidRPr="00CF21DE" w:rsidRDefault="006E6CCC" w:rsidP="00AA266E">
            <w:pPr>
              <w:rPr>
                <w:rFonts w:asciiTheme="minorHAnsi" w:hAnsiTheme="minorHAnsi" w:cstheme="minorHAnsi"/>
                <w:sz w:val="18"/>
                <w:szCs w:val="18"/>
              </w:rPr>
            </w:pPr>
            <w:r w:rsidRPr="00CF21DE">
              <w:rPr>
                <w:rFonts w:asciiTheme="minorHAnsi" w:hAnsiTheme="minorHAnsi" w:cstheme="minorHAnsi"/>
                <w:b/>
                <w:sz w:val="18"/>
                <w:szCs w:val="18"/>
              </w:rPr>
              <w:t>1.</w:t>
            </w:r>
            <w:r w:rsidRPr="00CF21DE">
              <w:rPr>
                <w:rFonts w:asciiTheme="minorHAnsi" w:hAnsiTheme="minorHAnsi" w:cstheme="minorHAnsi"/>
                <w:sz w:val="18"/>
                <w:szCs w:val="18"/>
              </w:rPr>
              <w:t xml:space="preserve"> </w:t>
            </w:r>
            <w:r w:rsidRPr="00CF21DE">
              <w:rPr>
                <w:rFonts w:asciiTheme="minorHAnsi" w:hAnsiTheme="minorHAnsi" w:cstheme="minorHAnsi"/>
                <w:b/>
                <w:bCs/>
                <w:color w:val="000000"/>
                <w:sz w:val="18"/>
                <w:szCs w:val="18"/>
                <w:lang w:eastAsia="es-BO"/>
              </w:rPr>
              <w:t>Objeto del servicio</w:t>
            </w:r>
            <w:r w:rsidRPr="00CF21DE">
              <w:rPr>
                <w:rFonts w:asciiTheme="minorHAnsi" w:hAnsiTheme="minorHAnsi" w:cstheme="minorHAnsi"/>
                <w:b/>
                <w:sz w:val="18"/>
                <w:szCs w:val="18"/>
              </w:rPr>
              <w:t>:</w:t>
            </w:r>
            <w:r w:rsidRPr="00CF21DE">
              <w:rPr>
                <w:rFonts w:asciiTheme="minorHAnsi" w:hAnsiTheme="minorHAnsi" w:cstheme="minorHAnsi"/>
                <w:sz w:val="18"/>
                <w:szCs w:val="18"/>
              </w:rPr>
              <w:t xml:space="preserve"> </w:t>
            </w:r>
            <w:r w:rsidRPr="00762299">
              <w:rPr>
                <w:rFonts w:asciiTheme="minorHAnsi" w:hAnsiTheme="minorHAnsi" w:cstheme="minorHAnsi"/>
                <w:sz w:val="18"/>
                <w:szCs w:val="18"/>
              </w:rPr>
              <w:t>Contratación de un prestador de servicios de estudios y procedimientos gastroenterológicos para realización de pruebas de la especialidad (pH metr</w:t>
            </w:r>
            <w:r>
              <w:rPr>
                <w:rFonts w:asciiTheme="minorHAnsi" w:hAnsiTheme="minorHAnsi" w:cstheme="minorHAnsi"/>
                <w:sz w:val="18"/>
                <w:szCs w:val="18"/>
              </w:rPr>
              <w:t>í</w:t>
            </w:r>
            <w:r w:rsidRPr="00762299">
              <w:rPr>
                <w:rFonts w:asciiTheme="minorHAnsi" w:hAnsiTheme="minorHAnsi" w:cstheme="minorHAnsi"/>
                <w:sz w:val="18"/>
                <w:szCs w:val="18"/>
              </w:rPr>
              <w:t>a, eco endosco</w:t>
            </w:r>
            <w:r>
              <w:rPr>
                <w:rFonts w:asciiTheme="minorHAnsi" w:hAnsiTheme="minorHAnsi" w:cstheme="minorHAnsi"/>
                <w:sz w:val="18"/>
                <w:szCs w:val="18"/>
              </w:rPr>
              <w:t>p</w:t>
            </w:r>
            <w:r w:rsidRPr="00762299">
              <w:rPr>
                <w:rFonts w:asciiTheme="minorHAnsi" w:hAnsiTheme="minorHAnsi" w:cstheme="minorHAnsi"/>
                <w:sz w:val="18"/>
                <w:szCs w:val="18"/>
              </w:rPr>
              <w:t>ía, endoscopia, manometr</w:t>
            </w:r>
            <w:r>
              <w:rPr>
                <w:rFonts w:asciiTheme="minorHAnsi" w:hAnsiTheme="minorHAnsi" w:cstheme="minorHAnsi"/>
                <w:sz w:val="18"/>
                <w:szCs w:val="18"/>
              </w:rPr>
              <w:t>í</w:t>
            </w:r>
            <w:r w:rsidRPr="00762299">
              <w:rPr>
                <w:rFonts w:asciiTheme="minorHAnsi" w:hAnsiTheme="minorHAnsi" w:cstheme="minorHAnsi"/>
                <w:sz w:val="18"/>
                <w:szCs w:val="18"/>
              </w:rPr>
              <w:t>a, elastograf</w:t>
            </w:r>
            <w:r>
              <w:rPr>
                <w:rFonts w:asciiTheme="minorHAnsi" w:hAnsiTheme="minorHAnsi" w:cstheme="minorHAnsi"/>
                <w:sz w:val="18"/>
                <w:szCs w:val="18"/>
              </w:rPr>
              <w:t>í</w:t>
            </w:r>
            <w:r w:rsidRPr="00762299">
              <w:rPr>
                <w:rFonts w:asciiTheme="minorHAnsi" w:hAnsiTheme="minorHAnsi" w:cstheme="minorHAnsi"/>
                <w:sz w:val="18"/>
                <w:szCs w:val="18"/>
              </w:rPr>
              <w:t>a hep</w:t>
            </w:r>
            <w:r>
              <w:rPr>
                <w:rFonts w:asciiTheme="minorHAnsi" w:hAnsiTheme="minorHAnsi" w:cstheme="minorHAnsi"/>
                <w:sz w:val="18"/>
                <w:szCs w:val="18"/>
              </w:rPr>
              <w:t>á</w:t>
            </w:r>
            <w:r w:rsidRPr="00762299">
              <w:rPr>
                <w:rFonts w:asciiTheme="minorHAnsi" w:hAnsiTheme="minorHAnsi" w:cstheme="minorHAnsi"/>
                <w:sz w:val="18"/>
                <w:szCs w:val="18"/>
              </w:rPr>
              <w:t>tica, entre otros</w:t>
            </w:r>
            <w:proofErr w:type="gramStart"/>
            <w:r w:rsidRPr="00762299">
              <w:rPr>
                <w:rFonts w:asciiTheme="minorHAnsi" w:hAnsiTheme="minorHAnsi" w:cstheme="minorHAnsi"/>
                <w:sz w:val="18"/>
                <w:szCs w:val="18"/>
              </w:rPr>
              <w:t>),para</w:t>
            </w:r>
            <w:proofErr w:type="gramEnd"/>
            <w:r w:rsidRPr="00762299">
              <w:rPr>
                <w:rFonts w:asciiTheme="minorHAnsi" w:hAnsiTheme="minorHAnsi" w:cstheme="minorHAnsi"/>
                <w:sz w:val="18"/>
                <w:szCs w:val="18"/>
              </w:rPr>
              <w:t xml:space="preserve"> la atención de pacientes de la Regional La Paz que requieran el servicio de acuerdo a requerimiento de los profesionales médicos de la CSBP.</w:t>
            </w:r>
          </w:p>
        </w:tc>
        <w:tc>
          <w:tcPr>
            <w:tcW w:w="1741" w:type="dxa"/>
            <w:vAlign w:val="center"/>
          </w:tcPr>
          <w:p w14:paraId="6F57DD59" w14:textId="77777777" w:rsidR="006E6CCC" w:rsidRPr="005D51C8" w:rsidRDefault="006E6CCC" w:rsidP="00AA266E">
            <w:pPr>
              <w:jc w:val="left"/>
              <w:rPr>
                <w:rFonts w:ascii="Arial" w:hAnsi="Arial" w:cs="Arial"/>
                <w:sz w:val="18"/>
                <w:szCs w:val="18"/>
              </w:rPr>
            </w:pPr>
          </w:p>
        </w:tc>
        <w:tc>
          <w:tcPr>
            <w:tcW w:w="669" w:type="dxa"/>
            <w:vAlign w:val="center"/>
          </w:tcPr>
          <w:p w14:paraId="18D39CC4" w14:textId="77777777" w:rsidR="006E6CCC" w:rsidRPr="005D51C8" w:rsidRDefault="006E6CCC" w:rsidP="00AA266E">
            <w:pPr>
              <w:jc w:val="left"/>
              <w:rPr>
                <w:rFonts w:ascii="Arial" w:hAnsi="Arial" w:cs="Arial"/>
                <w:sz w:val="18"/>
                <w:szCs w:val="18"/>
              </w:rPr>
            </w:pPr>
          </w:p>
        </w:tc>
        <w:tc>
          <w:tcPr>
            <w:tcW w:w="709" w:type="dxa"/>
            <w:vAlign w:val="center"/>
          </w:tcPr>
          <w:p w14:paraId="0931C161" w14:textId="77777777" w:rsidR="006E6CCC" w:rsidRPr="005D51C8" w:rsidRDefault="006E6CCC" w:rsidP="00AA266E">
            <w:pPr>
              <w:jc w:val="left"/>
              <w:rPr>
                <w:rFonts w:ascii="Arial" w:hAnsi="Arial" w:cs="Arial"/>
                <w:sz w:val="18"/>
                <w:szCs w:val="18"/>
              </w:rPr>
            </w:pPr>
          </w:p>
        </w:tc>
        <w:tc>
          <w:tcPr>
            <w:tcW w:w="2126" w:type="dxa"/>
            <w:vAlign w:val="center"/>
          </w:tcPr>
          <w:p w14:paraId="54D4663A" w14:textId="77777777" w:rsidR="006E6CCC" w:rsidRPr="005D51C8" w:rsidRDefault="006E6CCC" w:rsidP="00AA266E">
            <w:pPr>
              <w:jc w:val="left"/>
              <w:rPr>
                <w:rFonts w:ascii="Arial" w:hAnsi="Arial" w:cs="Arial"/>
                <w:sz w:val="18"/>
                <w:szCs w:val="18"/>
              </w:rPr>
            </w:pPr>
          </w:p>
        </w:tc>
      </w:tr>
      <w:tr w:rsidR="006E6CCC" w14:paraId="78C4D093" w14:textId="77777777" w:rsidTr="00AA266E">
        <w:tc>
          <w:tcPr>
            <w:tcW w:w="3964" w:type="dxa"/>
            <w:vAlign w:val="center"/>
          </w:tcPr>
          <w:p w14:paraId="29432C4D" w14:textId="77777777" w:rsidR="006E6CCC" w:rsidRPr="00CF21DE" w:rsidRDefault="006E6CCC" w:rsidP="00AA266E">
            <w:pPr>
              <w:rPr>
                <w:rFonts w:asciiTheme="minorHAnsi" w:hAnsiTheme="minorHAnsi" w:cstheme="minorHAnsi"/>
                <w:sz w:val="18"/>
                <w:szCs w:val="18"/>
              </w:rPr>
            </w:pPr>
            <w:r w:rsidRPr="00CF21DE">
              <w:rPr>
                <w:rFonts w:asciiTheme="minorHAnsi" w:hAnsiTheme="minorHAnsi" w:cstheme="minorHAnsi"/>
                <w:b/>
                <w:sz w:val="18"/>
                <w:szCs w:val="18"/>
              </w:rPr>
              <w:t>2.</w:t>
            </w:r>
            <w:r w:rsidRPr="00CF21DE">
              <w:rPr>
                <w:rFonts w:asciiTheme="minorHAnsi" w:hAnsiTheme="minorHAnsi" w:cstheme="minorHAnsi"/>
                <w:sz w:val="18"/>
                <w:szCs w:val="18"/>
              </w:rPr>
              <w:t xml:space="preserve"> </w:t>
            </w:r>
            <w:r w:rsidRPr="00CF21DE">
              <w:rPr>
                <w:rFonts w:asciiTheme="minorHAnsi" w:hAnsiTheme="minorHAnsi" w:cstheme="minorHAnsi"/>
                <w:b/>
                <w:bCs/>
                <w:color w:val="000000"/>
                <w:sz w:val="18"/>
                <w:szCs w:val="18"/>
                <w:lang w:eastAsia="es-BO"/>
              </w:rPr>
              <w:t>Enfoque</w:t>
            </w:r>
            <w:r w:rsidRPr="00CF21DE">
              <w:rPr>
                <w:rFonts w:asciiTheme="minorHAnsi" w:hAnsiTheme="minorHAnsi" w:cstheme="minorHAnsi"/>
                <w:b/>
                <w:sz w:val="18"/>
                <w:szCs w:val="18"/>
              </w:rPr>
              <w:t>:</w:t>
            </w:r>
            <w:r w:rsidRPr="00CF21DE">
              <w:rPr>
                <w:rFonts w:asciiTheme="minorHAnsi" w:hAnsiTheme="minorHAnsi" w:cstheme="minorHAnsi"/>
                <w:sz w:val="18"/>
                <w:szCs w:val="18"/>
              </w:rPr>
              <w:t xml:space="preserve"> El servicio deberá prestarse bajo criterios de calidad, oportunidad, continuidad, seguridad del paciente, ética profesional y cumplimiento de la normativa sanitaria vigente. El proveedor garantizará la confidencialidad de la información clínica y la atención prioritaria a los asegurados de la CSBP</w:t>
            </w:r>
            <w:r w:rsidRPr="00CF21DE">
              <w:rPr>
                <w:rFonts w:asciiTheme="minorHAnsi" w:hAnsiTheme="minorHAnsi" w:cstheme="minorHAnsi"/>
                <w:color w:val="000000"/>
                <w:sz w:val="18"/>
                <w:szCs w:val="18"/>
                <w:lang w:eastAsia="es-BO"/>
              </w:rPr>
              <w:t>.</w:t>
            </w:r>
          </w:p>
        </w:tc>
        <w:tc>
          <w:tcPr>
            <w:tcW w:w="1741" w:type="dxa"/>
            <w:vAlign w:val="center"/>
          </w:tcPr>
          <w:p w14:paraId="1107460A" w14:textId="77777777" w:rsidR="006E6CCC" w:rsidRPr="005D51C8" w:rsidRDefault="006E6CCC" w:rsidP="00AA266E">
            <w:pPr>
              <w:jc w:val="left"/>
              <w:rPr>
                <w:rFonts w:ascii="Arial" w:hAnsi="Arial" w:cs="Arial"/>
                <w:sz w:val="18"/>
                <w:szCs w:val="18"/>
              </w:rPr>
            </w:pPr>
          </w:p>
        </w:tc>
        <w:tc>
          <w:tcPr>
            <w:tcW w:w="669" w:type="dxa"/>
            <w:vAlign w:val="center"/>
          </w:tcPr>
          <w:p w14:paraId="5F16ACB9" w14:textId="77777777" w:rsidR="006E6CCC" w:rsidRPr="005D51C8" w:rsidRDefault="006E6CCC" w:rsidP="00AA266E">
            <w:pPr>
              <w:jc w:val="left"/>
              <w:rPr>
                <w:rFonts w:ascii="Arial" w:hAnsi="Arial" w:cs="Arial"/>
                <w:sz w:val="18"/>
                <w:szCs w:val="18"/>
              </w:rPr>
            </w:pPr>
          </w:p>
        </w:tc>
        <w:tc>
          <w:tcPr>
            <w:tcW w:w="709" w:type="dxa"/>
            <w:vAlign w:val="center"/>
          </w:tcPr>
          <w:p w14:paraId="03ED0CCD" w14:textId="77777777" w:rsidR="006E6CCC" w:rsidRPr="005D51C8" w:rsidRDefault="006E6CCC" w:rsidP="00AA266E">
            <w:pPr>
              <w:jc w:val="left"/>
              <w:rPr>
                <w:rFonts w:ascii="Arial" w:hAnsi="Arial" w:cs="Arial"/>
                <w:sz w:val="18"/>
                <w:szCs w:val="18"/>
              </w:rPr>
            </w:pPr>
          </w:p>
        </w:tc>
        <w:tc>
          <w:tcPr>
            <w:tcW w:w="2126" w:type="dxa"/>
            <w:vAlign w:val="center"/>
          </w:tcPr>
          <w:p w14:paraId="3810D4E9" w14:textId="77777777" w:rsidR="006E6CCC" w:rsidRPr="005D51C8" w:rsidRDefault="006E6CCC" w:rsidP="00AA266E">
            <w:pPr>
              <w:jc w:val="left"/>
              <w:rPr>
                <w:rFonts w:ascii="Arial" w:hAnsi="Arial" w:cs="Arial"/>
                <w:sz w:val="18"/>
                <w:szCs w:val="18"/>
              </w:rPr>
            </w:pPr>
          </w:p>
        </w:tc>
      </w:tr>
      <w:tr w:rsidR="006E6CCC" w14:paraId="28EAEFB5" w14:textId="77777777" w:rsidTr="00AA266E">
        <w:tc>
          <w:tcPr>
            <w:tcW w:w="3964" w:type="dxa"/>
            <w:vAlign w:val="center"/>
          </w:tcPr>
          <w:p w14:paraId="318280C1" w14:textId="77777777" w:rsidR="006E6CCC" w:rsidRPr="00CF21DE" w:rsidRDefault="006E6CCC" w:rsidP="00AA266E">
            <w:pPr>
              <w:jc w:val="left"/>
              <w:rPr>
                <w:rFonts w:asciiTheme="minorHAnsi" w:hAnsiTheme="minorHAnsi" w:cstheme="minorHAnsi"/>
                <w:sz w:val="18"/>
                <w:szCs w:val="18"/>
              </w:rPr>
            </w:pPr>
            <w:r w:rsidRPr="00CF21DE">
              <w:rPr>
                <w:rFonts w:asciiTheme="minorHAnsi" w:hAnsiTheme="minorHAnsi" w:cstheme="minorHAnsi"/>
                <w:b/>
                <w:sz w:val="18"/>
                <w:szCs w:val="18"/>
              </w:rPr>
              <w:t>3.</w:t>
            </w:r>
            <w:r w:rsidRPr="00CF21DE">
              <w:rPr>
                <w:rFonts w:asciiTheme="minorHAnsi" w:hAnsiTheme="minorHAnsi" w:cstheme="minorHAnsi"/>
                <w:b/>
                <w:bCs/>
                <w:color w:val="000000"/>
                <w:sz w:val="18"/>
                <w:szCs w:val="18"/>
                <w:lang w:eastAsia="es-BO"/>
              </w:rPr>
              <w:t xml:space="preserve"> Modalidad de atención</w:t>
            </w:r>
            <w:r w:rsidRPr="00CF21DE">
              <w:rPr>
                <w:rFonts w:asciiTheme="minorHAnsi" w:hAnsiTheme="minorHAnsi" w:cstheme="minorHAnsi"/>
                <w:b/>
                <w:sz w:val="18"/>
                <w:szCs w:val="18"/>
              </w:rPr>
              <w:t>:</w:t>
            </w:r>
            <w:r w:rsidRPr="00CF21DE">
              <w:rPr>
                <w:rFonts w:asciiTheme="minorHAnsi" w:hAnsiTheme="minorHAnsi" w:cstheme="minorHAnsi"/>
                <w:sz w:val="18"/>
                <w:szCs w:val="18"/>
              </w:rPr>
              <w:t xml:space="preserve"> </w:t>
            </w:r>
            <w:r>
              <w:rPr>
                <w:rFonts w:asciiTheme="minorHAnsi" w:hAnsiTheme="minorHAnsi" w:cstheme="minorHAnsi"/>
                <w:sz w:val="18"/>
                <w:szCs w:val="18"/>
              </w:rPr>
              <w:t>Atención por evento, ú</w:t>
            </w:r>
            <w:r w:rsidRPr="00CF21DE">
              <w:rPr>
                <w:rFonts w:asciiTheme="minorHAnsi" w:hAnsiTheme="minorHAnsi" w:cstheme="minorHAnsi"/>
                <w:sz w:val="18"/>
                <w:szCs w:val="18"/>
              </w:rPr>
              <w:t>nicamente se atenderán pacientes que cuenten con la documentación médico-administrativa correspondiente, debidamente emitida, firmada y sellada por profesionales autorizados por la CSBP.</w:t>
            </w:r>
          </w:p>
        </w:tc>
        <w:tc>
          <w:tcPr>
            <w:tcW w:w="1741" w:type="dxa"/>
            <w:vAlign w:val="center"/>
          </w:tcPr>
          <w:p w14:paraId="76922E92" w14:textId="77777777" w:rsidR="006E6CCC" w:rsidRPr="005D51C8" w:rsidRDefault="006E6CCC" w:rsidP="00AA266E">
            <w:pPr>
              <w:jc w:val="left"/>
              <w:rPr>
                <w:rFonts w:ascii="Arial" w:hAnsi="Arial" w:cs="Arial"/>
                <w:sz w:val="18"/>
                <w:szCs w:val="18"/>
              </w:rPr>
            </w:pPr>
          </w:p>
        </w:tc>
        <w:tc>
          <w:tcPr>
            <w:tcW w:w="669" w:type="dxa"/>
            <w:vAlign w:val="center"/>
          </w:tcPr>
          <w:p w14:paraId="61119BA9" w14:textId="77777777" w:rsidR="006E6CCC" w:rsidRPr="005D51C8" w:rsidRDefault="006E6CCC" w:rsidP="00AA266E">
            <w:pPr>
              <w:jc w:val="left"/>
              <w:rPr>
                <w:rFonts w:ascii="Arial" w:hAnsi="Arial" w:cs="Arial"/>
                <w:sz w:val="18"/>
                <w:szCs w:val="18"/>
              </w:rPr>
            </w:pPr>
          </w:p>
        </w:tc>
        <w:tc>
          <w:tcPr>
            <w:tcW w:w="709" w:type="dxa"/>
            <w:vAlign w:val="center"/>
          </w:tcPr>
          <w:p w14:paraId="7B8D8FB6" w14:textId="77777777" w:rsidR="006E6CCC" w:rsidRPr="005D51C8" w:rsidRDefault="006E6CCC" w:rsidP="00AA266E">
            <w:pPr>
              <w:jc w:val="left"/>
              <w:rPr>
                <w:rFonts w:ascii="Arial" w:hAnsi="Arial" w:cs="Arial"/>
                <w:sz w:val="18"/>
                <w:szCs w:val="18"/>
              </w:rPr>
            </w:pPr>
          </w:p>
        </w:tc>
        <w:tc>
          <w:tcPr>
            <w:tcW w:w="2126" w:type="dxa"/>
            <w:vAlign w:val="center"/>
          </w:tcPr>
          <w:p w14:paraId="00CF39D9" w14:textId="77777777" w:rsidR="006E6CCC" w:rsidRPr="005D51C8" w:rsidRDefault="006E6CCC" w:rsidP="00AA266E">
            <w:pPr>
              <w:jc w:val="left"/>
              <w:rPr>
                <w:rFonts w:ascii="Arial" w:hAnsi="Arial" w:cs="Arial"/>
                <w:sz w:val="18"/>
                <w:szCs w:val="18"/>
              </w:rPr>
            </w:pPr>
          </w:p>
        </w:tc>
      </w:tr>
      <w:tr w:rsidR="006E6CCC" w14:paraId="6BCF5E03" w14:textId="77777777" w:rsidTr="00AA266E">
        <w:tc>
          <w:tcPr>
            <w:tcW w:w="3964" w:type="dxa"/>
            <w:vAlign w:val="center"/>
          </w:tcPr>
          <w:p w14:paraId="57FABD3C" w14:textId="77777777" w:rsidR="006E6CCC" w:rsidRDefault="006E6CCC" w:rsidP="00AA266E">
            <w:pPr>
              <w:jc w:val="left"/>
              <w:rPr>
                <w:rFonts w:asciiTheme="minorHAnsi" w:hAnsiTheme="minorHAnsi" w:cstheme="minorHAnsi"/>
                <w:sz w:val="18"/>
                <w:szCs w:val="18"/>
              </w:rPr>
            </w:pPr>
            <w:r w:rsidRPr="00CF21DE">
              <w:rPr>
                <w:rFonts w:asciiTheme="minorHAnsi" w:hAnsiTheme="minorHAnsi" w:cstheme="minorHAnsi"/>
                <w:b/>
                <w:sz w:val="18"/>
                <w:szCs w:val="18"/>
              </w:rPr>
              <w:t>4.</w:t>
            </w:r>
            <w:r w:rsidRPr="00CF21DE">
              <w:rPr>
                <w:rFonts w:asciiTheme="minorHAnsi" w:hAnsiTheme="minorHAnsi" w:cstheme="minorHAnsi"/>
                <w:b/>
                <w:bCs/>
                <w:color w:val="000000"/>
                <w:sz w:val="18"/>
                <w:szCs w:val="18"/>
                <w:lang w:eastAsia="es-BO"/>
              </w:rPr>
              <w:t xml:space="preserve"> Horarios de Atención</w:t>
            </w:r>
            <w:r w:rsidRPr="00CF21DE">
              <w:rPr>
                <w:rFonts w:asciiTheme="minorHAnsi" w:hAnsiTheme="minorHAnsi" w:cstheme="minorHAnsi"/>
                <w:b/>
                <w:sz w:val="18"/>
                <w:szCs w:val="18"/>
              </w:rPr>
              <w:t>:</w:t>
            </w:r>
            <w:r w:rsidRPr="00CF21DE">
              <w:rPr>
                <w:rFonts w:asciiTheme="minorHAnsi" w:hAnsiTheme="minorHAnsi" w:cstheme="minorHAnsi"/>
                <w:sz w:val="18"/>
                <w:szCs w:val="18"/>
              </w:rPr>
              <w:t xml:space="preserve"> </w:t>
            </w:r>
            <w:r w:rsidRPr="00762299">
              <w:rPr>
                <w:rFonts w:asciiTheme="minorHAnsi" w:hAnsiTheme="minorHAnsi" w:cstheme="minorHAnsi"/>
                <w:sz w:val="18"/>
                <w:szCs w:val="18"/>
              </w:rPr>
              <w:t xml:space="preserve">El proveedor deberá contar </w:t>
            </w:r>
            <w:r>
              <w:rPr>
                <w:rFonts w:asciiTheme="minorHAnsi" w:hAnsiTheme="minorHAnsi" w:cstheme="minorHAnsi"/>
                <w:sz w:val="18"/>
                <w:szCs w:val="18"/>
              </w:rPr>
              <w:t>con</w:t>
            </w:r>
            <w:r w:rsidRPr="00762299">
              <w:rPr>
                <w:rFonts w:asciiTheme="minorHAnsi" w:hAnsiTheme="minorHAnsi" w:cstheme="minorHAnsi"/>
                <w:sz w:val="18"/>
                <w:szCs w:val="18"/>
              </w:rPr>
              <w:t xml:space="preserve"> disponibilidad de brinda</w:t>
            </w:r>
            <w:r>
              <w:rPr>
                <w:rFonts w:asciiTheme="minorHAnsi" w:hAnsiTheme="minorHAnsi" w:cstheme="minorHAnsi"/>
                <w:sz w:val="18"/>
                <w:szCs w:val="18"/>
              </w:rPr>
              <w:t>r</w:t>
            </w:r>
            <w:r w:rsidRPr="00762299">
              <w:rPr>
                <w:rFonts w:asciiTheme="minorHAnsi" w:hAnsiTheme="minorHAnsi" w:cstheme="minorHAnsi"/>
                <w:sz w:val="18"/>
                <w:szCs w:val="18"/>
              </w:rPr>
              <w:t xml:space="preserve"> el </w:t>
            </w:r>
            <w:proofErr w:type="gramStart"/>
            <w:r w:rsidRPr="00762299">
              <w:rPr>
                <w:rFonts w:asciiTheme="minorHAnsi" w:hAnsiTheme="minorHAnsi" w:cstheme="minorHAnsi"/>
                <w:sz w:val="18"/>
                <w:szCs w:val="18"/>
              </w:rPr>
              <w:t>servicio  de</w:t>
            </w:r>
            <w:proofErr w:type="gramEnd"/>
            <w:r w:rsidRPr="00762299">
              <w:rPr>
                <w:rFonts w:asciiTheme="minorHAnsi" w:hAnsiTheme="minorHAnsi" w:cstheme="minorHAnsi"/>
                <w:sz w:val="18"/>
                <w:szCs w:val="18"/>
              </w:rPr>
              <w:t xml:space="preserve"> manera obligatoria y prioritaria de </w:t>
            </w:r>
            <w:proofErr w:type="gramStart"/>
            <w:r w:rsidRPr="00762299">
              <w:rPr>
                <w:rFonts w:asciiTheme="minorHAnsi" w:hAnsiTheme="minorHAnsi" w:cstheme="minorHAnsi"/>
                <w:sz w:val="18"/>
                <w:szCs w:val="18"/>
              </w:rPr>
              <w:t>Lunes</w:t>
            </w:r>
            <w:proofErr w:type="gramEnd"/>
            <w:r w:rsidRPr="00762299">
              <w:rPr>
                <w:rFonts w:asciiTheme="minorHAnsi" w:hAnsiTheme="minorHAnsi" w:cstheme="minorHAnsi"/>
                <w:sz w:val="18"/>
                <w:szCs w:val="18"/>
              </w:rPr>
              <w:t xml:space="preserve"> a </w:t>
            </w:r>
            <w:proofErr w:type="gramStart"/>
            <w:r w:rsidRPr="00762299">
              <w:rPr>
                <w:rFonts w:asciiTheme="minorHAnsi" w:hAnsiTheme="minorHAnsi" w:cstheme="minorHAnsi"/>
                <w:sz w:val="18"/>
                <w:szCs w:val="18"/>
              </w:rPr>
              <w:t>Viernes</w:t>
            </w:r>
            <w:proofErr w:type="gramEnd"/>
            <w:r w:rsidRPr="00762299">
              <w:rPr>
                <w:rFonts w:asciiTheme="minorHAnsi" w:hAnsiTheme="minorHAnsi" w:cstheme="minorHAnsi"/>
                <w:sz w:val="18"/>
                <w:szCs w:val="18"/>
              </w:rPr>
              <w:t xml:space="preserve">, con un horario mínimo de 6 </w:t>
            </w:r>
            <w:proofErr w:type="spellStart"/>
            <w:r w:rsidRPr="00762299">
              <w:rPr>
                <w:rFonts w:asciiTheme="minorHAnsi" w:hAnsiTheme="minorHAnsi" w:cstheme="minorHAnsi"/>
                <w:sz w:val="18"/>
                <w:szCs w:val="18"/>
              </w:rPr>
              <w:t>hrs</w:t>
            </w:r>
            <w:proofErr w:type="spellEnd"/>
            <w:r w:rsidRPr="00762299">
              <w:rPr>
                <w:rFonts w:asciiTheme="minorHAnsi" w:hAnsiTheme="minorHAnsi" w:cstheme="minorHAnsi"/>
                <w:sz w:val="18"/>
                <w:szCs w:val="18"/>
              </w:rPr>
              <w:t xml:space="preserve"> distribuidos en la mañana y tarde, a fin de no dejar desatendidos a los pacientes. </w:t>
            </w:r>
          </w:p>
          <w:p w14:paraId="493A7AE7" w14:textId="77777777" w:rsidR="006E6CCC" w:rsidRPr="004836E2" w:rsidRDefault="006E6CCC" w:rsidP="00AA266E">
            <w:pPr>
              <w:jc w:val="left"/>
              <w:rPr>
                <w:rFonts w:asciiTheme="minorHAnsi" w:hAnsiTheme="minorHAnsi" w:cstheme="minorHAnsi"/>
                <w:b/>
                <w:bCs/>
                <w:sz w:val="18"/>
                <w:szCs w:val="18"/>
              </w:rPr>
            </w:pPr>
            <w:r w:rsidRPr="004836E2">
              <w:rPr>
                <w:rFonts w:asciiTheme="minorHAnsi" w:hAnsiTheme="minorHAnsi" w:cstheme="minorHAnsi"/>
                <w:b/>
                <w:bCs/>
                <w:sz w:val="18"/>
                <w:szCs w:val="18"/>
              </w:rPr>
              <w:t xml:space="preserve">Adjuntar </w:t>
            </w:r>
            <w:r>
              <w:rPr>
                <w:rFonts w:asciiTheme="minorHAnsi" w:hAnsiTheme="minorHAnsi" w:cstheme="minorHAnsi"/>
                <w:b/>
                <w:bCs/>
                <w:sz w:val="18"/>
                <w:szCs w:val="18"/>
              </w:rPr>
              <w:t xml:space="preserve">propuesta de </w:t>
            </w:r>
            <w:r w:rsidRPr="004836E2">
              <w:rPr>
                <w:rFonts w:asciiTheme="minorHAnsi" w:hAnsiTheme="minorHAnsi" w:cstheme="minorHAnsi"/>
                <w:b/>
                <w:bCs/>
                <w:sz w:val="18"/>
                <w:szCs w:val="18"/>
              </w:rPr>
              <w:t>cronograma</w:t>
            </w:r>
            <w:r>
              <w:rPr>
                <w:rFonts w:asciiTheme="minorHAnsi" w:hAnsiTheme="minorHAnsi" w:cstheme="minorHAnsi"/>
                <w:b/>
                <w:bCs/>
                <w:sz w:val="18"/>
                <w:szCs w:val="18"/>
              </w:rPr>
              <w:t>, el mismo será</w:t>
            </w:r>
            <w:r w:rsidRPr="004836E2">
              <w:rPr>
                <w:rFonts w:asciiTheme="minorHAnsi" w:hAnsiTheme="minorHAnsi" w:cstheme="minorHAnsi"/>
                <w:b/>
                <w:bCs/>
                <w:sz w:val="18"/>
                <w:szCs w:val="18"/>
              </w:rPr>
              <w:t xml:space="preserve"> coordinado con la CSBP</w:t>
            </w:r>
          </w:p>
          <w:p w14:paraId="6389D8D1" w14:textId="77777777" w:rsidR="006E6CCC" w:rsidRPr="00762299" w:rsidRDefault="006E6CCC" w:rsidP="00AA266E">
            <w:pPr>
              <w:jc w:val="left"/>
              <w:rPr>
                <w:rFonts w:asciiTheme="minorHAnsi" w:hAnsiTheme="minorHAnsi" w:cstheme="minorHAnsi"/>
                <w:sz w:val="18"/>
                <w:szCs w:val="18"/>
              </w:rPr>
            </w:pPr>
            <w:r w:rsidRPr="00762299">
              <w:rPr>
                <w:rFonts w:asciiTheme="minorHAnsi" w:hAnsiTheme="minorHAnsi" w:cstheme="minorHAnsi"/>
                <w:sz w:val="18"/>
                <w:szCs w:val="18"/>
              </w:rPr>
              <w:t>En caso de contarse con más de un profesional debe establecerse un rol de turnos de los médicos que prestarán los servicios por horarios y días. (Adjuntar propuesta de rol de turnos)</w:t>
            </w:r>
          </w:p>
          <w:p w14:paraId="3A4FAF28" w14:textId="77777777" w:rsidR="006E6CCC" w:rsidRDefault="006E6CCC" w:rsidP="00AA266E">
            <w:pP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El proveedor d</w:t>
            </w:r>
            <w:r w:rsidRPr="00092D0E">
              <w:rPr>
                <w:rFonts w:asciiTheme="minorHAnsi" w:hAnsiTheme="minorHAnsi" w:cstheme="minorHAnsi"/>
                <w:color w:val="000000"/>
                <w:sz w:val="18"/>
                <w:szCs w:val="18"/>
                <w:lang w:eastAsia="es-BO"/>
              </w:rPr>
              <w:t xml:space="preserve">eberá contar con disponibilidad de atención de casos de </w:t>
            </w:r>
            <w:r w:rsidRPr="00CF21DE">
              <w:rPr>
                <w:rFonts w:asciiTheme="minorHAnsi" w:hAnsiTheme="minorHAnsi" w:cstheme="minorHAnsi"/>
                <w:b/>
                <w:bCs/>
                <w:color w:val="000000"/>
                <w:sz w:val="18"/>
                <w:szCs w:val="18"/>
                <w:lang w:eastAsia="es-BO"/>
              </w:rPr>
              <w:t>emergencia/urgencia</w:t>
            </w:r>
            <w:r w:rsidRPr="00092D0E">
              <w:rPr>
                <w:rFonts w:asciiTheme="minorHAnsi" w:hAnsiTheme="minorHAnsi" w:cstheme="minorHAnsi"/>
                <w:color w:val="000000"/>
                <w:sz w:val="18"/>
                <w:szCs w:val="18"/>
                <w:lang w:eastAsia="es-BO"/>
              </w:rPr>
              <w:t xml:space="preserve"> </w:t>
            </w:r>
            <w:r>
              <w:rPr>
                <w:rFonts w:asciiTheme="minorHAnsi" w:hAnsiTheme="minorHAnsi" w:cstheme="minorHAnsi"/>
                <w:color w:val="000000"/>
                <w:sz w:val="18"/>
                <w:szCs w:val="18"/>
                <w:lang w:eastAsia="es-BO"/>
              </w:rPr>
              <w:t>a llamado,</w:t>
            </w:r>
            <w:r w:rsidRPr="00092D0E">
              <w:rPr>
                <w:rFonts w:asciiTheme="minorHAnsi" w:hAnsiTheme="minorHAnsi" w:cstheme="minorHAnsi"/>
                <w:color w:val="000000"/>
                <w:sz w:val="18"/>
                <w:szCs w:val="18"/>
                <w:lang w:eastAsia="es-BO"/>
              </w:rPr>
              <w:t xml:space="preserve"> de lunes </w:t>
            </w:r>
            <w:r>
              <w:rPr>
                <w:rFonts w:asciiTheme="minorHAnsi" w:hAnsiTheme="minorHAnsi" w:cstheme="minorHAnsi"/>
                <w:color w:val="000000"/>
                <w:sz w:val="18"/>
                <w:szCs w:val="18"/>
                <w:lang w:eastAsia="es-BO"/>
              </w:rPr>
              <w:t xml:space="preserve">a domingo incluyendo </w:t>
            </w:r>
            <w:r w:rsidRPr="00092D0E">
              <w:rPr>
                <w:rFonts w:asciiTheme="minorHAnsi" w:hAnsiTheme="minorHAnsi" w:cstheme="minorHAnsi"/>
                <w:color w:val="000000"/>
                <w:sz w:val="18"/>
                <w:szCs w:val="18"/>
                <w:lang w:eastAsia="es-BO"/>
              </w:rPr>
              <w:t>feriados</w:t>
            </w:r>
            <w:r>
              <w:rPr>
                <w:rFonts w:asciiTheme="minorHAnsi" w:hAnsiTheme="minorHAnsi" w:cstheme="minorHAnsi"/>
                <w:color w:val="000000"/>
                <w:sz w:val="18"/>
                <w:szCs w:val="18"/>
                <w:lang w:eastAsia="es-BO"/>
              </w:rPr>
              <w:t xml:space="preserve">, </w:t>
            </w:r>
            <w:r>
              <w:rPr>
                <w:rFonts w:asciiTheme="minorHAnsi" w:hAnsiTheme="minorHAnsi" w:cstheme="minorHAnsi"/>
                <w:color w:val="000000"/>
                <w:sz w:val="18"/>
                <w:szCs w:val="18"/>
                <w:lang w:eastAsia="es-BO"/>
              </w:rPr>
              <w:lastRenderedPageBreak/>
              <w:t xml:space="preserve">con una </w:t>
            </w:r>
            <w:r w:rsidRPr="00092D0E">
              <w:rPr>
                <w:rFonts w:asciiTheme="minorHAnsi" w:hAnsiTheme="minorHAnsi" w:cstheme="minorHAnsi"/>
                <w:color w:val="000000"/>
                <w:sz w:val="18"/>
                <w:szCs w:val="18"/>
                <w:lang w:eastAsia="es-BO"/>
              </w:rPr>
              <w:t xml:space="preserve">capacidad de respuesta </w:t>
            </w:r>
            <w:r>
              <w:rPr>
                <w:rFonts w:asciiTheme="minorHAnsi" w:hAnsiTheme="minorHAnsi" w:cstheme="minorHAnsi"/>
                <w:color w:val="000000"/>
                <w:sz w:val="18"/>
                <w:szCs w:val="18"/>
                <w:lang w:eastAsia="es-BO"/>
              </w:rPr>
              <w:t>de</w:t>
            </w:r>
            <w:r w:rsidRPr="00092D0E">
              <w:rPr>
                <w:rFonts w:asciiTheme="minorHAnsi" w:hAnsiTheme="minorHAnsi" w:cstheme="minorHAnsi"/>
                <w:color w:val="000000"/>
                <w:sz w:val="18"/>
                <w:szCs w:val="18"/>
                <w:lang w:eastAsia="es-BO"/>
              </w:rPr>
              <w:t xml:space="preserve"> un plazo máximo de 2 horas</w:t>
            </w:r>
            <w:r>
              <w:rPr>
                <w:rFonts w:asciiTheme="minorHAnsi" w:hAnsiTheme="minorHAnsi" w:cstheme="minorHAnsi"/>
                <w:color w:val="000000"/>
                <w:sz w:val="18"/>
                <w:szCs w:val="18"/>
                <w:lang w:eastAsia="es-BO"/>
              </w:rPr>
              <w:t>.</w:t>
            </w:r>
          </w:p>
          <w:p w14:paraId="1DFF5438" w14:textId="77777777" w:rsidR="006E6CCC" w:rsidRPr="0029628F" w:rsidRDefault="006E6CCC" w:rsidP="00AA266E">
            <w:pPr>
              <w:rPr>
                <w:rFonts w:asciiTheme="minorHAnsi" w:hAnsiTheme="minorHAnsi" w:cstheme="minorHAnsi"/>
                <w:b/>
                <w:bCs/>
                <w:sz w:val="18"/>
                <w:szCs w:val="18"/>
              </w:rPr>
            </w:pPr>
            <w:r w:rsidRPr="0029628F">
              <w:rPr>
                <w:rFonts w:asciiTheme="minorHAnsi" w:hAnsiTheme="minorHAnsi" w:cstheme="minorHAnsi"/>
                <w:b/>
                <w:bCs/>
                <w:color w:val="000000"/>
                <w:sz w:val="18"/>
                <w:szCs w:val="18"/>
                <w:lang w:eastAsia="es-BO"/>
              </w:rPr>
              <w:t>No se trata de una atención exclusiva para la CSBP</w:t>
            </w:r>
          </w:p>
        </w:tc>
        <w:tc>
          <w:tcPr>
            <w:tcW w:w="1741" w:type="dxa"/>
            <w:vAlign w:val="center"/>
          </w:tcPr>
          <w:p w14:paraId="674EB525" w14:textId="77777777" w:rsidR="006E6CCC" w:rsidRPr="005D51C8" w:rsidRDefault="006E6CCC" w:rsidP="00AA266E">
            <w:pPr>
              <w:jc w:val="left"/>
              <w:rPr>
                <w:rFonts w:ascii="Arial" w:hAnsi="Arial" w:cs="Arial"/>
                <w:sz w:val="18"/>
                <w:szCs w:val="18"/>
              </w:rPr>
            </w:pPr>
          </w:p>
        </w:tc>
        <w:tc>
          <w:tcPr>
            <w:tcW w:w="669" w:type="dxa"/>
            <w:vAlign w:val="center"/>
          </w:tcPr>
          <w:p w14:paraId="51882D3F" w14:textId="77777777" w:rsidR="006E6CCC" w:rsidRPr="005D51C8" w:rsidRDefault="006E6CCC" w:rsidP="00AA266E">
            <w:pPr>
              <w:jc w:val="left"/>
              <w:rPr>
                <w:rFonts w:ascii="Arial" w:hAnsi="Arial" w:cs="Arial"/>
                <w:sz w:val="18"/>
                <w:szCs w:val="18"/>
              </w:rPr>
            </w:pPr>
          </w:p>
        </w:tc>
        <w:tc>
          <w:tcPr>
            <w:tcW w:w="709" w:type="dxa"/>
            <w:vAlign w:val="center"/>
          </w:tcPr>
          <w:p w14:paraId="703CBDCC" w14:textId="77777777" w:rsidR="006E6CCC" w:rsidRPr="005D51C8" w:rsidRDefault="006E6CCC" w:rsidP="00AA266E">
            <w:pPr>
              <w:jc w:val="left"/>
              <w:rPr>
                <w:rFonts w:ascii="Arial" w:hAnsi="Arial" w:cs="Arial"/>
                <w:sz w:val="18"/>
                <w:szCs w:val="18"/>
              </w:rPr>
            </w:pPr>
          </w:p>
        </w:tc>
        <w:tc>
          <w:tcPr>
            <w:tcW w:w="2126" w:type="dxa"/>
            <w:vAlign w:val="center"/>
          </w:tcPr>
          <w:p w14:paraId="654A3B3C" w14:textId="77777777" w:rsidR="006E6CCC" w:rsidRPr="005D51C8" w:rsidRDefault="006E6CCC" w:rsidP="00AA266E">
            <w:pPr>
              <w:jc w:val="left"/>
              <w:rPr>
                <w:rFonts w:ascii="Arial" w:hAnsi="Arial" w:cs="Arial"/>
                <w:sz w:val="18"/>
                <w:szCs w:val="18"/>
              </w:rPr>
            </w:pPr>
          </w:p>
        </w:tc>
      </w:tr>
      <w:tr w:rsidR="006E6CCC" w14:paraId="21248B9A" w14:textId="77777777" w:rsidTr="00AA266E">
        <w:tc>
          <w:tcPr>
            <w:tcW w:w="3964" w:type="dxa"/>
            <w:vAlign w:val="center"/>
          </w:tcPr>
          <w:p w14:paraId="4B2767E4" w14:textId="2D9274A6" w:rsidR="006E6CCC" w:rsidRPr="00AB1A5E" w:rsidRDefault="006E6CCC" w:rsidP="00AB1A5E">
            <w:pPr>
              <w:jc w:val="left"/>
              <w:rPr>
                <w:rFonts w:asciiTheme="minorHAnsi" w:hAnsiTheme="minorHAnsi" w:cstheme="minorHAnsi"/>
                <w:bCs/>
                <w:sz w:val="18"/>
                <w:szCs w:val="18"/>
              </w:rPr>
            </w:pPr>
            <w:r>
              <w:rPr>
                <w:rFonts w:asciiTheme="minorHAnsi" w:hAnsiTheme="minorHAnsi" w:cstheme="minorHAnsi"/>
                <w:b/>
                <w:sz w:val="18"/>
                <w:szCs w:val="18"/>
              </w:rPr>
              <w:t>5.</w:t>
            </w:r>
            <w:r w:rsidRPr="00045631">
              <w:rPr>
                <w:rFonts w:asciiTheme="minorHAnsi" w:hAnsiTheme="minorHAnsi" w:cstheme="minorHAnsi"/>
                <w:b/>
                <w:bCs/>
                <w:color w:val="000000"/>
                <w:sz w:val="18"/>
                <w:szCs w:val="18"/>
                <w:lang w:eastAsia="es-BO"/>
              </w:rPr>
              <w:t xml:space="preserve"> </w:t>
            </w:r>
            <w:r>
              <w:rPr>
                <w:rFonts w:asciiTheme="minorHAnsi" w:hAnsiTheme="minorHAnsi" w:cstheme="minorHAnsi"/>
                <w:b/>
                <w:bCs/>
                <w:color w:val="000000"/>
                <w:sz w:val="18"/>
                <w:szCs w:val="18"/>
                <w:lang w:eastAsia="es-BO"/>
              </w:rPr>
              <w:t>S</w:t>
            </w:r>
            <w:r w:rsidRPr="002520AE">
              <w:rPr>
                <w:rFonts w:asciiTheme="minorHAnsi" w:hAnsiTheme="minorHAnsi" w:cstheme="minorHAnsi"/>
                <w:b/>
                <w:bCs/>
                <w:color w:val="000000"/>
                <w:sz w:val="18"/>
                <w:szCs w:val="18"/>
                <w:lang w:eastAsia="es-BO"/>
              </w:rPr>
              <w:t>ervicios requeridos</w:t>
            </w:r>
            <w:r w:rsidRPr="002520AE">
              <w:rPr>
                <w:rFonts w:asciiTheme="minorHAnsi" w:hAnsiTheme="minorHAnsi" w:cstheme="minorHAnsi"/>
                <w:b/>
                <w:sz w:val="18"/>
                <w:szCs w:val="18"/>
              </w:rPr>
              <w:t>:</w:t>
            </w:r>
            <w:r>
              <w:rPr>
                <w:rFonts w:asciiTheme="minorHAnsi" w:hAnsiTheme="minorHAnsi" w:cstheme="minorHAnsi"/>
                <w:b/>
                <w:sz w:val="18"/>
                <w:szCs w:val="18"/>
              </w:rPr>
              <w:t xml:space="preserve"> </w:t>
            </w:r>
            <w:r w:rsidRPr="004F747D">
              <w:rPr>
                <w:rFonts w:asciiTheme="minorHAnsi" w:hAnsiTheme="minorHAnsi" w:cstheme="minorHAnsi"/>
                <w:bCs/>
                <w:sz w:val="18"/>
                <w:szCs w:val="18"/>
              </w:rPr>
              <w:t>Incluye estudios de estudios y procedimientos gastroenterológicos funcionales digestivos, estudios de imagen y elastografía, estudios endoscópicos y eco endoscópicos, entre otros, en base a</w:t>
            </w:r>
            <w:r w:rsidR="00AB1A5E">
              <w:rPr>
                <w:rFonts w:asciiTheme="minorHAnsi" w:hAnsiTheme="minorHAnsi" w:cstheme="minorHAnsi"/>
                <w:bCs/>
                <w:sz w:val="18"/>
                <w:szCs w:val="18"/>
              </w:rPr>
              <w:t xml:space="preserve"> Lista del Cuadro Anexo</w:t>
            </w:r>
            <w:r w:rsidRPr="004F747D">
              <w:rPr>
                <w:rFonts w:asciiTheme="minorHAnsi" w:hAnsiTheme="minorHAnsi" w:cstheme="minorHAnsi"/>
                <w:bCs/>
                <w:sz w:val="18"/>
                <w:szCs w:val="18"/>
              </w:rPr>
              <w:t xml:space="preserve"> adjunto.</w:t>
            </w:r>
          </w:p>
        </w:tc>
        <w:tc>
          <w:tcPr>
            <w:tcW w:w="1741" w:type="dxa"/>
            <w:vAlign w:val="center"/>
          </w:tcPr>
          <w:p w14:paraId="41C973CA" w14:textId="77777777" w:rsidR="006E6CCC" w:rsidRPr="005D51C8" w:rsidRDefault="006E6CCC" w:rsidP="00AA266E">
            <w:pPr>
              <w:jc w:val="left"/>
              <w:rPr>
                <w:rFonts w:ascii="Arial" w:hAnsi="Arial" w:cs="Arial"/>
                <w:sz w:val="18"/>
                <w:szCs w:val="18"/>
              </w:rPr>
            </w:pPr>
          </w:p>
        </w:tc>
        <w:tc>
          <w:tcPr>
            <w:tcW w:w="669" w:type="dxa"/>
            <w:vAlign w:val="center"/>
          </w:tcPr>
          <w:p w14:paraId="686BDDAE" w14:textId="77777777" w:rsidR="006E6CCC" w:rsidRPr="005D51C8" w:rsidRDefault="006E6CCC" w:rsidP="00AA266E">
            <w:pPr>
              <w:jc w:val="left"/>
              <w:rPr>
                <w:rFonts w:ascii="Arial" w:hAnsi="Arial" w:cs="Arial"/>
                <w:sz w:val="18"/>
                <w:szCs w:val="18"/>
              </w:rPr>
            </w:pPr>
          </w:p>
        </w:tc>
        <w:tc>
          <w:tcPr>
            <w:tcW w:w="709" w:type="dxa"/>
            <w:vAlign w:val="center"/>
          </w:tcPr>
          <w:p w14:paraId="0D243920" w14:textId="77777777" w:rsidR="006E6CCC" w:rsidRPr="005D51C8" w:rsidRDefault="006E6CCC" w:rsidP="00AA266E">
            <w:pPr>
              <w:jc w:val="left"/>
              <w:rPr>
                <w:rFonts w:ascii="Arial" w:hAnsi="Arial" w:cs="Arial"/>
                <w:sz w:val="18"/>
                <w:szCs w:val="18"/>
              </w:rPr>
            </w:pPr>
          </w:p>
        </w:tc>
        <w:tc>
          <w:tcPr>
            <w:tcW w:w="2126" w:type="dxa"/>
            <w:vAlign w:val="center"/>
          </w:tcPr>
          <w:p w14:paraId="41B03D18" w14:textId="77777777" w:rsidR="006E6CCC" w:rsidRPr="005D51C8" w:rsidRDefault="006E6CCC" w:rsidP="00AA266E">
            <w:pPr>
              <w:jc w:val="left"/>
              <w:rPr>
                <w:rFonts w:ascii="Arial" w:hAnsi="Arial" w:cs="Arial"/>
                <w:sz w:val="18"/>
                <w:szCs w:val="18"/>
              </w:rPr>
            </w:pPr>
          </w:p>
        </w:tc>
      </w:tr>
      <w:tr w:rsidR="006E6CCC" w14:paraId="7217F233" w14:textId="77777777" w:rsidTr="00AA266E">
        <w:tc>
          <w:tcPr>
            <w:tcW w:w="3964" w:type="dxa"/>
            <w:vAlign w:val="center"/>
          </w:tcPr>
          <w:p w14:paraId="120C4A2C" w14:textId="77777777" w:rsidR="006E6CCC" w:rsidRPr="004D2DC1" w:rsidRDefault="006E6CCC" w:rsidP="00AA266E">
            <w:pPr>
              <w:rPr>
                <w:rFonts w:asciiTheme="minorHAnsi" w:hAnsiTheme="minorHAnsi" w:cstheme="minorHAnsi"/>
                <w:b/>
                <w:bCs/>
                <w:color w:val="000000"/>
                <w:sz w:val="18"/>
                <w:szCs w:val="18"/>
                <w:lang w:eastAsia="es-BO"/>
              </w:rPr>
            </w:pPr>
            <w:r w:rsidRPr="006F0A4A">
              <w:rPr>
                <w:rFonts w:asciiTheme="minorHAnsi" w:hAnsiTheme="minorHAnsi" w:cstheme="minorHAnsi"/>
                <w:color w:val="000000"/>
                <w:sz w:val="18"/>
                <w:szCs w:val="18"/>
                <w:lang w:eastAsia="es-BO"/>
              </w:rPr>
              <w:t xml:space="preserve">La realización de servicios o procedimientos que </w:t>
            </w:r>
            <w:r>
              <w:rPr>
                <w:rFonts w:asciiTheme="minorHAnsi" w:hAnsiTheme="minorHAnsi" w:cstheme="minorHAnsi"/>
                <w:color w:val="000000"/>
                <w:sz w:val="18"/>
                <w:szCs w:val="18"/>
                <w:lang w:eastAsia="es-BO"/>
              </w:rPr>
              <w:t xml:space="preserve">no </w:t>
            </w:r>
            <w:r w:rsidRPr="006F0A4A">
              <w:rPr>
                <w:rFonts w:asciiTheme="minorHAnsi" w:hAnsiTheme="minorHAnsi" w:cstheme="minorHAnsi"/>
                <w:color w:val="000000"/>
                <w:sz w:val="18"/>
                <w:szCs w:val="18"/>
                <w:lang w:eastAsia="es-BO"/>
              </w:rPr>
              <w:t xml:space="preserve">se encuentren </w:t>
            </w:r>
            <w:r>
              <w:rPr>
                <w:rFonts w:asciiTheme="minorHAnsi" w:hAnsiTheme="minorHAnsi" w:cstheme="minorHAnsi"/>
                <w:color w:val="000000"/>
                <w:sz w:val="18"/>
                <w:szCs w:val="18"/>
                <w:lang w:eastAsia="es-BO"/>
              </w:rPr>
              <w:t xml:space="preserve">descritas en </w:t>
            </w:r>
            <w:r w:rsidRPr="006F0A4A">
              <w:rPr>
                <w:rFonts w:asciiTheme="minorHAnsi" w:hAnsiTheme="minorHAnsi" w:cstheme="minorHAnsi"/>
                <w:color w:val="000000"/>
                <w:sz w:val="18"/>
                <w:szCs w:val="18"/>
                <w:lang w:eastAsia="es-BO"/>
              </w:rPr>
              <w:t xml:space="preserve">contrato </w:t>
            </w:r>
            <w:r>
              <w:rPr>
                <w:rFonts w:asciiTheme="minorHAnsi" w:hAnsiTheme="minorHAnsi" w:cstheme="minorHAnsi"/>
                <w:color w:val="000000"/>
                <w:sz w:val="18"/>
                <w:szCs w:val="18"/>
                <w:lang w:eastAsia="es-BO"/>
              </w:rPr>
              <w:t xml:space="preserve">o en el formulario de especificaciones técnicas, </w:t>
            </w:r>
            <w:r w:rsidRPr="006F0A4A">
              <w:rPr>
                <w:rFonts w:asciiTheme="minorHAnsi" w:hAnsiTheme="minorHAnsi" w:cstheme="minorHAnsi"/>
                <w:color w:val="000000"/>
                <w:sz w:val="18"/>
                <w:szCs w:val="18"/>
                <w:lang w:eastAsia="es-BO"/>
              </w:rPr>
              <w:t xml:space="preserve">no </w:t>
            </w:r>
            <w:r>
              <w:rPr>
                <w:rFonts w:asciiTheme="minorHAnsi" w:hAnsiTheme="minorHAnsi" w:cstheme="minorHAnsi"/>
                <w:color w:val="000000"/>
                <w:sz w:val="18"/>
                <w:szCs w:val="18"/>
                <w:lang w:eastAsia="es-BO"/>
              </w:rPr>
              <w:t xml:space="preserve">serán </w:t>
            </w:r>
            <w:r w:rsidRPr="006F0A4A">
              <w:rPr>
                <w:rFonts w:asciiTheme="minorHAnsi" w:hAnsiTheme="minorHAnsi" w:cstheme="minorHAnsi"/>
                <w:color w:val="000000"/>
                <w:sz w:val="18"/>
                <w:szCs w:val="18"/>
                <w:lang w:eastAsia="es-BO"/>
              </w:rPr>
              <w:t>cancelad</w:t>
            </w:r>
            <w:r>
              <w:rPr>
                <w:rFonts w:asciiTheme="minorHAnsi" w:hAnsiTheme="minorHAnsi" w:cstheme="minorHAnsi"/>
                <w:color w:val="000000"/>
                <w:sz w:val="18"/>
                <w:szCs w:val="18"/>
                <w:lang w:eastAsia="es-BO"/>
              </w:rPr>
              <w:t>a</w:t>
            </w:r>
            <w:r w:rsidRPr="006F0A4A">
              <w:rPr>
                <w:rFonts w:asciiTheme="minorHAnsi" w:hAnsiTheme="minorHAnsi" w:cstheme="minorHAnsi"/>
                <w:color w:val="000000"/>
                <w:sz w:val="18"/>
                <w:szCs w:val="18"/>
                <w:lang w:eastAsia="es-BO"/>
              </w:rPr>
              <w:t xml:space="preserve">s </w:t>
            </w:r>
            <w:r>
              <w:rPr>
                <w:rFonts w:asciiTheme="minorHAnsi" w:hAnsiTheme="minorHAnsi" w:cstheme="minorHAnsi"/>
                <w:color w:val="000000"/>
                <w:sz w:val="18"/>
                <w:szCs w:val="18"/>
                <w:lang w:eastAsia="es-BO"/>
              </w:rPr>
              <w:t xml:space="preserve">salvo que </w:t>
            </w:r>
            <w:r w:rsidRPr="006F0A4A">
              <w:rPr>
                <w:rFonts w:asciiTheme="minorHAnsi" w:hAnsiTheme="minorHAnsi" w:cstheme="minorHAnsi"/>
                <w:color w:val="000000"/>
                <w:sz w:val="18"/>
                <w:szCs w:val="18"/>
                <w:lang w:eastAsia="es-BO"/>
              </w:rPr>
              <w:t>cuentan con autorización previa de la CSBP.</w:t>
            </w:r>
            <w:r>
              <w:rPr>
                <w:rFonts w:asciiTheme="minorHAnsi" w:hAnsiTheme="minorHAnsi" w:cstheme="minorHAnsi"/>
                <w:color w:val="000000"/>
                <w:sz w:val="18"/>
                <w:szCs w:val="18"/>
                <w:lang w:eastAsia="es-BO"/>
              </w:rPr>
              <w:t xml:space="preserve"> </w:t>
            </w:r>
            <w:r w:rsidRPr="00C23124">
              <w:rPr>
                <w:rFonts w:asciiTheme="minorHAnsi" w:hAnsiTheme="minorHAnsi" w:cstheme="minorHAnsi"/>
                <w:color w:val="000000"/>
                <w:sz w:val="18"/>
                <w:szCs w:val="18"/>
                <w:lang w:eastAsia="es-BO"/>
              </w:rPr>
              <w:t>En caso de que el proveedor identifique una solicitud de servicios o procedimientos no contemplados, deberá comunicarla de manera inmediata a la Jefatura de Policonsultorio o a la Dirección de Clínica de la CSBP, según corresponda, a fin de que dichas instancias evalúen la solicitud y determinen el procedimiento administrativo y asistencial que corresponda antes de su ejecución</w:t>
            </w:r>
            <w:r w:rsidRPr="006F0A4A">
              <w:rPr>
                <w:rFonts w:asciiTheme="minorHAnsi" w:hAnsiTheme="minorHAnsi" w:cstheme="minorHAnsi"/>
                <w:color w:val="000000"/>
                <w:sz w:val="18"/>
                <w:szCs w:val="18"/>
                <w:lang w:eastAsia="es-BO"/>
              </w:rPr>
              <w:t>.</w:t>
            </w:r>
          </w:p>
        </w:tc>
        <w:tc>
          <w:tcPr>
            <w:tcW w:w="1741" w:type="dxa"/>
            <w:vAlign w:val="center"/>
          </w:tcPr>
          <w:p w14:paraId="7C862870" w14:textId="77777777" w:rsidR="006E6CCC" w:rsidRPr="005D51C8" w:rsidRDefault="006E6CCC" w:rsidP="00AA266E">
            <w:pPr>
              <w:jc w:val="left"/>
              <w:rPr>
                <w:rFonts w:ascii="Arial" w:hAnsi="Arial" w:cs="Arial"/>
                <w:sz w:val="18"/>
                <w:szCs w:val="18"/>
              </w:rPr>
            </w:pPr>
          </w:p>
        </w:tc>
        <w:tc>
          <w:tcPr>
            <w:tcW w:w="669" w:type="dxa"/>
            <w:vAlign w:val="center"/>
          </w:tcPr>
          <w:p w14:paraId="41CA4234" w14:textId="77777777" w:rsidR="006E6CCC" w:rsidRPr="005D51C8" w:rsidRDefault="006E6CCC" w:rsidP="00AA266E">
            <w:pPr>
              <w:jc w:val="left"/>
              <w:rPr>
                <w:rFonts w:ascii="Arial" w:hAnsi="Arial" w:cs="Arial"/>
                <w:sz w:val="18"/>
                <w:szCs w:val="18"/>
              </w:rPr>
            </w:pPr>
          </w:p>
        </w:tc>
        <w:tc>
          <w:tcPr>
            <w:tcW w:w="709" w:type="dxa"/>
            <w:vAlign w:val="center"/>
          </w:tcPr>
          <w:p w14:paraId="075AA5ED" w14:textId="77777777" w:rsidR="006E6CCC" w:rsidRPr="005D51C8" w:rsidRDefault="006E6CCC" w:rsidP="00AA266E">
            <w:pPr>
              <w:jc w:val="left"/>
              <w:rPr>
                <w:rFonts w:ascii="Arial" w:hAnsi="Arial" w:cs="Arial"/>
                <w:sz w:val="18"/>
                <w:szCs w:val="18"/>
              </w:rPr>
            </w:pPr>
          </w:p>
        </w:tc>
        <w:tc>
          <w:tcPr>
            <w:tcW w:w="2126" w:type="dxa"/>
            <w:vAlign w:val="center"/>
          </w:tcPr>
          <w:p w14:paraId="3B9C3131" w14:textId="77777777" w:rsidR="006E6CCC" w:rsidRPr="005D51C8" w:rsidRDefault="006E6CCC" w:rsidP="00AA266E">
            <w:pPr>
              <w:jc w:val="left"/>
              <w:rPr>
                <w:rFonts w:ascii="Arial" w:hAnsi="Arial" w:cs="Arial"/>
                <w:sz w:val="18"/>
                <w:szCs w:val="18"/>
              </w:rPr>
            </w:pPr>
          </w:p>
        </w:tc>
      </w:tr>
      <w:tr w:rsidR="006E6CCC" w14:paraId="07528BA1" w14:textId="77777777" w:rsidTr="00AA266E">
        <w:tc>
          <w:tcPr>
            <w:tcW w:w="3964" w:type="dxa"/>
            <w:vAlign w:val="center"/>
          </w:tcPr>
          <w:p w14:paraId="1BB380B8" w14:textId="77777777" w:rsidR="006E6CCC" w:rsidRPr="00772DF5" w:rsidRDefault="006E6CCC" w:rsidP="00AA266E">
            <w:pPr>
              <w:rPr>
                <w:rFonts w:asciiTheme="minorHAnsi" w:hAnsiTheme="minorHAnsi" w:cstheme="minorHAnsi"/>
                <w:b/>
                <w:bCs/>
                <w:color w:val="000000"/>
                <w:sz w:val="18"/>
                <w:szCs w:val="18"/>
                <w:lang w:eastAsia="es-BO"/>
              </w:rPr>
            </w:pPr>
            <w:r w:rsidRPr="00772DF5">
              <w:rPr>
                <w:rFonts w:asciiTheme="minorHAnsi" w:hAnsiTheme="minorHAnsi" w:cstheme="minorHAnsi"/>
                <w:b/>
                <w:bCs/>
                <w:color w:val="000000"/>
                <w:sz w:val="18"/>
                <w:szCs w:val="18"/>
                <w:lang w:eastAsia="es-BO"/>
              </w:rPr>
              <w:t>Material e insumos</w:t>
            </w:r>
          </w:p>
          <w:p w14:paraId="505DE5CA" w14:textId="77777777" w:rsidR="006E6CCC" w:rsidRPr="006F0A4A" w:rsidRDefault="006E6CCC" w:rsidP="00AA266E">
            <w:pPr>
              <w:rPr>
                <w:rFonts w:asciiTheme="minorHAnsi" w:hAnsiTheme="minorHAnsi" w:cstheme="minorHAnsi"/>
                <w:color w:val="000000"/>
                <w:sz w:val="18"/>
                <w:szCs w:val="18"/>
                <w:lang w:eastAsia="es-BO"/>
              </w:rPr>
            </w:pPr>
            <w:r w:rsidRPr="00772DF5">
              <w:rPr>
                <w:rFonts w:asciiTheme="minorHAnsi" w:hAnsiTheme="minorHAnsi" w:cstheme="minorHAnsi"/>
                <w:color w:val="000000"/>
                <w:sz w:val="18"/>
                <w:szCs w:val="18"/>
                <w:lang w:eastAsia="es-BO"/>
              </w:rPr>
              <w:t>El proveedor asume el costo de todos los materiales e insumos necesarios para la atención medica de la especialidad en consulta externa. No incluyéndose fármacos</w:t>
            </w:r>
            <w:r>
              <w:rPr>
                <w:rFonts w:asciiTheme="minorHAnsi" w:hAnsiTheme="minorHAnsi" w:cstheme="minorHAnsi"/>
                <w:color w:val="000000"/>
                <w:sz w:val="18"/>
                <w:szCs w:val="18"/>
                <w:lang w:eastAsia="es-BO"/>
              </w:rPr>
              <w:t>.</w:t>
            </w:r>
          </w:p>
        </w:tc>
        <w:tc>
          <w:tcPr>
            <w:tcW w:w="1741" w:type="dxa"/>
            <w:vAlign w:val="center"/>
          </w:tcPr>
          <w:p w14:paraId="3D455325" w14:textId="77777777" w:rsidR="006E6CCC" w:rsidRPr="005D51C8" w:rsidRDefault="006E6CCC" w:rsidP="00AA266E">
            <w:pPr>
              <w:jc w:val="left"/>
              <w:rPr>
                <w:rFonts w:ascii="Arial" w:hAnsi="Arial" w:cs="Arial"/>
                <w:sz w:val="18"/>
                <w:szCs w:val="18"/>
              </w:rPr>
            </w:pPr>
          </w:p>
        </w:tc>
        <w:tc>
          <w:tcPr>
            <w:tcW w:w="669" w:type="dxa"/>
            <w:vAlign w:val="center"/>
          </w:tcPr>
          <w:p w14:paraId="27938756" w14:textId="77777777" w:rsidR="006E6CCC" w:rsidRPr="005D51C8" w:rsidRDefault="006E6CCC" w:rsidP="00AA266E">
            <w:pPr>
              <w:jc w:val="left"/>
              <w:rPr>
                <w:rFonts w:ascii="Arial" w:hAnsi="Arial" w:cs="Arial"/>
                <w:sz w:val="18"/>
                <w:szCs w:val="18"/>
              </w:rPr>
            </w:pPr>
          </w:p>
        </w:tc>
        <w:tc>
          <w:tcPr>
            <w:tcW w:w="709" w:type="dxa"/>
            <w:vAlign w:val="center"/>
          </w:tcPr>
          <w:p w14:paraId="61BBC05D" w14:textId="77777777" w:rsidR="006E6CCC" w:rsidRPr="005D51C8" w:rsidRDefault="006E6CCC" w:rsidP="00AA266E">
            <w:pPr>
              <w:jc w:val="left"/>
              <w:rPr>
                <w:rFonts w:ascii="Arial" w:hAnsi="Arial" w:cs="Arial"/>
                <w:sz w:val="18"/>
                <w:szCs w:val="18"/>
              </w:rPr>
            </w:pPr>
          </w:p>
        </w:tc>
        <w:tc>
          <w:tcPr>
            <w:tcW w:w="2126" w:type="dxa"/>
            <w:vAlign w:val="center"/>
          </w:tcPr>
          <w:p w14:paraId="7ACF8C9E" w14:textId="77777777" w:rsidR="006E6CCC" w:rsidRPr="005D51C8" w:rsidRDefault="006E6CCC" w:rsidP="00AA266E">
            <w:pPr>
              <w:jc w:val="left"/>
              <w:rPr>
                <w:rFonts w:ascii="Arial" w:hAnsi="Arial" w:cs="Arial"/>
                <w:sz w:val="18"/>
                <w:szCs w:val="18"/>
              </w:rPr>
            </w:pPr>
          </w:p>
        </w:tc>
      </w:tr>
      <w:tr w:rsidR="006E6CCC" w14:paraId="33AE6258" w14:textId="77777777" w:rsidTr="00AA266E">
        <w:tc>
          <w:tcPr>
            <w:tcW w:w="3964" w:type="dxa"/>
            <w:vAlign w:val="center"/>
          </w:tcPr>
          <w:p w14:paraId="04C34747" w14:textId="77777777" w:rsidR="006E6CCC" w:rsidRPr="009402F5" w:rsidRDefault="006E6CCC" w:rsidP="00AA266E">
            <w:pPr>
              <w:rPr>
                <w:rFonts w:asciiTheme="minorHAnsi" w:hAnsiTheme="minorHAnsi" w:cstheme="minorHAnsi"/>
                <w:sz w:val="18"/>
                <w:szCs w:val="18"/>
              </w:rPr>
            </w:pPr>
            <w:r w:rsidRPr="009402F5">
              <w:rPr>
                <w:rFonts w:asciiTheme="minorHAnsi" w:hAnsiTheme="minorHAnsi" w:cstheme="minorHAnsi"/>
                <w:b/>
                <w:bCs/>
                <w:color w:val="000000"/>
                <w:sz w:val="18"/>
                <w:szCs w:val="18"/>
                <w:lang w:eastAsia="es-BO"/>
              </w:rPr>
              <w:t xml:space="preserve">6. Entrega de Informes: </w:t>
            </w:r>
            <w:r w:rsidRPr="009402F5">
              <w:rPr>
                <w:rFonts w:asciiTheme="minorHAnsi" w:hAnsiTheme="minorHAnsi" w:cstheme="minorHAnsi"/>
                <w:sz w:val="18"/>
                <w:szCs w:val="18"/>
              </w:rPr>
              <w:t>Las historias clínicas, informes médicos, protocolos operatorios y demás documentación deberán registrarse en el sistema SAMI y remitirse semanalmente al Archivo Clínico de la CSBP. Los casos de urgencia deberán entregarse dentro de las veinticuatro (24) horas posteriores a la atención.</w:t>
            </w:r>
          </w:p>
        </w:tc>
        <w:tc>
          <w:tcPr>
            <w:tcW w:w="1741" w:type="dxa"/>
            <w:vAlign w:val="center"/>
          </w:tcPr>
          <w:p w14:paraId="52923394" w14:textId="77777777" w:rsidR="006E6CCC" w:rsidRPr="005D51C8" w:rsidRDefault="006E6CCC" w:rsidP="00AA266E">
            <w:pPr>
              <w:jc w:val="left"/>
              <w:rPr>
                <w:rFonts w:ascii="Arial" w:hAnsi="Arial" w:cs="Arial"/>
                <w:sz w:val="18"/>
                <w:szCs w:val="18"/>
              </w:rPr>
            </w:pPr>
          </w:p>
        </w:tc>
        <w:tc>
          <w:tcPr>
            <w:tcW w:w="669" w:type="dxa"/>
            <w:vAlign w:val="center"/>
          </w:tcPr>
          <w:p w14:paraId="4DD184DD" w14:textId="77777777" w:rsidR="006E6CCC" w:rsidRPr="005D51C8" w:rsidRDefault="006E6CCC" w:rsidP="00AA266E">
            <w:pPr>
              <w:jc w:val="left"/>
              <w:rPr>
                <w:rFonts w:ascii="Arial" w:hAnsi="Arial" w:cs="Arial"/>
                <w:sz w:val="18"/>
                <w:szCs w:val="18"/>
              </w:rPr>
            </w:pPr>
          </w:p>
        </w:tc>
        <w:tc>
          <w:tcPr>
            <w:tcW w:w="709" w:type="dxa"/>
            <w:vAlign w:val="center"/>
          </w:tcPr>
          <w:p w14:paraId="79E2F2CA" w14:textId="77777777" w:rsidR="006E6CCC" w:rsidRPr="005D51C8" w:rsidRDefault="006E6CCC" w:rsidP="00AA266E">
            <w:pPr>
              <w:jc w:val="left"/>
              <w:rPr>
                <w:rFonts w:ascii="Arial" w:hAnsi="Arial" w:cs="Arial"/>
                <w:sz w:val="18"/>
                <w:szCs w:val="18"/>
              </w:rPr>
            </w:pPr>
          </w:p>
        </w:tc>
        <w:tc>
          <w:tcPr>
            <w:tcW w:w="2126" w:type="dxa"/>
            <w:vAlign w:val="center"/>
          </w:tcPr>
          <w:p w14:paraId="12892DCA" w14:textId="77777777" w:rsidR="006E6CCC" w:rsidRPr="005D51C8" w:rsidRDefault="006E6CCC" w:rsidP="00AA266E">
            <w:pPr>
              <w:jc w:val="left"/>
              <w:rPr>
                <w:rFonts w:ascii="Arial" w:hAnsi="Arial" w:cs="Arial"/>
                <w:sz w:val="18"/>
                <w:szCs w:val="18"/>
              </w:rPr>
            </w:pPr>
          </w:p>
        </w:tc>
      </w:tr>
      <w:tr w:rsidR="006E6CCC" w14:paraId="777CE8DB" w14:textId="77777777" w:rsidTr="00AA266E">
        <w:trPr>
          <w:trHeight w:val="283"/>
        </w:trPr>
        <w:tc>
          <w:tcPr>
            <w:tcW w:w="3964" w:type="dxa"/>
            <w:shd w:val="clear" w:color="auto" w:fill="B4C6E7" w:themeFill="accent1" w:themeFillTint="66"/>
            <w:vAlign w:val="center"/>
          </w:tcPr>
          <w:p w14:paraId="43FF9A24" w14:textId="77777777" w:rsidR="006E6CCC" w:rsidRPr="002C599D" w:rsidRDefault="006E6CCC" w:rsidP="00AA266E">
            <w:pPr>
              <w:spacing w:before="60" w:after="60"/>
              <w:jc w:val="left"/>
              <w:rPr>
                <w:rFonts w:ascii="Arial" w:hAnsi="Arial" w:cs="Arial"/>
                <w:sz w:val="18"/>
                <w:szCs w:val="18"/>
              </w:rPr>
            </w:pPr>
            <w:r w:rsidRPr="002C599D">
              <w:rPr>
                <w:rFonts w:ascii="Arial" w:hAnsi="Arial" w:cs="Arial"/>
                <w:b/>
                <w:bCs/>
                <w:sz w:val="18"/>
                <w:szCs w:val="18"/>
              </w:rPr>
              <w:t xml:space="preserve">B. </w:t>
            </w:r>
            <w:r>
              <w:rPr>
                <w:rFonts w:ascii="Arial" w:hAnsi="Arial" w:cs="Arial"/>
                <w:b/>
                <w:bCs/>
                <w:sz w:val="18"/>
                <w:szCs w:val="18"/>
              </w:rPr>
              <w:t>COMPROMISO DE CALIDAD Y RESPONSABILIDAD</w:t>
            </w:r>
          </w:p>
        </w:tc>
        <w:tc>
          <w:tcPr>
            <w:tcW w:w="1741" w:type="dxa"/>
            <w:shd w:val="clear" w:color="auto" w:fill="B4C6E7" w:themeFill="accent1" w:themeFillTint="66"/>
            <w:vAlign w:val="center"/>
          </w:tcPr>
          <w:p w14:paraId="3FC93E8E" w14:textId="77777777" w:rsidR="006E6CCC" w:rsidRPr="005D51C8" w:rsidRDefault="006E6CCC" w:rsidP="00AA266E">
            <w:pPr>
              <w:jc w:val="left"/>
              <w:rPr>
                <w:rFonts w:ascii="Arial" w:hAnsi="Arial" w:cs="Arial"/>
                <w:sz w:val="18"/>
                <w:szCs w:val="18"/>
              </w:rPr>
            </w:pPr>
          </w:p>
        </w:tc>
        <w:tc>
          <w:tcPr>
            <w:tcW w:w="669" w:type="dxa"/>
            <w:shd w:val="clear" w:color="auto" w:fill="B4C6E7" w:themeFill="accent1" w:themeFillTint="66"/>
            <w:vAlign w:val="center"/>
          </w:tcPr>
          <w:p w14:paraId="2671A182" w14:textId="77777777" w:rsidR="006E6CCC" w:rsidRPr="005D51C8" w:rsidRDefault="006E6CCC" w:rsidP="00AA266E">
            <w:pPr>
              <w:jc w:val="left"/>
              <w:rPr>
                <w:rFonts w:ascii="Arial" w:hAnsi="Arial" w:cs="Arial"/>
                <w:sz w:val="18"/>
                <w:szCs w:val="18"/>
              </w:rPr>
            </w:pPr>
          </w:p>
        </w:tc>
        <w:tc>
          <w:tcPr>
            <w:tcW w:w="709" w:type="dxa"/>
            <w:shd w:val="clear" w:color="auto" w:fill="B4C6E7" w:themeFill="accent1" w:themeFillTint="66"/>
            <w:vAlign w:val="center"/>
          </w:tcPr>
          <w:p w14:paraId="704DBC7C" w14:textId="77777777" w:rsidR="006E6CCC" w:rsidRPr="005D51C8" w:rsidRDefault="006E6CCC" w:rsidP="00AA266E">
            <w:pPr>
              <w:jc w:val="left"/>
              <w:rPr>
                <w:rFonts w:ascii="Arial" w:hAnsi="Arial" w:cs="Arial"/>
                <w:sz w:val="18"/>
                <w:szCs w:val="18"/>
              </w:rPr>
            </w:pPr>
          </w:p>
        </w:tc>
        <w:tc>
          <w:tcPr>
            <w:tcW w:w="2126" w:type="dxa"/>
            <w:shd w:val="clear" w:color="auto" w:fill="B4C6E7" w:themeFill="accent1" w:themeFillTint="66"/>
            <w:vAlign w:val="center"/>
          </w:tcPr>
          <w:p w14:paraId="7144CD17" w14:textId="77777777" w:rsidR="006E6CCC" w:rsidRPr="005D51C8" w:rsidRDefault="006E6CCC" w:rsidP="00AA266E">
            <w:pPr>
              <w:jc w:val="left"/>
              <w:rPr>
                <w:rFonts w:ascii="Arial" w:hAnsi="Arial" w:cs="Arial"/>
                <w:sz w:val="18"/>
                <w:szCs w:val="18"/>
              </w:rPr>
            </w:pPr>
          </w:p>
        </w:tc>
      </w:tr>
      <w:tr w:rsidR="006E6CCC" w14:paraId="17A7530B" w14:textId="77777777" w:rsidTr="00AA266E">
        <w:tc>
          <w:tcPr>
            <w:tcW w:w="3964" w:type="dxa"/>
            <w:vAlign w:val="center"/>
          </w:tcPr>
          <w:p w14:paraId="0DFE235B" w14:textId="77777777" w:rsidR="006E6CCC" w:rsidRPr="0064637A" w:rsidRDefault="006E6CCC" w:rsidP="00AA266E">
            <w:pPr>
              <w:jc w:val="left"/>
              <w:rPr>
                <w:rFonts w:asciiTheme="minorHAnsi" w:hAnsiTheme="minorHAnsi" w:cstheme="minorHAnsi"/>
                <w:color w:val="000000"/>
                <w:sz w:val="18"/>
                <w:szCs w:val="18"/>
                <w:lang w:eastAsia="es-BO"/>
              </w:rPr>
            </w:pPr>
            <w:r w:rsidRPr="003058D6">
              <w:rPr>
                <w:rFonts w:asciiTheme="minorHAnsi" w:hAnsiTheme="minorHAnsi" w:cstheme="minorHAnsi"/>
                <w:color w:val="000000"/>
                <w:sz w:val="18"/>
                <w:szCs w:val="18"/>
                <w:lang w:eastAsia="es-BO"/>
              </w:rPr>
              <w:t>Debe realizarse el estudio solicitado por el médico tratante, considerando cualquier indicación especial, mientras se encuentre estipulado dentro del contrato, no aceptar ordenes manuscritas sin autorización de Dirección de Clínica o Jefatura de Policonsultorio.</w:t>
            </w:r>
          </w:p>
          <w:p w14:paraId="699F0F08" w14:textId="77777777" w:rsidR="006E6CCC" w:rsidRPr="002C599D" w:rsidRDefault="006E6CCC" w:rsidP="00AA266E">
            <w:pPr>
              <w:spacing w:before="60" w:after="60"/>
              <w:jc w:val="left"/>
              <w:rPr>
                <w:rFonts w:ascii="Arial" w:hAnsi="Arial" w:cs="Arial"/>
                <w:sz w:val="18"/>
                <w:szCs w:val="18"/>
              </w:rPr>
            </w:pPr>
            <w:r w:rsidRPr="0064637A">
              <w:rPr>
                <w:rFonts w:asciiTheme="minorHAnsi" w:hAnsiTheme="minorHAnsi" w:cstheme="minorHAnsi"/>
                <w:b/>
                <w:bCs/>
                <w:color w:val="000000"/>
                <w:sz w:val="18"/>
                <w:szCs w:val="18"/>
                <w:lang w:eastAsia="es-BO"/>
              </w:rPr>
              <w:t xml:space="preserve">No se dará curso a solicitudes o indicaciones médicas emitidas de forma manuscrita, salvo que cuenten con la autorización expresa del </w:t>
            </w:r>
            <w:proofErr w:type="gramStart"/>
            <w:r w:rsidRPr="0064637A">
              <w:rPr>
                <w:rFonts w:asciiTheme="minorHAnsi" w:hAnsiTheme="minorHAnsi" w:cstheme="minorHAnsi"/>
                <w:b/>
                <w:bCs/>
                <w:color w:val="000000"/>
                <w:sz w:val="18"/>
                <w:szCs w:val="18"/>
                <w:lang w:eastAsia="es-BO"/>
              </w:rPr>
              <w:t>Director</w:t>
            </w:r>
            <w:proofErr w:type="gramEnd"/>
            <w:r w:rsidRPr="0064637A">
              <w:rPr>
                <w:rFonts w:asciiTheme="minorHAnsi" w:hAnsiTheme="minorHAnsi" w:cstheme="minorHAnsi"/>
                <w:b/>
                <w:bCs/>
                <w:color w:val="000000"/>
                <w:sz w:val="18"/>
                <w:szCs w:val="18"/>
                <w:lang w:eastAsia="es-BO"/>
              </w:rPr>
              <w:t xml:space="preserve"> de Clínica o del </w:t>
            </w:r>
            <w:proofErr w:type="gramStart"/>
            <w:r w:rsidRPr="0064637A">
              <w:rPr>
                <w:rFonts w:asciiTheme="minorHAnsi" w:hAnsiTheme="minorHAnsi" w:cstheme="minorHAnsi"/>
                <w:b/>
                <w:bCs/>
                <w:color w:val="000000"/>
                <w:sz w:val="18"/>
                <w:szCs w:val="18"/>
                <w:lang w:eastAsia="es-BO"/>
              </w:rPr>
              <w:t>Jefe</w:t>
            </w:r>
            <w:proofErr w:type="gramEnd"/>
            <w:r w:rsidRPr="0064637A">
              <w:rPr>
                <w:rFonts w:asciiTheme="minorHAnsi" w:hAnsiTheme="minorHAnsi" w:cstheme="minorHAnsi"/>
                <w:b/>
                <w:bCs/>
                <w:color w:val="000000"/>
                <w:sz w:val="18"/>
                <w:szCs w:val="18"/>
                <w:lang w:eastAsia="es-BO"/>
              </w:rPr>
              <w:t xml:space="preserve"> de Policonsultorio, conforme a los procedimientos institucionales vigentes.</w:t>
            </w:r>
          </w:p>
        </w:tc>
        <w:tc>
          <w:tcPr>
            <w:tcW w:w="1741" w:type="dxa"/>
            <w:vAlign w:val="center"/>
          </w:tcPr>
          <w:p w14:paraId="16108FDC" w14:textId="77777777" w:rsidR="006E6CCC" w:rsidRPr="005D51C8" w:rsidRDefault="006E6CCC" w:rsidP="00AA266E">
            <w:pPr>
              <w:jc w:val="left"/>
              <w:rPr>
                <w:rFonts w:ascii="Arial" w:hAnsi="Arial" w:cs="Arial"/>
                <w:sz w:val="18"/>
                <w:szCs w:val="18"/>
              </w:rPr>
            </w:pPr>
          </w:p>
        </w:tc>
        <w:tc>
          <w:tcPr>
            <w:tcW w:w="669" w:type="dxa"/>
            <w:vAlign w:val="center"/>
          </w:tcPr>
          <w:p w14:paraId="146B9842" w14:textId="77777777" w:rsidR="006E6CCC" w:rsidRPr="005D51C8" w:rsidRDefault="006E6CCC" w:rsidP="00AA266E">
            <w:pPr>
              <w:jc w:val="left"/>
              <w:rPr>
                <w:rFonts w:ascii="Arial" w:hAnsi="Arial" w:cs="Arial"/>
                <w:sz w:val="18"/>
                <w:szCs w:val="18"/>
              </w:rPr>
            </w:pPr>
          </w:p>
        </w:tc>
        <w:tc>
          <w:tcPr>
            <w:tcW w:w="709" w:type="dxa"/>
            <w:vAlign w:val="center"/>
          </w:tcPr>
          <w:p w14:paraId="7EBCCB54" w14:textId="77777777" w:rsidR="006E6CCC" w:rsidRPr="005D51C8" w:rsidRDefault="006E6CCC" w:rsidP="00AA266E">
            <w:pPr>
              <w:jc w:val="left"/>
              <w:rPr>
                <w:rFonts w:ascii="Arial" w:hAnsi="Arial" w:cs="Arial"/>
                <w:sz w:val="18"/>
                <w:szCs w:val="18"/>
              </w:rPr>
            </w:pPr>
          </w:p>
        </w:tc>
        <w:tc>
          <w:tcPr>
            <w:tcW w:w="2126" w:type="dxa"/>
            <w:vAlign w:val="center"/>
          </w:tcPr>
          <w:p w14:paraId="2BD14DED" w14:textId="77777777" w:rsidR="006E6CCC" w:rsidRPr="005D51C8" w:rsidRDefault="006E6CCC" w:rsidP="00AA266E">
            <w:pPr>
              <w:jc w:val="left"/>
              <w:rPr>
                <w:rFonts w:ascii="Arial" w:hAnsi="Arial" w:cs="Arial"/>
                <w:sz w:val="18"/>
                <w:szCs w:val="18"/>
              </w:rPr>
            </w:pPr>
          </w:p>
        </w:tc>
      </w:tr>
      <w:tr w:rsidR="006E6CCC" w14:paraId="5C467DA6" w14:textId="77777777" w:rsidTr="00AA266E">
        <w:tc>
          <w:tcPr>
            <w:tcW w:w="3964" w:type="dxa"/>
            <w:vAlign w:val="center"/>
          </w:tcPr>
          <w:p w14:paraId="09298D97" w14:textId="77777777" w:rsidR="006E6CCC" w:rsidRPr="003058D6" w:rsidRDefault="006E6CCC" w:rsidP="00AA266E">
            <w:pPr>
              <w:jc w:val="left"/>
              <w:rPr>
                <w:rFonts w:asciiTheme="minorHAnsi" w:eastAsia="Times New Roman" w:hAnsiTheme="minorHAnsi" w:cstheme="minorHAnsi"/>
                <w:color w:val="000000"/>
                <w:sz w:val="18"/>
                <w:szCs w:val="18"/>
                <w:lang w:eastAsia="es-BO"/>
              </w:rPr>
            </w:pPr>
            <w:r w:rsidRPr="003058D6">
              <w:rPr>
                <w:rFonts w:asciiTheme="minorHAnsi" w:hAnsiTheme="minorHAnsi" w:cstheme="minorHAnsi"/>
                <w:color w:val="000000"/>
                <w:sz w:val="18"/>
                <w:szCs w:val="18"/>
              </w:rPr>
              <w:lastRenderedPageBreak/>
              <w:t>Ante cualquier duda sobre la solicitud o indicaciones, se deberá contactar al médico tratante, para coordinar la correcta realización del estudio.</w:t>
            </w:r>
          </w:p>
        </w:tc>
        <w:tc>
          <w:tcPr>
            <w:tcW w:w="1741" w:type="dxa"/>
            <w:vAlign w:val="center"/>
          </w:tcPr>
          <w:p w14:paraId="1A297D00" w14:textId="77777777" w:rsidR="006E6CCC" w:rsidRPr="005D51C8" w:rsidRDefault="006E6CCC" w:rsidP="00AA266E">
            <w:pPr>
              <w:jc w:val="left"/>
              <w:rPr>
                <w:rFonts w:ascii="Arial" w:hAnsi="Arial" w:cs="Arial"/>
                <w:sz w:val="18"/>
                <w:szCs w:val="18"/>
              </w:rPr>
            </w:pPr>
          </w:p>
        </w:tc>
        <w:tc>
          <w:tcPr>
            <w:tcW w:w="669" w:type="dxa"/>
            <w:vAlign w:val="center"/>
          </w:tcPr>
          <w:p w14:paraId="44AD23BE" w14:textId="77777777" w:rsidR="006E6CCC" w:rsidRPr="005D51C8" w:rsidRDefault="006E6CCC" w:rsidP="00AA266E">
            <w:pPr>
              <w:jc w:val="left"/>
              <w:rPr>
                <w:rFonts w:ascii="Arial" w:hAnsi="Arial" w:cs="Arial"/>
                <w:sz w:val="18"/>
                <w:szCs w:val="18"/>
              </w:rPr>
            </w:pPr>
          </w:p>
        </w:tc>
        <w:tc>
          <w:tcPr>
            <w:tcW w:w="709" w:type="dxa"/>
            <w:vAlign w:val="center"/>
          </w:tcPr>
          <w:p w14:paraId="41411973" w14:textId="77777777" w:rsidR="006E6CCC" w:rsidRPr="005D51C8" w:rsidRDefault="006E6CCC" w:rsidP="00AA266E">
            <w:pPr>
              <w:jc w:val="left"/>
              <w:rPr>
                <w:rFonts w:ascii="Arial" w:hAnsi="Arial" w:cs="Arial"/>
                <w:sz w:val="18"/>
                <w:szCs w:val="18"/>
              </w:rPr>
            </w:pPr>
          </w:p>
        </w:tc>
        <w:tc>
          <w:tcPr>
            <w:tcW w:w="2126" w:type="dxa"/>
            <w:vAlign w:val="center"/>
          </w:tcPr>
          <w:p w14:paraId="797A1A0E" w14:textId="77777777" w:rsidR="006E6CCC" w:rsidRPr="005D51C8" w:rsidRDefault="006E6CCC" w:rsidP="00AA266E">
            <w:pPr>
              <w:jc w:val="left"/>
              <w:rPr>
                <w:rFonts w:ascii="Arial" w:hAnsi="Arial" w:cs="Arial"/>
                <w:sz w:val="18"/>
                <w:szCs w:val="18"/>
              </w:rPr>
            </w:pPr>
          </w:p>
        </w:tc>
      </w:tr>
      <w:tr w:rsidR="006E6CCC" w14:paraId="4DA540A0" w14:textId="77777777" w:rsidTr="00AA266E">
        <w:tc>
          <w:tcPr>
            <w:tcW w:w="3964" w:type="dxa"/>
            <w:vAlign w:val="center"/>
          </w:tcPr>
          <w:p w14:paraId="174F3F2B" w14:textId="77777777" w:rsidR="006E6CCC" w:rsidRPr="003058D6" w:rsidRDefault="006E6CCC" w:rsidP="00AA266E">
            <w:pPr>
              <w:jc w:val="left"/>
              <w:rPr>
                <w:rFonts w:asciiTheme="minorHAnsi" w:hAnsiTheme="minorHAnsi" w:cstheme="minorHAnsi"/>
                <w:color w:val="000000"/>
                <w:sz w:val="18"/>
                <w:szCs w:val="18"/>
              </w:rPr>
            </w:pPr>
            <w:r w:rsidRPr="003058D6">
              <w:rPr>
                <w:rFonts w:asciiTheme="minorHAnsi" w:hAnsiTheme="minorHAnsi" w:cstheme="minorHAnsi"/>
                <w:color w:val="000000"/>
                <w:sz w:val="18"/>
                <w:szCs w:val="18"/>
              </w:rPr>
              <w:t>El informe del estudio gastroenterológico, en su estructura, debe contener: Fecha del estudio, Datos del paciente (nombre, edad, matrícula), Profesional solicitante, Tipo de estudio solicitado, Estudio realizado, descripción de los hallazgos, conclusión e impresión diagnóstica con el nombre, la firma y sello del especialista que realizó el estudio.</w:t>
            </w:r>
          </w:p>
          <w:p w14:paraId="563723BF" w14:textId="77777777" w:rsidR="006E6CCC" w:rsidRPr="003058D6" w:rsidRDefault="006E6CCC" w:rsidP="00AA266E">
            <w:pPr>
              <w:jc w:val="left"/>
              <w:rPr>
                <w:rFonts w:asciiTheme="minorHAnsi" w:hAnsiTheme="minorHAnsi" w:cstheme="minorHAnsi"/>
                <w:color w:val="000000"/>
                <w:sz w:val="18"/>
                <w:szCs w:val="18"/>
              </w:rPr>
            </w:pPr>
            <w:r w:rsidRPr="003058D6">
              <w:rPr>
                <w:rFonts w:asciiTheme="minorHAnsi" w:hAnsiTheme="minorHAnsi" w:cstheme="minorHAnsi"/>
                <w:color w:val="000000"/>
                <w:sz w:val="18"/>
                <w:szCs w:val="18"/>
              </w:rPr>
              <w:t>Se deben adjuntar las imágenes del estudio.</w:t>
            </w:r>
          </w:p>
        </w:tc>
        <w:tc>
          <w:tcPr>
            <w:tcW w:w="1741" w:type="dxa"/>
            <w:vAlign w:val="center"/>
          </w:tcPr>
          <w:p w14:paraId="1C632909" w14:textId="77777777" w:rsidR="006E6CCC" w:rsidRPr="005D51C8" w:rsidRDefault="006E6CCC" w:rsidP="00AA266E">
            <w:pPr>
              <w:jc w:val="left"/>
              <w:rPr>
                <w:rFonts w:ascii="Arial" w:hAnsi="Arial" w:cs="Arial"/>
                <w:sz w:val="18"/>
                <w:szCs w:val="18"/>
              </w:rPr>
            </w:pPr>
          </w:p>
        </w:tc>
        <w:tc>
          <w:tcPr>
            <w:tcW w:w="669" w:type="dxa"/>
            <w:vAlign w:val="center"/>
          </w:tcPr>
          <w:p w14:paraId="2329FF29" w14:textId="77777777" w:rsidR="006E6CCC" w:rsidRPr="005D51C8" w:rsidRDefault="006E6CCC" w:rsidP="00AA266E">
            <w:pPr>
              <w:jc w:val="left"/>
              <w:rPr>
                <w:rFonts w:ascii="Arial" w:hAnsi="Arial" w:cs="Arial"/>
                <w:sz w:val="18"/>
                <w:szCs w:val="18"/>
              </w:rPr>
            </w:pPr>
          </w:p>
        </w:tc>
        <w:tc>
          <w:tcPr>
            <w:tcW w:w="709" w:type="dxa"/>
            <w:vAlign w:val="center"/>
          </w:tcPr>
          <w:p w14:paraId="1D2E86E9" w14:textId="77777777" w:rsidR="006E6CCC" w:rsidRPr="005D51C8" w:rsidRDefault="006E6CCC" w:rsidP="00AA266E">
            <w:pPr>
              <w:jc w:val="left"/>
              <w:rPr>
                <w:rFonts w:ascii="Arial" w:hAnsi="Arial" w:cs="Arial"/>
                <w:sz w:val="18"/>
                <w:szCs w:val="18"/>
              </w:rPr>
            </w:pPr>
          </w:p>
        </w:tc>
        <w:tc>
          <w:tcPr>
            <w:tcW w:w="2126" w:type="dxa"/>
            <w:vAlign w:val="center"/>
          </w:tcPr>
          <w:p w14:paraId="1CFA6945" w14:textId="77777777" w:rsidR="006E6CCC" w:rsidRPr="005D51C8" w:rsidRDefault="006E6CCC" w:rsidP="00AA266E">
            <w:pPr>
              <w:jc w:val="left"/>
              <w:rPr>
                <w:rFonts w:ascii="Arial" w:hAnsi="Arial" w:cs="Arial"/>
                <w:sz w:val="18"/>
                <w:szCs w:val="18"/>
              </w:rPr>
            </w:pPr>
          </w:p>
        </w:tc>
      </w:tr>
      <w:tr w:rsidR="006E6CCC" w14:paraId="0D47C00A" w14:textId="77777777" w:rsidTr="00AA266E">
        <w:tc>
          <w:tcPr>
            <w:tcW w:w="3964" w:type="dxa"/>
            <w:vAlign w:val="center"/>
          </w:tcPr>
          <w:p w14:paraId="57AD1BAE" w14:textId="77777777" w:rsidR="006E6CCC" w:rsidRPr="003058D6" w:rsidRDefault="006E6CCC" w:rsidP="00AA266E">
            <w:pPr>
              <w:jc w:val="left"/>
              <w:rPr>
                <w:rFonts w:asciiTheme="minorHAnsi" w:hAnsiTheme="minorHAnsi" w:cstheme="minorHAnsi"/>
                <w:color w:val="000000"/>
                <w:sz w:val="18"/>
                <w:szCs w:val="18"/>
              </w:rPr>
            </w:pPr>
            <w:r w:rsidRPr="003058D6">
              <w:rPr>
                <w:rFonts w:asciiTheme="minorHAnsi" w:hAnsiTheme="minorHAnsi" w:cstheme="minorHAnsi"/>
                <w:color w:val="000000"/>
                <w:sz w:val="18"/>
                <w:szCs w:val="18"/>
              </w:rPr>
              <w:t>Mantener absoluta confidencialidad y reserva sobre los resultados.</w:t>
            </w:r>
          </w:p>
        </w:tc>
        <w:tc>
          <w:tcPr>
            <w:tcW w:w="1741" w:type="dxa"/>
            <w:vAlign w:val="center"/>
          </w:tcPr>
          <w:p w14:paraId="270BCF15" w14:textId="77777777" w:rsidR="006E6CCC" w:rsidRPr="005D51C8" w:rsidRDefault="006E6CCC" w:rsidP="00AA266E">
            <w:pPr>
              <w:jc w:val="left"/>
              <w:rPr>
                <w:rFonts w:ascii="Arial" w:hAnsi="Arial" w:cs="Arial"/>
                <w:sz w:val="18"/>
                <w:szCs w:val="18"/>
              </w:rPr>
            </w:pPr>
          </w:p>
        </w:tc>
        <w:tc>
          <w:tcPr>
            <w:tcW w:w="669" w:type="dxa"/>
            <w:vAlign w:val="center"/>
          </w:tcPr>
          <w:p w14:paraId="0B142F8D" w14:textId="77777777" w:rsidR="006E6CCC" w:rsidRPr="005D51C8" w:rsidRDefault="006E6CCC" w:rsidP="00AA266E">
            <w:pPr>
              <w:jc w:val="left"/>
              <w:rPr>
                <w:rFonts w:ascii="Arial" w:hAnsi="Arial" w:cs="Arial"/>
                <w:sz w:val="18"/>
                <w:szCs w:val="18"/>
              </w:rPr>
            </w:pPr>
          </w:p>
        </w:tc>
        <w:tc>
          <w:tcPr>
            <w:tcW w:w="709" w:type="dxa"/>
            <w:vAlign w:val="center"/>
          </w:tcPr>
          <w:p w14:paraId="2070DC50" w14:textId="77777777" w:rsidR="006E6CCC" w:rsidRPr="005D51C8" w:rsidRDefault="006E6CCC" w:rsidP="00AA266E">
            <w:pPr>
              <w:jc w:val="left"/>
              <w:rPr>
                <w:rFonts w:ascii="Arial" w:hAnsi="Arial" w:cs="Arial"/>
                <w:sz w:val="18"/>
                <w:szCs w:val="18"/>
              </w:rPr>
            </w:pPr>
          </w:p>
        </w:tc>
        <w:tc>
          <w:tcPr>
            <w:tcW w:w="2126" w:type="dxa"/>
            <w:vAlign w:val="center"/>
          </w:tcPr>
          <w:p w14:paraId="24C0A35C" w14:textId="77777777" w:rsidR="006E6CCC" w:rsidRPr="005D51C8" w:rsidRDefault="006E6CCC" w:rsidP="00AA266E">
            <w:pPr>
              <w:jc w:val="left"/>
              <w:rPr>
                <w:rFonts w:ascii="Arial" w:hAnsi="Arial" w:cs="Arial"/>
                <w:sz w:val="18"/>
                <w:szCs w:val="18"/>
              </w:rPr>
            </w:pPr>
          </w:p>
        </w:tc>
      </w:tr>
      <w:tr w:rsidR="006E6CCC" w14:paraId="5B9E12BB" w14:textId="77777777" w:rsidTr="00AA266E">
        <w:tc>
          <w:tcPr>
            <w:tcW w:w="3964" w:type="dxa"/>
            <w:vAlign w:val="center"/>
          </w:tcPr>
          <w:p w14:paraId="149EFB47" w14:textId="77777777" w:rsidR="006E6CCC" w:rsidRPr="003058D6" w:rsidRDefault="006E6CCC" w:rsidP="00AA266E">
            <w:pPr>
              <w:jc w:val="left"/>
              <w:rPr>
                <w:rFonts w:asciiTheme="minorHAnsi" w:hAnsiTheme="minorHAnsi" w:cstheme="minorHAnsi"/>
                <w:color w:val="000000"/>
                <w:sz w:val="18"/>
                <w:szCs w:val="18"/>
              </w:rPr>
            </w:pPr>
            <w:r w:rsidRPr="0058052F">
              <w:rPr>
                <w:rFonts w:asciiTheme="minorHAnsi" w:hAnsiTheme="minorHAnsi" w:cstheme="minorHAnsi"/>
                <w:color w:val="000000"/>
                <w:sz w:val="18"/>
                <w:szCs w:val="18"/>
              </w:rPr>
              <w:t>No adelantar presunción diagnóstica o terapéutica al paciente o familiar, ni realizar comentarios no pertinentes o imprudentes, que puedan distorsionar la información objetiva del médico tratante</w:t>
            </w:r>
            <w:r>
              <w:rPr>
                <w:rFonts w:asciiTheme="minorHAnsi" w:hAnsiTheme="minorHAnsi" w:cstheme="minorHAnsi"/>
                <w:color w:val="000000"/>
                <w:sz w:val="18"/>
                <w:szCs w:val="18"/>
              </w:rPr>
              <w:t>.</w:t>
            </w:r>
          </w:p>
        </w:tc>
        <w:tc>
          <w:tcPr>
            <w:tcW w:w="1741" w:type="dxa"/>
            <w:vAlign w:val="center"/>
          </w:tcPr>
          <w:p w14:paraId="321A9CC0" w14:textId="77777777" w:rsidR="006E6CCC" w:rsidRPr="005D51C8" w:rsidRDefault="006E6CCC" w:rsidP="00AA266E">
            <w:pPr>
              <w:jc w:val="left"/>
              <w:rPr>
                <w:rFonts w:ascii="Arial" w:hAnsi="Arial" w:cs="Arial"/>
                <w:sz w:val="18"/>
                <w:szCs w:val="18"/>
              </w:rPr>
            </w:pPr>
          </w:p>
        </w:tc>
        <w:tc>
          <w:tcPr>
            <w:tcW w:w="669" w:type="dxa"/>
            <w:vAlign w:val="center"/>
          </w:tcPr>
          <w:p w14:paraId="41FC2FF1" w14:textId="77777777" w:rsidR="006E6CCC" w:rsidRPr="005D51C8" w:rsidRDefault="006E6CCC" w:rsidP="00AA266E">
            <w:pPr>
              <w:jc w:val="left"/>
              <w:rPr>
                <w:rFonts w:ascii="Arial" w:hAnsi="Arial" w:cs="Arial"/>
                <w:sz w:val="18"/>
                <w:szCs w:val="18"/>
              </w:rPr>
            </w:pPr>
          </w:p>
        </w:tc>
        <w:tc>
          <w:tcPr>
            <w:tcW w:w="709" w:type="dxa"/>
            <w:vAlign w:val="center"/>
          </w:tcPr>
          <w:p w14:paraId="02C80141" w14:textId="77777777" w:rsidR="006E6CCC" w:rsidRPr="005D51C8" w:rsidRDefault="006E6CCC" w:rsidP="00AA266E">
            <w:pPr>
              <w:jc w:val="left"/>
              <w:rPr>
                <w:rFonts w:ascii="Arial" w:hAnsi="Arial" w:cs="Arial"/>
                <w:sz w:val="18"/>
                <w:szCs w:val="18"/>
              </w:rPr>
            </w:pPr>
          </w:p>
        </w:tc>
        <w:tc>
          <w:tcPr>
            <w:tcW w:w="2126" w:type="dxa"/>
            <w:vAlign w:val="center"/>
          </w:tcPr>
          <w:p w14:paraId="4DE4BFC7" w14:textId="77777777" w:rsidR="006E6CCC" w:rsidRPr="005D51C8" w:rsidRDefault="006E6CCC" w:rsidP="00AA266E">
            <w:pPr>
              <w:jc w:val="left"/>
              <w:rPr>
                <w:rFonts w:ascii="Arial" w:hAnsi="Arial" w:cs="Arial"/>
                <w:sz w:val="18"/>
                <w:szCs w:val="18"/>
              </w:rPr>
            </w:pPr>
          </w:p>
        </w:tc>
      </w:tr>
      <w:tr w:rsidR="006E6CCC" w14:paraId="65BE6641" w14:textId="77777777" w:rsidTr="00AA266E">
        <w:tc>
          <w:tcPr>
            <w:tcW w:w="3964" w:type="dxa"/>
            <w:vAlign w:val="center"/>
          </w:tcPr>
          <w:p w14:paraId="5A416DD1" w14:textId="77777777" w:rsidR="006E6CCC" w:rsidRPr="0058052F" w:rsidRDefault="006E6CCC" w:rsidP="00AA266E">
            <w:pPr>
              <w:jc w:val="left"/>
              <w:rPr>
                <w:rFonts w:asciiTheme="minorHAnsi" w:hAnsiTheme="minorHAnsi" w:cstheme="minorHAnsi"/>
                <w:color w:val="000000"/>
                <w:sz w:val="18"/>
                <w:szCs w:val="18"/>
              </w:rPr>
            </w:pPr>
            <w:r w:rsidRPr="0058052F">
              <w:rPr>
                <w:rFonts w:asciiTheme="minorHAnsi" w:hAnsiTheme="minorHAnsi" w:cstheme="minorHAnsi"/>
                <w:color w:val="000000"/>
                <w:sz w:val="18"/>
                <w:szCs w:val="18"/>
              </w:rPr>
              <w:t xml:space="preserve">No está permitida la entrega de resultados o informes de manera directa a los pacientes, salvo alguna excepción que sea autorizada de forma escrita o verbal directa por alguna </w:t>
            </w:r>
            <w:proofErr w:type="gramStart"/>
            <w:r w:rsidRPr="0058052F">
              <w:rPr>
                <w:rFonts w:asciiTheme="minorHAnsi" w:hAnsiTheme="minorHAnsi" w:cstheme="minorHAnsi"/>
                <w:color w:val="000000"/>
                <w:sz w:val="18"/>
                <w:szCs w:val="18"/>
              </w:rPr>
              <w:t>de  las</w:t>
            </w:r>
            <w:proofErr w:type="gramEnd"/>
            <w:r w:rsidRPr="0058052F">
              <w:rPr>
                <w:rFonts w:asciiTheme="minorHAnsi" w:hAnsiTheme="minorHAnsi" w:cstheme="minorHAnsi"/>
                <w:color w:val="000000"/>
                <w:sz w:val="18"/>
                <w:szCs w:val="18"/>
              </w:rPr>
              <w:t xml:space="preserve"> Autoridades de la CSBP.</w:t>
            </w:r>
          </w:p>
        </w:tc>
        <w:tc>
          <w:tcPr>
            <w:tcW w:w="1741" w:type="dxa"/>
            <w:vAlign w:val="center"/>
          </w:tcPr>
          <w:p w14:paraId="1B1EDB9F" w14:textId="77777777" w:rsidR="006E6CCC" w:rsidRPr="005D51C8" w:rsidRDefault="006E6CCC" w:rsidP="00AA266E">
            <w:pPr>
              <w:jc w:val="left"/>
              <w:rPr>
                <w:rFonts w:ascii="Arial" w:hAnsi="Arial" w:cs="Arial"/>
                <w:sz w:val="18"/>
                <w:szCs w:val="18"/>
              </w:rPr>
            </w:pPr>
          </w:p>
        </w:tc>
        <w:tc>
          <w:tcPr>
            <w:tcW w:w="669" w:type="dxa"/>
            <w:vAlign w:val="center"/>
          </w:tcPr>
          <w:p w14:paraId="09DC1D6F" w14:textId="77777777" w:rsidR="006E6CCC" w:rsidRPr="005D51C8" w:rsidRDefault="006E6CCC" w:rsidP="00AA266E">
            <w:pPr>
              <w:jc w:val="left"/>
              <w:rPr>
                <w:rFonts w:ascii="Arial" w:hAnsi="Arial" w:cs="Arial"/>
                <w:sz w:val="18"/>
                <w:szCs w:val="18"/>
              </w:rPr>
            </w:pPr>
          </w:p>
        </w:tc>
        <w:tc>
          <w:tcPr>
            <w:tcW w:w="709" w:type="dxa"/>
            <w:vAlign w:val="center"/>
          </w:tcPr>
          <w:p w14:paraId="5C61E76A" w14:textId="77777777" w:rsidR="006E6CCC" w:rsidRPr="005D51C8" w:rsidRDefault="006E6CCC" w:rsidP="00AA266E">
            <w:pPr>
              <w:jc w:val="left"/>
              <w:rPr>
                <w:rFonts w:ascii="Arial" w:hAnsi="Arial" w:cs="Arial"/>
                <w:sz w:val="18"/>
                <w:szCs w:val="18"/>
              </w:rPr>
            </w:pPr>
          </w:p>
        </w:tc>
        <w:tc>
          <w:tcPr>
            <w:tcW w:w="2126" w:type="dxa"/>
            <w:vAlign w:val="center"/>
          </w:tcPr>
          <w:p w14:paraId="32F7C146" w14:textId="77777777" w:rsidR="006E6CCC" w:rsidRPr="005D51C8" w:rsidRDefault="006E6CCC" w:rsidP="00AA266E">
            <w:pPr>
              <w:jc w:val="left"/>
              <w:rPr>
                <w:rFonts w:ascii="Arial" w:hAnsi="Arial" w:cs="Arial"/>
                <w:sz w:val="18"/>
                <w:szCs w:val="18"/>
              </w:rPr>
            </w:pPr>
          </w:p>
        </w:tc>
      </w:tr>
      <w:tr w:rsidR="006E6CCC" w14:paraId="537DB172" w14:textId="77777777" w:rsidTr="00AA266E">
        <w:tc>
          <w:tcPr>
            <w:tcW w:w="3964" w:type="dxa"/>
            <w:vAlign w:val="center"/>
          </w:tcPr>
          <w:p w14:paraId="5465C4EC" w14:textId="77777777" w:rsidR="006E6CCC" w:rsidRPr="0058052F" w:rsidRDefault="006E6CCC" w:rsidP="00AA266E">
            <w:pPr>
              <w:jc w:val="left"/>
              <w:rPr>
                <w:rFonts w:asciiTheme="minorHAnsi" w:hAnsiTheme="minorHAnsi" w:cstheme="minorHAnsi"/>
                <w:color w:val="000000"/>
                <w:sz w:val="18"/>
                <w:szCs w:val="18"/>
              </w:rPr>
            </w:pPr>
            <w:r w:rsidRPr="0058052F">
              <w:rPr>
                <w:rFonts w:asciiTheme="minorHAnsi" w:hAnsiTheme="minorHAnsi" w:cstheme="minorHAnsi"/>
                <w:color w:val="000000"/>
                <w:sz w:val="18"/>
                <w:szCs w:val="18"/>
              </w:rPr>
              <w:t>Otorgar un buen trato, cordial, amable y de calidad a los asegurados y personal de salud y administrativo de la CSBP.</w:t>
            </w:r>
          </w:p>
          <w:p w14:paraId="5F406E7E" w14:textId="77777777" w:rsidR="006E6CCC" w:rsidRPr="0058052F" w:rsidRDefault="006E6CCC" w:rsidP="00AA266E">
            <w:pPr>
              <w:jc w:val="left"/>
              <w:rPr>
                <w:rFonts w:asciiTheme="minorHAnsi" w:hAnsiTheme="minorHAnsi" w:cstheme="minorHAnsi"/>
                <w:color w:val="000000"/>
                <w:sz w:val="18"/>
                <w:szCs w:val="18"/>
              </w:rPr>
            </w:pPr>
            <w:r w:rsidRPr="0058052F">
              <w:rPr>
                <w:rFonts w:asciiTheme="minorHAnsi" w:hAnsiTheme="minorHAnsi" w:cstheme="minorHAnsi"/>
                <w:color w:val="000000"/>
                <w:sz w:val="18"/>
                <w:szCs w:val="18"/>
              </w:rPr>
              <w:t xml:space="preserve">Brindar atención </w:t>
            </w:r>
            <w:proofErr w:type="spellStart"/>
            <w:r w:rsidRPr="0058052F">
              <w:rPr>
                <w:rFonts w:asciiTheme="minorHAnsi" w:hAnsiTheme="minorHAnsi" w:cstheme="minorHAnsi"/>
                <w:color w:val="000000"/>
                <w:sz w:val="18"/>
                <w:szCs w:val="18"/>
              </w:rPr>
              <w:t>prioriaria</w:t>
            </w:r>
            <w:proofErr w:type="spellEnd"/>
            <w:r w:rsidRPr="0058052F">
              <w:rPr>
                <w:rFonts w:asciiTheme="minorHAnsi" w:hAnsiTheme="minorHAnsi" w:cstheme="minorHAnsi"/>
                <w:color w:val="000000"/>
                <w:sz w:val="18"/>
                <w:szCs w:val="18"/>
              </w:rPr>
              <w:t xml:space="preserve"> a los asegurados de la CSBP, en los horarios determinados para el servicio.</w:t>
            </w:r>
          </w:p>
        </w:tc>
        <w:tc>
          <w:tcPr>
            <w:tcW w:w="1741" w:type="dxa"/>
            <w:vAlign w:val="center"/>
          </w:tcPr>
          <w:p w14:paraId="45DBD308" w14:textId="77777777" w:rsidR="006E6CCC" w:rsidRPr="005D51C8" w:rsidRDefault="006E6CCC" w:rsidP="00AA266E">
            <w:pPr>
              <w:jc w:val="left"/>
              <w:rPr>
                <w:rFonts w:ascii="Arial" w:hAnsi="Arial" w:cs="Arial"/>
                <w:sz w:val="18"/>
                <w:szCs w:val="18"/>
              </w:rPr>
            </w:pPr>
          </w:p>
        </w:tc>
        <w:tc>
          <w:tcPr>
            <w:tcW w:w="669" w:type="dxa"/>
            <w:vAlign w:val="center"/>
          </w:tcPr>
          <w:p w14:paraId="1D3BAC08" w14:textId="77777777" w:rsidR="006E6CCC" w:rsidRPr="005D51C8" w:rsidRDefault="006E6CCC" w:rsidP="00AA266E">
            <w:pPr>
              <w:jc w:val="left"/>
              <w:rPr>
                <w:rFonts w:ascii="Arial" w:hAnsi="Arial" w:cs="Arial"/>
                <w:sz w:val="18"/>
                <w:szCs w:val="18"/>
              </w:rPr>
            </w:pPr>
          </w:p>
        </w:tc>
        <w:tc>
          <w:tcPr>
            <w:tcW w:w="709" w:type="dxa"/>
            <w:vAlign w:val="center"/>
          </w:tcPr>
          <w:p w14:paraId="15436562" w14:textId="77777777" w:rsidR="006E6CCC" w:rsidRPr="005D51C8" w:rsidRDefault="006E6CCC" w:rsidP="00AA266E">
            <w:pPr>
              <w:jc w:val="left"/>
              <w:rPr>
                <w:rFonts w:ascii="Arial" w:hAnsi="Arial" w:cs="Arial"/>
                <w:sz w:val="18"/>
                <w:szCs w:val="18"/>
              </w:rPr>
            </w:pPr>
          </w:p>
        </w:tc>
        <w:tc>
          <w:tcPr>
            <w:tcW w:w="2126" w:type="dxa"/>
            <w:vAlign w:val="center"/>
          </w:tcPr>
          <w:p w14:paraId="55951619" w14:textId="77777777" w:rsidR="006E6CCC" w:rsidRPr="005D51C8" w:rsidRDefault="006E6CCC" w:rsidP="00AA266E">
            <w:pPr>
              <w:jc w:val="left"/>
              <w:rPr>
                <w:rFonts w:ascii="Arial" w:hAnsi="Arial" w:cs="Arial"/>
                <w:sz w:val="18"/>
                <w:szCs w:val="18"/>
              </w:rPr>
            </w:pPr>
          </w:p>
        </w:tc>
      </w:tr>
      <w:tr w:rsidR="006E6CCC" w14:paraId="09043BF9" w14:textId="77777777" w:rsidTr="00AA266E">
        <w:tc>
          <w:tcPr>
            <w:tcW w:w="3964" w:type="dxa"/>
            <w:vAlign w:val="center"/>
          </w:tcPr>
          <w:p w14:paraId="180D3FA1" w14:textId="77777777" w:rsidR="006E6CCC" w:rsidRPr="0058052F" w:rsidRDefault="006E6CCC" w:rsidP="00AA266E">
            <w:pPr>
              <w:jc w:val="left"/>
              <w:rPr>
                <w:rFonts w:asciiTheme="minorHAnsi" w:hAnsiTheme="minorHAnsi" w:cstheme="minorHAnsi"/>
                <w:color w:val="000000"/>
                <w:sz w:val="18"/>
                <w:szCs w:val="18"/>
              </w:rPr>
            </w:pPr>
            <w:r w:rsidRPr="0058052F">
              <w:rPr>
                <w:rFonts w:asciiTheme="minorHAnsi" w:hAnsiTheme="minorHAnsi" w:cstheme="minorHAnsi"/>
                <w:color w:val="000000"/>
                <w:sz w:val="18"/>
                <w:szCs w:val="18"/>
              </w:rPr>
              <w:t>La CSBP puede solicitar la participación del proveedor de la adjudicada, en juntas médicas de casos de alta complejidad o en casos de disyuntiva diagnostica, sin costo adicional para la institución.</w:t>
            </w:r>
          </w:p>
        </w:tc>
        <w:tc>
          <w:tcPr>
            <w:tcW w:w="1741" w:type="dxa"/>
            <w:vAlign w:val="center"/>
          </w:tcPr>
          <w:p w14:paraId="4F4EB577" w14:textId="77777777" w:rsidR="006E6CCC" w:rsidRPr="005D51C8" w:rsidRDefault="006E6CCC" w:rsidP="00AA266E">
            <w:pPr>
              <w:jc w:val="left"/>
              <w:rPr>
                <w:rFonts w:ascii="Arial" w:hAnsi="Arial" w:cs="Arial"/>
                <w:sz w:val="18"/>
                <w:szCs w:val="18"/>
              </w:rPr>
            </w:pPr>
          </w:p>
        </w:tc>
        <w:tc>
          <w:tcPr>
            <w:tcW w:w="669" w:type="dxa"/>
            <w:vAlign w:val="center"/>
          </w:tcPr>
          <w:p w14:paraId="199475FE" w14:textId="77777777" w:rsidR="006E6CCC" w:rsidRPr="005D51C8" w:rsidRDefault="006E6CCC" w:rsidP="00AA266E">
            <w:pPr>
              <w:jc w:val="left"/>
              <w:rPr>
                <w:rFonts w:ascii="Arial" w:hAnsi="Arial" w:cs="Arial"/>
                <w:sz w:val="18"/>
                <w:szCs w:val="18"/>
              </w:rPr>
            </w:pPr>
          </w:p>
        </w:tc>
        <w:tc>
          <w:tcPr>
            <w:tcW w:w="709" w:type="dxa"/>
            <w:vAlign w:val="center"/>
          </w:tcPr>
          <w:p w14:paraId="6F7F49FE" w14:textId="77777777" w:rsidR="006E6CCC" w:rsidRPr="005D51C8" w:rsidRDefault="006E6CCC" w:rsidP="00AA266E">
            <w:pPr>
              <w:jc w:val="left"/>
              <w:rPr>
                <w:rFonts w:ascii="Arial" w:hAnsi="Arial" w:cs="Arial"/>
                <w:sz w:val="18"/>
                <w:szCs w:val="18"/>
              </w:rPr>
            </w:pPr>
          </w:p>
        </w:tc>
        <w:tc>
          <w:tcPr>
            <w:tcW w:w="2126" w:type="dxa"/>
            <w:vAlign w:val="center"/>
          </w:tcPr>
          <w:p w14:paraId="01468260" w14:textId="77777777" w:rsidR="006E6CCC" w:rsidRPr="005D51C8" w:rsidRDefault="006E6CCC" w:rsidP="00AA266E">
            <w:pPr>
              <w:jc w:val="left"/>
              <w:rPr>
                <w:rFonts w:ascii="Arial" w:hAnsi="Arial" w:cs="Arial"/>
                <w:sz w:val="18"/>
                <w:szCs w:val="18"/>
              </w:rPr>
            </w:pPr>
          </w:p>
        </w:tc>
      </w:tr>
      <w:tr w:rsidR="006E6CCC" w14:paraId="6920E725" w14:textId="77777777" w:rsidTr="00AA266E">
        <w:tc>
          <w:tcPr>
            <w:tcW w:w="3964" w:type="dxa"/>
            <w:vAlign w:val="center"/>
          </w:tcPr>
          <w:p w14:paraId="027D818D" w14:textId="77777777" w:rsidR="006E6CCC" w:rsidRPr="0058052F" w:rsidRDefault="006E6CCC" w:rsidP="00AA266E">
            <w:pPr>
              <w:jc w:val="left"/>
              <w:rPr>
                <w:rFonts w:asciiTheme="minorHAnsi" w:hAnsiTheme="minorHAnsi" w:cstheme="minorHAnsi"/>
                <w:color w:val="000000"/>
                <w:sz w:val="18"/>
                <w:szCs w:val="18"/>
              </w:rPr>
            </w:pPr>
            <w:r w:rsidRPr="0058052F">
              <w:rPr>
                <w:rFonts w:asciiTheme="minorHAnsi" w:hAnsiTheme="minorHAnsi" w:cstheme="minorHAnsi"/>
                <w:color w:val="000000"/>
                <w:sz w:val="18"/>
                <w:szCs w:val="18"/>
              </w:rPr>
              <w:t xml:space="preserve">Cuando corresponda, el paciente y/o sus familiares deberán ser informados acerca de los riesgos potenciales por el tipo de procedimiento a realizar, explicando en forma detallada y siendo el proveedor responsable de la firma del consentimiento informado.  Una copia de estos documentos debe remitirse a la Unidad de Archivo Clínico. </w:t>
            </w:r>
          </w:p>
          <w:p w14:paraId="23DF9EC8" w14:textId="77777777" w:rsidR="006E6CCC" w:rsidRPr="0058052F" w:rsidRDefault="006E6CCC" w:rsidP="00AA266E">
            <w:pPr>
              <w:jc w:val="left"/>
              <w:rPr>
                <w:rFonts w:asciiTheme="minorHAnsi" w:hAnsiTheme="minorHAnsi" w:cstheme="minorHAnsi"/>
                <w:color w:val="000000"/>
                <w:sz w:val="18"/>
                <w:szCs w:val="18"/>
              </w:rPr>
            </w:pPr>
            <w:r w:rsidRPr="0058052F">
              <w:rPr>
                <w:rFonts w:asciiTheme="minorHAnsi" w:hAnsiTheme="minorHAnsi" w:cstheme="minorHAnsi"/>
                <w:color w:val="000000"/>
                <w:sz w:val="18"/>
                <w:szCs w:val="18"/>
              </w:rPr>
              <w:t>(Adjuntar modelo de consentimiento informado por procedimiento que lo requiera)</w:t>
            </w:r>
          </w:p>
        </w:tc>
        <w:tc>
          <w:tcPr>
            <w:tcW w:w="1741" w:type="dxa"/>
            <w:vAlign w:val="center"/>
          </w:tcPr>
          <w:p w14:paraId="54DB225B" w14:textId="77777777" w:rsidR="006E6CCC" w:rsidRPr="005D51C8" w:rsidRDefault="006E6CCC" w:rsidP="00AA266E">
            <w:pPr>
              <w:jc w:val="left"/>
              <w:rPr>
                <w:rFonts w:ascii="Arial" w:hAnsi="Arial" w:cs="Arial"/>
                <w:sz w:val="18"/>
                <w:szCs w:val="18"/>
              </w:rPr>
            </w:pPr>
          </w:p>
        </w:tc>
        <w:tc>
          <w:tcPr>
            <w:tcW w:w="669" w:type="dxa"/>
            <w:vAlign w:val="center"/>
          </w:tcPr>
          <w:p w14:paraId="75C1DF06" w14:textId="77777777" w:rsidR="006E6CCC" w:rsidRPr="005D51C8" w:rsidRDefault="006E6CCC" w:rsidP="00AA266E">
            <w:pPr>
              <w:jc w:val="left"/>
              <w:rPr>
                <w:rFonts w:ascii="Arial" w:hAnsi="Arial" w:cs="Arial"/>
                <w:sz w:val="18"/>
                <w:szCs w:val="18"/>
              </w:rPr>
            </w:pPr>
          </w:p>
        </w:tc>
        <w:tc>
          <w:tcPr>
            <w:tcW w:w="709" w:type="dxa"/>
            <w:vAlign w:val="center"/>
          </w:tcPr>
          <w:p w14:paraId="2995E929" w14:textId="77777777" w:rsidR="006E6CCC" w:rsidRPr="005D51C8" w:rsidRDefault="006E6CCC" w:rsidP="00AA266E">
            <w:pPr>
              <w:jc w:val="left"/>
              <w:rPr>
                <w:rFonts w:ascii="Arial" w:hAnsi="Arial" w:cs="Arial"/>
                <w:sz w:val="18"/>
                <w:szCs w:val="18"/>
              </w:rPr>
            </w:pPr>
          </w:p>
        </w:tc>
        <w:tc>
          <w:tcPr>
            <w:tcW w:w="2126" w:type="dxa"/>
            <w:vAlign w:val="center"/>
          </w:tcPr>
          <w:p w14:paraId="771E86A9" w14:textId="77777777" w:rsidR="006E6CCC" w:rsidRPr="005D51C8" w:rsidRDefault="006E6CCC" w:rsidP="00AA266E">
            <w:pPr>
              <w:jc w:val="left"/>
              <w:rPr>
                <w:rFonts w:ascii="Arial" w:hAnsi="Arial" w:cs="Arial"/>
                <w:sz w:val="18"/>
                <w:szCs w:val="18"/>
              </w:rPr>
            </w:pPr>
          </w:p>
        </w:tc>
      </w:tr>
      <w:tr w:rsidR="006E6CCC" w14:paraId="5B050F8D" w14:textId="77777777" w:rsidTr="00AA266E">
        <w:tc>
          <w:tcPr>
            <w:tcW w:w="3964" w:type="dxa"/>
            <w:vAlign w:val="center"/>
          </w:tcPr>
          <w:p w14:paraId="2E506A0F" w14:textId="77777777" w:rsidR="006E6CCC" w:rsidRPr="0058052F" w:rsidRDefault="006E6CCC" w:rsidP="00AA266E">
            <w:pPr>
              <w:jc w:val="left"/>
              <w:rPr>
                <w:rFonts w:asciiTheme="minorHAnsi" w:hAnsiTheme="minorHAnsi" w:cstheme="minorHAnsi"/>
                <w:color w:val="000000"/>
                <w:sz w:val="18"/>
                <w:szCs w:val="18"/>
              </w:rPr>
            </w:pPr>
            <w:r w:rsidRPr="0058052F">
              <w:rPr>
                <w:rFonts w:asciiTheme="minorHAnsi" w:hAnsiTheme="minorHAnsi" w:cstheme="minorHAnsi"/>
                <w:color w:val="000000"/>
                <w:sz w:val="18"/>
                <w:szCs w:val="18"/>
              </w:rPr>
              <w:t xml:space="preserve">El prestador del servicio está obligado a que, en caso de presentarse alguna complicación, debe contar con el personal médico y paramédico necesario para la atención primaria y oportuna del </w:t>
            </w:r>
            <w:r w:rsidRPr="0058052F">
              <w:rPr>
                <w:rFonts w:asciiTheme="minorHAnsi" w:hAnsiTheme="minorHAnsi" w:cstheme="minorHAnsi"/>
                <w:color w:val="000000"/>
                <w:sz w:val="18"/>
                <w:szCs w:val="18"/>
              </w:rPr>
              <w:lastRenderedPageBreak/>
              <w:t>paciente y notificar a la CSBP, de manera inmediata, coordinando con el servicio de emergencias en caso se requiera la transferencia del paciente. Debiendo presentar de forma escrita el evento suscitado.</w:t>
            </w:r>
          </w:p>
        </w:tc>
        <w:tc>
          <w:tcPr>
            <w:tcW w:w="1741" w:type="dxa"/>
            <w:vAlign w:val="center"/>
          </w:tcPr>
          <w:p w14:paraId="5E017F57" w14:textId="77777777" w:rsidR="006E6CCC" w:rsidRPr="005D51C8" w:rsidRDefault="006E6CCC" w:rsidP="00AA266E">
            <w:pPr>
              <w:jc w:val="left"/>
              <w:rPr>
                <w:rFonts w:ascii="Arial" w:hAnsi="Arial" w:cs="Arial"/>
                <w:sz w:val="18"/>
                <w:szCs w:val="18"/>
              </w:rPr>
            </w:pPr>
          </w:p>
        </w:tc>
        <w:tc>
          <w:tcPr>
            <w:tcW w:w="669" w:type="dxa"/>
            <w:vAlign w:val="center"/>
          </w:tcPr>
          <w:p w14:paraId="7A7F07CA" w14:textId="77777777" w:rsidR="006E6CCC" w:rsidRPr="005D51C8" w:rsidRDefault="006E6CCC" w:rsidP="00AA266E">
            <w:pPr>
              <w:jc w:val="left"/>
              <w:rPr>
                <w:rFonts w:ascii="Arial" w:hAnsi="Arial" w:cs="Arial"/>
                <w:sz w:val="18"/>
                <w:szCs w:val="18"/>
              </w:rPr>
            </w:pPr>
          </w:p>
        </w:tc>
        <w:tc>
          <w:tcPr>
            <w:tcW w:w="709" w:type="dxa"/>
            <w:vAlign w:val="center"/>
          </w:tcPr>
          <w:p w14:paraId="765AD2C1" w14:textId="77777777" w:rsidR="006E6CCC" w:rsidRPr="005D51C8" w:rsidRDefault="006E6CCC" w:rsidP="00AA266E">
            <w:pPr>
              <w:jc w:val="left"/>
              <w:rPr>
                <w:rFonts w:ascii="Arial" w:hAnsi="Arial" w:cs="Arial"/>
                <w:sz w:val="18"/>
                <w:szCs w:val="18"/>
              </w:rPr>
            </w:pPr>
          </w:p>
        </w:tc>
        <w:tc>
          <w:tcPr>
            <w:tcW w:w="2126" w:type="dxa"/>
            <w:vAlign w:val="center"/>
          </w:tcPr>
          <w:p w14:paraId="1554386B" w14:textId="77777777" w:rsidR="006E6CCC" w:rsidRPr="005D51C8" w:rsidRDefault="006E6CCC" w:rsidP="00AA266E">
            <w:pPr>
              <w:jc w:val="left"/>
              <w:rPr>
                <w:rFonts w:ascii="Arial" w:hAnsi="Arial" w:cs="Arial"/>
                <w:sz w:val="18"/>
                <w:szCs w:val="18"/>
              </w:rPr>
            </w:pPr>
          </w:p>
        </w:tc>
      </w:tr>
      <w:tr w:rsidR="006E6CCC" w14:paraId="12D7EC00" w14:textId="77777777" w:rsidTr="00AA266E">
        <w:tc>
          <w:tcPr>
            <w:tcW w:w="3964" w:type="dxa"/>
            <w:vAlign w:val="center"/>
          </w:tcPr>
          <w:p w14:paraId="6C327447" w14:textId="77777777" w:rsidR="006E6CCC" w:rsidRPr="0058052F" w:rsidRDefault="006E6CCC" w:rsidP="00AA266E">
            <w:pPr>
              <w:jc w:val="left"/>
              <w:rPr>
                <w:rFonts w:asciiTheme="minorHAnsi" w:hAnsiTheme="minorHAnsi" w:cstheme="minorHAnsi"/>
                <w:color w:val="000000"/>
                <w:sz w:val="18"/>
                <w:szCs w:val="18"/>
              </w:rPr>
            </w:pPr>
            <w:r w:rsidRPr="0058052F">
              <w:rPr>
                <w:rFonts w:asciiTheme="minorHAnsi" w:hAnsiTheme="minorHAnsi" w:cstheme="minorHAnsi"/>
                <w:color w:val="000000"/>
                <w:sz w:val="18"/>
                <w:szCs w:val="18"/>
              </w:rPr>
              <w:t xml:space="preserve">Si los informes y/o imágenes obtenidas resultan de una calidad insuficiente, según los criterios establecidos en normas y protocolos para la realización del diagnóstico, resultando en una limitación para que el profesional médico proceda a efectuar el diagnóstico. </w:t>
            </w:r>
          </w:p>
          <w:p w14:paraId="66A3C2C0" w14:textId="77777777" w:rsidR="006E6CCC" w:rsidRPr="0058052F" w:rsidRDefault="006E6CCC" w:rsidP="00AA266E">
            <w:pPr>
              <w:jc w:val="left"/>
              <w:rPr>
                <w:rFonts w:asciiTheme="minorHAnsi" w:hAnsiTheme="minorHAnsi" w:cstheme="minorHAnsi"/>
                <w:color w:val="000000"/>
                <w:sz w:val="18"/>
                <w:szCs w:val="18"/>
              </w:rPr>
            </w:pPr>
            <w:r w:rsidRPr="0058052F">
              <w:rPr>
                <w:rFonts w:asciiTheme="minorHAnsi" w:hAnsiTheme="minorHAnsi" w:cstheme="minorHAnsi"/>
                <w:color w:val="000000"/>
                <w:sz w:val="18"/>
                <w:szCs w:val="18"/>
              </w:rPr>
              <w:t>El proveedor procederá a repetir la exploración, aunque sea necesario repetir el estudio, sin costo alguno para la CSBP.</w:t>
            </w:r>
          </w:p>
        </w:tc>
        <w:tc>
          <w:tcPr>
            <w:tcW w:w="1741" w:type="dxa"/>
            <w:vAlign w:val="center"/>
          </w:tcPr>
          <w:p w14:paraId="33731C70" w14:textId="77777777" w:rsidR="006E6CCC" w:rsidRPr="005D51C8" w:rsidRDefault="006E6CCC" w:rsidP="00AA266E">
            <w:pPr>
              <w:jc w:val="left"/>
              <w:rPr>
                <w:rFonts w:ascii="Arial" w:hAnsi="Arial" w:cs="Arial"/>
                <w:sz w:val="18"/>
                <w:szCs w:val="18"/>
              </w:rPr>
            </w:pPr>
          </w:p>
        </w:tc>
        <w:tc>
          <w:tcPr>
            <w:tcW w:w="669" w:type="dxa"/>
            <w:vAlign w:val="center"/>
          </w:tcPr>
          <w:p w14:paraId="6216C29C" w14:textId="77777777" w:rsidR="006E6CCC" w:rsidRPr="005D51C8" w:rsidRDefault="006E6CCC" w:rsidP="00AA266E">
            <w:pPr>
              <w:jc w:val="left"/>
              <w:rPr>
                <w:rFonts w:ascii="Arial" w:hAnsi="Arial" w:cs="Arial"/>
                <w:sz w:val="18"/>
                <w:szCs w:val="18"/>
              </w:rPr>
            </w:pPr>
          </w:p>
        </w:tc>
        <w:tc>
          <w:tcPr>
            <w:tcW w:w="709" w:type="dxa"/>
            <w:vAlign w:val="center"/>
          </w:tcPr>
          <w:p w14:paraId="1E34D748" w14:textId="77777777" w:rsidR="006E6CCC" w:rsidRPr="005D51C8" w:rsidRDefault="006E6CCC" w:rsidP="00AA266E">
            <w:pPr>
              <w:jc w:val="left"/>
              <w:rPr>
                <w:rFonts w:ascii="Arial" w:hAnsi="Arial" w:cs="Arial"/>
                <w:sz w:val="18"/>
                <w:szCs w:val="18"/>
              </w:rPr>
            </w:pPr>
          </w:p>
        </w:tc>
        <w:tc>
          <w:tcPr>
            <w:tcW w:w="2126" w:type="dxa"/>
            <w:vAlign w:val="center"/>
          </w:tcPr>
          <w:p w14:paraId="6C339B41" w14:textId="77777777" w:rsidR="006E6CCC" w:rsidRPr="005D51C8" w:rsidRDefault="006E6CCC" w:rsidP="00AA266E">
            <w:pPr>
              <w:jc w:val="left"/>
              <w:rPr>
                <w:rFonts w:ascii="Arial" w:hAnsi="Arial" w:cs="Arial"/>
                <w:sz w:val="18"/>
                <w:szCs w:val="18"/>
              </w:rPr>
            </w:pPr>
          </w:p>
        </w:tc>
      </w:tr>
      <w:tr w:rsidR="006E6CCC" w14:paraId="1409162B" w14:textId="77777777" w:rsidTr="00AA266E">
        <w:tc>
          <w:tcPr>
            <w:tcW w:w="3964" w:type="dxa"/>
            <w:vAlign w:val="center"/>
          </w:tcPr>
          <w:p w14:paraId="00857852" w14:textId="77777777" w:rsidR="006E6CCC" w:rsidRPr="0058052F" w:rsidRDefault="006E6CCC" w:rsidP="00AA266E">
            <w:pPr>
              <w:jc w:val="left"/>
              <w:rPr>
                <w:rFonts w:asciiTheme="minorHAnsi" w:hAnsiTheme="minorHAnsi" w:cstheme="minorHAnsi"/>
                <w:color w:val="000000"/>
                <w:sz w:val="18"/>
                <w:szCs w:val="18"/>
              </w:rPr>
            </w:pPr>
            <w:r w:rsidRPr="0058052F">
              <w:rPr>
                <w:rFonts w:asciiTheme="minorHAnsi" w:hAnsiTheme="minorHAnsi" w:cstheme="minorHAnsi"/>
                <w:color w:val="000000"/>
                <w:sz w:val="18"/>
                <w:szCs w:val="18"/>
              </w:rPr>
              <w:t>El proponente debe garantizar el mantenimiento preventivo y correctivo de todo su equipamiento por su cuenta y bajo su costo, de manera que no se interrumpa el servicio a ser prestado a la CSBP.</w:t>
            </w:r>
          </w:p>
        </w:tc>
        <w:tc>
          <w:tcPr>
            <w:tcW w:w="1741" w:type="dxa"/>
            <w:vAlign w:val="center"/>
          </w:tcPr>
          <w:p w14:paraId="1B659DBC" w14:textId="77777777" w:rsidR="006E6CCC" w:rsidRPr="005D51C8" w:rsidRDefault="006E6CCC" w:rsidP="00AA266E">
            <w:pPr>
              <w:jc w:val="left"/>
              <w:rPr>
                <w:rFonts w:ascii="Arial" w:hAnsi="Arial" w:cs="Arial"/>
                <w:sz w:val="18"/>
                <w:szCs w:val="18"/>
              </w:rPr>
            </w:pPr>
          </w:p>
        </w:tc>
        <w:tc>
          <w:tcPr>
            <w:tcW w:w="669" w:type="dxa"/>
            <w:vAlign w:val="center"/>
          </w:tcPr>
          <w:p w14:paraId="2460F4C4" w14:textId="77777777" w:rsidR="006E6CCC" w:rsidRPr="005D51C8" w:rsidRDefault="006E6CCC" w:rsidP="00AA266E">
            <w:pPr>
              <w:jc w:val="left"/>
              <w:rPr>
                <w:rFonts w:ascii="Arial" w:hAnsi="Arial" w:cs="Arial"/>
                <w:sz w:val="18"/>
                <w:szCs w:val="18"/>
              </w:rPr>
            </w:pPr>
          </w:p>
        </w:tc>
        <w:tc>
          <w:tcPr>
            <w:tcW w:w="709" w:type="dxa"/>
            <w:vAlign w:val="center"/>
          </w:tcPr>
          <w:p w14:paraId="369ABC69" w14:textId="77777777" w:rsidR="006E6CCC" w:rsidRPr="005D51C8" w:rsidRDefault="006E6CCC" w:rsidP="00AA266E">
            <w:pPr>
              <w:jc w:val="left"/>
              <w:rPr>
                <w:rFonts w:ascii="Arial" w:hAnsi="Arial" w:cs="Arial"/>
                <w:sz w:val="18"/>
                <w:szCs w:val="18"/>
              </w:rPr>
            </w:pPr>
          </w:p>
        </w:tc>
        <w:tc>
          <w:tcPr>
            <w:tcW w:w="2126" w:type="dxa"/>
            <w:vAlign w:val="center"/>
          </w:tcPr>
          <w:p w14:paraId="693AE8FD" w14:textId="77777777" w:rsidR="006E6CCC" w:rsidRPr="005D51C8" w:rsidRDefault="006E6CCC" w:rsidP="00AA266E">
            <w:pPr>
              <w:jc w:val="left"/>
              <w:rPr>
                <w:rFonts w:ascii="Arial" w:hAnsi="Arial" w:cs="Arial"/>
                <w:sz w:val="18"/>
                <w:szCs w:val="18"/>
              </w:rPr>
            </w:pPr>
          </w:p>
        </w:tc>
      </w:tr>
      <w:tr w:rsidR="006E6CCC" w14:paraId="39D5EE13" w14:textId="77777777" w:rsidTr="00AA266E">
        <w:tc>
          <w:tcPr>
            <w:tcW w:w="3964" w:type="dxa"/>
            <w:vAlign w:val="center"/>
          </w:tcPr>
          <w:p w14:paraId="3BA42472" w14:textId="77777777" w:rsidR="006E6CCC" w:rsidRPr="0058052F" w:rsidRDefault="006E6CCC" w:rsidP="00AA266E">
            <w:pPr>
              <w:jc w:val="left"/>
              <w:rPr>
                <w:rFonts w:asciiTheme="minorHAnsi" w:hAnsiTheme="minorHAnsi" w:cstheme="minorHAnsi"/>
                <w:color w:val="000000"/>
                <w:sz w:val="18"/>
                <w:szCs w:val="18"/>
              </w:rPr>
            </w:pPr>
            <w:r w:rsidRPr="0058052F">
              <w:rPr>
                <w:rFonts w:asciiTheme="minorHAnsi" w:hAnsiTheme="minorHAnsi" w:cstheme="minorHAnsi"/>
                <w:color w:val="000000"/>
                <w:sz w:val="18"/>
                <w:szCs w:val="18"/>
              </w:rPr>
              <w:t xml:space="preserve">En caso de que por algún motivo de fuerza mayor o caso fortuito el servicio sea interrumpido temporalmente de manera no programada, el proponente adjudicado debe garantizar a la CSBP la continuidad en la prestación del servicio de forma inmediata en un máximo  de 12 horas; con otro equipo de similares </w:t>
            </w:r>
            <w:proofErr w:type="spellStart"/>
            <w:r w:rsidRPr="0058052F">
              <w:rPr>
                <w:rFonts w:asciiTheme="minorHAnsi" w:hAnsiTheme="minorHAnsi" w:cstheme="minorHAnsi"/>
                <w:color w:val="000000"/>
                <w:sz w:val="18"/>
                <w:szCs w:val="18"/>
              </w:rPr>
              <w:t>carateristicas</w:t>
            </w:r>
            <w:proofErr w:type="spellEnd"/>
            <w:r w:rsidRPr="0058052F">
              <w:rPr>
                <w:rFonts w:asciiTheme="minorHAnsi" w:hAnsiTheme="minorHAnsi" w:cstheme="minorHAnsi"/>
                <w:color w:val="000000"/>
                <w:sz w:val="18"/>
                <w:szCs w:val="18"/>
              </w:rPr>
              <w:t xml:space="preserve"> a las adjudicadas o comprando servicios externos de otro proveedor externo que brinde servicios de similar calidad y que sea de aceptación de la CSBP (costo que será asumido por el proveedor).</w:t>
            </w:r>
          </w:p>
          <w:p w14:paraId="2317056E" w14:textId="77777777" w:rsidR="006E6CCC" w:rsidRPr="0058052F" w:rsidRDefault="006E6CCC" w:rsidP="00AA266E">
            <w:pPr>
              <w:jc w:val="left"/>
              <w:rPr>
                <w:rFonts w:asciiTheme="minorHAnsi" w:hAnsiTheme="minorHAnsi" w:cstheme="minorHAnsi"/>
                <w:color w:val="000000"/>
                <w:sz w:val="18"/>
                <w:szCs w:val="18"/>
              </w:rPr>
            </w:pPr>
          </w:p>
          <w:p w14:paraId="45380289" w14:textId="77777777" w:rsidR="006E6CCC" w:rsidRPr="0058052F" w:rsidRDefault="006E6CCC" w:rsidP="00AA266E">
            <w:pPr>
              <w:jc w:val="left"/>
              <w:rPr>
                <w:rFonts w:asciiTheme="minorHAnsi" w:hAnsiTheme="minorHAnsi" w:cstheme="minorHAnsi"/>
                <w:color w:val="000000"/>
                <w:sz w:val="18"/>
                <w:szCs w:val="18"/>
              </w:rPr>
            </w:pPr>
            <w:r w:rsidRPr="0058052F">
              <w:rPr>
                <w:rFonts w:asciiTheme="minorHAnsi" w:hAnsiTheme="minorHAnsi" w:cstheme="minorHAnsi"/>
                <w:color w:val="000000"/>
                <w:sz w:val="18"/>
                <w:szCs w:val="18"/>
              </w:rPr>
              <w:t>En caso de que el Proveedor contratado requiera suspender la atención de manera programada, debe ser por causas de fuerza mayor, deberá comunicar esta situación a Jefatura Médica mediante nota escrita con una antelación mínima de 2 semanas.</w:t>
            </w:r>
          </w:p>
        </w:tc>
        <w:tc>
          <w:tcPr>
            <w:tcW w:w="1741" w:type="dxa"/>
            <w:vAlign w:val="center"/>
          </w:tcPr>
          <w:p w14:paraId="10C616BE" w14:textId="77777777" w:rsidR="006E6CCC" w:rsidRPr="005D51C8" w:rsidRDefault="006E6CCC" w:rsidP="00AA266E">
            <w:pPr>
              <w:jc w:val="left"/>
              <w:rPr>
                <w:rFonts w:ascii="Arial" w:hAnsi="Arial" w:cs="Arial"/>
                <w:sz w:val="18"/>
                <w:szCs w:val="18"/>
              </w:rPr>
            </w:pPr>
          </w:p>
        </w:tc>
        <w:tc>
          <w:tcPr>
            <w:tcW w:w="669" w:type="dxa"/>
            <w:vAlign w:val="center"/>
          </w:tcPr>
          <w:p w14:paraId="1A6329C1" w14:textId="77777777" w:rsidR="006E6CCC" w:rsidRPr="005D51C8" w:rsidRDefault="006E6CCC" w:rsidP="00AA266E">
            <w:pPr>
              <w:jc w:val="left"/>
              <w:rPr>
                <w:rFonts w:ascii="Arial" w:hAnsi="Arial" w:cs="Arial"/>
                <w:sz w:val="18"/>
                <w:szCs w:val="18"/>
              </w:rPr>
            </w:pPr>
          </w:p>
        </w:tc>
        <w:tc>
          <w:tcPr>
            <w:tcW w:w="709" w:type="dxa"/>
            <w:vAlign w:val="center"/>
          </w:tcPr>
          <w:p w14:paraId="69458377" w14:textId="77777777" w:rsidR="006E6CCC" w:rsidRPr="005D51C8" w:rsidRDefault="006E6CCC" w:rsidP="00AA266E">
            <w:pPr>
              <w:jc w:val="left"/>
              <w:rPr>
                <w:rFonts w:ascii="Arial" w:hAnsi="Arial" w:cs="Arial"/>
                <w:sz w:val="18"/>
                <w:szCs w:val="18"/>
              </w:rPr>
            </w:pPr>
          </w:p>
        </w:tc>
        <w:tc>
          <w:tcPr>
            <w:tcW w:w="2126" w:type="dxa"/>
            <w:vAlign w:val="center"/>
          </w:tcPr>
          <w:p w14:paraId="2AD14878" w14:textId="77777777" w:rsidR="006E6CCC" w:rsidRPr="005D51C8" w:rsidRDefault="006E6CCC" w:rsidP="00AA266E">
            <w:pPr>
              <w:jc w:val="left"/>
              <w:rPr>
                <w:rFonts w:ascii="Arial" w:hAnsi="Arial" w:cs="Arial"/>
                <w:sz w:val="18"/>
                <w:szCs w:val="18"/>
              </w:rPr>
            </w:pPr>
          </w:p>
        </w:tc>
      </w:tr>
      <w:tr w:rsidR="006E6CCC" w14:paraId="3EB0187F" w14:textId="77777777" w:rsidTr="00AA266E">
        <w:tc>
          <w:tcPr>
            <w:tcW w:w="3964" w:type="dxa"/>
            <w:vAlign w:val="center"/>
          </w:tcPr>
          <w:p w14:paraId="5F1B1782" w14:textId="77777777" w:rsidR="006E6CCC" w:rsidRPr="0058052F" w:rsidRDefault="006E6CCC" w:rsidP="00AA266E">
            <w:pPr>
              <w:jc w:val="left"/>
              <w:rPr>
                <w:rFonts w:asciiTheme="minorHAnsi" w:hAnsiTheme="minorHAnsi" w:cstheme="minorHAnsi"/>
                <w:color w:val="000000"/>
                <w:sz w:val="18"/>
                <w:szCs w:val="18"/>
              </w:rPr>
            </w:pPr>
            <w:r w:rsidRPr="0058052F">
              <w:rPr>
                <w:rFonts w:asciiTheme="minorHAnsi" w:hAnsiTheme="minorHAnsi" w:cstheme="minorHAnsi"/>
                <w:color w:val="000000"/>
                <w:sz w:val="18"/>
                <w:szCs w:val="18"/>
              </w:rPr>
              <w:t>Esta suspensión temporal del servicio no podrá extenderse por más de 15 días calendario, sujeto a penalidades para el proponente adjudicado.</w:t>
            </w:r>
          </w:p>
        </w:tc>
        <w:tc>
          <w:tcPr>
            <w:tcW w:w="1741" w:type="dxa"/>
            <w:vAlign w:val="center"/>
          </w:tcPr>
          <w:p w14:paraId="2D61B071" w14:textId="77777777" w:rsidR="006E6CCC" w:rsidRPr="005D51C8" w:rsidRDefault="006E6CCC" w:rsidP="00AA266E">
            <w:pPr>
              <w:jc w:val="left"/>
              <w:rPr>
                <w:rFonts w:ascii="Arial" w:hAnsi="Arial" w:cs="Arial"/>
                <w:sz w:val="18"/>
                <w:szCs w:val="18"/>
              </w:rPr>
            </w:pPr>
          </w:p>
        </w:tc>
        <w:tc>
          <w:tcPr>
            <w:tcW w:w="669" w:type="dxa"/>
            <w:vAlign w:val="center"/>
          </w:tcPr>
          <w:p w14:paraId="17BAAD34" w14:textId="77777777" w:rsidR="006E6CCC" w:rsidRPr="005D51C8" w:rsidRDefault="006E6CCC" w:rsidP="00AA266E">
            <w:pPr>
              <w:jc w:val="left"/>
              <w:rPr>
                <w:rFonts w:ascii="Arial" w:hAnsi="Arial" w:cs="Arial"/>
                <w:sz w:val="18"/>
                <w:szCs w:val="18"/>
              </w:rPr>
            </w:pPr>
          </w:p>
        </w:tc>
        <w:tc>
          <w:tcPr>
            <w:tcW w:w="709" w:type="dxa"/>
            <w:vAlign w:val="center"/>
          </w:tcPr>
          <w:p w14:paraId="6F9368AC" w14:textId="77777777" w:rsidR="006E6CCC" w:rsidRPr="005D51C8" w:rsidRDefault="006E6CCC" w:rsidP="00AA266E">
            <w:pPr>
              <w:jc w:val="left"/>
              <w:rPr>
                <w:rFonts w:ascii="Arial" w:hAnsi="Arial" w:cs="Arial"/>
                <w:sz w:val="18"/>
                <w:szCs w:val="18"/>
              </w:rPr>
            </w:pPr>
          </w:p>
        </w:tc>
        <w:tc>
          <w:tcPr>
            <w:tcW w:w="2126" w:type="dxa"/>
            <w:vAlign w:val="center"/>
          </w:tcPr>
          <w:p w14:paraId="052384F3" w14:textId="77777777" w:rsidR="006E6CCC" w:rsidRPr="005D51C8" w:rsidRDefault="006E6CCC" w:rsidP="00AA266E">
            <w:pPr>
              <w:jc w:val="left"/>
              <w:rPr>
                <w:rFonts w:ascii="Arial" w:hAnsi="Arial" w:cs="Arial"/>
                <w:sz w:val="18"/>
                <w:szCs w:val="18"/>
              </w:rPr>
            </w:pPr>
          </w:p>
        </w:tc>
      </w:tr>
      <w:tr w:rsidR="006E6CCC" w14:paraId="240501DE" w14:textId="77777777" w:rsidTr="00AA266E">
        <w:tc>
          <w:tcPr>
            <w:tcW w:w="3964" w:type="dxa"/>
            <w:vAlign w:val="center"/>
          </w:tcPr>
          <w:p w14:paraId="04A89F26" w14:textId="77777777" w:rsidR="006E6CCC" w:rsidRPr="0058052F" w:rsidRDefault="006E6CCC" w:rsidP="00AA266E">
            <w:pPr>
              <w:jc w:val="left"/>
              <w:rPr>
                <w:rFonts w:asciiTheme="minorHAnsi" w:hAnsiTheme="minorHAnsi" w:cstheme="minorHAnsi"/>
                <w:color w:val="000000"/>
                <w:sz w:val="18"/>
                <w:szCs w:val="18"/>
              </w:rPr>
            </w:pPr>
            <w:r w:rsidRPr="0058052F">
              <w:rPr>
                <w:rFonts w:asciiTheme="minorHAnsi" w:hAnsiTheme="minorHAnsi" w:cstheme="minorHAnsi"/>
                <w:color w:val="000000"/>
                <w:sz w:val="18"/>
                <w:szCs w:val="18"/>
              </w:rPr>
              <w:t>La CSBP se reserva el derecho de auditar los servicios, informes y cumplimiento de condiciones.</w:t>
            </w:r>
          </w:p>
        </w:tc>
        <w:tc>
          <w:tcPr>
            <w:tcW w:w="1741" w:type="dxa"/>
            <w:vAlign w:val="center"/>
          </w:tcPr>
          <w:p w14:paraId="53EE3491" w14:textId="77777777" w:rsidR="006E6CCC" w:rsidRPr="005D51C8" w:rsidRDefault="006E6CCC" w:rsidP="00AA266E">
            <w:pPr>
              <w:jc w:val="left"/>
              <w:rPr>
                <w:rFonts w:ascii="Arial" w:hAnsi="Arial" w:cs="Arial"/>
                <w:sz w:val="18"/>
                <w:szCs w:val="18"/>
              </w:rPr>
            </w:pPr>
          </w:p>
        </w:tc>
        <w:tc>
          <w:tcPr>
            <w:tcW w:w="669" w:type="dxa"/>
            <w:vAlign w:val="center"/>
          </w:tcPr>
          <w:p w14:paraId="74638E9E" w14:textId="77777777" w:rsidR="006E6CCC" w:rsidRPr="005D51C8" w:rsidRDefault="006E6CCC" w:rsidP="00AA266E">
            <w:pPr>
              <w:jc w:val="left"/>
              <w:rPr>
                <w:rFonts w:ascii="Arial" w:hAnsi="Arial" w:cs="Arial"/>
                <w:sz w:val="18"/>
                <w:szCs w:val="18"/>
              </w:rPr>
            </w:pPr>
          </w:p>
        </w:tc>
        <w:tc>
          <w:tcPr>
            <w:tcW w:w="709" w:type="dxa"/>
            <w:vAlign w:val="center"/>
          </w:tcPr>
          <w:p w14:paraId="2A632B7A" w14:textId="77777777" w:rsidR="006E6CCC" w:rsidRPr="005D51C8" w:rsidRDefault="006E6CCC" w:rsidP="00AA266E">
            <w:pPr>
              <w:jc w:val="left"/>
              <w:rPr>
                <w:rFonts w:ascii="Arial" w:hAnsi="Arial" w:cs="Arial"/>
                <w:sz w:val="18"/>
                <w:szCs w:val="18"/>
              </w:rPr>
            </w:pPr>
          </w:p>
        </w:tc>
        <w:tc>
          <w:tcPr>
            <w:tcW w:w="2126" w:type="dxa"/>
            <w:vAlign w:val="center"/>
          </w:tcPr>
          <w:p w14:paraId="3987A656" w14:textId="77777777" w:rsidR="006E6CCC" w:rsidRPr="005D51C8" w:rsidRDefault="006E6CCC" w:rsidP="00AA266E">
            <w:pPr>
              <w:jc w:val="left"/>
              <w:rPr>
                <w:rFonts w:ascii="Arial" w:hAnsi="Arial" w:cs="Arial"/>
                <w:sz w:val="18"/>
                <w:szCs w:val="18"/>
              </w:rPr>
            </w:pPr>
          </w:p>
        </w:tc>
      </w:tr>
      <w:tr w:rsidR="006E6CCC" w14:paraId="2ADB7AB5" w14:textId="77777777" w:rsidTr="00AA266E">
        <w:trPr>
          <w:trHeight w:val="283"/>
        </w:trPr>
        <w:tc>
          <w:tcPr>
            <w:tcW w:w="3964" w:type="dxa"/>
            <w:shd w:val="clear" w:color="auto" w:fill="B4C6E7" w:themeFill="accent1" w:themeFillTint="66"/>
            <w:vAlign w:val="center"/>
          </w:tcPr>
          <w:p w14:paraId="6F256635" w14:textId="77777777" w:rsidR="006E6CCC" w:rsidRPr="002C599D" w:rsidRDefault="006E6CCC" w:rsidP="00AA266E">
            <w:pPr>
              <w:spacing w:before="60" w:after="60"/>
              <w:jc w:val="left"/>
              <w:rPr>
                <w:rFonts w:ascii="Arial" w:hAnsi="Arial" w:cs="Arial"/>
                <w:sz w:val="18"/>
                <w:szCs w:val="18"/>
              </w:rPr>
            </w:pPr>
            <w:r>
              <w:rPr>
                <w:rFonts w:ascii="Arial" w:hAnsi="Arial" w:cs="Arial"/>
                <w:b/>
                <w:bCs/>
                <w:sz w:val="18"/>
                <w:szCs w:val="18"/>
              </w:rPr>
              <w:t>C</w:t>
            </w:r>
            <w:r w:rsidRPr="002C599D">
              <w:rPr>
                <w:rFonts w:ascii="Arial" w:hAnsi="Arial" w:cs="Arial"/>
                <w:b/>
                <w:bCs/>
                <w:sz w:val="18"/>
                <w:szCs w:val="18"/>
              </w:rPr>
              <w:t xml:space="preserve">. </w:t>
            </w:r>
            <w:r>
              <w:rPr>
                <w:rFonts w:ascii="Arial" w:hAnsi="Arial" w:cs="Arial"/>
                <w:b/>
                <w:bCs/>
                <w:sz w:val="18"/>
                <w:szCs w:val="18"/>
              </w:rPr>
              <w:t>FORMA DE PAGO</w:t>
            </w:r>
          </w:p>
        </w:tc>
        <w:tc>
          <w:tcPr>
            <w:tcW w:w="1741" w:type="dxa"/>
            <w:shd w:val="clear" w:color="auto" w:fill="B4C6E7" w:themeFill="accent1" w:themeFillTint="66"/>
            <w:vAlign w:val="center"/>
          </w:tcPr>
          <w:p w14:paraId="08CEE0D0" w14:textId="77777777" w:rsidR="006E6CCC" w:rsidRPr="005D51C8" w:rsidRDefault="006E6CCC" w:rsidP="00AA266E">
            <w:pPr>
              <w:jc w:val="left"/>
              <w:rPr>
                <w:rFonts w:ascii="Arial" w:hAnsi="Arial" w:cs="Arial"/>
                <w:sz w:val="18"/>
                <w:szCs w:val="18"/>
              </w:rPr>
            </w:pPr>
          </w:p>
        </w:tc>
        <w:tc>
          <w:tcPr>
            <w:tcW w:w="669" w:type="dxa"/>
            <w:shd w:val="clear" w:color="auto" w:fill="B4C6E7" w:themeFill="accent1" w:themeFillTint="66"/>
            <w:vAlign w:val="center"/>
          </w:tcPr>
          <w:p w14:paraId="03935239" w14:textId="77777777" w:rsidR="006E6CCC" w:rsidRPr="005D51C8" w:rsidRDefault="006E6CCC" w:rsidP="00AA266E">
            <w:pPr>
              <w:jc w:val="left"/>
              <w:rPr>
                <w:rFonts w:ascii="Arial" w:hAnsi="Arial" w:cs="Arial"/>
                <w:sz w:val="18"/>
                <w:szCs w:val="18"/>
              </w:rPr>
            </w:pPr>
          </w:p>
        </w:tc>
        <w:tc>
          <w:tcPr>
            <w:tcW w:w="709" w:type="dxa"/>
            <w:shd w:val="clear" w:color="auto" w:fill="B4C6E7" w:themeFill="accent1" w:themeFillTint="66"/>
            <w:vAlign w:val="center"/>
          </w:tcPr>
          <w:p w14:paraId="45C61332" w14:textId="77777777" w:rsidR="006E6CCC" w:rsidRPr="005D51C8" w:rsidRDefault="006E6CCC" w:rsidP="00AA266E">
            <w:pPr>
              <w:jc w:val="left"/>
              <w:rPr>
                <w:rFonts w:ascii="Arial" w:hAnsi="Arial" w:cs="Arial"/>
                <w:sz w:val="18"/>
                <w:szCs w:val="18"/>
              </w:rPr>
            </w:pPr>
          </w:p>
        </w:tc>
        <w:tc>
          <w:tcPr>
            <w:tcW w:w="2126" w:type="dxa"/>
            <w:shd w:val="clear" w:color="auto" w:fill="B4C6E7" w:themeFill="accent1" w:themeFillTint="66"/>
            <w:vAlign w:val="center"/>
          </w:tcPr>
          <w:p w14:paraId="5ADB51BC" w14:textId="77777777" w:rsidR="006E6CCC" w:rsidRPr="005D51C8" w:rsidRDefault="006E6CCC" w:rsidP="00AA266E">
            <w:pPr>
              <w:jc w:val="left"/>
              <w:rPr>
                <w:rFonts w:ascii="Arial" w:hAnsi="Arial" w:cs="Arial"/>
                <w:sz w:val="18"/>
                <w:szCs w:val="18"/>
              </w:rPr>
            </w:pPr>
          </w:p>
        </w:tc>
      </w:tr>
      <w:tr w:rsidR="006E6CCC" w14:paraId="6C055F17" w14:textId="77777777" w:rsidTr="00AA266E">
        <w:tc>
          <w:tcPr>
            <w:tcW w:w="3964" w:type="dxa"/>
            <w:vAlign w:val="center"/>
          </w:tcPr>
          <w:p w14:paraId="40FF2A53" w14:textId="77777777" w:rsidR="006E6CCC" w:rsidRPr="0064637A" w:rsidRDefault="006E6CCC" w:rsidP="00AA266E">
            <w:pPr>
              <w:spacing w:before="60" w:after="60"/>
              <w:jc w:val="left"/>
              <w:rPr>
                <w:rFonts w:asciiTheme="minorHAnsi" w:hAnsiTheme="minorHAnsi" w:cstheme="minorHAnsi"/>
                <w:color w:val="000000"/>
                <w:sz w:val="18"/>
                <w:szCs w:val="18"/>
                <w:lang w:eastAsia="es-BO"/>
              </w:rPr>
            </w:pPr>
            <w:r w:rsidRPr="0064637A">
              <w:rPr>
                <w:rFonts w:asciiTheme="minorHAnsi" w:hAnsiTheme="minorHAnsi" w:cstheme="minorHAnsi"/>
                <w:color w:val="000000"/>
                <w:sz w:val="18"/>
                <w:szCs w:val="18"/>
                <w:lang w:eastAsia="es-BO"/>
              </w:rPr>
              <w:t xml:space="preserve">Como condición para la tramitación del pago del servicio contratado bajo la modalidad </w:t>
            </w:r>
            <w:r w:rsidRPr="0045048A">
              <w:rPr>
                <w:rFonts w:asciiTheme="minorHAnsi" w:hAnsiTheme="minorHAnsi" w:cstheme="minorHAnsi"/>
                <w:b/>
                <w:bCs/>
                <w:color w:val="000000"/>
                <w:sz w:val="18"/>
                <w:szCs w:val="18"/>
                <w:lang w:eastAsia="es-BO"/>
              </w:rPr>
              <w:t>Por Evento</w:t>
            </w:r>
            <w:r w:rsidRPr="0064637A">
              <w:rPr>
                <w:rFonts w:asciiTheme="minorHAnsi" w:hAnsiTheme="minorHAnsi" w:cstheme="minorHAnsi"/>
                <w:color w:val="000000"/>
                <w:sz w:val="18"/>
                <w:szCs w:val="18"/>
                <w:lang w:eastAsia="es-BO"/>
              </w:rPr>
              <w:t>, el proveedor deberá presentar mensualmente un informe de actividades, detallando las prestaciones efectuadas durante el período</w:t>
            </w:r>
            <w:r>
              <w:rPr>
                <w:rFonts w:asciiTheme="minorHAnsi" w:hAnsiTheme="minorHAnsi" w:cstheme="minorHAnsi"/>
                <w:color w:val="000000"/>
                <w:sz w:val="18"/>
                <w:szCs w:val="18"/>
                <w:lang w:eastAsia="es-BO"/>
              </w:rPr>
              <w:t xml:space="preserve"> y el costo de cada una de ellas</w:t>
            </w:r>
            <w:r w:rsidRPr="0064637A">
              <w:rPr>
                <w:rFonts w:asciiTheme="minorHAnsi" w:hAnsiTheme="minorHAnsi" w:cstheme="minorHAnsi"/>
                <w:color w:val="000000"/>
                <w:sz w:val="18"/>
                <w:szCs w:val="18"/>
                <w:lang w:eastAsia="es-BO"/>
              </w:rPr>
              <w:t xml:space="preserve">, incluyendo la relación </w:t>
            </w:r>
            <w:r w:rsidRPr="0064637A">
              <w:rPr>
                <w:rFonts w:asciiTheme="minorHAnsi" w:hAnsiTheme="minorHAnsi" w:cstheme="minorHAnsi"/>
                <w:color w:val="000000"/>
                <w:sz w:val="18"/>
                <w:szCs w:val="18"/>
                <w:lang w:eastAsia="es-BO"/>
              </w:rPr>
              <w:lastRenderedPageBreak/>
              <w:t>de pacientes atendidos y demás información de respaldo que corresponda.</w:t>
            </w:r>
          </w:p>
          <w:p w14:paraId="18079150" w14:textId="77777777" w:rsidR="006E6CCC" w:rsidRPr="0064637A" w:rsidRDefault="006E6CCC" w:rsidP="00AA266E">
            <w:pPr>
              <w:spacing w:before="60" w:after="60"/>
              <w:jc w:val="left"/>
              <w:rPr>
                <w:rFonts w:asciiTheme="minorHAnsi" w:hAnsiTheme="minorHAnsi" w:cstheme="minorHAnsi"/>
                <w:color w:val="000000"/>
                <w:sz w:val="18"/>
                <w:szCs w:val="18"/>
                <w:lang w:eastAsia="es-BO"/>
              </w:rPr>
            </w:pPr>
            <w:r w:rsidRPr="0064637A">
              <w:rPr>
                <w:rFonts w:asciiTheme="minorHAnsi" w:hAnsiTheme="minorHAnsi" w:cstheme="minorHAnsi"/>
                <w:color w:val="000000"/>
                <w:sz w:val="18"/>
                <w:szCs w:val="18"/>
                <w:lang w:eastAsia="es-BO"/>
              </w:rPr>
              <w:t>La documentación presentada será revisada por el Fiscal del Servicio, quien verificará el cumplimiento de las obligaciones contractuales y, de encontrarla conforme, emitirá la certificación correspondiente para autorizar la emisión de la factura.</w:t>
            </w:r>
          </w:p>
          <w:p w14:paraId="755E77C3" w14:textId="77777777" w:rsidR="006E6CCC" w:rsidRPr="002C599D" w:rsidRDefault="006E6CCC" w:rsidP="00AA266E">
            <w:pPr>
              <w:spacing w:before="60" w:after="60"/>
              <w:jc w:val="left"/>
              <w:rPr>
                <w:rFonts w:ascii="Arial" w:hAnsi="Arial" w:cs="Arial"/>
                <w:sz w:val="18"/>
                <w:szCs w:val="18"/>
              </w:rPr>
            </w:pPr>
            <w:r>
              <w:rPr>
                <w:rFonts w:asciiTheme="minorHAnsi" w:hAnsiTheme="minorHAnsi" w:cstheme="minorHAnsi"/>
                <w:color w:val="000000"/>
                <w:sz w:val="18"/>
                <w:szCs w:val="18"/>
                <w:lang w:eastAsia="es-BO"/>
              </w:rPr>
              <w:t xml:space="preserve">El informe y Pro forma debe </w:t>
            </w:r>
            <w:r w:rsidRPr="0064637A">
              <w:rPr>
                <w:rFonts w:asciiTheme="minorHAnsi" w:hAnsiTheme="minorHAnsi" w:cstheme="minorHAnsi"/>
                <w:color w:val="000000"/>
                <w:sz w:val="18"/>
                <w:szCs w:val="18"/>
                <w:lang w:eastAsia="es-BO"/>
              </w:rPr>
              <w:t xml:space="preserve">ser presentada hasta el día </w:t>
            </w:r>
            <w:r w:rsidRPr="0064637A">
              <w:rPr>
                <w:rFonts w:asciiTheme="minorHAnsi" w:hAnsiTheme="minorHAnsi" w:cstheme="minorHAnsi"/>
                <w:b/>
                <w:bCs/>
                <w:color w:val="000000"/>
                <w:sz w:val="18"/>
                <w:szCs w:val="18"/>
                <w:lang w:eastAsia="es-BO"/>
              </w:rPr>
              <w:t>veinte (20)</w:t>
            </w:r>
            <w:r w:rsidRPr="0064637A">
              <w:rPr>
                <w:rFonts w:asciiTheme="minorHAnsi" w:hAnsiTheme="minorHAnsi" w:cstheme="minorHAnsi"/>
                <w:color w:val="000000"/>
                <w:sz w:val="18"/>
                <w:szCs w:val="18"/>
                <w:lang w:eastAsia="es-BO"/>
              </w:rPr>
              <w:t xml:space="preserve"> de cada mes, conforme a los procedimientos administrativos vigentes de la CSBP, para la gestión del pago respectivo.</w:t>
            </w:r>
          </w:p>
        </w:tc>
        <w:tc>
          <w:tcPr>
            <w:tcW w:w="1741" w:type="dxa"/>
            <w:vAlign w:val="center"/>
          </w:tcPr>
          <w:p w14:paraId="44255B8A" w14:textId="77777777" w:rsidR="006E6CCC" w:rsidRPr="005D51C8" w:rsidRDefault="006E6CCC" w:rsidP="00AA266E">
            <w:pPr>
              <w:jc w:val="left"/>
              <w:rPr>
                <w:rFonts w:ascii="Arial" w:hAnsi="Arial" w:cs="Arial"/>
                <w:sz w:val="18"/>
                <w:szCs w:val="18"/>
              </w:rPr>
            </w:pPr>
          </w:p>
        </w:tc>
        <w:tc>
          <w:tcPr>
            <w:tcW w:w="669" w:type="dxa"/>
            <w:vAlign w:val="center"/>
          </w:tcPr>
          <w:p w14:paraId="6835A5F5" w14:textId="77777777" w:rsidR="006E6CCC" w:rsidRPr="005D51C8" w:rsidRDefault="006E6CCC" w:rsidP="00AA266E">
            <w:pPr>
              <w:jc w:val="left"/>
              <w:rPr>
                <w:rFonts w:ascii="Arial" w:hAnsi="Arial" w:cs="Arial"/>
                <w:sz w:val="18"/>
                <w:szCs w:val="18"/>
              </w:rPr>
            </w:pPr>
          </w:p>
        </w:tc>
        <w:tc>
          <w:tcPr>
            <w:tcW w:w="709" w:type="dxa"/>
            <w:vAlign w:val="center"/>
          </w:tcPr>
          <w:p w14:paraId="6D2C8643" w14:textId="77777777" w:rsidR="006E6CCC" w:rsidRPr="005D51C8" w:rsidRDefault="006E6CCC" w:rsidP="00AA266E">
            <w:pPr>
              <w:jc w:val="left"/>
              <w:rPr>
                <w:rFonts w:ascii="Arial" w:hAnsi="Arial" w:cs="Arial"/>
                <w:sz w:val="18"/>
                <w:szCs w:val="18"/>
              </w:rPr>
            </w:pPr>
          </w:p>
        </w:tc>
        <w:tc>
          <w:tcPr>
            <w:tcW w:w="2126" w:type="dxa"/>
            <w:vAlign w:val="center"/>
          </w:tcPr>
          <w:p w14:paraId="6027A582" w14:textId="77777777" w:rsidR="006E6CCC" w:rsidRPr="005D51C8" w:rsidRDefault="006E6CCC" w:rsidP="00AA266E">
            <w:pPr>
              <w:jc w:val="left"/>
              <w:rPr>
                <w:rFonts w:ascii="Arial" w:hAnsi="Arial" w:cs="Arial"/>
                <w:sz w:val="18"/>
                <w:szCs w:val="18"/>
              </w:rPr>
            </w:pPr>
          </w:p>
        </w:tc>
      </w:tr>
      <w:tr w:rsidR="006E6CCC" w14:paraId="092C6380" w14:textId="77777777" w:rsidTr="00AA266E">
        <w:trPr>
          <w:trHeight w:val="283"/>
        </w:trPr>
        <w:tc>
          <w:tcPr>
            <w:tcW w:w="3964" w:type="dxa"/>
            <w:shd w:val="clear" w:color="auto" w:fill="B4C6E7" w:themeFill="accent1" w:themeFillTint="66"/>
            <w:vAlign w:val="center"/>
          </w:tcPr>
          <w:p w14:paraId="251DE0A8" w14:textId="77777777" w:rsidR="006E6CCC" w:rsidRPr="002C599D" w:rsidRDefault="006E6CCC" w:rsidP="00AA266E">
            <w:pPr>
              <w:spacing w:before="60" w:after="60"/>
              <w:jc w:val="left"/>
              <w:rPr>
                <w:rFonts w:ascii="Arial" w:hAnsi="Arial" w:cs="Arial"/>
                <w:sz w:val="18"/>
                <w:szCs w:val="18"/>
              </w:rPr>
            </w:pPr>
            <w:r>
              <w:rPr>
                <w:rFonts w:ascii="Arial" w:hAnsi="Arial" w:cs="Arial"/>
                <w:b/>
                <w:bCs/>
                <w:sz w:val="18"/>
                <w:szCs w:val="18"/>
              </w:rPr>
              <w:t>D</w:t>
            </w:r>
            <w:r w:rsidRPr="002C599D">
              <w:rPr>
                <w:rFonts w:ascii="Arial" w:hAnsi="Arial" w:cs="Arial"/>
                <w:b/>
                <w:bCs/>
                <w:sz w:val="18"/>
                <w:szCs w:val="18"/>
              </w:rPr>
              <w:t>. CONDICIONES COMPLEMENTARIAS</w:t>
            </w:r>
          </w:p>
        </w:tc>
        <w:tc>
          <w:tcPr>
            <w:tcW w:w="1741" w:type="dxa"/>
            <w:shd w:val="clear" w:color="auto" w:fill="B4C6E7" w:themeFill="accent1" w:themeFillTint="66"/>
            <w:vAlign w:val="center"/>
          </w:tcPr>
          <w:p w14:paraId="064044B5" w14:textId="77777777" w:rsidR="006E6CCC" w:rsidRPr="005D51C8" w:rsidRDefault="006E6CCC" w:rsidP="00AA266E">
            <w:pPr>
              <w:jc w:val="left"/>
              <w:rPr>
                <w:rFonts w:ascii="Arial" w:hAnsi="Arial" w:cs="Arial"/>
                <w:sz w:val="18"/>
                <w:szCs w:val="18"/>
              </w:rPr>
            </w:pPr>
          </w:p>
        </w:tc>
        <w:tc>
          <w:tcPr>
            <w:tcW w:w="669" w:type="dxa"/>
            <w:shd w:val="clear" w:color="auto" w:fill="B4C6E7" w:themeFill="accent1" w:themeFillTint="66"/>
            <w:vAlign w:val="center"/>
          </w:tcPr>
          <w:p w14:paraId="6A9885A7" w14:textId="77777777" w:rsidR="006E6CCC" w:rsidRPr="005D51C8" w:rsidRDefault="006E6CCC" w:rsidP="00AA266E">
            <w:pPr>
              <w:jc w:val="left"/>
              <w:rPr>
                <w:rFonts w:ascii="Arial" w:hAnsi="Arial" w:cs="Arial"/>
                <w:sz w:val="18"/>
                <w:szCs w:val="18"/>
              </w:rPr>
            </w:pPr>
          </w:p>
        </w:tc>
        <w:tc>
          <w:tcPr>
            <w:tcW w:w="709" w:type="dxa"/>
            <w:shd w:val="clear" w:color="auto" w:fill="B4C6E7" w:themeFill="accent1" w:themeFillTint="66"/>
            <w:vAlign w:val="center"/>
          </w:tcPr>
          <w:p w14:paraId="784C56D1" w14:textId="77777777" w:rsidR="006E6CCC" w:rsidRPr="005D51C8" w:rsidRDefault="006E6CCC" w:rsidP="00AA266E">
            <w:pPr>
              <w:jc w:val="left"/>
              <w:rPr>
                <w:rFonts w:ascii="Arial" w:hAnsi="Arial" w:cs="Arial"/>
                <w:sz w:val="18"/>
                <w:szCs w:val="18"/>
              </w:rPr>
            </w:pPr>
          </w:p>
        </w:tc>
        <w:tc>
          <w:tcPr>
            <w:tcW w:w="2126" w:type="dxa"/>
            <w:shd w:val="clear" w:color="auto" w:fill="B4C6E7" w:themeFill="accent1" w:themeFillTint="66"/>
            <w:vAlign w:val="center"/>
          </w:tcPr>
          <w:p w14:paraId="23AB997F" w14:textId="77777777" w:rsidR="006E6CCC" w:rsidRPr="005D51C8" w:rsidRDefault="006E6CCC" w:rsidP="00AA266E">
            <w:pPr>
              <w:jc w:val="left"/>
              <w:rPr>
                <w:rFonts w:ascii="Arial" w:hAnsi="Arial" w:cs="Arial"/>
                <w:sz w:val="18"/>
                <w:szCs w:val="18"/>
              </w:rPr>
            </w:pPr>
          </w:p>
        </w:tc>
      </w:tr>
      <w:tr w:rsidR="006E6CCC" w14:paraId="1E6175E9" w14:textId="77777777" w:rsidTr="00AA266E">
        <w:tc>
          <w:tcPr>
            <w:tcW w:w="3964" w:type="dxa"/>
            <w:vAlign w:val="center"/>
          </w:tcPr>
          <w:p w14:paraId="06F1C81F" w14:textId="77777777" w:rsidR="006E6CCC" w:rsidRPr="0064637A" w:rsidRDefault="006E6CCC" w:rsidP="00AA266E">
            <w:pPr>
              <w:spacing w:before="60" w:after="60"/>
              <w:jc w:val="left"/>
              <w:rPr>
                <w:rFonts w:asciiTheme="minorHAnsi" w:hAnsiTheme="minorHAnsi" w:cstheme="minorHAnsi"/>
                <w:bCs/>
                <w:sz w:val="18"/>
                <w:szCs w:val="18"/>
              </w:rPr>
            </w:pPr>
            <w:r w:rsidRPr="0064637A">
              <w:rPr>
                <w:rFonts w:asciiTheme="minorHAnsi" w:hAnsiTheme="minorHAnsi" w:cstheme="minorHAnsi"/>
                <w:bCs/>
                <w:sz w:val="18"/>
                <w:szCs w:val="18"/>
              </w:rPr>
              <w:t>La Caja de Salud de la Banca Privada (CSBP), a través del Fiscal del Servicio o de las autoridades competentes, tales como el Director de Clínica, el Jefe de Policonsultorio o el Jefe Médico, podrá efectuar visitas de supervisión al consultorio donde se presten los servicios objeto del presente contrato, con la finalidad de verificar el cumplimiento de las condiciones técnicas, de infraestructura, equipamiento, bioseguridad, calidad y demás requisitos establecidos para la adecuada prestación del servicio.</w:t>
            </w:r>
          </w:p>
          <w:p w14:paraId="0496FD98" w14:textId="77777777" w:rsidR="006E6CCC" w:rsidRPr="00FE1CC0" w:rsidRDefault="006E6CCC" w:rsidP="00AA266E">
            <w:pPr>
              <w:spacing w:before="60" w:after="60"/>
              <w:jc w:val="left"/>
              <w:rPr>
                <w:rFonts w:ascii="Arial" w:hAnsi="Arial" w:cs="Arial"/>
                <w:sz w:val="18"/>
                <w:szCs w:val="18"/>
              </w:rPr>
            </w:pPr>
            <w:r w:rsidRPr="0064637A">
              <w:rPr>
                <w:rFonts w:asciiTheme="minorHAnsi" w:hAnsiTheme="minorHAnsi" w:cstheme="minorHAnsi"/>
                <w:bCs/>
                <w:sz w:val="18"/>
                <w:szCs w:val="18"/>
              </w:rPr>
              <w:t>Dichas supervisiones podrán realizarse durante la vigencia del contrato, en el momento que la CSBP lo considere necesario, procurando no interferir con el normal desarrollo de las actividades asistenciales del profesional.</w:t>
            </w:r>
          </w:p>
        </w:tc>
        <w:tc>
          <w:tcPr>
            <w:tcW w:w="1741" w:type="dxa"/>
            <w:vAlign w:val="center"/>
          </w:tcPr>
          <w:p w14:paraId="2F8B69C4" w14:textId="77777777" w:rsidR="006E6CCC" w:rsidRPr="005D51C8" w:rsidRDefault="006E6CCC" w:rsidP="00AA266E">
            <w:pPr>
              <w:jc w:val="left"/>
              <w:rPr>
                <w:rFonts w:ascii="Arial" w:hAnsi="Arial" w:cs="Arial"/>
                <w:sz w:val="18"/>
                <w:szCs w:val="18"/>
              </w:rPr>
            </w:pPr>
          </w:p>
        </w:tc>
        <w:tc>
          <w:tcPr>
            <w:tcW w:w="669" w:type="dxa"/>
            <w:vAlign w:val="center"/>
          </w:tcPr>
          <w:p w14:paraId="12654ADD" w14:textId="77777777" w:rsidR="006E6CCC" w:rsidRPr="005D51C8" w:rsidRDefault="006E6CCC" w:rsidP="00AA266E">
            <w:pPr>
              <w:jc w:val="left"/>
              <w:rPr>
                <w:rFonts w:ascii="Arial" w:hAnsi="Arial" w:cs="Arial"/>
                <w:sz w:val="18"/>
                <w:szCs w:val="18"/>
              </w:rPr>
            </w:pPr>
          </w:p>
        </w:tc>
        <w:tc>
          <w:tcPr>
            <w:tcW w:w="709" w:type="dxa"/>
            <w:vAlign w:val="center"/>
          </w:tcPr>
          <w:p w14:paraId="52F5BEC6" w14:textId="77777777" w:rsidR="006E6CCC" w:rsidRPr="005D51C8" w:rsidRDefault="006E6CCC" w:rsidP="00AA266E">
            <w:pPr>
              <w:jc w:val="left"/>
              <w:rPr>
                <w:rFonts w:ascii="Arial" w:hAnsi="Arial" w:cs="Arial"/>
                <w:sz w:val="18"/>
                <w:szCs w:val="18"/>
              </w:rPr>
            </w:pPr>
          </w:p>
        </w:tc>
        <w:tc>
          <w:tcPr>
            <w:tcW w:w="2126" w:type="dxa"/>
            <w:vAlign w:val="center"/>
          </w:tcPr>
          <w:p w14:paraId="38A49E80" w14:textId="77777777" w:rsidR="006E6CCC" w:rsidRPr="005D51C8" w:rsidRDefault="006E6CCC" w:rsidP="00AA266E">
            <w:pPr>
              <w:jc w:val="left"/>
              <w:rPr>
                <w:rFonts w:ascii="Arial" w:hAnsi="Arial" w:cs="Arial"/>
                <w:sz w:val="18"/>
                <w:szCs w:val="18"/>
              </w:rPr>
            </w:pPr>
          </w:p>
        </w:tc>
      </w:tr>
      <w:tr w:rsidR="006E6CCC" w14:paraId="03604E59" w14:textId="77777777" w:rsidTr="00AA266E">
        <w:trPr>
          <w:trHeight w:val="283"/>
        </w:trPr>
        <w:tc>
          <w:tcPr>
            <w:tcW w:w="3964" w:type="dxa"/>
            <w:shd w:val="clear" w:color="auto" w:fill="2E74B5" w:themeFill="accent5" w:themeFillShade="BF"/>
            <w:vAlign w:val="center"/>
          </w:tcPr>
          <w:p w14:paraId="1BF52438" w14:textId="77777777" w:rsidR="006E6CCC" w:rsidRPr="002C599D" w:rsidRDefault="006E6CCC" w:rsidP="00AA266E">
            <w:pPr>
              <w:spacing w:before="60" w:after="60"/>
              <w:jc w:val="left"/>
              <w:rPr>
                <w:rFonts w:ascii="Arial" w:hAnsi="Arial" w:cs="Arial"/>
                <w:bCs/>
                <w:i/>
                <w:iCs/>
                <w:sz w:val="18"/>
                <w:szCs w:val="18"/>
              </w:rPr>
            </w:pPr>
            <w:r w:rsidRPr="002C599D">
              <w:rPr>
                <w:rFonts w:ascii="Arial" w:hAnsi="Arial" w:cs="Arial"/>
                <w:b/>
                <w:bCs/>
                <w:color w:val="FFFFFF"/>
                <w:sz w:val="18"/>
                <w:szCs w:val="18"/>
              </w:rPr>
              <w:t>III. CARACTERÍSTICAS GENERALES DE LA EMPRESA Y DEL PERSONAL</w:t>
            </w:r>
          </w:p>
        </w:tc>
        <w:tc>
          <w:tcPr>
            <w:tcW w:w="1741" w:type="dxa"/>
            <w:shd w:val="clear" w:color="auto" w:fill="2E74B5" w:themeFill="accent5" w:themeFillShade="BF"/>
            <w:vAlign w:val="center"/>
          </w:tcPr>
          <w:p w14:paraId="267B3124" w14:textId="77777777" w:rsidR="006E6CCC" w:rsidRPr="005D51C8" w:rsidRDefault="006E6CCC" w:rsidP="00AA266E">
            <w:pPr>
              <w:jc w:val="left"/>
              <w:rPr>
                <w:rFonts w:ascii="Arial" w:hAnsi="Arial" w:cs="Arial"/>
                <w:sz w:val="18"/>
                <w:szCs w:val="18"/>
              </w:rPr>
            </w:pPr>
          </w:p>
        </w:tc>
        <w:tc>
          <w:tcPr>
            <w:tcW w:w="669" w:type="dxa"/>
            <w:shd w:val="clear" w:color="auto" w:fill="2E74B5" w:themeFill="accent5" w:themeFillShade="BF"/>
            <w:vAlign w:val="center"/>
          </w:tcPr>
          <w:p w14:paraId="5F18FFC7" w14:textId="77777777" w:rsidR="006E6CCC" w:rsidRPr="005D51C8" w:rsidRDefault="006E6CCC" w:rsidP="00AA266E">
            <w:pPr>
              <w:jc w:val="left"/>
              <w:rPr>
                <w:rFonts w:ascii="Arial" w:hAnsi="Arial" w:cs="Arial"/>
                <w:sz w:val="18"/>
                <w:szCs w:val="18"/>
              </w:rPr>
            </w:pPr>
          </w:p>
        </w:tc>
        <w:tc>
          <w:tcPr>
            <w:tcW w:w="709" w:type="dxa"/>
            <w:shd w:val="clear" w:color="auto" w:fill="2E74B5" w:themeFill="accent5" w:themeFillShade="BF"/>
            <w:vAlign w:val="center"/>
          </w:tcPr>
          <w:p w14:paraId="5D195CFE" w14:textId="77777777" w:rsidR="006E6CCC" w:rsidRPr="005D51C8" w:rsidRDefault="006E6CCC" w:rsidP="00AA266E">
            <w:pPr>
              <w:jc w:val="left"/>
              <w:rPr>
                <w:rFonts w:ascii="Arial" w:hAnsi="Arial" w:cs="Arial"/>
                <w:sz w:val="18"/>
                <w:szCs w:val="18"/>
              </w:rPr>
            </w:pPr>
          </w:p>
        </w:tc>
        <w:tc>
          <w:tcPr>
            <w:tcW w:w="2126" w:type="dxa"/>
            <w:shd w:val="clear" w:color="auto" w:fill="2E74B5" w:themeFill="accent5" w:themeFillShade="BF"/>
            <w:vAlign w:val="center"/>
          </w:tcPr>
          <w:p w14:paraId="31116519" w14:textId="77777777" w:rsidR="006E6CCC" w:rsidRPr="005D51C8" w:rsidRDefault="006E6CCC" w:rsidP="00AA266E">
            <w:pPr>
              <w:jc w:val="left"/>
              <w:rPr>
                <w:rFonts w:ascii="Arial" w:hAnsi="Arial" w:cs="Arial"/>
                <w:sz w:val="18"/>
                <w:szCs w:val="18"/>
              </w:rPr>
            </w:pPr>
          </w:p>
        </w:tc>
      </w:tr>
      <w:tr w:rsidR="006E6CCC" w14:paraId="11AE497C" w14:textId="77777777" w:rsidTr="00AA266E">
        <w:tc>
          <w:tcPr>
            <w:tcW w:w="3964" w:type="dxa"/>
            <w:shd w:val="clear" w:color="auto" w:fill="B4C6E7" w:themeFill="accent1" w:themeFillTint="66"/>
            <w:vAlign w:val="center"/>
          </w:tcPr>
          <w:p w14:paraId="20AA4CC7" w14:textId="77777777" w:rsidR="006E6CCC" w:rsidRPr="002C599D" w:rsidRDefault="006E6CCC" w:rsidP="00AA266E">
            <w:pPr>
              <w:spacing w:before="60" w:after="60"/>
              <w:jc w:val="left"/>
              <w:rPr>
                <w:rFonts w:ascii="Arial" w:hAnsi="Arial" w:cs="Arial"/>
                <w:b/>
                <w:bCs/>
                <w:sz w:val="18"/>
                <w:szCs w:val="18"/>
              </w:rPr>
            </w:pPr>
            <w:r w:rsidRPr="002C599D">
              <w:rPr>
                <w:rFonts w:ascii="Arial" w:hAnsi="Arial" w:cs="Arial"/>
                <w:b/>
                <w:bCs/>
                <w:sz w:val="18"/>
                <w:szCs w:val="18"/>
              </w:rPr>
              <w:t xml:space="preserve">A.  EXPERIENCIA </w:t>
            </w:r>
            <w:r>
              <w:rPr>
                <w:rFonts w:ascii="Arial" w:hAnsi="Arial" w:cs="Arial"/>
                <w:b/>
                <w:bCs/>
                <w:sz w:val="18"/>
                <w:szCs w:val="18"/>
              </w:rPr>
              <w:t>ESPECIFICA DEL SERVICIO</w:t>
            </w:r>
          </w:p>
        </w:tc>
        <w:tc>
          <w:tcPr>
            <w:tcW w:w="1741" w:type="dxa"/>
            <w:shd w:val="clear" w:color="auto" w:fill="B4C6E7" w:themeFill="accent1" w:themeFillTint="66"/>
            <w:vAlign w:val="center"/>
          </w:tcPr>
          <w:p w14:paraId="40503AB8" w14:textId="77777777" w:rsidR="006E6CCC" w:rsidRPr="005D51C8" w:rsidRDefault="006E6CCC" w:rsidP="00AA266E">
            <w:pPr>
              <w:jc w:val="left"/>
              <w:rPr>
                <w:rFonts w:ascii="Arial" w:hAnsi="Arial" w:cs="Arial"/>
                <w:sz w:val="18"/>
                <w:szCs w:val="18"/>
              </w:rPr>
            </w:pPr>
          </w:p>
        </w:tc>
        <w:tc>
          <w:tcPr>
            <w:tcW w:w="669" w:type="dxa"/>
            <w:shd w:val="clear" w:color="auto" w:fill="B4C6E7" w:themeFill="accent1" w:themeFillTint="66"/>
            <w:vAlign w:val="center"/>
          </w:tcPr>
          <w:p w14:paraId="60E9892C" w14:textId="77777777" w:rsidR="006E6CCC" w:rsidRPr="005D51C8" w:rsidRDefault="006E6CCC" w:rsidP="00AA266E">
            <w:pPr>
              <w:jc w:val="left"/>
              <w:rPr>
                <w:rFonts w:ascii="Arial" w:hAnsi="Arial" w:cs="Arial"/>
                <w:sz w:val="18"/>
                <w:szCs w:val="18"/>
              </w:rPr>
            </w:pPr>
          </w:p>
        </w:tc>
        <w:tc>
          <w:tcPr>
            <w:tcW w:w="709" w:type="dxa"/>
            <w:shd w:val="clear" w:color="auto" w:fill="B4C6E7" w:themeFill="accent1" w:themeFillTint="66"/>
            <w:vAlign w:val="center"/>
          </w:tcPr>
          <w:p w14:paraId="7A403F23" w14:textId="77777777" w:rsidR="006E6CCC" w:rsidRPr="005D51C8" w:rsidRDefault="006E6CCC" w:rsidP="00AA266E">
            <w:pPr>
              <w:jc w:val="left"/>
              <w:rPr>
                <w:rFonts w:ascii="Arial" w:hAnsi="Arial" w:cs="Arial"/>
                <w:sz w:val="18"/>
                <w:szCs w:val="18"/>
              </w:rPr>
            </w:pPr>
          </w:p>
        </w:tc>
        <w:tc>
          <w:tcPr>
            <w:tcW w:w="2126" w:type="dxa"/>
            <w:shd w:val="clear" w:color="auto" w:fill="B4C6E7" w:themeFill="accent1" w:themeFillTint="66"/>
            <w:vAlign w:val="center"/>
          </w:tcPr>
          <w:p w14:paraId="0DC31FF9" w14:textId="77777777" w:rsidR="006E6CCC" w:rsidRPr="005D51C8" w:rsidRDefault="006E6CCC" w:rsidP="00AA266E">
            <w:pPr>
              <w:jc w:val="left"/>
              <w:rPr>
                <w:rFonts w:ascii="Arial" w:hAnsi="Arial" w:cs="Arial"/>
                <w:sz w:val="18"/>
                <w:szCs w:val="18"/>
              </w:rPr>
            </w:pPr>
          </w:p>
        </w:tc>
      </w:tr>
      <w:tr w:rsidR="006E6CCC" w14:paraId="39FB214A" w14:textId="77777777" w:rsidTr="00AA266E">
        <w:trPr>
          <w:trHeight w:val="397"/>
        </w:trPr>
        <w:tc>
          <w:tcPr>
            <w:tcW w:w="3964" w:type="dxa"/>
            <w:shd w:val="clear" w:color="auto" w:fill="FFFFFF" w:themeFill="background1"/>
            <w:vAlign w:val="center"/>
          </w:tcPr>
          <w:p w14:paraId="6645CC19" w14:textId="77777777" w:rsidR="006E6CCC" w:rsidRPr="0090734D" w:rsidRDefault="006E6CCC" w:rsidP="00AA266E">
            <w:pPr>
              <w:spacing w:before="60" w:after="60"/>
              <w:jc w:val="left"/>
              <w:rPr>
                <w:rFonts w:asciiTheme="minorHAnsi" w:hAnsiTheme="minorHAnsi" w:cstheme="minorHAnsi"/>
                <w:color w:val="000000"/>
                <w:sz w:val="18"/>
                <w:szCs w:val="18"/>
                <w:lang w:eastAsia="es-BO"/>
              </w:rPr>
            </w:pPr>
            <w:r w:rsidRPr="0094548A">
              <w:rPr>
                <w:rFonts w:asciiTheme="minorHAnsi" w:hAnsiTheme="minorHAnsi" w:cstheme="minorHAnsi"/>
                <w:color w:val="000000"/>
                <w:sz w:val="18"/>
                <w:szCs w:val="18"/>
                <w:lang w:eastAsia="es-BO"/>
              </w:rPr>
              <w:t xml:space="preserve">El proponente, como profesional independiente, debe contar un mínimo de experiencia de </w:t>
            </w:r>
            <w:r w:rsidRPr="0094548A">
              <w:rPr>
                <w:rFonts w:asciiTheme="minorHAnsi" w:hAnsiTheme="minorHAnsi" w:cstheme="minorHAnsi"/>
                <w:b/>
                <w:bCs/>
                <w:color w:val="000000"/>
                <w:sz w:val="18"/>
                <w:szCs w:val="18"/>
                <w:lang w:eastAsia="es-BO"/>
              </w:rPr>
              <w:t>dieciocho</w:t>
            </w:r>
            <w:r>
              <w:rPr>
                <w:rFonts w:asciiTheme="minorHAnsi" w:hAnsiTheme="minorHAnsi" w:cstheme="minorHAnsi"/>
                <w:color w:val="000000"/>
                <w:sz w:val="18"/>
                <w:szCs w:val="18"/>
                <w:lang w:eastAsia="es-BO"/>
              </w:rPr>
              <w:t xml:space="preserve"> (</w:t>
            </w:r>
            <w:r w:rsidRPr="0094548A">
              <w:rPr>
                <w:rFonts w:asciiTheme="minorHAnsi" w:hAnsiTheme="minorHAnsi" w:cstheme="minorHAnsi"/>
                <w:b/>
                <w:bCs/>
                <w:color w:val="000000"/>
                <w:sz w:val="18"/>
                <w:szCs w:val="18"/>
                <w:lang w:eastAsia="es-BO"/>
              </w:rPr>
              <w:t>18</w:t>
            </w:r>
            <w:r>
              <w:rPr>
                <w:rFonts w:asciiTheme="minorHAnsi" w:hAnsiTheme="minorHAnsi" w:cstheme="minorHAnsi"/>
                <w:b/>
                <w:bCs/>
                <w:color w:val="000000"/>
                <w:sz w:val="18"/>
                <w:szCs w:val="18"/>
                <w:lang w:eastAsia="es-BO"/>
              </w:rPr>
              <w:t>)</w:t>
            </w:r>
            <w:r w:rsidRPr="0094548A">
              <w:rPr>
                <w:rFonts w:asciiTheme="minorHAnsi" w:hAnsiTheme="minorHAnsi" w:cstheme="minorHAnsi"/>
                <w:b/>
                <w:bCs/>
                <w:color w:val="000000"/>
                <w:sz w:val="18"/>
                <w:szCs w:val="18"/>
                <w:lang w:eastAsia="es-BO"/>
              </w:rPr>
              <w:t xml:space="preserve"> meses</w:t>
            </w:r>
            <w:r w:rsidRPr="0094548A">
              <w:rPr>
                <w:rFonts w:asciiTheme="minorHAnsi" w:hAnsiTheme="minorHAnsi" w:cstheme="minorHAnsi"/>
                <w:color w:val="000000"/>
                <w:sz w:val="18"/>
                <w:szCs w:val="18"/>
                <w:lang w:eastAsia="es-BO"/>
              </w:rPr>
              <w:t xml:space="preserve"> brindando el servicio de </w:t>
            </w:r>
            <w:r w:rsidRPr="00185B70">
              <w:rPr>
                <w:rFonts w:asciiTheme="minorHAnsi" w:hAnsiTheme="minorHAnsi" w:cstheme="minorHAnsi"/>
                <w:color w:val="000000"/>
                <w:sz w:val="18"/>
                <w:szCs w:val="18"/>
                <w:lang w:eastAsia="es-BO"/>
              </w:rPr>
              <w:t>pruebas y procedimientos gastroenterológicas en instituciones de salud</w:t>
            </w:r>
            <w:r>
              <w:rPr>
                <w:rFonts w:asciiTheme="minorHAnsi" w:hAnsiTheme="minorHAnsi" w:cstheme="minorHAnsi"/>
                <w:color w:val="000000"/>
                <w:sz w:val="18"/>
                <w:szCs w:val="18"/>
                <w:lang w:eastAsia="es-BO"/>
              </w:rPr>
              <w:t xml:space="preserve"> </w:t>
            </w:r>
            <w:r w:rsidRPr="0094548A">
              <w:rPr>
                <w:rFonts w:asciiTheme="minorHAnsi" w:hAnsiTheme="minorHAnsi" w:cstheme="minorHAnsi"/>
                <w:color w:val="000000"/>
                <w:sz w:val="18"/>
                <w:szCs w:val="18"/>
                <w:lang w:eastAsia="es-BO"/>
              </w:rPr>
              <w:t>acreditados con la presentación de documentos de respaldo como ser: Certificados de trabajo, o actas de conformidad del servicio.</w:t>
            </w:r>
          </w:p>
          <w:p w14:paraId="1EB3C1D0" w14:textId="77777777" w:rsidR="006E6CCC" w:rsidRPr="002C599D" w:rsidRDefault="006E6CCC" w:rsidP="00AA266E">
            <w:pPr>
              <w:spacing w:before="60" w:after="60"/>
              <w:jc w:val="left"/>
              <w:rPr>
                <w:rFonts w:ascii="Arial" w:hAnsi="Arial" w:cs="Arial"/>
                <w:bCs/>
                <w:i/>
                <w:iCs/>
                <w:sz w:val="18"/>
                <w:szCs w:val="18"/>
              </w:rPr>
            </w:pPr>
            <w:r w:rsidRPr="0090734D">
              <w:rPr>
                <w:rFonts w:asciiTheme="minorHAnsi" w:hAnsiTheme="minorHAnsi" w:cstheme="minorHAnsi"/>
                <w:color w:val="000000"/>
                <w:sz w:val="18"/>
                <w:szCs w:val="18"/>
                <w:lang w:eastAsia="es-BO"/>
              </w:rPr>
              <w:t xml:space="preserve">En caso de tratarse de empresas o sociedades deberán acreditar su constitución legal, con una antigüedad mínima de </w:t>
            </w:r>
            <w:r w:rsidRPr="0094548A">
              <w:rPr>
                <w:rFonts w:asciiTheme="minorHAnsi" w:hAnsiTheme="minorHAnsi" w:cstheme="minorHAnsi"/>
                <w:b/>
                <w:bCs/>
                <w:color w:val="000000"/>
                <w:sz w:val="18"/>
                <w:szCs w:val="18"/>
                <w:lang w:eastAsia="es-BO"/>
              </w:rPr>
              <w:t>dieciocho</w:t>
            </w:r>
            <w:r>
              <w:rPr>
                <w:rFonts w:asciiTheme="minorHAnsi" w:hAnsiTheme="minorHAnsi" w:cstheme="minorHAnsi"/>
                <w:color w:val="000000"/>
                <w:sz w:val="18"/>
                <w:szCs w:val="18"/>
                <w:lang w:eastAsia="es-BO"/>
              </w:rPr>
              <w:t xml:space="preserve"> (</w:t>
            </w:r>
            <w:r w:rsidRPr="0094548A">
              <w:rPr>
                <w:rFonts w:asciiTheme="minorHAnsi" w:hAnsiTheme="minorHAnsi" w:cstheme="minorHAnsi"/>
                <w:b/>
                <w:bCs/>
                <w:color w:val="000000"/>
                <w:sz w:val="18"/>
                <w:szCs w:val="18"/>
                <w:lang w:eastAsia="es-BO"/>
              </w:rPr>
              <w:t>18</w:t>
            </w:r>
            <w:r>
              <w:rPr>
                <w:rFonts w:asciiTheme="minorHAnsi" w:hAnsiTheme="minorHAnsi" w:cstheme="minorHAnsi"/>
                <w:b/>
                <w:bCs/>
                <w:color w:val="000000"/>
                <w:sz w:val="18"/>
                <w:szCs w:val="18"/>
                <w:lang w:eastAsia="es-BO"/>
              </w:rPr>
              <w:t>)</w:t>
            </w:r>
            <w:r w:rsidRPr="0094548A">
              <w:rPr>
                <w:rFonts w:asciiTheme="minorHAnsi" w:hAnsiTheme="minorHAnsi" w:cstheme="minorHAnsi"/>
                <w:b/>
                <w:bCs/>
                <w:color w:val="000000"/>
                <w:sz w:val="18"/>
                <w:szCs w:val="18"/>
                <w:lang w:eastAsia="es-BO"/>
              </w:rPr>
              <w:t xml:space="preserve"> meses</w:t>
            </w:r>
            <w:r w:rsidRPr="0090734D">
              <w:rPr>
                <w:rFonts w:asciiTheme="minorHAnsi" w:hAnsiTheme="minorHAnsi" w:cstheme="minorHAnsi"/>
                <w:color w:val="000000"/>
                <w:sz w:val="18"/>
                <w:szCs w:val="18"/>
                <w:lang w:eastAsia="es-BO"/>
              </w:rPr>
              <w:t xml:space="preserve">, mediante la presentación del testimonio de </w:t>
            </w:r>
            <w:r w:rsidRPr="0090734D">
              <w:rPr>
                <w:rFonts w:asciiTheme="minorHAnsi" w:hAnsiTheme="minorHAnsi" w:cstheme="minorHAnsi"/>
                <w:color w:val="000000"/>
                <w:sz w:val="18"/>
                <w:szCs w:val="18"/>
                <w:lang w:eastAsia="es-BO"/>
              </w:rPr>
              <w:lastRenderedPageBreak/>
              <w:t>constitución y/o certificación actualizada del Registro de Comercio.</w:t>
            </w:r>
          </w:p>
        </w:tc>
        <w:tc>
          <w:tcPr>
            <w:tcW w:w="1741" w:type="dxa"/>
            <w:shd w:val="clear" w:color="auto" w:fill="FFFFFF" w:themeFill="background1"/>
            <w:vAlign w:val="center"/>
          </w:tcPr>
          <w:p w14:paraId="711EFD29" w14:textId="77777777" w:rsidR="006E6CCC" w:rsidRPr="005D51C8" w:rsidRDefault="006E6CCC" w:rsidP="00AA266E">
            <w:pPr>
              <w:jc w:val="left"/>
              <w:rPr>
                <w:rFonts w:ascii="Arial" w:hAnsi="Arial" w:cs="Arial"/>
                <w:sz w:val="18"/>
                <w:szCs w:val="18"/>
              </w:rPr>
            </w:pPr>
          </w:p>
        </w:tc>
        <w:tc>
          <w:tcPr>
            <w:tcW w:w="669" w:type="dxa"/>
            <w:shd w:val="clear" w:color="auto" w:fill="FFFFFF" w:themeFill="background1"/>
            <w:vAlign w:val="center"/>
          </w:tcPr>
          <w:p w14:paraId="4CE2FB5D" w14:textId="77777777" w:rsidR="006E6CCC" w:rsidRPr="005D51C8" w:rsidRDefault="006E6CCC" w:rsidP="00AA266E">
            <w:pPr>
              <w:jc w:val="left"/>
              <w:rPr>
                <w:rFonts w:ascii="Arial" w:hAnsi="Arial" w:cs="Arial"/>
                <w:sz w:val="18"/>
                <w:szCs w:val="18"/>
              </w:rPr>
            </w:pPr>
          </w:p>
        </w:tc>
        <w:tc>
          <w:tcPr>
            <w:tcW w:w="709" w:type="dxa"/>
            <w:shd w:val="clear" w:color="auto" w:fill="FFFFFF" w:themeFill="background1"/>
            <w:vAlign w:val="center"/>
          </w:tcPr>
          <w:p w14:paraId="3AD20729" w14:textId="77777777" w:rsidR="006E6CCC" w:rsidRPr="005D51C8" w:rsidRDefault="006E6CCC" w:rsidP="00AA266E">
            <w:pPr>
              <w:jc w:val="left"/>
              <w:rPr>
                <w:rFonts w:ascii="Arial" w:hAnsi="Arial" w:cs="Arial"/>
                <w:sz w:val="18"/>
                <w:szCs w:val="18"/>
              </w:rPr>
            </w:pPr>
          </w:p>
        </w:tc>
        <w:tc>
          <w:tcPr>
            <w:tcW w:w="2126" w:type="dxa"/>
            <w:shd w:val="clear" w:color="auto" w:fill="FFFFFF" w:themeFill="background1"/>
            <w:vAlign w:val="center"/>
          </w:tcPr>
          <w:p w14:paraId="26698AB6" w14:textId="77777777" w:rsidR="006E6CCC" w:rsidRPr="005D51C8" w:rsidRDefault="006E6CCC" w:rsidP="00AA266E">
            <w:pPr>
              <w:jc w:val="left"/>
              <w:rPr>
                <w:rFonts w:ascii="Arial" w:hAnsi="Arial" w:cs="Arial"/>
                <w:sz w:val="18"/>
                <w:szCs w:val="18"/>
              </w:rPr>
            </w:pPr>
          </w:p>
        </w:tc>
      </w:tr>
      <w:tr w:rsidR="006E6CCC" w14:paraId="5F31961B" w14:textId="77777777" w:rsidTr="00AA266E">
        <w:trPr>
          <w:trHeight w:val="283"/>
        </w:trPr>
        <w:tc>
          <w:tcPr>
            <w:tcW w:w="3964" w:type="dxa"/>
            <w:shd w:val="clear" w:color="auto" w:fill="B4C6E7" w:themeFill="accent1" w:themeFillTint="66"/>
            <w:vAlign w:val="center"/>
          </w:tcPr>
          <w:p w14:paraId="7238DE0F" w14:textId="77777777" w:rsidR="006E6CCC" w:rsidRPr="002C599D" w:rsidRDefault="006E6CCC" w:rsidP="00AA266E">
            <w:pPr>
              <w:spacing w:before="60" w:after="60"/>
              <w:jc w:val="left"/>
              <w:rPr>
                <w:rFonts w:ascii="Arial" w:hAnsi="Arial" w:cs="Arial"/>
                <w:bCs/>
                <w:i/>
                <w:iCs/>
                <w:sz w:val="18"/>
                <w:szCs w:val="18"/>
              </w:rPr>
            </w:pPr>
            <w:r w:rsidRPr="002C599D">
              <w:rPr>
                <w:rFonts w:ascii="Arial" w:hAnsi="Arial" w:cs="Arial"/>
                <w:b/>
                <w:bCs/>
                <w:sz w:val="18"/>
                <w:szCs w:val="18"/>
              </w:rPr>
              <w:t xml:space="preserve">B. PERSONAL </w:t>
            </w:r>
          </w:p>
        </w:tc>
        <w:tc>
          <w:tcPr>
            <w:tcW w:w="1741" w:type="dxa"/>
            <w:shd w:val="clear" w:color="auto" w:fill="B4C6E7" w:themeFill="accent1" w:themeFillTint="66"/>
            <w:vAlign w:val="center"/>
          </w:tcPr>
          <w:p w14:paraId="0AABDEE9" w14:textId="77777777" w:rsidR="006E6CCC" w:rsidRPr="005D51C8" w:rsidRDefault="006E6CCC" w:rsidP="00AA266E">
            <w:pPr>
              <w:jc w:val="left"/>
              <w:rPr>
                <w:rFonts w:ascii="Arial" w:hAnsi="Arial" w:cs="Arial"/>
                <w:sz w:val="18"/>
                <w:szCs w:val="18"/>
              </w:rPr>
            </w:pPr>
          </w:p>
        </w:tc>
        <w:tc>
          <w:tcPr>
            <w:tcW w:w="669" w:type="dxa"/>
            <w:shd w:val="clear" w:color="auto" w:fill="B4C6E7" w:themeFill="accent1" w:themeFillTint="66"/>
            <w:vAlign w:val="center"/>
          </w:tcPr>
          <w:p w14:paraId="7E93550D" w14:textId="77777777" w:rsidR="006E6CCC" w:rsidRPr="005D51C8" w:rsidRDefault="006E6CCC" w:rsidP="00AA266E">
            <w:pPr>
              <w:jc w:val="left"/>
              <w:rPr>
                <w:rFonts w:ascii="Arial" w:hAnsi="Arial" w:cs="Arial"/>
                <w:sz w:val="18"/>
                <w:szCs w:val="18"/>
              </w:rPr>
            </w:pPr>
          </w:p>
        </w:tc>
        <w:tc>
          <w:tcPr>
            <w:tcW w:w="709" w:type="dxa"/>
            <w:shd w:val="clear" w:color="auto" w:fill="B4C6E7" w:themeFill="accent1" w:themeFillTint="66"/>
            <w:vAlign w:val="center"/>
          </w:tcPr>
          <w:p w14:paraId="7532CDB4" w14:textId="77777777" w:rsidR="006E6CCC" w:rsidRPr="005D51C8" w:rsidRDefault="006E6CCC" w:rsidP="00AA266E">
            <w:pPr>
              <w:jc w:val="left"/>
              <w:rPr>
                <w:rFonts w:ascii="Arial" w:hAnsi="Arial" w:cs="Arial"/>
                <w:sz w:val="18"/>
                <w:szCs w:val="18"/>
              </w:rPr>
            </w:pPr>
          </w:p>
        </w:tc>
        <w:tc>
          <w:tcPr>
            <w:tcW w:w="2126" w:type="dxa"/>
            <w:shd w:val="clear" w:color="auto" w:fill="B4C6E7" w:themeFill="accent1" w:themeFillTint="66"/>
            <w:vAlign w:val="center"/>
          </w:tcPr>
          <w:p w14:paraId="390A6781" w14:textId="77777777" w:rsidR="006E6CCC" w:rsidRPr="005D51C8" w:rsidRDefault="006E6CCC" w:rsidP="00AA266E">
            <w:pPr>
              <w:jc w:val="left"/>
              <w:rPr>
                <w:rFonts w:ascii="Arial" w:hAnsi="Arial" w:cs="Arial"/>
                <w:sz w:val="18"/>
                <w:szCs w:val="18"/>
              </w:rPr>
            </w:pPr>
          </w:p>
        </w:tc>
      </w:tr>
      <w:tr w:rsidR="006E6CCC" w14:paraId="654C6847" w14:textId="77777777" w:rsidTr="00AA266E">
        <w:tc>
          <w:tcPr>
            <w:tcW w:w="3964" w:type="dxa"/>
            <w:shd w:val="clear" w:color="auto" w:fill="FFFFFF" w:themeFill="background1"/>
            <w:vAlign w:val="center"/>
          </w:tcPr>
          <w:p w14:paraId="0C586646" w14:textId="77777777" w:rsidR="006E6CCC" w:rsidRPr="00270C20" w:rsidRDefault="006E6CCC" w:rsidP="00AA266E">
            <w:pPr>
              <w:rPr>
                <w:rFonts w:asciiTheme="minorHAnsi" w:hAnsiTheme="minorHAnsi" w:cstheme="minorHAnsi"/>
                <w:color w:val="000000"/>
                <w:sz w:val="18"/>
                <w:szCs w:val="18"/>
                <w:lang w:eastAsia="es-BO"/>
              </w:rPr>
            </w:pPr>
            <w:r w:rsidRPr="00270C20">
              <w:rPr>
                <w:rFonts w:asciiTheme="minorHAnsi" w:hAnsiTheme="minorHAnsi" w:cstheme="minorHAnsi"/>
                <w:color w:val="000000"/>
                <w:sz w:val="18"/>
                <w:szCs w:val="18"/>
                <w:lang w:eastAsia="es-BO"/>
              </w:rPr>
              <w:t xml:space="preserve">El proponente, como profesional independiente, debe contar: </w:t>
            </w:r>
          </w:p>
          <w:p w14:paraId="36584473" w14:textId="77777777" w:rsidR="006E6CCC" w:rsidRPr="00185B70" w:rsidRDefault="006E6CCC" w:rsidP="00AA266E">
            <w:pPr>
              <w:jc w:val="left"/>
              <w:rPr>
                <w:rFonts w:asciiTheme="minorHAnsi" w:hAnsiTheme="minorHAnsi" w:cstheme="minorHAnsi"/>
                <w:b/>
                <w:bCs/>
                <w:color w:val="000000"/>
                <w:sz w:val="18"/>
                <w:szCs w:val="18"/>
                <w:lang w:val="pt-PT" w:eastAsia="es-BO"/>
              </w:rPr>
            </w:pPr>
            <w:r w:rsidRPr="00185B70">
              <w:rPr>
                <w:rFonts w:asciiTheme="minorHAnsi" w:hAnsiTheme="minorHAnsi" w:cstheme="minorHAnsi"/>
                <w:b/>
                <w:bCs/>
                <w:color w:val="000000"/>
                <w:sz w:val="18"/>
                <w:szCs w:val="18"/>
                <w:lang w:val="pt-PT" w:eastAsia="es-BO"/>
              </w:rPr>
              <w:t>Médico (s) gastroenterologo (s):</w:t>
            </w:r>
          </w:p>
          <w:p w14:paraId="7346D261" w14:textId="77777777" w:rsidR="006E6CCC" w:rsidRPr="00185B70" w:rsidRDefault="006E6CCC" w:rsidP="00AA266E">
            <w:pPr>
              <w:jc w:val="left"/>
              <w:rPr>
                <w:rFonts w:asciiTheme="minorHAnsi" w:hAnsiTheme="minorHAnsi" w:cstheme="minorHAnsi"/>
                <w:b/>
                <w:bCs/>
                <w:color w:val="000000"/>
                <w:sz w:val="18"/>
                <w:szCs w:val="18"/>
                <w:lang w:val="pt-PT" w:eastAsia="es-BO"/>
              </w:rPr>
            </w:pPr>
          </w:p>
          <w:p w14:paraId="7F01D4F0" w14:textId="77777777" w:rsidR="006E6CCC" w:rsidRPr="00185B70" w:rsidRDefault="006E6CCC" w:rsidP="00AA266E">
            <w:pPr>
              <w:jc w:val="left"/>
              <w:rPr>
                <w:rFonts w:asciiTheme="minorHAnsi" w:hAnsiTheme="minorHAnsi" w:cstheme="minorHAnsi"/>
                <w:color w:val="000000"/>
                <w:sz w:val="18"/>
                <w:szCs w:val="18"/>
                <w:lang w:val="pt-PT" w:eastAsia="es-BO"/>
              </w:rPr>
            </w:pPr>
            <w:r w:rsidRPr="00185B70">
              <w:rPr>
                <w:rFonts w:asciiTheme="minorHAnsi" w:hAnsiTheme="minorHAnsi" w:cstheme="minorHAnsi"/>
                <w:color w:val="000000"/>
                <w:sz w:val="18"/>
                <w:szCs w:val="18"/>
                <w:lang w:val="pt-PT" w:eastAsia="es-BO"/>
              </w:rPr>
              <w:t>1. Título Académico de Médico Cirujano.</w:t>
            </w:r>
          </w:p>
          <w:p w14:paraId="0452E537" w14:textId="77777777" w:rsidR="006E6CCC" w:rsidRPr="00185B70" w:rsidRDefault="006E6CCC" w:rsidP="00AA266E">
            <w:pPr>
              <w:jc w:val="left"/>
              <w:rPr>
                <w:rFonts w:asciiTheme="minorHAnsi" w:hAnsiTheme="minorHAnsi" w:cstheme="minorHAnsi"/>
                <w:color w:val="000000"/>
                <w:sz w:val="18"/>
                <w:szCs w:val="18"/>
                <w:lang w:val="pt-PT" w:eastAsia="es-BO"/>
              </w:rPr>
            </w:pPr>
            <w:r w:rsidRPr="00185B70">
              <w:rPr>
                <w:rFonts w:asciiTheme="minorHAnsi" w:hAnsiTheme="minorHAnsi" w:cstheme="minorHAnsi"/>
                <w:color w:val="000000"/>
                <w:sz w:val="18"/>
                <w:szCs w:val="18"/>
                <w:lang w:val="pt-PT" w:eastAsia="es-BO"/>
              </w:rPr>
              <w:t>2. Título Provisión Nacional de Médico Cirujano.</w:t>
            </w:r>
          </w:p>
          <w:p w14:paraId="7B30235A" w14:textId="77777777" w:rsidR="006E6CCC" w:rsidRPr="00185B70" w:rsidRDefault="006E6CCC" w:rsidP="00AA266E">
            <w:pPr>
              <w:jc w:val="left"/>
              <w:rPr>
                <w:rFonts w:asciiTheme="minorHAnsi" w:hAnsiTheme="minorHAnsi" w:cstheme="minorHAnsi"/>
                <w:color w:val="000000"/>
                <w:sz w:val="18"/>
                <w:szCs w:val="18"/>
                <w:lang w:val="pt-PT" w:eastAsia="es-BO"/>
              </w:rPr>
            </w:pPr>
            <w:r w:rsidRPr="00185B70">
              <w:rPr>
                <w:rFonts w:asciiTheme="minorHAnsi" w:hAnsiTheme="minorHAnsi" w:cstheme="minorHAnsi"/>
                <w:color w:val="000000"/>
                <w:sz w:val="18"/>
                <w:szCs w:val="18"/>
                <w:lang w:val="pt-PT" w:eastAsia="es-BO"/>
              </w:rPr>
              <w:t>3.Título de Especialista en Gastroenterologo otorgado y/o revalidado por el Colegio Médico</w:t>
            </w:r>
          </w:p>
          <w:p w14:paraId="00C932A1" w14:textId="77777777" w:rsidR="006E6CCC" w:rsidRPr="00185B70" w:rsidRDefault="006E6CCC" w:rsidP="00AA266E">
            <w:pPr>
              <w:jc w:val="left"/>
              <w:rPr>
                <w:rFonts w:asciiTheme="minorHAnsi" w:hAnsiTheme="minorHAnsi" w:cstheme="minorHAnsi"/>
                <w:color w:val="000000"/>
                <w:sz w:val="18"/>
                <w:szCs w:val="18"/>
                <w:lang w:val="pt-PT" w:eastAsia="es-BO"/>
              </w:rPr>
            </w:pPr>
            <w:r w:rsidRPr="00185B70">
              <w:rPr>
                <w:rFonts w:asciiTheme="minorHAnsi" w:hAnsiTheme="minorHAnsi" w:cstheme="minorHAnsi"/>
                <w:color w:val="000000"/>
                <w:sz w:val="18"/>
                <w:szCs w:val="18"/>
                <w:lang w:val="pt-PT" w:eastAsia="es-BO"/>
              </w:rPr>
              <w:t>4. Título de formacion en estudios de gastroenterologicos funcionales</w:t>
            </w:r>
          </w:p>
          <w:p w14:paraId="3DB47AE4" w14:textId="0CC52A52" w:rsidR="006E6CCC" w:rsidRPr="00185B70" w:rsidRDefault="001E6C02" w:rsidP="00AA266E">
            <w:pPr>
              <w:jc w:val="left"/>
              <w:rPr>
                <w:rFonts w:asciiTheme="minorHAnsi" w:hAnsiTheme="minorHAnsi" w:cstheme="minorHAnsi"/>
                <w:color w:val="000000"/>
                <w:sz w:val="18"/>
                <w:szCs w:val="18"/>
                <w:lang w:val="pt-PT" w:eastAsia="es-BO"/>
              </w:rPr>
            </w:pPr>
            <w:r>
              <w:rPr>
                <w:rFonts w:asciiTheme="minorHAnsi" w:hAnsiTheme="minorHAnsi" w:cstheme="minorHAnsi"/>
                <w:color w:val="000000"/>
                <w:sz w:val="18"/>
                <w:szCs w:val="18"/>
                <w:lang w:val="pt-PT" w:eastAsia="es-BO"/>
              </w:rPr>
              <w:t>5</w:t>
            </w:r>
            <w:r w:rsidR="006E6CCC" w:rsidRPr="00185B70">
              <w:rPr>
                <w:rFonts w:asciiTheme="minorHAnsi" w:hAnsiTheme="minorHAnsi" w:cstheme="minorHAnsi"/>
                <w:color w:val="000000"/>
                <w:sz w:val="18"/>
                <w:szCs w:val="18"/>
                <w:lang w:val="pt-PT" w:eastAsia="es-BO"/>
              </w:rPr>
              <w:t>. Matricula del Ministerio de Salud y Deportes.</w:t>
            </w:r>
          </w:p>
          <w:p w14:paraId="4FDB56D1" w14:textId="17A26D32" w:rsidR="006E6CCC" w:rsidRPr="00DA52BA" w:rsidRDefault="001E6C02" w:rsidP="00AA266E">
            <w:pPr>
              <w:spacing w:before="60" w:after="60"/>
              <w:jc w:val="left"/>
              <w:rPr>
                <w:rFonts w:asciiTheme="minorHAnsi" w:hAnsiTheme="minorHAnsi" w:cstheme="minorHAnsi"/>
                <w:color w:val="000000"/>
                <w:sz w:val="18"/>
                <w:szCs w:val="18"/>
                <w:lang w:eastAsia="es-BO"/>
              </w:rPr>
            </w:pPr>
            <w:r>
              <w:rPr>
                <w:rFonts w:asciiTheme="minorHAnsi" w:hAnsiTheme="minorHAnsi" w:cstheme="minorHAnsi"/>
                <w:color w:val="000000"/>
                <w:sz w:val="18"/>
                <w:szCs w:val="18"/>
                <w:lang w:val="pt-PT" w:eastAsia="es-BO"/>
              </w:rPr>
              <w:t>6</w:t>
            </w:r>
            <w:r w:rsidR="006E6CCC" w:rsidRPr="00185B70">
              <w:rPr>
                <w:rFonts w:asciiTheme="minorHAnsi" w:hAnsiTheme="minorHAnsi" w:cstheme="minorHAnsi"/>
                <w:color w:val="000000"/>
                <w:sz w:val="18"/>
                <w:szCs w:val="18"/>
                <w:lang w:val="pt-PT" w:eastAsia="es-BO"/>
              </w:rPr>
              <w:t>. Currículo Vitae debidamente documentado</w:t>
            </w:r>
          </w:p>
          <w:p w14:paraId="2C9E6F89" w14:textId="77777777" w:rsidR="006E6CCC" w:rsidRPr="00C91328" w:rsidRDefault="006E6CCC" w:rsidP="00AA266E">
            <w:pPr>
              <w:spacing w:before="60" w:after="60"/>
              <w:jc w:val="left"/>
              <w:rPr>
                <w:rFonts w:asciiTheme="minorHAnsi" w:hAnsiTheme="minorHAnsi" w:cstheme="minorHAnsi"/>
                <w:b/>
                <w:bCs/>
                <w:color w:val="000000"/>
                <w:sz w:val="18"/>
                <w:szCs w:val="18"/>
                <w:lang w:eastAsia="es-BO"/>
              </w:rPr>
            </w:pPr>
            <w:r w:rsidRPr="00045631">
              <w:rPr>
                <w:rFonts w:asciiTheme="minorHAnsi" w:hAnsiTheme="minorHAnsi" w:cstheme="minorHAnsi"/>
                <w:b/>
                <w:bCs/>
                <w:color w:val="000000"/>
                <w:sz w:val="18"/>
                <w:szCs w:val="18"/>
                <w:lang w:eastAsia="es-BO"/>
              </w:rPr>
              <w:t xml:space="preserve">Adjuntar copias simples de la documentación de respaldo; los originales se requerirán </w:t>
            </w:r>
            <w:r>
              <w:rPr>
                <w:rFonts w:asciiTheme="minorHAnsi" w:hAnsiTheme="minorHAnsi" w:cstheme="minorHAnsi"/>
                <w:b/>
                <w:bCs/>
                <w:color w:val="000000"/>
                <w:sz w:val="18"/>
                <w:szCs w:val="18"/>
                <w:lang w:eastAsia="es-BO"/>
              </w:rPr>
              <w:t xml:space="preserve">su presentación solo </w:t>
            </w:r>
            <w:r w:rsidRPr="00045631">
              <w:rPr>
                <w:rFonts w:asciiTheme="minorHAnsi" w:hAnsiTheme="minorHAnsi" w:cstheme="minorHAnsi"/>
                <w:b/>
                <w:bCs/>
                <w:color w:val="000000"/>
                <w:sz w:val="18"/>
                <w:szCs w:val="18"/>
                <w:lang w:eastAsia="es-BO"/>
              </w:rPr>
              <w:t>en caso de adjudicación</w:t>
            </w:r>
          </w:p>
        </w:tc>
        <w:tc>
          <w:tcPr>
            <w:tcW w:w="1741" w:type="dxa"/>
            <w:shd w:val="clear" w:color="auto" w:fill="FFFFFF" w:themeFill="background1"/>
            <w:vAlign w:val="center"/>
          </w:tcPr>
          <w:p w14:paraId="5529ABEA" w14:textId="6F337E70" w:rsidR="006E6CCC" w:rsidRDefault="006E6CCC" w:rsidP="00AA266E">
            <w:pPr>
              <w:jc w:val="center"/>
              <w:rPr>
                <w:rFonts w:ascii="Segoe UI Symbol" w:hAnsi="Segoe UI Symbol" w:cs="Segoe UI Symbol"/>
                <w:color w:val="000000"/>
                <w:sz w:val="18"/>
                <w:szCs w:val="18"/>
                <w:lang w:eastAsia="es-BO"/>
              </w:rPr>
            </w:pPr>
            <w:r>
              <w:rPr>
                <w:rFonts w:asciiTheme="minorHAnsi" w:hAnsiTheme="minorHAnsi" w:cstheme="minorHAnsi"/>
                <w:color w:val="000000"/>
                <w:sz w:val="18"/>
                <w:szCs w:val="18"/>
                <w:lang w:eastAsia="es-BO"/>
              </w:rPr>
              <w:t>1</w:t>
            </w:r>
            <w:r w:rsidRPr="00045631">
              <w:rPr>
                <w:rFonts w:asciiTheme="minorHAnsi" w:hAnsiTheme="minorHAnsi" w:cstheme="minorHAnsi"/>
                <w:color w:val="000000"/>
                <w:sz w:val="18"/>
                <w:szCs w:val="18"/>
                <w:lang w:eastAsia="es-BO"/>
              </w:rPr>
              <w:t xml:space="preserve">. </w:t>
            </w:r>
            <w:r w:rsidRPr="00045631">
              <w:rPr>
                <w:rFonts w:ascii="Segoe UI Symbol" w:hAnsi="Segoe UI Symbol" w:cs="Segoe UI Symbol"/>
                <w:color w:val="000000"/>
                <w:sz w:val="18"/>
                <w:szCs w:val="18"/>
                <w:lang w:eastAsia="es-BO"/>
              </w:rPr>
              <w:t>☐</w:t>
            </w:r>
            <w:r w:rsidRPr="00045631">
              <w:rPr>
                <w:rFonts w:asciiTheme="minorHAnsi" w:hAnsiTheme="minorHAnsi" w:cstheme="minorHAnsi"/>
                <w:color w:val="000000"/>
                <w:sz w:val="18"/>
                <w:szCs w:val="18"/>
                <w:lang w:eastAsia="es-BO"/>
              </w:rPr>
              <w:br/>
              <w:t xml:space="preserve">2. </w:t>
            </w:r>
            <w:r w:rsidRPr="00045631">
              <w:rPr>
                <w:rFonts w:ascii="Segoe UI Symbol" w:hAnsi="Segoe UI Symbol" w:cs="Segoe UI Symbol"/>
                <w:color w:val="000000"/>
                <w:sz w:val="18"/>
                <w:szCs w:val="18"/>
                <w:lang w:eastAsia="es-BO"/>
              </w:rPr>
              <w:t>☐</w:t>
            </w:r>
            <w:r w:rsidRPr="00045631">
              <w:rPr>
                <w:rFonts w:asciiTheme="minorHAnsi" w:hAnsiTheme="minorHAnsi" w:cstheme="minorHAnsi"/>
                <w:color w:val="000000"/>
                <w:sz w:val="18"/>
                <w:szCs w:val="18"/>
                <w:lang w:eastAsia="es-BO"/>
              </w:rPr>
              <w:br/>
              <w:t xml:space="preserve">3. </w:t>
            </w:r>
            <w:r w:rsidRPr="00045631">
              <w:rPr>
                <w:rFonts w:ascii="Segoe UI Symbol" w:hAnsi="Segoe UI Symbol" w:cs="Segoe UI Symbol"/>
                <w:color w:val="000000"/>
                <w:sz w:val="18"/>
                <w:szCs w:val="18"/>
                <w:lang w:eastAsia="es-BO"/>
              </w:rPr>
              <w:t>☐</w:t>
            </w:r>
            <w:r w:rsidRPr="00045631">
              <w:rPr>
                <w:rFonts w:asciiTheme="minorHAnsi" w:hAnsiTheme="minorHAnsi" w:cstheme="minorHAnsi"/>
                <w:color w:val="000000"/>
                <w:sz w:val="18"/>
                <w:szCs w:val="18"/>
                <w:lang w:eastAsia="es-BO"/>
              </w:rPr>
              <w:br/>
              <w:t xml:space="preserve">4. </w:t>
            </w:r>
            <w:r w:rsidRPr="00045631">
              <w:rPr>
                <w:rFonts w:ascii="Segoe UI Symbol" w:hAnsi="Segoe UI Symbol" w:cs="Segoe UI Symbol"/>
                <w:color w:val="000000"/>
                <w:sz w:val="18"/>
                <w:szCs w:val="18"/>
                <w:lang w:eastAsia="es-BO"/>
              </w:rPr>
              <w:t>☐</w:t>
            </w:r>
            <w:r w:rsidRPr="00045631">
              <w:rPr>
                <w:rFonts w:asciiTheme="minorHAnsi" w:hAnsiTheme="minorHAnsi" w:cstheme="minorHAnsi"/>
                <w:color w:val="000000"/>
                <w:sz w:val="18"/>
                <w:szCs w:val="18"/>
                <w:lang w:eastAsia="es-BO"/>
              </w:rPr>
              <w:br/>
              <w:t xml:space="preserve">5. </w:t>
            </w:r>
            <w:r w:rsidRPr="00045631">
              <w:rPr>
                <w:rFonts w:ascii="Segoe UI Symbol" w:hAnsi="Segoe UI Symbol" w:cs="Segoe UI Symbol"/>
                <w:color w:val="000000"/>
                <w:sz w:val="18"/>
                <w:szCs w:val="18"/>
                <w:lang w:eastAsia="es-BO"/>
              </w:rPr>
              <w:t>☐</w:t>
            </w:r>
            <w:r w:rsidRPr="00045631">
              <w:rPr>
                <w:rFonts w:asciiTheme="minorHAnsi" w:hAnsiTheme="minorHAnsi" w:cstheme="minorHAnsi"/>
                <w:color w:val="000000"/>
                <w:sz w:val="18"/>
                <w:szCs w:val="18"/>
                <w:lang w:eastAsia="es-BO"/>
              </w:rPr>
              <w:br/>
              <w:t xml:space="preserve">6. </w:t>
            </w:r>
            <w:r w:rsidRPr="00045631">
              <w:rPr>
                <w:rFonts w:ascii="Segoe UI Symbol" w:hAnsi="Segoe UI Symbol" w:cs="Segoe UI Symbol"/>
                <w:color w:val="000000"/>
                <w:sz w:val="18"/>
                <w:szCs w:val="18"/>
                <w:lang w:eastAsia="es-BO"/>
              </w:rPr>
              <w:t>☐</w:t>
            </w:r>
          </w:p>
          <w:p w14:paraId="3AB52559" w14:textId="77777777" w:rsidR="006E6CCC" w:rsidRPr="005D51C8" w:rsidRDefault="006E6CCC" w:rsidP="00AA266E">
            <w:pPr>
              <w:rPr>
                <w:rFonts w:ascii="Arial" w:hAnsi="Arial" w:cs="Arial"/>
                <w:sz w:val="18"/>
                <w:szCs w:val="18"/>
              </w:rPr>
            </w:pPr>
          </w:p>
        </w:tc>
        <w:tc>
          <w:tcPr>
            <w:tcW w:w="669" w:type="dxa"/>
            <w:shd w:val="clear" w:color="auto" w:fill="FFFFFF" w:themeFill="background1"/>
            <w:vAlign w:val="center"/>
          </w:tcPr>
          <w:p w14:paraId="52668C0A" w14:textId="77777777" w:rsidR="006E6CCC" w:rsidRPr="005D51C8" w:rsidRDefault="006E6CCC" w:rsidP="00AA266E">
            <w:pPr>
              <w:jc w:val="left"/>
              <w:rPr>
                <w:rFonts w:ascii="Arial" w:hAnsi="Arial" w:cs="Arial"/>
                <w:sz w:val="18"/>
                <w:szCs w:val="18"/>
              </w:rPr>
            </w:pPr>
          </w:p>
        </w:tc>
        <w:tc>
          <w:tcPr>
            <w:tcW w:w="709" w:type="dxa"/>
            <w:shd w:val="clear" w:color="auto" w:fill="FFFFFF" w:themeFill="background1"/>
            <w:vAlign w:val="center"/>
          </w:tcPr>
          <w:p w14:paraId="43174B20" w14:textId="77777777" w:rsidR="006E6CCC" w:rsidRPr="005D51C8" w:rsidRDefault="006E6CCC" w:rsidP="00AA266E">
            <w:pPr>
              <w:jc w:val="left"/>
              <w:rPr>
                <w:rFonts w:ascii="Arial" w:hAnsi="Arial" w:cs="Arial"/>
                <w:sz w:val="18"/>
                <w:szCs w:val="18"/>
              </w:rPr>
            </w:pPr>
          </w:p>
        </w:tc>
        <w:tc>
          <w:tcPr>
            <w:tcW w:w="2126" w:type="dxa"/>
            <w:shd w:val="clear" w:color="auto" w:fill="FFFFFF" w:themeFill="background1"/>
            <w:vAlign w:val="center"/>
          </w:tcPr>
          <w:p w14:paraId="6FA9EF40" w14:textId="77777777" w:rsidR="006E6CCC" w:rsidRPr="005D51C8" w:rsidRDefault="006E6CCC" w:rsidP="00AA266E">
            <w:pPr>
              <w:jc w:val="left"/>
              <w:rPr>
                <w:rFonts w:ascii="Arial" w:hAnsi="Arial" w:cs="Arial"/>
                <w:sz w:val="18"/>
                <w:szCs w:val="18"/>
              </w:rPr>
            </w:pPr>
          </w:p>
        </w:tc>
      </w:tr>
      <w:tr w:rsidR="006E6CCC" w14:paraId="00E98554" w14:textId="77777777" w:rsidTr="00AA266E">
        <w:tc>
          <w:tcPr>
            <w:tcW w:w="3964" w:type="dxa"/>
            <w:shd w:val="clear" w:color="auto" w:fill="FFFFFF" w:themeFill="background1"/>
            <w:vAlign w:val="center"/>
          </w:tcPr>
          <w:p w14:paraId="3F4959B7" w14:textId="77777777" w:rsidR="006E6CCC" w:rsidRPr="00185B70" w:rsidRDefault="006E6CCC" w:rsidP="00AA266E">
            <w:pPr>
              <w:rPr>
                <w:rFonts w:asciiTheme="minorHAnsi" w:hAnsiTheme="minorHAnsi" w:cstheme="minorHAnsi"/>
                <w:b/>
                <w:bCs/>
                <w:color w:val="000000"/>
                <w:sz w:val="18"/>
                <w:szCs w:val="18"/>
                <w:lang w:eastAsia="es-BO"/>
              </w:rPr>
            </w:pPr>
            <w:r w:rsidRPr="00185B70">
              <w:rPr>
                <w:rFonts w:asciiTheme="minorHAnsi" w:hAnsiTheme="minorHAnsi" w:cstheme="minorHAnsi"/>
                <w:b/>
                <w:bCs/>
                <w:color w:val="000000"/>
                <w:sz w:val="18"/>
                <w:szCs w:val="18"/>
                <w:lang w:eastAsia="es-BO"/>
              </w:rPr>
              <w:t xml:space="preserve">Médico (s) </w:t>
            </w:r>
            <w:proofErr w:type="spellStart"/>
            <w:r w:rsidRPr="00185B70">
              <w:rPr>
                <w:rFonts w:asciiTheme="minorHAnsi" w:hAnsiTheme="minorHAnsi" w:cstheme="minorHAnsi"/>
                <w:b/>
                <w:bCs/>
                <w:color w:val="000000"/>
                <w:sz w:val="18"/>
                <w:szCs w:val="18"/>
                <w:lang w:eastAsia="es-BO"/>
              </w:rPr>
              <w:t>imagenologo</w:t>
            </w:r>
            <w:proofErr w:type="spellEnd"/>
            <w:r w:rsidRPr="00185B70">
              <w:rPr>
                <w:rFonts w:asciiTheme="minorHAnsi" w:hAnsiTheme="minorHAnsi" w:cstheme="minorHAnsi"/>
                <w:b/>
                <w:bCs/>
                <w:color w:val="000000"/>
                <w:sz w:val="18"/>
                <w:szCs w:val="18"/>
                <w:lang w:eastAsia="es-BO"/>
              </w:rPr>
              <w:t xml:space="preserve">/ </w:t>
            </w:r>
            <w:proofErr w:type="spellStart"/>
            <w:r w:rsidRPr="00185B70">
              <w:rPr>
                <w:rFonts w:asciiTheme="minorHAnsi" w:hAnsiTheme="minorHAnsi" w:cstheme="minorHAnsi"/>
                <w:b/>
                <w:bCs/>
                <w:color w:val="000000"/>
                <w:sz w:val="18"/>
                <w:szCs w:val="18"/>
                <w:lang w:eastAsia="es-BO"/>
              </w:rPr>
              <w:t>radiologo</w:t>
            </w:r>
            <w:proofErr w:type="spellEnd"/>
            <w:r w:rsidRPr="00185B70">
              <w:rPr>
                <w:rFonts w:asciiTheme="minorHAnsi" w:hAnsiTheme="minorHAnsi" w:cstheme="minorHAnsi"/>
                <w:b/>
                <w:bCs/>
                <w:color w:val="000000"/>
                <w:sz w:val="18"/>
                <w:szCs w:val="18"/>
                <w:lang w:eastAsia="es-BO"/>
              </w:rPr>
              <w:t xml:space="preserve"> (s):</w:t>
            </w:r>
          </w:p>
          <w:p w14:paraId="7C0386DC" w14:textId="77777777" w:rsidR="006E6CCC" w:rsidRPr="00185B70" w:rsidRDefault="006E6CCC" w:rsidP="00AA266E">
            <w:pPr>
              <w:rPr>
                <w:rFonts w:asciiTheme="minorHAnsi" w:hAnsiTheme="minorHAnsi" w:cstheme="minorHAnsi"/>
                <w:color w:val="000000"/>
                <w:sz w:val="18"/>
                <w:szCs w:val="18"/>
                <w:lang w:eastAsia="es-BO"/>
              </w:rPr>
            </w:pPr>
          </w:p>
          <w:p w14:paraId="2E59ADC5" w14:textId="77777777" w:rsidR="006E6CCC" w:rsidRPr="00185B70" w:rsidRDefault="006E6CCC" w:rsidP="00AA266E">
            <w:pPr>
              <w:rPr>
                <w:rFonts w:asciiTheme="minorHAnsi" w:hAnsiTheme="minorHAnsi" w:cstheme="minorHAnsi"/>
                <w:color w:val="000000"/>
                <w:sz w:val="18"/>
                <w:szCs w:val="18"/>
                <w:lang w:eastAsia="es-BO"/>
              </w:rPr>
            </w:pPr>
            <w:r w:rsidRPr="00185B70">
              <w:rPr>
                <w:rFonts w:asciiTheme="minorHAnsi" w:hAnsiTheme="minorHAnsi" w:cstheme="minorHAnsi"/>
                <w:color w:val="000000"/>
                <w:sz w:val="18"/>
                <w:szCs w:val="18"/>
                <w:lang w:eastAsia="es-BO"/>
              </w:rPr>
              <w:t>1. Título Académico de Médico Cirujano.</w:t>
            </w:r>
          </w:p>
          <w:p w14:paraId="416C1E2E" w14:textId="77777777" w:rsidR="006E6CCC" w:rsidRPr="00185B70" w:rsidRDefault="006E6CCC" w:rsidP="00AA266E">
            <w:pPr>
              <w:rPr>
                <w:rFonts w:asciiTheme="minorHAnsi" w:hAnsiTheme="minorHAnsi" w:cstheme="minorHAnsi"/>
                <w:color w:val="000000"/>
                <w:sz w:val="18"/>
                <w:szCs w:val="18"/>
                <w:lang w:eastAsia="es-BO"/>
              </w:rPr>
            </w:pPr>
            <w:r w:rsidRPr="00185B70">
              <w:rPr>
                <w:rFonts w:asciiTheme="minorHAnsi" w:hAnsiTheme="minorHAnsi" w:cstheme="minorHAnsi"/>
                <w:color w:val="000000"/>
                <w:sz w:val="18"/>
                <w:szCs w:val="18"/>
                <w:lang w:eastAsia="es-BO"/>
              </w:rPr>
              <w:t>2. Título Provisión Nacional de Médico Cirujano.</w:t>
            </w:r>
          </w:p>
          <w:p w14:paraId="6BCEACB7" w14:textId="77777777" w:rsidR="006E6CCC" w:rsidRPr="00185B70" w:rsidRDefault="006E6CCC" w:rsidP="00AA266E">
            <w:pPr>
              <w:rPr>
                <w:rFonts w:asciiTheme="minorHAnsi" w:hAnsiTheme="minorHAnsi" w:cstheme="minorHAnsi"/>
                <w:color w:val="000000"/>
                <w:sz w:val="18"/>
                <w:szCs w:val="18"/>
                <w:lang w:eastAsia="es-BO"/>
              </w:rPr>
            </w:pPr>
            <w:r w:rsidRPr="00185B70">
              <w:rPr>
                <w:rFonts w:asciiTheme="minorHAnsi" w:hAnsiTheme="minorHAnsi" w:cstheme="minorHAnsi"/>
                <w:color w:val="000000"/>
                <w:sz w:val="18"/>
                <w:szCs w:val="18"/>
                <w:lang w:eastAsia="es-BO"/>
              </w:rPr>
              <w:t xml:space="preserve">3.Título de Especialista en </w:t>
            </w:r>
            <w:proofErr w:type="spellStart"/>
            <w:r w:rsidRPr="00185B70">
              <w:rPr>
                <w:rFonts w:asciiTheme="minorHAnsi" w:hAnsiTheme="minorHAnsi" w:cstheme="minorHAnsi"/>
                <w:color w:val="000000"/>
                <w:sz w:val="18"/>
                <w:szCs w:val="18"/>
                <w:lang w:eastAsia="es-BO"/>
              </w:rPr>
              <w:t>imagenologia</w:t>
            </w:r>
            <w:proofErr w:type="spellEnd"/>
            <w:r w:rsidRPr="00185B70">
              <w:rPr>
                <w:rFonts w:asciiTheme="minorHAnsi" w:hAnsiTheme="minorHAnsi" w:cstheme="minorHAnsi"/>
                <w:color w:val="000000"/>
                <w:sz w:val="18"/>
                <w:szCs w:val="18"/>
                <w:lang w:eastAsia="es-BO"/>
              </w:rPr>
              <w:t>/</w:t>
            </w:r>
            <w:proofErr w:type="spellStart"/>
            <w:r w:rsidRPr="00185B70">
              <w:rPr>
                <w:rFonts w:asciiTheme="minorHAnsi" w:hAnsiTheme="minorHAnsi" w:cstheme="minorHAnsi"/>
                <w:color w:val="000000"/>
                <w:sz w:val="18"/>
                <w:szCs w:val="18"/>
                <w:lang w:eastAsia="es-BO"/>
              </w:rPr>
              <w:t>radiologia</w:t>
            </w:r>
            <w:proofErr w:type="spellEnd"/>
            <w:r w:rsidRPr="00185B70">
              <w:rPr>
                <w:rFonts w:asciiTheme="minorHAnsi" w:hAnsiTheme="minorHAnsi" w:cstheme="minorHAnsi"/>
                <w:color w:val="000000"/>
                <w:sz w:val="18"/>
                <w:szCs w:val="18"/>
                <w:lang w:eastAsia="es-BO"/>
              </w:rPr>
              <w:t xml:space="preserve"> otorgado y/o revalidado por el Colegio Médico</w:t>
            </w:r>
          </w:p>
          <w:p w14:paraId="72C4D8CC" w14:textId="101C6BC8" w:rsidR="006E6CCC" w:rsidRPr="00185B70" w:rsidRDefault="006E6CCC" w:rsidP="00AA266E">
            <w:pPr>
              <w:rPr>
                <w:rFonts w:asciiTheme="minorHAnsi" w:hAnsiTheme="minorHAnsi" w:cstheme="minorHAnsi"/>
                <w:color w:val="000000"/>
                <w:sz w:val="18"/>
                <w:szCs w:val="18"/>
                <w:lang w:eastAsia="es-BO"/>
              </w:rPr>
            </w:pPr>
            <w:r w:rsidRPr="00185B70">
              <w:rPr>
                <w:rFonts w:asciiTheme="minorHAnsi" w:hAnsiTheme="minorHAnsi" w:cstheme="minorHAnsi"/>
                <w:color w:val="000000"/>
                <w:sz w:val="18"/>
                <w:szCs w:val="18"/>
                <w:lang w:eastAsia="es-BO"/>
              </w:rPr>
              <w:t>4. Acreditar experiencia en la especialidad (</w:t>
            </w:r>
            <w:proofErr w:type="spellStart"/>
            <w:r w:rsidRPr="00185B70">
              <w:rPr>
                <w:rFonts w:asciiTheme="minorHAnsi" w:hAnsiTheme="minorHAnsi" w:cstheme="minorHAnsi"/>
                <w:color w:val="000000"/>
                <w:sz w:val="18"/>
                <w:szCs w:val="18"/>
                <w:lang w:eastAsia="es-BO"/>
              </w:rPr>
              <w:t>imagenologia</w:t>
            </w:r>
            <w:proofErr w:type="spellEnd"/>
            <w:r w:rsidRPr="00185B70">
              <w:rPr>
                <w:rFonts w:asciiTheme="minorHAnsi" w:hAnsiTheme="minorHAnsi" w:cstheme="minorHAnsi"/>
                <w:color w:val="000000"/>
                <w:sz w:val="18"/>
                <w:szCs w:val="18"/>
                <w:lang w:eastAsia="es-BO"/>
              </w:rPr>
              <w:t>/</w:t>
            </w:r>
            <w:proofErr w:type="spellStart"/>
            <w:r w:rsidRPr="00185B70">
              <w:rPr>
                <w:rFonts w:asciiTheme="minorHAnsi" w:hAnsiTheme="minorHAnsi" w:cstheme="minorHAnsi"/>
                <w:color w:val="000000"/>
                <w:sz w:val="18"/>
                <w:szCs w:val="18"/>
                <w:lang w:eastAsia="es-BO"/>
              </w:rPr>
              <w:t>radiologia</w:t>
            </w:r>
            <w:proofErr w:type="spellEnd"/>
            <w:r w:rsidRPr="00185B70">
              <w:rPr>
                <w:rFonts w:asciiTheme="minorHAnsi" w:hAnsiTheme="minorHAnsi" w:cstheme="minorHAnsi"/>
                <w:color w:val="000000"/>
                <w:sz w:val="18"/>
                <w:szCs w:val="18"/>
                <w:lang w:eastAsia="es-BO"/>
              </w:rPr>
              <w:t>) de mínimo 2 años. (Respaldar con certificados de trabajo</w:t>
            </w:r>
            <w:r w:rsidR="001E6C02">
              <w:rPr>
                <w:rFonts w:asciiTheme="minorHAnsi" w:hAnsiTheme="minorHAnsi" w:cstheme="minorHAnsi"/>
                <w:color w:val="000000"/>
                <w:sz w:val="18"/>
                <w:szCs w:val="18"/>
                <w:lang w:eastAsia="es-BO"/>
              </w:rPr>
              <w:t xml:space="preserve"> o</w:t>
            </w:r>
            <w:r>
              <w:rPr>
                <w:rFonts w:asciiTheme="minorHAnsi" w:hAnsiTheme="minorHAnsi" w:cstheme="minorHAnsi"/>
                <w:color w:val="000000"/>
                <w:sz w:val="18"/>
                <w:szCs w:val="18"/>
                <w:lang w:val="pt-PT" w:eastAsia="es-BO"/>
              </w:rPr>
              <w:t xml:space="preserve"> Contratos con actas de conformidad o facturas emitidas</w:t>
            </w:r>
            <w:r w:rsidRPr="00185B70">
              <w:rPr>
                <w:rFonts w:asciiTheme="minorHAnsi" w:hAnsiTheme="minorHAnsi" w:cstheme="minorHAnsi"/>
                <w:color w:val="000000"/>
                <w:sz w:val="18"/>
                <w:szCs w:val="18"/>
                <w:lang w:eastAsia="es-BO"/>
              </w:rPr>
              <w:t>)</w:t>
            </w:r>
          </w:p>
          <w:p w14:paraId="04BDEEBE" w14:textId="77777777" w:rsidR="006E6CCC" w:rsidRPr="00185B70" w:rsidRDefault="006E6CCC" w:rsidP="00AA266E">
            <w:pPr>
              <w:rPr>
                <w:rFonts w:asciiTheme="minorHAnsi" w:hAnsiTheme="minorHAnsi" w:cstheme="minorHAnsi"/>
                <w:color w:val="000000"/>
                <w:sz w:val="18"/>
                <w:szCs w:val="18"/>
                <w:lang w:eastAsia="es-BO"/>
              </w:rPr>
            </w:pPr>
            <w:r w:rsidRPr="00185B70">
              <w:rPr>
                <w:rFonts w:asciiTheme="minorHAnsi" w:hAnsiTheme="minorHAnsi" w:cstheme="minorHAnsi"/>
                <w:color w:val="000000"/>
                <w:sz w:val="18"/>
                <w:szCs w:val="18"/>
                <w:lang w:eastAsia="es-BO"/>
              </w:rPr>
              <w:t>5. Matricula del Ministerio de Salud y Deportes.</w:t>
            </w:r>
          </w:p>
          <w:p w14:paraId="057CA068" w14:textId="77777777" w:rsidR="006E6CCC" w:rsidRPr="00270C20" w:rsidRDefault="006E6CCC" w:rsidP="00AA266E">
            <w:pPr>
              <w:rPr>
                <w:rFonts w:asciiTheme="minorHAnsi" w:hAnsiTheme="minorHAnsi" w:cstheme="minorHAnsi"/>
                <w:color w:val="000000"/>
                <w:sz w:val="18"/>
                <w:szCs w:val="18"/>
                <w:lang w:eastAsia="es-BO"/>
              </w:rPr>
            </w:pPr>
            <w:r w:rsidRPr="00185B70">
              <w:rPr>
                <w:rFonts w:asciiTheme="minorHAnsi" w:hAnsiTheme="minorHAnsi" w:cstheme="minorHAnsi"/>
                <w:color w:val="000000"/>
                <w:sz w:val="18"/>
                <w:szCs w:val="18"/>
                <w:lang w:eastAsia="es-BO"/>
              </w:rPr>
              <w:t>6. Currículo Vitae debidamente documentado</w:t>
            </w:r>
          </w:p>
        </w:tc>
        <w:tc>
          <w:tcPr>
            <w:tcW w:w="1741" w:type="dxa"/>
            <w:shd w:val="clear" w:color="auto" w:fill="FFFFFF" w:themeFill="background1"/>
            <w:vAlign w:val="center"/>
          </w:tcPr>
          <w:p w14:paraId="19225DCC" w14:textId="77777777" w:rsidR="006E6CCC" w:rsidRDefault="006E6CCC" w:rsidP="00AA266E">
            <w:pPr>
              <w:jc w:val="center"/>
              <w:rPr>
                <w:rFonts w:asciiTheme="minorHAnsi" w:hAnsiTheme="minorHAnsi" w:cstheme="minorHAnsi"/>
                <w:color w:val="000000"/>
                <w:sz w:val="18"/>
                <w:szCs w:val="18"/>
                <w:lang w:eastAsia="es-BO"/>
              </w:rPr>
            </w:pPr>
          </w:p>
          <w:p w14:paraId="56750E6F" w14:textId="77777777" w:rsidR="006E6CCC" w:rsidRDefault="006E6CCC" w:rsidP="00AA266E">
            <w:pPr>
              <w:jc w:val="center"/>
              <w:rPr>
                <w:rFonts w:asciiTheme="minorHAnsi" w:hAnsiTheme="minorHAnsi" w:cstheme="minorHAnsi"/>
                <w:color w:val="000000"/>
                <w:sz w:val="18"/>
                <w:szCs w:val="18"/>
                <w:lang w:eastAsia="es-BO"/>
              </w:rPr>
            </w:pPr>
          </w:p>
          <w:p w14:paraId="63B7A26C" w14:textId="77777777" w:rsidR="006E6CCC" w:rsidRPr="00185B70" w:rsidRDefault="006E6CCC" w:rsidP="00AA266E">
            <w:pPr>
              <w:jc w:val="center"/>
              <w:rPr>
                <w:rFonts w:asciiTheme="minorHAnsi" w:hAnsiTheme="minorHAnsi" w:cstheme="minorHAnsi"/>
                <w:color w:val="000000"/>
                <w:sz w:val="18"/>
                <w:szCs w:val="18"/>
                <w:lang w:eastAsia="es-BO"/>
              </w:rPr>
            </w:pPr>
            <w:r w:rsidRPr="00185B70">
              <w:rPr>
                <w:rFonts w:asciiTheme="minorHAnsi" w:hAnsiTheme="minorHAnsi" w:cstheme="minorHAnsi"/>
                <w:color w:val="000000"/>
                <w:sz w:val="18"/>
                <w:szCs w:val="18"/>
                <w:lang w:eastAsia="es-BO"/>
              </w:rPr>
              <w:t xml:space="preserve">1. </w:t>
            </w:r>
            <w:r w:rsidRPr="00185B70">
              <w:rPr>
                <w:rFonts w:ascii="Segoe UI Symbol" w:hAnsi="Segoe UI Symbol" w:cs="Segoe UI Symbol"/>
                <w:color w:val="000000"/>
                <w:sz w:val="18"/>
                <w:szCs w:val="18"/>
                <w:lang w:eastAsia="es-BO"/>
              </w:rPr>
              <w:t>☐</w:t>
            </w:r>
          </w:p>
          <w:p w14:paraId="16DEEADE" w14:textId="77777777" w:rsidR="006E6CCC" w:rsidRPr="00185B70" w:rsidRDefault="006E6CCC" w:rsidP="00AA266E">
            <w:pPr>
              <w:jc w:val="center"/>
              <w:rPr>
                <w:rFonts w:asciiTheme="minorHAnsi" w:hAnsiTheme="minorHAnsi" w:cstheme="minorHAnsi"/>
                <w:color w:val="000000"/>
                <w:sz w:val="18"/>
                <w:szCs w:val="18"/>
                <w:lang w:eastAsia="es-BO"/>
              </w:rPr>
            </w:pPr>
            <w:r w:rsidRPr="00185B70">
              <w:rPr>
                <w:rFonts w:asciiTheme="minorHAnsi" w:hAnsiTheme="minorHAnsi" w:cstheme="minorHAnsi"/>
                <w:color w:val="000000"/>
                <w:sz w:val="18"/>
                <w:szCs w:val="18"/>
                <w:lang w:eastAsia="es-BO"/>
              </w:rPr>
              <w:t xml:space="preserve">2. </w:t>
            </w:r>
            <w:r w:rsidRPr="00185B70">
              <w:rPr>
                <w:rFonts w:ascii="Segoe UI Symbol" w:hAnsi="Segoe UI Symbol" w:cs="Segoe UI Symbol"/>
                <w:color w:val="000000"/>
                <w:sz w:val="18"/>
                <w:szCs w:val="18"/>
                <w:lang w:eastAsia="es-BO"/>
              </w:rPr>
              <w:t>☐</w:t>
            </w:r>
          </w:p>
          <w:p w14:paraId="00E51421" w14:textId="77777777" w:rsidR="006E6CCC" w:rsidRPr="00185B70" w:rsidRDefault="006E6CCC" w:rsidP="00AA266E">
            <w:pPr>
              <w:jc w:val="center"/>
              <w:rPr>
                <w:rFonts w:asciiTheme="minorHAnsi" w:hAnsiTheme="minorHAnsi" w:cstheme="minorHAnsi"/>
                <w:color w:val="000000"/>
                <w:sz w:val="18"/>
                <w:szCs w:val="18"/>
                <w:lang w:eastAsia="es-BO"/>
              </w:rPr>
            </w:pPr>
            <w:r w:rsidRPr="00185B70">
              <w:rPr>
                <w:rFonts w:asciiTheme="minorHAnsi" w:hAnsiTheme="minorHAnsi" w:cstheme="minorHAnsi"/>
                <w:color w:val="000000"/>
                <w:sz w:val="18"/>
                <w:szCs w:val="18"/>
                <w:lang w:eastAsia="es-BO"/>
              </w:rPr>
              <w:t xml:space="preserve">3. </w:t>
            </w:r>
            <w:r w:rsidRPr="00185B70">
              <w:rPr>
                <w:rFonts w:ascii="Segoe UI Symbol" w:hAnsi="Segoe UI Symbol" w:cs="Segoe UI Symbol"/>
                <w:color w:val="000000"/>
                <w:sz w:val="18"/>
                <w:szCs w:val="18"/>
                <w:lang w:eastAsia="es-BO"/>
              </w:rPr>
              <w:t>☐</w:t>
            </w:r>
          </w:p>
          <w:p w14:paraId="6F41E26B" w14:textId="77777777" w:rsidR="006E6CCC" w:rsidRPr="00185B70" w:rsidRDefault="006E6CCC" w:rsidP="00AA266E">
            <w:pPr>
              <w:jc w:val="center"/>
              <w:rPr>
                <w:rFonts w:asciiTheme="minorHAnsi" w:hAnsiTheme="minorHAnsi" w:cstheme="minorHAnsi"/>
                <w:color w:val="000000"/>
                <w:sz w:val="18"/>
                <w:szCs w:val="18"/>
                <w:lang w:eastAsia="es-BO"/>
              </w:rPr>
            </w:pPr>
            <w:r w:rsidRPr="00185B70">
              <w:rPr>
                <w:rFonts w:asciiTheme="minorHAnsi" w:hAnsiTheme="minorHAnsi" w:cstheme="minorHAnsi"/>
                <w:color w:val="000000"/>
                <w:sz w:val="18"/>
                <w:szCs w:val="18"/>
                <w:lang w:eastAsia="es-BO"/>
              </w:rPr>
              <w:t xml:space="preserve">4. </w:t>
            </w:r>
            <w:r w:rsidRPr="00185B70">
              <w:rPr>
                <w:rFonts w:ascii="Segoe UI Symbol" w:hAnsi="Segoe UI Symbol" w:cs="Segoe UI Symbol"/>
                <w:color w:val="000000"/>
                <w:sz w:val="18"/>
                <w:szCs w:val="18"/>
                <w:lang w:eastAsia="es-BO"/>
              </w:rPr>
              <w:t>☐</w:t>
            </w:r>
          </w:p>
          <w:p w14:paraId="4D98180F" w14:textId="77777777" w:rsidR="006E6CCC" w:rsidRPr="00185B70" w:rsidRDefault="006E6CCC" w:rsidP="00AA266E">
            <w:pPr>
              <w:jc w:val="center"/>
              <w:rPr>
                <w:rFonts w:asciiTheme="minorHAnsi" w:hAnsiTheme="minorHAnsi" w:cstheme="minorHAnsi"/>
                <w:color w:val="000000"/>
                <w:sz w:val="18"/>
                <w:szCs w:val="18"/>
                <w:lang w:eastAsia="es-BO"/>
              </w:rPr>
            </w:pPr>
            <w:r w:rsidRPr="00185B70">
              <w:rPr>
                <w:rFonts w:asciiTheme="minorHAnsi" w:hAnsiTheme="minorHAnsi" w:cstheme="minorHAnsi"/>
                <w:color w:val="000000"/>
                <w:sz w:val="18"/>
                <w:szCs w:val="18"/>
                <w:lang w:eastAsia="es-BO"/>
              </w:rPr>
              <w:t xml:space="preserve">5. </w:t>
            </w:r>
            <w:r w:rsidRPr="00185B70">
              <w:rPr>
                <w:rFonts w:ascii="Segoe UI Symbol" w:hAnsi="Segoe UI Symbol" w:cs="Segoe UI Symbol"/>
                <w:color w:val="000000"/>
                <w:sz w:val="18"/>
                <w:szCs w:val="18"/>
                <w:lang w:eastAsia="es-BO"/>
              </w:rPr>
              <w:t>☐</w:t>
            </w:r>
          </w:p>
          <w:p w14:paraId="5EDFE01F" w14:textId="77777777" w:rsidR="006E6CCC" w:rsidRDefault="006E6CCC" w:rsidP="00AA266E">
            <w:pPr>
              <w:jc w:val="center"/>
              <w:rPr>
                <w:rFonts w:asciiTheme="minorHAnsi" w:hAnsiTheme="minorHAnsi" w:cstheme="minorHAnsi"/>
                <w:color w:val="000000"/>
                <w:sz w:val="18"/>
                <w:szCs w:val="18"/>
                <w:lang w:eastAsia="es-BO"/>
              </w:rPr>
            </w:pPr>
            <w:r w:rsidRPr="00185B70">
              <w:rPr>
                <w:rFonts w:asciiTheme="minorHAnsi" w:hAnsiTheme="minorHAnsi" w:cstheme="minorHAnsi"/>
                <w:color w:val="000000"/>
                <w:sz w:val="18"/>
                <w:szCs w:val="18"/>
                <w:lang w:eastAsia="es-BO"/>
              </w:rPr>
              <w:t xml:space="preserve">6. </w:t>
            </w:r>
            <w:r w:rsidRPr="00185B70">
              <w:rPr>
                <w:rFonts w:ascii="Segoe UI Symbol" w:hAnsi="Segoe UI Symbol" w:cs="Segoe UI Symbol"/>
                <w:color w:val="000000"/>
                <w:sz w:val="18"/>
                <w:szCs w:val="18"/>
                <w:lang w:eastAsia="es-BO"/>
              </w:rPr>
              <w:t>☐</w:t>
            </w:r>
          </w:p>
        </w:tc>
        <w:tc>
          <w:tcPr>
            <w:tcW w:w="669" w:type="dxa"/>
            <w:shd w:val="clear" w:color="auto" w:fill="FFFFFF" w:themeFill="background1"/>
            <w:vAlign w:val="center"/>
          </w:tcPr>
          <w:p w14:paraId="4DA5FBF3" w14:textId="77777777" w:rsidR="006E6CCC" w:rsidRPr="005D51C8" w:rsidRDefault="006E6CCC" w:rsidP="00AA266E">
            <w:pPr>
              <w:jc w:val="left"/>
              <w:rPr>
                <w:rFonts w:ascii="Arial" w:hAnsi="Arial" w:cs="Arial"/>
                <w:sz w:val="18"/>
                <w:szCs w:val="18"/>
              </w:rPr>
            </w:pPr>
          </w:p>
        </w:tc>
        <w:tc>
          <w:tcPr>
            <w:tcW w:w="709" w:type="dxa"/>
            <w:shd w:val="clear" w:color="auto" w:fill="FFFFFF" w:themeFill="background1"/>
            <w:vAlign w:val="center"/>
          </w:tcPr>
          <w:p w14:paraId="73BF6853" w14:textId="77777777" w:rsidR="006E6CCC" w:rsidRPr="005D51C8" w:rsidRDefault="006E6CCC" w:rsidP="00AA266E">
            <w:pPr>
              <w:jc w:val="left"/>
              <w:rPr>
                <w:rFonts w:ascii="Arial" w:hAnsi="Arial" w:cs="Arial"/>
                <w:sz w:val="18"/>
                <w:szCs w:val="18"/>
              </w:rPr>
            </w:pPr>
          </w:p>
        </w:tc>
        <w:tc>
          <w:tcPr>
            <w:tcW w:w="2126" w:type="dxa"/>
            <w:shd w:val="clear" w:color="auto" w:fill="FFFFFF" w:themeFill="background1"/>
            <w:vAlign w:val="center"/>
          </w:tcPr>
          <w:p w14:paraId="11122A32" w14:textId="77777777" w:rsidR="006E6CCC" w:rsidRPr="005D51C8" w:rsidRDefault="006E6CCC" w:rsidP="00AA266E">
            <w:pPr>
              <w:jc w:val="left"/>
              <w:rPr>
                <w:rFonts w:ascii="Arial" w:hAnsi="Arial" w:cs="Arial"/>
                <w:sz w:val="18"/>
                <w:szCs w:val="18"/>
              </w:rPr>
            </w:pPr>
          </w:p>
        </w:tc>
      </w:tr>
      <w:tr w:rsidR="006E6CCC" w14:paraId="1D9DCC4D" w14:textId="77777777" w:rsidTr="00AA266E">
        <w:tc>
          <w:tcPr>
            <w:tcW w:w="3964" w:type="dxa"/>
            <w:shd w:val="clear" w:color="auto" w:fill="FFFFFF" w:themeFill="background1"/>
            <w:vAlign w:val="center"/>
          </w:tcPr>
          <w:p w14:paraId="19AC8DBB" w14:textId="77777777" w:rsidR="006E6CCC" w:rsidRPr="00185B70" w:rsidRDefault="006E6CCC" w:rsidP="00AA266E">
            <w:pPr>
              <w:rPr>
                <w:rFonts w:asciiTheme="minorHAnsi" w:hAnsiTheme="minorHAnsi" w:cstheme="minorHAnsi"/>
                <w:b/>
                <w:bCs/>
                <w:color w:val="000000"/>
                <w:sz w:val="18"/>
                <w:szCs w:val="18"/>
                <w:lang w:eastAsia="es-BO"/>
              </w:rPr>
            </w:pPr>
            <w:r w:rsidRPr="00185B70">
              <w:rPr>
                <w:rFonts w:asciiTheme="minorHAnsi" w:hAnsiTheme="minorHAnsi" w:cstheme="minorHAnsi"/>
                <w:b/>
                <w:bCs/>
                <w:color w:val="000000"/>
                <w:sz w:val="18"/>
                <w:szCs w:val="18"/>
                <w:lang w:eastAsia="es-BO"/>
              </w:rPr>
              <w:t>Personal técnico o de apoyo:</w:t>
            </w:r>
          </w:p>
          <w:p w14:paraId="0BC60AD7" w14:textId="77777777" w:rsidR="006E6CCC" w:rsidRPr="00185B70" w:rsidRDefault="006E6CCC" w:rsidP="00AA266E">
            <w:pPr>
              <w:rPr>
                <w:rFonts w:asciiTheme="minorHAnsi" w:hAnsiTheme="minorHAnsi" w:cstheme="minorHAnsi"/>
                <w:color w:val="000000"/>
                <w:sz w:val="18"/>
                <w:szCs w:val="18"/>
                <w:lang w:eastAsia="es-BO"/>
              </w:rPr>
            </w:pPr>
            <w:r w:rsidRPr="00185B70">
              <w:rPr>
                <w:rFonts w:asciiTheme="minorHAnsi" w:hAnsiTheme="minorHAnsi" w:cstheme="minorHAnsi"/>
                <w:color w:val="000000"/>
                <w:sz w:val="18"/>
                <w:szCs w:val="18"/>
                <w:lang w:eastAsia="es-BO"/>
              </w:rPr>
              <w:t>1. Título Académico.</w:t>
            </w:r>
          </w:p>
          <w:p w14:paraId="479A9928" w14:textId="77777777" w:rsidR="006E6CCC" w:rsidRPr="00185B70" w:rsidRDefault="006E6CCC" w:rsidP="00AA266E">
            <w:pPr>
              <w:rPr>
                <w:rFonts w:asciiTheme="minorHAnsi" w:hAnsiTheme="minorHAnsi" w:cstheme="minorHAnsi"/>
                <w:color w:val="000000"/>
                <w:sz w:val="18"/>
                <w:szCs w:val="18"/>
                <w:lang w:eastAsia="es-BO"/>
              </w:rPr>
            </w:pPr>
            <w:r w:rsidRPr="00185B70">
              <w:rPr>
                <w:rFonts w:asciiTheme="minorHAnsi" w:hAnsiTheme="minorHAnsi" w:cstheme="minorHAnsi"/>
                <w:color w:val="000000"/>
                <w:sz w:val="18"/>
                <w:szCs w:val="18"/>
                <w:lang w:eastAsia="es-BO"/>
              </w:rPr>
              <w:t>2. Título Provisión Nacional.</w:t>
            </w:r>
          </w:p>
          <w:p w14:paraId="10F27AD3" w14:textId="246A182C" w:rsidR="006E6CCC" w:rsidRPr="00185B70" w:rsidRDefault="006E6CCC" w:rsidP="00AA266E">
            <w:pPr>
              <w:rPr>
                <w:rFonts w:asciiTheme="minorHAnsi" w:hAnsiTheme="minorHAnsi" w:cstheme="minorHAnsi"/>
                <w:color w:val="000000"/>
                <w:sz w:val="18"/>
                <w:szCs w:val="18"/>
                <w:lang w:eastAsia="es-BO"/>
              </w:rPr>
            </w:pPr>
            <w:r w:rsidRPr="00185B70">
              <w:rPr>
                <w:rFonts w:asciiTheme="minorHAnsi" w:hAnsiTheme="minorHAnsi" w:cstheme="minorHAnsi"/>
                <w:color w:val="000000"/>
                <w:sz w:val="18"/>
                <w:szCs w:val="18"/>
                <w:lang w:eastAsia="es-BO"/>
              </w:rPr>
              <w:t xml:space="preserve">3. Acreditar experiencia en el área de mínimo </w:t>
            </w:r>
            <w:r>
              <w:rPr>
                <w:rFonts w:asciiTheme="minorHAnsi" w:hAnsiTheme="minorHAnsi" w:cstheme="minorHAnsi"/>
                <w:color w:val="000000"/>
                <w:sz w:val="18"/>
                <w:szCs w:val="18"/>
                <w:lang w:eastAsia="es-BO"/>
              </w:rPr>
              <w:t>18 meses</w:t>
            </w:r>
            <w:r w:rsidRPr="00185B70">
              <w:rPr>
                <w:rFonts w:asciiTheme="minorHAnsi" w:hAnsiTheme="minorHAnsi" w:cstheme="minorHAnsi"/>
                <w:color w:val="000000"/>
                <w:sz w:val="18"/>
                <w:szCs w:val="18"/>
                <w:lang w:eastAsia="es-BO"/>
              </w:rPr>
              <w:t xml:space="preserve"> años. (Respaldar con certificados de trabajo</w:t>
            </w:r>
            <w:r w:rsidR="001E6C02">
              <w:rPr>
                <w:rFonts w:asciiTheme="minorHAnsi" w:hAnsiTheme="minorHAnsi" w:cstheme="minorHAnsi"/>
                <w:color w:val="000000"/>
                <w:sz w:val="18"/>
                <w:szCs w:val="18"/>
                <w:lang w:eastAsia="es-BO"/>
              </w:rPr>
              <w:t xml:space="preserve"> o</w:t>
            </w:r>
            <w:r>
              <w:rPr>
                <w:rFonts w:asciiTheme="minorHAnsi" w:hAnsiTheme="minorHAnsi" w:cstheme="minorHAnsi"/>
                <w:color w:val="000000"/>
                <w:sz w:val="18"/>
                <w:szCs w:val="18"/>
                <w:lang w:val="pt-PT" w:eastAsia="es-BO"/>
              </w:rPr>
              <w:t xml:space="preserve"> Contratos con actas de conformidad o facturas emitidas</w:t>
            </w:r>
            <w:r w:rsidRPr="00185B70">
              <w:rPr>
                <w:rFonts w:asciiTheme="minorHAnsi" w:hAnsiTheme="minorHAnsi" w:cstheme="minorHAnsi"/>
                <w:color w:val="000000"/>
                <w:sz w:val="18"/>
                <w:szCs w:val="18"/>
                <w:lang w:eastAsia="es-BO"/>
              </w:rPr>
              <w:t>)</w:t>
            </w:r>
          </w:p>
          <w:p w14:paraId="415EA002" w14:textId="77777777" w:rsidR="006E6CCC" w:rsidRPr="00185B70" w:rsidRDefault="006E6CCC" w:rsidP="00AA266E">
            <w:pPr>
              <w:rPr>
                <w:rFonts w:asciiTheme="minorHAnsi" w:hAnsiTheme="minorHAnsi" w:cstheme="minorHAnsi"/>
                <w:color w:val="000000"/>
                <w:sz w:val="18"/>
                <w:szCs w:val="18"/>
                <w:lang w:eastAsia="es-BO"/>
              </w:rPr>
            </w:pPr>
            <w:r w:rsidRPr="00185B70">
              <w:rPr>
                <w:rFonts w:asciiTheme="minorHAnsi" w:hAnsiTheme="minorHAnsi" w:cstheme="minorHAnsi"/>
                <w:color w:val="000000"/>
                <w:sz w:val="18"/>
                <w:szCs w:val="18"/>
                <w:lang w:eastAsia="es-BO"/>
              </w:rPr>
              <w:t>4. Matricula del Ministerio de Salud y Deportes.</w:t>
            </w:r>
          </w:p>
          <w:p w14:paraId="662D3EC5" w14:textId="77777777" w:rsidR="006E6CCC" w:rsidRPr="00185B70" w:rsidRDefault="006E6CCC" w:rsidP="00AA266E">
            <w:pPr>
              <w:rPr>
                <w:rFonts w:asciiTheme="minorHAnsi" w:hAnsiTheme="minorHAnsi" w:cstheme="minorHAnsi"/>
                <w:b/>
                <w:bCs/>
                <w:color w:val="000000"/>
                <w:sz w:val="18"/>
                <w:szCs w:val="18"/>
                <w:lang w:eastAsia="es-BO"/>
              </w:rPr>
            </w:pPr>
            <w:r w:rsidRPr="00185B70">
              <w:rPr>
                <w:rFonts w:asciiTheme="minorHAnsi" w:hAnsiTheme="minorHAnsi" w:cstheme="minorHAnsi"/>
                <w:color w:val="000000"/>
                <w:sz w:val="18"/>
                <w:szCs w:val="18"/>
                <w:lang w:eastAsia="es-BO"/>
              </w:rPr>
              <w:t>5. Currículo Vitae debidamente documentado</w:t>
            </w:r>
          </w:p>
        </w:tc>
        <w:tc>
          <w:tcPr>
            <w:tcW w:w="1741" w:type="dxa"/>
            <w:shd w:val="clear" w:color="auto" w:fill="FFFFFF" w:themeFill="background1"/>
            <w:vAlign w:val="center"/>
          </w:tcPr>
          <w:p w14:paraId="70CE07CB" w14:textId="77777777" w:rsidR="006E6CCC" w:rsidRPr="00185B70" w:rsidRDefault="006E6CCC" w:rsidP="00AA266E">
            <w:pPr>
              <w:jc w:val="center"/>
              <w:rPr>
                <w:rFonts w:asciiTheme="minorHAnsi" w:hAnsiTheme="minorHAnsi" w:cstheme="minorHAnsi"/>
                <w:color w:val="000000"/>
                <w:sz w:val="18"/>
                <w:szCs w:val="18"/>
                <w:lang w:eastAsia="es-BO"/>
              </w:rPr>
            </w:pPr>
            <w:r w:rsidRPr="00185B70">
              <w:rPr>
                <w:rFonts w:asciiTheme="minorHAnsi" w:hAnsiTheme="minorHAnsi" w:cstheme="minorHAnsi"/>
                <w:color w:val="000000"/>
                <w:sz w:val="18"/>
                <w:szCs w:val="18"/>
                <w:lang w:eastAsia="es-BO"/>
              </w:rPr>
              <w:t xml:space="preserve">1. </w:t>
            </w:r>
            <w:r w:rsidRPr="00185B70">
              <w:rPr>
                <w:rFonts w:ascii="Segoe UI Symbol" w:hAnsi="Segoe UI Symbol" w:cs="Segoe UI Symbol"/>
                <w:color w:val="000000"/>
                <w:sz w:val="18"/>
                <w:szCs w:val="18"/>
                <w:lang w:eastAsia="es-BO"/>
              </w:rPr>
              <w:t>☐</w:t>
            </w:r>
          </w:p>
          <w:p w14:paraId="2B0DFD18" w14:textId="77777777" w:rsidR="006E6CCC" w:rsidRPr="00185B70" w:rsidRDefault="006E6CCC" w:rsidP="00AA266E">
            <w:pPr>
              <w:jc w:val="center"/>
              <w:rPr>
                <w:rFonts w:asciiTheme="minorHAnsi" w:hAnsiTheme="minorHAnsi" w:cstheme="minorHAnsi"/>
                <w:color w:val="000000"/>
                <w:sz w:val="18"/>
                <w:szCs w:val="18"/>
                <w:lang w:eastAsia="es-BO"/>
              </w:rPr>
            </w:pPr>
            <w:r w:rsidRPr="00185B70">
              <w:rPr>
                <w:rFonts w:asciiTheme="minorHAnsi" w:hAnsiTheme="minorHAnsi" w:cstheme="minorHAnsi"/>
                <w:color w:val="000000"/>
                <w:sz w:val="18"/>
                <w:szCs w:val="18"/>
                <w:lang w:eastAsia="es-BO"/>
              </w:rPr>
              <w:t xml:space="preserve">2. </w:t>
            </w:r>
            <w:r w:rsidRPr="00185B70">
              <w:rPr>
                <w:rFonts w:ascii="Segoe UI Symbol" w:hAnsi="Segoe UI Symbol" w:cs="Segoe UI Symbol"/>
                <w:color w:val="000000"/>
                <w:sz w:val="18"/>
                <w:szCs w:val="18"/>
                <w:lang w:eastAsia="es-BO"/>
              </w:rPr>
              <w:t>☐</w:t>
            </w:r>
          </w:p>
          <w:p w14:paraId="52B34F6B" w14:textId="77777777" w:rsidR="006E6CCC" w:rsidRPr="00185B70" w:rsidRDefault="006E6CCC" w:rsidP="00AA266E">
            <w:pPr>
              <w:jc w:val="center"/>
              <w:rPr>
                <w:rFonts w:asciiTheme="minorHAnsi" w:hAnsiTheme="minorHAnsi" w:cstheme="minorHAnsi"/>
                <w:color w:val="000000"/>
                <w:sz w:val="18"/>
                <w:szCs w:val="18"/>
                <w:lang w:eastAsia="es-BO"/>
              </w:rPr>
            </w:pPr>
            <w:r w:rsidRPr="00185B70">
              <w:rPr>
                <w:rFonts w:asciiTheme="minorHAnsi" w:hAnsiTheme="minorHAnsi" w:cstheme="minorHAnsi"/>
                <w:color w:val="000000"/>
                <w:sz w:val="18"/>
                <w:szCs w:val="18"/>
                <w:lang w:eastAsia="es-BO"/>
              </w:rPr>
              <w:t xml:space="preserve">3. </w:t>
            </w:r>
            <w:r w:rsidRPr="00185B70">
              <w:rPr>
                <w:rFonts w:ascii="Segoe UI Symbol" w:hAnsi="Segoe UI Symbol" w:cs="Segoe UI Symbol"/>
                <w:color w:val="000000"/>
                <w:sz w:val="18"/>
                <w:szCs w:val="18"/>
                <w:lang w:eastAsia="es-BO"/>
              </w:rPr>
              <w:t>☐</w:t>
            </w:r>
          </w:p>
          <w:p w14:paraId="43FAA392" w14:textId="77777777" w:rsidR="006E6CCC" w:rsidRPr="00185B70" w:rsidRDefault="006E6CCC" w:rsidP="00AA266E">
            <w:pPr>
              <w:jc w:val="center"/>
              <w:rPr>
                <w:rFonts w:asciiTheme="minorHAnsi" w:hAnsiTheme="minorHAnsi" w:cstheme="minorHAnsi"/>
                <w:color w:val="000000"/>
                <w:sz w:val="18"/>
                <w:szCs w:val="18"/>
                <w:lang w:eastAsia="es-BO"/>
              </w:rPr>
            </w:pPr>
            <w:r w:rsidRPr="00185B70">
              <w:rPr>
                <w:rFonts w:asciiTheme="minorHAnsi" w:hAnsiTheme="minorHAnsi" w:cstheme="minorHAnsi"/>
                <w:color w:val="000000"/>
                <w:sz w:val="18"/>
                <w:szCs w:val="18"/>
                <w:lang w:eastAsia="es-BO"/>
              </w:rPr>
              <w:t xml:space="preserve">4. </w:t>
            </w:r>
            <w:r w:rsidRPr="00185B70">
              <w:rPr>
                <w:rFonts w:ascii="Segoe UI Symbol" w:hAnsi="Segoe UI Symbol" w:cs="Segoe UI Symbol"/>
                <w:color w:val="000000"/>
                <w:sz w:val="18"/>
                <w:szCs w:val="18"/>
                <w:lang w:eastAsia="es-BO"/>
              </w:rPr>
              <w:t>☐</w:t>
            </w:r>
          </w:p>
          <w:p w14:paraId="016200DE" w14:textId="77777777" w:rsidR="006E6CCC" w:rsidRDefault="006E6CCC" w:rsidP="00AA266E">
            <w:pPr>
              <w:jc w:val="center"/>
              <w:rPr>
                <w:rFonts w:asciiTheme="minorHAnsi" w:hAnsiTheme="minorHAnsi" w:cstheme="minorHAnsi"/>
                <w:color w:val="000000"/>
                <w:sz w:val="18"/>
                <w:szCs w:val="18"/>
                <w:lang w:eastAsia="es-BO"/>
              </w:rPr>
            </w:pPr>
            <w:r w:rsidRPr="00185B70">
              <w:rPr>
                <w:rFonts w:asciiTheme="minorHAnsi" w:hAnsiTheme="minorHAnsi" w:cstheme="minorHAnsi"/>
                <w:color w:val="000000"/>
                <w:sz w:val="18"/>
                <w:szCs w:val="18"/>
                <w:lang w:eastAsia="es-BO"/>
              </w:rPr>
              <w:t xml:space="preserve">5. </w:t>
            </w:r>
            <w:r w:rsidRPr="00185B70">
              <w:rPr>
                <w:rFonts w:ascii="Segoe UI Symbol" w:hAnsi="Segoe UI Symbol" w:cs="Segoe UI Symbol"/>
                <w:color w:val="000000"/>
                <w:sz w:val="18"/>
                <w:szCs w:val="18"/>
                <w:lang w:eastAsia="es-BO"/>
              </w:rPr>
              <w:t>☐</w:t>
            </w:r>
          </w:p>
        </w:tc>
        <w:tc>
          <w:tcPr>
            <w:tcW w:w="669" w:type="dxa"/>
            <w:shd w:val="clear" w:color="auto" w:fill="FFFFFF" w:themeFill="background1"/>
            <w:vAlign w:val="center"/>
          </w:tcPr>
          <w:p w14:paraId="27C7FC8C" w14:textId="77777777" w:rsidR="006E6CCC" w:rsidRPr="005D51C8" w:rsidRDefault="006E6CCC" w:rsidP="00AA266E">
            <w:pPr>
              <w:jc w:val="left"/>
              <w:rPr>
                <w:rFonts w:ascii="Arial" w:hAnsi="Arial" w:cs="Arial"/>
                <w:sz w:val="18"/>
                <w:szCs w:val="18"/>
              </w:rPr>
            </w:pPr>
          </w:p>
        </w:tc>
        <w:tc>
          <w:tcPr>
            <w:tcW w:w="709" w:type="dxa"/>
            <w:shd w:val="clear" w:color="auto" w:fill="FFFFFF" w:themeFill="background1"/>
            <w:vAlign w:val="center"/>
          </w:tcPr>
          <w:p w14:paraId="3E304DAB" w14:textId="77777777" w:rsidR="006E6CCC" w:rsidRPr="005D51C8" w:rsidRDefault="006E6CCC" w:rsidP="00AA266E">
            <w:pPr>
              <w:jc w:val="left"/>
              <w:rPr>
                <w:rFonts w:ascii="Arial" w:hAnsi="Arial" w:cs="Arial"/>
                <w:sz w:val="18"/>
                <w:szCs w:val="18"/>
              </w:rPr>
            </w:pPr>
          </w:p>
        </w:tc>
        <w:tc>
          <w:tcPr>
            <w:tcW w:w="2126" w:type="dxa"/>
            <w:shd w:val="clear" w:color="auto" w:fill="FFFFFF" w:themeFill="background1"/>
            <w:vAlign w:val="center"/>
          </w:tcPr>
          <w:p w14:paraId="5E20710C" w14:textId="77777777" w:rsidR="006E6CCC" w:rsidRPr="005D51C8" w:rsidRDefault="006E6CCC" w:rsidP="00AA266E">
            <w:pPr>
              <w:jc w:val="left"/>
              <w:rPr>
                <w:rFonts w:ascii="Arial" w:hAnsi="Arial" w:cs="Arial"/>
                <w:sz w:val="18"/>
                <w:szCs w:val="18"/>
              </w:rPr>
            </w:pPr>
          </w:p>
        </w:tc>
      </w:tr>
      <w:tr w:rsidR="006E6CCC" w14:paraId="7F796BF7" w14:textId="77777777" w:rsidTr="00AA266E">
        <w:trPr>
          <w:trHeight w:val="283"/>
        </w:trPr>
        <w:tc>
          <w:tcPr>
            <w:tcW w:w="3964" w:type="dxa"/>
            <w:shd w:val="clear" w:color="auto" w:fill="2E74B5" w:themeFill="accent5" w:themeFillShade="BF"/>
            <w:vAlign w:val="center"/>
          </w:tcPr>
          <w:p w14:paraId="49B371E0" w14:textId="77777777" w:rsidR="006E6CCC" w:rsidRPr="002C599D" w:rsidRDefault="006E6CCC" w:rsidP="00AA266E">
            <w:pPr>
              <w:spacing w:before="60" w:after="60"/>
              <w:jc w:val="left"/>
              <w:rPr>
                <w:rFonts w:ascii="Arial" w:hAnsi="Arial" w:cs="Arial"/>
                <w:bCs/>
                <w:i/>
                <w:iCs/>
                <w:sz w:val="18"/>
                <w:szCs w:val="18"/>
              </w:rPr>
            </w:pPr>
            <w:r w:rsidRPr="002C599D">
              <w:rPr>
                <w:rFonts w:ascii="Arial" w:hAnsi="Arial" w:cs="Arial"/>
                <w:b/>
                <w:bCs/>
                <w:color w:val="FFFFFF"/>
                <w:sz w:val="18"/>
                <w:szCs w:val="18"/>
              </w:rPr>
              <w:t>IV. CONDICIONES DEL SERVICIO</w:t>
            </w:r>
          </w:p>
        </w:tc>
        <w:tc>
          <w:tcPr>
            <w:tcW w:w="1741" w:type="dxa"/>
            <w:shd w:val="clear" w:color="auto" w:fill="2E74B5" w:themeFill="accent5" w:themeFillShade="BF"/>
            <w:vAlign w:val="center"/>
          </w:tcPr>
          <w:p w14:paraId="0424784B" w14:textId="77777777" w:rsidR="006E6CCC" w:rsidRPr="005D51C8" w:rsidRDefault="006E6CCC" w:rsidP="00AA266E">
            <w:pPr>
              <w:jc w:val="left"/>
              <w:rPr>
                <w:rFonts w:ascii="Arial" w:hAnsi="Arial" w:cs="Arial"/>
                <w:sz w:val="18"/>
                <w:szCs w:val="18"/>
              </w:rPr>
            </w:pPr>
          </w:p>
        </w:tc>
        <w:tc>
          <w:tcPr>
            <w:tcW w:w="669" w:type="dxa"/>
            <w:shd w:val="clear" w:color="auto" w:fill="2E74B5" w:themeFill="accent5" w:themeFillShade="BF"/>
            <w:vAlign w:val="center"/>
          </w:tcPr>
          <w:p w14:paraId="06278787" w14:textId="77777777" w:rsidR="006E6CCC" w:rsidRPr="005D51C8" w:rsidRDefault="006E6CCC" w:rsidP="00AA266E">
            <w:pPr>
              <w:jc w:val="left"/>
              <w:rPr>
                <w:rFonts w:ascii="Arial" w:hAnsi="Arial" w:cs="Arial"/>
                <w:sz w:val="18"/>
                <w:szCs w:val="18"/>
              </w:rPr>
            </w:pPr>
          </w:p>
        </w:tc>
        <w:tc>
          <w:tcPr>
            <w:tcW w:w="709" w:type="dxa"/>
            <w:shd w:val="clear" w:color="auto" w:fill="2E74B5" w:themeFill="accent5" w:themeFillShade="BF"/>
            <w:vAlign w:val="center"/>
          </w:tcPr>
          <w:p w14:paraId="3586F4F3" w14:textId="77777777" w:rsidR="006E6CCC" w:rsidRPr="005D51C8" w:rsidRDefault="006E6CCC" w:rsidP="00AA266E">
            <w:pPr>
              <w:jc w:val="left"/>
              <w:rPr>
                <w:rFonts w:ascii="Arial" w:hAnsi="Arial" w:cs="Arial"/>
                <w:sz w:val="18"/>
                <w:szCs w:val="18"/>
              </w:rPr>
            </w:pPr>
          </w:p>
        </w:tc>
        <w:tc>
          <w:tcPr>
            <w:tcW w:w="2126" w:type="dxa"/>
            <w:shd w:val="clear" w:color="auto" w:fill="2E74B5" w:themeFill="accent5" w:themeFillShade="BF"/>
            <w:vAlign w:val="center"/>
          </w:tcPr>
          <w:p w14:paraId="156FDCE1" w14:textId="77777777" w:rsidR="006E6CCC" w:rsidRPr="005D51C8" w:rsidRDefault="006E6CCC" w:rsidP="00AA266E">
            <w:pPr>
              <w:jc w:val="left"/>
              <w:rPr>
                <w:rFonts w:ascii="Arial" w:hAnsi="Arial" w:cs="Arial"/>
                <w:sz w:val="18"/>
                <w:szCs w:val="18"/>
              </w:rPr>
            </w:pPr>
          </w:p>
        </w:tc>
      </w:tr>
      <w:tr w:rsidR="006E6CCC" w14:paraId="7EC3B8DC" w14:textId="77777777" w:rsidTr="00AA266E">
        <w:tc>
          <w:tcPr>
            <w:tcW w:w="3964" w:type="dxa"/>
            <w:shd w:val="clear" w:color="auto" w:fill="B4C6E7" w:themeFill="accent1" w:themeFillTint="66"/>
            <w:vAlign w:val="center"/>
          </w:tcPr>
          <w:p w14:paraId="702FE6D4" w14:textId="77777777" w:rsidR="006E6CCC" w:rsidRPr="002C599D" w:rsidRDefault="006E6CCC" w:rsidP="00AA266E">
            <w:pPr>
              <w:spacing w:before="60" w:after="60"/>
              <w:jc w:val="left"/>
              <w:rPr>
                <w:rFonts w:ascii="Arial" w:hAnsi="Arial" w:cs="Arial"/>
                <w:b/>
                <w:bCs/>
                <w:sz w:val="18"/>
                <w:szCs w:val="18"/>
              </w:rPr>
            </w:pPr>
            <w:r w:rsidRPr="002C599D">
              <w:rPr>
                <w:rFonts w:ascii="Arial" w:hAnsi="Arial" w:cs="Arial"/>
                <w:b/>
                <w:bCs/>
                <w:sz w:val="18"/>
                <w:szCs w:val="18"/>
              </w:rPr>
              <w:t>A. PLAZO</w:t>
            </w:r>
            <w:r>
              <w:rPr>
                <w:rFonts w:ascii="Arial" w:hAnsi="Arial" w:cs="Arial"/>
                <w:b/>
                <w:bCs/>
                <w:sz w:val="18"/>
                <w:szCs w:val="18"/>
              </w:rPr>
              <w:t xml:space="preserve"> DEL CONTRATO</w:t>
            </w:r>
          </w:p>
        </w:tc>
        <w:tc>
          <w:tcPr>
            <w:tcW w:w="1741" w:type="dxa"/>
            <w:shd w:val="clear" w:color="auto" w:fill="B4C6E7" w:themeFill="accent1" w:themeFillTint="66"/>
            <w:vAlign w:val="center"/>
          </w:tcPr>
          <w:p w14:paraId="78B735D8" w14:textId="77777777" w:rsidR="006E6CCC" w:rsidRPr="005D51C8" w:rsidRDefault="006E6CCC" w:rsidP="00AA266E">
            <w:pPr>
              <w:jc w:val="left"/>
              <w:rPr>
                <w:rFonts w:ascii="Arial" w:hAnsi="Arial" w:cs="Arial"/>
                <w:sz w:val="18"/>
                <w:szCs w:val="18"/>
              </w:rPr>
            </w:pPr>
          </w:p>
        </w:tc>
        <w:tc>
          <w:tcPr>
            <w:tcW w:w="669" w:type="dxa"/>
            <w:shd w:val="clear" w:color="auto" w:fill="B4C6E7" w:themeFill="accent1" w:themeFillTint="66"/>
            <w:vAlign w:val="center"/>
          </w:tcPr>
          <w:p w14:paraId="27998FCA" w14:textId="77777777" w:rsidR="006E6CCC" w:rsidRPr="005D51C8" w:rsidRDefault="006E6CCC" w:rsidP="00AA266E">
            <w:pPr>
              <w:jc w:val="left"/>
              <w:rPr>
                <w:rFonts w:ascii="Arial" w:hAnsi="Arial" w:cs="Arial"/>
                <w:sz w:val="18"/>
                <w:szCs w:val="18"/>
              </w:rPr>
            </w:pPr>
          </w:p>
        </w:tc>
        <w:tc>
          <w:tcPr>
            <w:tcW w:w="709" w:type="dxa"/>
            <w:shd w:val="clear" w:color="auto" w:fill="B4C6E7" w:themeFill="accent1" w:themeFillTint="66"/>
            <w:vAlign w:val="center"/>
          </w:tcPr>
          <w:p w14:paraId="492DF6A6" w14:textId="77777777" w:rsidR="006E6CCC" w:rsidRPr="005D51C8" w:rsidRDefault="006E6CCC" w:rsidP="00AA266E">
            <w:pPr>
              <w:jc w:val="left"/>
              <w:rPr>
                <w:rFonts w:ascii="Arial" w:hAnsi="Arial" w:cs="Arial"/>
                <w:sz w:val="18"/>
                <w:szCs w:val="18"/>
              </w:rPr>
            </w:pPr>
          </w:p>
        </w:tc>
        <w:tc>
          <w:tcPr>
            <w:tcW w:w="2126" w:type="dxa"/>
            <w:shd w:val="clear" w:color="auto" w:fill="B4C6E7" w:themeFill="accent1" w:themeFillTint="66"/>
            <w:vAlign w:val="center"/>
          </w:tcPr>
          <w:p w14:paraId="035C15FA" w14:textId="77777777" w:rsidR="006E6CCC" w:rsidRPr="005D51C8" w:rsidRDefault="006E6CCC" w:rsidP="00AA266E">
            <w:pPr>
              <w:jc w:val="left"/>
              <w:rPr>
                <w:rFonts w:ascii="Arial" w:hAnsi="Arial" w:cs="Arial"/>
                <w:sz w:val="18"/>
                <w:szCs w:val="18"/>
              </w:rPr>
            </w:pPr>
          </w:p>
        </w:tc>
      </w:tr>
      <w:tr w:rsidR="006E6CCC" w14:paraId="0AAAFCAD" w14:textId="77777777" w:rsidTr="00AA266E">
        <w:tc>
          <w:tcPr>
            <w:tcW w:w="3964" w:type="dxa"/>
            <w:vAlign w:val="center"/>
          </w:tcPr>
          <w:p w14:paraId="3597D419" w14:textId="250C88DC" w:rsidR="006E6CCC" w:rsidRPr="00ED7057" w:rsidRDefault="006E6CCC" w:rsidP="00AA266E">
            <w:pPr>
              <w:spacing w:before="60" w:after="60"/>
              <w:jc w:val="left"/>
              <w:rPr>
                <w:rFonts w:ascii="Arial" w:hAnsi="Arial" w:cs="Arial"/>
                <w:bCs/>
                <w:sz w:val="18"/>
                <w:szCs w:val="18"/>
              </w:rPr>
            </w:pPr>
            <w:r>
              <w:rPr>
                <w:rFonts w:asciiTheme="minorHAnsi" w:hAnsiTheme="minorHAnsi" w:cstheme="minorHAnsi"/>
                <w:color w:val="000000"/>
                <w:sz w:val="18"/>
                <w:szCs w:val="18"/>
                <w:lang w:eastAsia="es-BO"/>
              </w:rPr>
              <w:t xml:space="preserve">La Vigencia del Contrato será por un periodo de </w:t>
            </w:r>
            <w:r w:rsidR="0074742F">
              <w:rPr>
                <w:rFonts w:asciiTheme="minorHAnsi" w:hAnsiTheme="minorHAnsi" w:cstheme="minorHAnsi"/>
                <w:color w:val="000000"/>
                <w:sz w:val="18"/>
                <w:szCs w:val="18"/>
                <w:lang w:eastAsia="es-BO"/>
              </w:rPr>
              <w:t>d</w:t>
            </w:r>
            <w:r w:rsidR="004558F2">
              <w:rPr>
                <w:rFonts w:asciiTheme="minorHAnsi" w:hAnsiTheme="minorHAnsi" w:cstheme="minorHAnsi"/>
                <w:color w:val="000000"/>
                <w:sz w:val="18"/>
                <w:szCs w:val="18"/>
                <w:lang w:eastAsia="es-BO"/>
              </w:rPr>
              <w:t>ieciocho</w:t>
            </w:r>
            <w:r>
              <w:rPr>
                <w:rFonts w:asciiTheme="minorHAnsi" w:hAnsiTheme="minorHAnsi" w:cstheme="minorHAnsi"/>
                <w:color w:val="000000"/>
                <w:sz w:val="18"/>
                <w:szCs w:val="18"/>
                <w:lang w:eastAsia="es-BO"/>
              </w:rPr>
              <w:t xml:space="preserve"> (</w:t>
            </w:r>
            <w:r w:rsidR="0074742F">
              <w:rPr>
                <w:rFonts w:asciiTheme="minorHAnsi" w:hAnsiTheme="minorHAnsi" w:cstheme="minorHAnsi"/>
                <w:color w:val="000000"/>
                <w:sz w:val="18"/>
                <w:szCs w:val="18"/>
                <w:lang w:eastAsia="es-BO"/>
              </w:rPr>
              <w:t>1</w:t>
            </w:r>
            <w:r w:rsidR="004558F2">
              <w:rPr>
                <w:rFonts w:asciiTheme="minorHAnsi" w:hAnsiTheme="minorHAnsi" w:cstheme="minorHAnsi"/>
                <w:color w:val="000000"/>
                <w:sz w:val="18"/>
                <w:szCs w:val="18"/>
                <w:lang w:eastAsia="es-BO"/>
              </w:rPr>
              <w:t>8</w:t>
            </w:r>
            <w:r>
              <w:rPr>
                <w:rFonts w:asciiTheme="minorHAnsi" w:hAnsiTheme="minorHAnsi" w:cstheme="minorHAnsi"/>
                <w:color w:val="000000"/>
                <w:sz w:val="18"/>
                <w:szCs w:val="18"/>
                <w:lang w:eastAsia="es-BO"/>
              </w:rPr>
              <w:t>) meses calendario, a partir de la firma de contrato.</w:t>
            </w:r>
          </w:p>
        </w:tc>
        <w:tc>
          <w:tcPr>
            <w:tcW w:w="1741" w:type="dxa"/>
            <w:vAlign w:val="center"/>
          </w:tcPr>
          <w:p w14:paraId="1CB08672" w14:textId="77777777" w:rsidR="006E6CCC" w:rsidRPr="005D51C8" w:rsidRDefault="006E6CCC" w:rsidP="00AA266E">
            <w:pPr>
              <w:jc w:val="left"/>
              <w:rPr>
                <w:rFonts w:ascii="Arial" w:hAnsi="Arial" w:cs="Arial"/>
                <w:sz w:val="18"/>
                <w:szCs w:val="18"/>
              </w:rPr>
            </w:pPr>
          </w:p>
        </w:tc>
        <w:tc>
          <w:tcPr>
            <w:tcW w:w="669" w:type="dxa"/>
            <w:vAlign w:val="center"/>
          </w:tcPr>
          <w:p w14:paraId="3B228234" w14:textId="77777777" w:rsidR="006E6CCC" w:rsidRPr="005D51C8" w:rsidRDefault="006E6CCC" w:rsidP="00AA266E">
            <w:pPr>
              <w:jc w:val="left"/>
              <w:rPr>
                <w:rFonts w:ascii="Arial" w:hAnsi="Arial" w:cs="Arial"/>
                <w:sz w:val="18"/>
                <w:szCs w:val="18"/>
              </w:rPr>
            </w:pPr>
          </w:p>
        </w:tc>
        <w:tc>
          <w:tcPr>
            <w:tcW w:w="709" w:type="dxa"/>
            <w:vAlign w:val="center"/>
          </w:tcPr>
          <w:p w14:paraId="35E9E6F9" w14:textId="77777777" w:rsidR="006E6CCC" w:rsidRPr="005D51C8" w:rsidRDefault="006E6CCC" w:rsidP="00AA266E">
            <w:pPr>
              <w:jc w:val="left"/>
              <w:rPr>
                <w:rFonts w:ascii="Arial" w:hAnsi="Arial" w:cs="Arial"/>
                <w:sz w:val="18"/>
                <w:szCs w:val="18"/>
              </w:rPr>
            </w:pPr>
          </w:p>
        </w:tc>
        <w:tc>
          <w:tcPr>
            <w:tcW w:w="2126" w:type="dxa"/>
            <w:vAlign w:val="center"/>
          </w:tcPr>
          <w:p w14:paraId="694EAF61" w14:textId="77777777" w:rsidR="006E6CCC" w:rsidRPr="005D51C8" w:rsidRDefault="006E6CCC" w:rsidP="00AA266E">
            <w:pPr>
              <w:jc w:val="left"/>
              <w:rPr>
                <w:rFonts w:ascii="Arial" w:hAnsi="Arial" w:cs="Arial"/>
                <w:sz w:val="18"/>
                <w:szCs w:val="18"/>
              </w:rPr>
            </w:pPr>
          </w:p>
        </w:tc>
      </w:tr>
      <w:tr w:rsidR="006E6CCC" w14:paraId="35FB694B" w14:textId="77777777" w:rsidTr="00AA266E">
        <w:tc>
          <w:tcPr>
            <w:tcW w:w="3964" w:type="dxa"/>
            <w:shd w:val="clear" w:color="auto" w:fill="B4C6E7" w:themeFill="accent1" w:themeFillTint="66"/>
            <w:vAlign w:val="center"/>
          </w:tcPr>
          <w:p w14:paraId="5CAC238E" w14:textId="77777777" w:rsidR="006E6CCC" w:rsidRPr="002C599D" w:rsidRDefault="006E6CCC" w:rsidP="00AA266E">
            <w:pPr>
              <w:spacing w:before="60" w:after="60"/>
              <w:jc w:val="left"/>
              <w:rPr>
                <w:rFonts w:ascii="Arial" w:hAnsi="Arial" w:cs="Arial"/>
                <w:b/>
                <w:sz w:val="18"/>
                <w:szCs w:val="18"/>
                <w:lang w:val="es-ES_tradnl"/>
              </w:rPr>
            </w:pPr>
            <w:r w:rsidRPr="002C599D">
              <w:rPr>
                <w:rFonts w:ascii="Arial" w:hAnsi="Arial" w:cs="Arial"/>
                <w:b/>
                <w:bCs/>
                <w:sz w:val="18"/>
                <w:szCs w:val="18"/>
              </w:rPr>
              <w:t xml:space="preserve">B. GARANTIAS </w:t>
            </w:r>
          </w:p>
        </w:tc>
        <w:tc>
          <w:tcPr>
            <w:tcW w:w="1741" w:type="dxa"/>
            <w:shd w:val="clear" w:color="auto" w:fill="B4C6E7" w:themeFill="accent1" w:themeFillTint="66"/>
            <w:vAlign w:val="center"/>
          </w:tcPr>
          <w:p w14:paraId="52DCECF4" w14:textId="77777777" w:rsidR="006E6CCC" w:rsidRPr="005D51C8" w:rsidRDefault="006E6CCC" w:rsidP="00AA266E">
            <w:pPr>
              <w:jc w:val="left"/>
              <w:rPr>
                <w:rFonts w:ascii="Arial" w:hAnsi="Arial" w:cs="Arial"/>
                <w:sz w:val="18"/>
                <w:szCs w:val="18"/>
              </w:rPr>
            </w:pPr>
          </w:p>
        </w:tc>
        <w:tc>
          <w:tcPr>
            <w:tcW w:w="669" w:type="dxa"/>
            <w:shd w:val="clear" w:color="auto" w:fill="B4C6E7" w:themeFill="accent1" w:themeFillTint="66"/>
            <w:vAlign w:val="center"/>
          </w:tcPr>
          <w:p w14:paraId="007B3BD7" w14:textId="77777777" w:rsidR="006E6CCC" w:rsidRPr="005D51C8" w:rsidRDefault="006E6CCC" w:rsidP="00AA266E">
            <w:pPr>
              <w:jc w:val="left"/>
              <w:rPr>
                <w:rFonts w:ascii="Arial" w:hAnsi="Arial" w:cs="Arial"/>
                <w:sz w:val="18"/>
                <w:szCs w:val="18"/>
              </w:rPr>
            </w:pPr>
          </w:p>
        </w:tc>
        <w:tc>
          <w:tcPr>
            <w:tcW w:w="709" w:type="dxa"/>
            <w:shd w:val="clear" w:color="auto" w:fill="B4C6E7" w:themeFill="accent1" w:themeFillTint="66"/>
            <w:vAlign w:val="center"/>
          </w:tcPr>
          <w:p w14:paraId="12B34980" w14:textId="77777777" w:rsidR="006E6CCC" w:rsidRPr="005D51C8" w:rsidRDefault="006E6CCC" w:rsidP="00AA266E">
            <w:pPr>
              <w:jc w:val="left"/>
              <w:rPr>
                <w:rFonts w:ascii="Arial" w:hAnsi="Arial" w:cs="Arial"/>
                <w:sz w:val="18"/>
                <w:szCs w:val="18"/>
              </w:rPr>
            </w:pPr>
          </w:p>
        </w:tc>
        <w:tc>
          <w:tcPr>
            <w:tcW w:w="2126" w:type="dxa"/>
            <w:shd w:val="clear" w:color="auto" w:fill="B4C6E7" w:themeFill="accent1" w:themeFillTint="66"/>
            <w:vAlign w:val="center"/>
          </w:tcPr>
          <w:p w14:paraId="0317754B" w14:textId="77777777" w:rsidR="006E6CCC" w:rsidRPr="005D51C8" w:rsidRDefault="006E6CCC" w:rsidP="00AA266E">
            <w:pPr>
              <w:jc w:val="left"/>
              <w:rPr>
                <w:rFonts w:ascii="Arial" w:hAnsi="Arial" w:cs="Arial"/>
                <w:sz w:val="18"/>
                <w:szCs w:val="18"/>
              </w:rPr>
            </w:pPr>
          </w:p>
        </w:tc>
      </w:tr>
      <w:tr w:rsidR="006E6CCC" w14:paraId="17D7DC89" w14:textId="77777777" w:rsidTr="00AA266E">
        <w:trPr>
          <w:trHeight w:val="283"/>
        </w:trPr>
        <w:tc>
          <w:tcPr>
            <w:tcW w:w="3964" w:type="dxa"/>
            <w:vAlign w:val="center"/>
          </w:tcPr>
          <w:p w14:paraId="0903366F" w14:textId="77777777" w:rsidR="006E6CCC" w:rsidRPr="002C599D" w:rsidRDefault="006E6CCC" w:rsidP="00AA266E">
            <w:pPr>
              <w:spacing w:before="60" w:after="60"/>
              <w:jc w:val="left"/>
              <w:rPr>
                <w:rFonts w:ascii="Arial" w:hAnsi="Arial" w:cs="Arial"/>
                <w:bCs/>
                <w:i/>
                <w:iCs/>
                <w:sz w:val="18"/>
                <w:szCs w:val="18"/>
              </w:rPr>
            </w:pPr>
            <w:r>
              <w:rPr>
                <w:rFonts w:ascii="Arial" w:hAnsi="Arial" w:cs="Arial"/>
                <w:bCs/>
                <w:sz w:val="18"/>
                <w:szCs w:val="18"/>
              </w:rPr>
              <w:lastRenderedPageBreak/>
              <w:t>No aplica</w:t>
            </w:r>
            <w:r w:rsidRPr="002C599D">
              <w:rPr>
                <w:rFonts w:ascii="Arial" w:hAnsi="Arial" w:cs="Arial"/>
                <w:bCs/>
                <w:i/>
                <w:iCs/>
                <w:sz w:val="18"/>
                <w:szCs w:val="18"/>
              </w:rPr>
              <w:t xml:space="preserve"> </w:t>
            </w:r>
          </w:p>
        </w:tc>
        <w:tc>
          <w:tcPr>
            <w:tcW w:w="1741" w:type="dxa"/>
            <w:vAlign w:val="center"/>
          </w:tcPr>
          <w:p w14:paraId="5B4BFA64" w14:textId="77777777" w:rsidR="006E6CCC" w:rsidRPr="005D51C8" w:rsidRDefault="006E6CCC" w:rsidP="00AA266E">
            <w:pPr>
              <w:jc w:val="left"/>
              <w:rPr>
                <w:rFonts w:ascii="Arial" w:hAnsi="Arial" w:cs="Arial"/>
                <w:sz w:val="18"/>
                <w:szCs w:val="18"/>
              </w:rPr>
            </w:pPr>
          </w:p>
        </w:tc>
        <w:tc>
          <w:tcPr>
            <w:tcW w:w="669" w:type="dxa"/>
            <w:vAlign w:val="center"/>
          </w:tcPr>
          <w:p w14:paraId="0CD1C5C4" w14:textId="77777777" w:rsidR="006E6CCC" w:rsidRPr="005D51C8" w:rsidRDefault="006E6CCC" w:rsidP="00AA266E">
            <w:pPr>
              <w:jc w:val="left"/>
              <w:rPr>
                <w:rFonts w:ascii="Arial" w:hAnsi="Arial" w:cs="Arial"/>
                <w:sz w:val="18"/>
                <w:szCs w:val="18"/>
              </w:rPr>
            </w:pPr>
          </w:p>
        </w:tc>
        <w:tc>
          <w:tcPr>
            <w:tcW w:w="709" w:type="dxa"/>
            <w:vAlign w:val="center"/>
          </w:tcPr>
          <w:p w14:paraId="669CB835" w14:textId="77777777" w:rsidR="006E6CCC" w:rsidRPr="005D51C8" w:rsidRDefault="006E6CCC" w:rsidP="00AA266E">
            <w:pPr>
              <w:jc w:val="left"/>
              <w:rPr>
                <w:rFonts w:ascii="Arial" w:hAnsi="Arial" w:cs="Arial"/>
                <w:sz w:val="18"/>
                <w:szCs w:val="18"/>
              </w:rPr>
            </w:pPr>
          </w:p>
        </w:tc>
        <w:tc>
          <w:tcPr>
            <w:tcW w:w="2126" w:type="dxa"/>
            <w:vAlign w:val="center"/>
          </w:tcPr>
          <w:p w14:paraId="2553B873" w14:textId="77777777" w:rsidR="006E6CCC" w:rsidRPr="005D51C8" w:rsidRDefault="006E6CCC" w:rsidP="00AA266E">
            <w:pPr>
              <w:jc w:val="left"/>
              <w:rPr>
                <w:rFonts w:ascii="Arial" w:hAnsi="Arial" w:cs="Arial"/>
                <w:sz w:val="18"/>
                <w:szCs w:val="18"/>
              </w:rPr>
            </w:pPr>
          </w:p>
        </w:tc>
      </w:tr>
      <w:tr w:rsidR="006E6CCC" w14:paraId="2D947976" w14:textId="77777777" w:rsidTr="00AA266E">
        <w:tc>
          <w:tcPr>
            <w:tcW w:w="3964" w:type="dxa"/>
            <w:shd w:val="clear" w:color="auto" w:fill="B4C6E7" w:themeFill="accent1" w:themeFillTint="66"/>
            <w:vAlign w:val="center"/>
          </w:tcPr>
          <w:p w14:paraId="4F34358E" w14:textId="77777777" w:rsidR="006E6CCC" w:rsidRPr="002C599D" w:rsidRDefault="006E6CCC" w:rsidP="00AA266E">
            <w:pPr>
              <w:spacing w:before="60" w:after="60"/>
              <w:jc w:val="left"/>
              <w:rPr>
                <w:rFonts w:ascii="Arial" w:hAnsi="Arial" w:cs="Arial"/>
                <w:b/>
                <w:bCs/>
                <w:sz w:val="18"/>
                <w:szCs w:val="18"/>
              </w:rPr>
            </w:pPr>
            <w:r w:rsidRPr="002C599D">
              <w:rPr>
                <w:rFonts w:ascii="Arial" w:hAnsi="Arial" w:cs="Arial"/>
                <w:b/>
                <w:bCs/>
                <w:sz w:val="18"/>
                <w:szCs w:val="18"/>
              </w:rPr>
              <w:t>C. LUGAR DONDE SE EJECUTARÁ EL SERVICIO</w:t>
            </w:r>
          </w:p>
        </w:tc>
        <w:tc>
          <w:tcPr>
            <w:tcW w:w="1741" w:type="dxa"/>
            <w:shd w:val="clear" w:color="auto" w:fill="B4C6E7" w:themeFill="accent1" w:themeFillTint="66"/>
            <w:vAlign w:val="center"/>
          </w:tcPr>
          <w:p w14:paraId="20F774DC" w14:textId="77777777" w:rsidR="006E6CCC" w:rsidRPr="005D51C8" w:rsidRDefault="006E6CCC" w:rsidP="00AA266E">
            <w:pPr>
              <w:jc w:val="left"/>
              <w:rPr>
                <w:rFonts w:ascii="Arial" w:hAnsi="Arial" w:cs="Arial"/>
                <w:sz w:val="18"/>
                <w:szCs w:val="18"/>
              </w:rPr>
            </w:pPr>
          </w:p>
        </w:tc>
        <w:tc>
          <w:tcPr>
            <w:tcW w:w="669" w:type="dxa"/>
            <w:shd w:val="clear" w:color="auto" w:fill="B4C6E7" w:themeFill="accent1" w:themeFillTint="66"/>
            <w:vAlign w:val="center"/>
          </w:tcPr>
          <w:p w14:paraId="504AE174" w14:textId="77777777" w:rsidR="006E6CCC" w:rsidRPr="005D51C8" w:rsidRDefault="006E6CCC" w:rsidP="00AA266E">
            <w:pPr>
              <w:jc w:val="left"/>
              <w:rPr>
                <w:rFonts w:ascii="Arial" w:hAnsi="Arial" w:cs="Arial"/>
                <w:sz w:val="18"/>
                <w:szCs w:val="18"/>
              </w:rPr>
            </w:pPr>
          </w:p>
        </w:tc>
        <w:tc>
          <w:tcPr>
            <w:tcW w:w="709" w:type="dxa"/>
            <w:shd w:val="clear" w:color="auto" w:fill="B4C6E7" w:themeFill="accent1" w:themeFillTint="66"/>
            <w:vAlign w:val="center"/>
          </w:tcPr>
          <w:p w14:paraId="63B80E8F" w14:textId="77777777" w:rsidR="006E6CCC" w:rsidRPr="005D51C8" w:rsidRDefault="006E6CCC" w:rsidP="00AA266E">
            <w:pPr>
              <w:jc w:val="left"/>
              <w:rPr>
                <w:rFonts w:ascii="Arial" w:hAnsi="Arial" w:cs="Arial"/>
                <w:sz w:val="18"/>
                <w:szCs w:val="18"/>
              </w:rPr>
            </w:pPr>
          </w:p>
        </w:tc>
        <w:tc>
          <w:tcPr>
            <w:tcW w:w="2126" w:type="dxa"/>
            <w:shd w:val="clear" w:color="auto" w:fill="B4C6E7" w:themeFill="accent1" w:themeFillTint="66"/>
            <w:vAlign w:val="center"/>
          </w:tcPr>
          <w:p w14:paraId="2713619D" w14:textId="77777777" w:rsidR="006E6CCC" w:rsidRPr="005D51C8" w:rsidRDefault="006E6CCC" w:rsidP="00AA266E">
            <w:pPr>
              <w:jc w:val="left"/>
              <w:rPr>
                <w:rFonts w:ascii="Arial" w:hAnsi="Arial" w:cs="Arial"/>
                <w:sz w:val="18"/>
                <w:szCs w:val="18"/>
              </w:rPr>
            </w:pPr>
          </w:p>
        </w:tc>
      </w:tr>
      <w:tr w:rsidR="006E6CCC" w14:paraId="4416F83A" w14:textId="77777777" w:rsidTr="00AA266E">
        <w:tc>
          <w:tcPr>
            <w:tcW w:w="3964" w:type="dxa"/>
            <w:vAlign w:val="center"/>
          </w:tcPr>
          <w:p w14:paraId="34046AE6" w14:textId="05C92588" w:rsidR="006E6CCC" w:rsidRDefault="006E6CCC" w:rsidP="00AA266E">
            <w:pPr>
              <w:spacing w:before="60" w:after="60"/>
              <w:jc w:val="left"/>
              <w:rPr>
                <w:rFonts w:asciiTheme="minorHAnsi" w:hAnsiTheme="minorHAnsi" w:cstheme="minorHAnsi"/>
                <w:color w:val="000000"/>
                <w:sz w:val="18"/>
                <w:szCs w:val="18"/>
                <w:lang w:eastAsia="es-BO"/>
              </w:rPr>
            </w:pPr>
            <w:r w:rsidRPr="00B944B4">
              <w:rPr>
                <w:rFonts w:asciiTheme="minorHAnsi" w:hAnsiTheme="minorHAnsi" w:cstheme="minorHAnsi"/>
                <w:color w:val="000000"/>
                <w:sz w:val="18"/>
                <w:szCs w:val="18"/>
                <w:lang w:eastAsia="es-BO"/>
              </w:rPr>
              <w:t xml:space="preserve">El proveedor prestará los servicios de consulta externa en un consultorio médico de su propiedad o sobre el cual ejerza legítimo derecho de uso, el mismo que deberá encontrarse debidamente habilitado por el Servicio Departamental de Salud (SEDES) </w:t>
            </w:r>
            <w:r w:rsidR="001E6C02">
              <w:rPr>
                <w:rFonts w:asciiTheme="minorHAnsi" w:hAnsiTheme="minorHAnsi" w:cstheme="minorHAnsi"/>
                <w:b/>
                <w:bCs/>
                <w:color w:val="000000"/>
                <w:sz w:val="18"/>
                <w:szCs w:val="18"/>
                <w:lang w:eastAsia="es-BO"/>
              </w:rPr>
              <w:t xml:space="preserve">REQUISITO IMPRESCINDIBLE (Adjuntar fotocopia simple) </w:t>
            </w:r>
            <w:r w:rsidRPr="00B944B4">
              <w:rPr>
                <w:rFonts w:asciiTheme="minorHAnsi" w:hAnsiTheme="minorHAnsi" w:cstheme="minorHAnsi"/>
                <w:color w:val="000000"/>
                <w:sz w:val="18"/>
                <w:szCs w:val="18"/>
                <w:lang w:eastAsia="es-BO"/>
              </w:rPr>
              <w:t>y cumplir con la normativa sanitaria vigente aplicable al ejercicio de la especialidad.</w:t>
            </w:r>
          </w:p>
          <w:p w14:paraId="2885DAE3" w14:textId="77777777" w:rsidR="006E6CCC" w:rsidRPr="002C599D" w:rsidRDefault="006E6CCC" w:rsidP="00AA266E">
            <w:pPr>
              <w:rPr>
                <w:rFonts w:ascii="Arial" w:hAnsi="Arial" w:cs="Arial"/>
                <w:b/>
                <w:bCs/>
                <w:sz w:val="18"/>
                <w:szCs w:val="18"/>
              </w:rPr>
            </w:pPr>
            <w:r w:rsidRPr="00B944B4">
              <w:rPr>
                <w:rFonts w:asciiTheme="minorHAnsi" w:hAnsiTheme="minorHAnsi" w:cstheme="minorHAnsi"/>
                <w:color w:val="000000"/>
                <w:sz w:val="18"/>
                <w:szCs w:val="18"/>
                <w:lang w:eastAsia="es-BO"/>
              </w:rPr>
              <w:t>Las prestaciones que, por su naturaleza, requieran el uso de la infraestructura de la Caja de Salud de la Banca Privada (CSBP), tales como procedimientos quirúrgicos</w:t>
            </w:r>
            <w:r>
              <w:rPr>
                <w:rFonts w:asciiTheme="minorHAnsi" w:hAnsiTheme="minorHAnsi" w:cstheme="minorHAnsi"/>
                <w:color w:val="000000"/>
                <w:sz w:val="18"/>
                <w:szCs w:val="18"/>
                <w:lang w:eastAsia="es-BO"/>
              </w:rPr>
              <w:t xml:space="preserve"> (Programados o emergencias) </w:t>
            </w:r>
            <w:r w:rsidRPr="00B944B4">
              <w:rPr>
                <w:rFonts w:asciiTheme="minorHAnsi" w:hAnsiTheme="minorHAnsi" w:cstheme="minorHAnsi"/>
                <w:color w:val="000000"/>
                <w:sz w:val="18"/>
                <w:szCs w:val="18"/>
                <w:lang w:eastAsia="es-BO"/>
              </w:rPr>
              <w:t xml:space="preserve">, procedimientos ambulatorios, interconsultas intrahospitalarias o cualquier otra actividad asistencial desarrollada en la Clínica de la Regional La Paz, serán coordinadas previamente entre el proveedor y la </w:t>
            </w:r>
            <w:r>
              <w:rPr>
                <w:rFonts w:asciiTheme="minorHAnsi" w:hAnsiTheme="minorHAnsi" w:cstheme="minorHAnsi"/>
                <w:color w:val="000000"/>
                <w:sz w:val="18"/>
                <w:szCs w:val="18"/>
                <w:lang w:eastAsia="es-BO"/>
              </w:rPr>
              <w:t xml:space="preserve">Jefatura de Servicio y/o </w:t>
            </w:r>
            <w:r w:rsidRPr="00B944B4">
              <w:rPr>
                <w:rFonts w:asciiTheme="minorHAnsi" w:hAnsiTheme="minorHAnsi" w:cstheme="minorHAnsi"/>
                <w:color w:val="000000"/>
                <w:sz w:val="18"/>
                <w:szCs w:val="18"/>
                <w:lang w:eastAsia="es-BO"/>
              </w:rPr>
              <w:t>Jefatura Médica o autoridad técnica competente, de acuerdo con la programación quirúrgica y los requerimientos asistenciales de la Institución, sin que dicha coordinación implique relación de dependencia laboral.</w:t>
            </w:r>
          </w:p>
        </w:tc>
        <w:tc>
          <w:tcPr>
            <w:tcW w:w="1741" w:type="dxa"/>
            <w:vAlign w:val="center"/>
          </w:tcPr>
          <w:p w14:paraId="322B0E6F" w14:textId="77777777" w:rsidR="006E6CCC" w:rsidRPr="005D51C8" w:rsidRDefault="006E6CCC" w:rsidP="00AA266E">
            <w:pPr>
              <w:jc w:val="left"/>
              <w:rPr>
                <w:rFonts w:ascii="Arial" w:hAnsi="Arial" w:cs="Arial"/>
                <w:sz w:val="18"/>
                <w:szCs w:val="18"/>
              </w:rPr>
            </w:pPr>
          </w:p>
        </w:tc>
        <w:tc>
          <w:tcPr>
            <w:tcW w:w="669" w:type="dxa"/>
            <w:vAlign w:val="center"/>
          </w:tcPr>
          <w:p w14:paraId="38D5753E" w14:textId="77777777" w:rsidR="006E6CCC" w:rsidRPr="005D51C8" w:rsidRDefault="006E6CCC" w:rsidP="00AA266E">
            <w:pPr>
              <w:jc w:val="left"/>
              <w:rPr>
                <w:rFonts w:ascii="Arial" w:hAnsi="Arial" w:cs="Arial"/>
                <w:sz w:val="18"/>
                <w:szCs w:val="18"/>
              </w:rPr>
            </w:pPr>
          </w:p>
        </w:tc>
        <w:tc>
          <w:tcPr>
            <w:tcW w:w="709" w:type="dxa"/>
            <w:vAlign w:val="center"/>
          </w:tcPr>
          <w:p w14:paraId="6FFF98D9" w14:textId="77777777" w:rsidR="006E6CCC" w:rsidRPr="005D51C8" w:rsidRDefault="006E6CCC" w:rsidP="00AA266E">
            <w:pPr>
              <w:jc w:val="left"/>
              <w:rPr>
                <w:rFonts w:ascii="Arial" w:hAnsi="Arial" w:cs="Arial"/>
                <w:sz w:val="18"/>
                <w:szCs w:val="18"/>
              </w:rPr>
            </w:pPr>
          </w:p>
        </w:tc>
        <w:tc>
          <w:tcPr>
            <w:tcW w:w="2126" w:type="dxa"/>
            <w:vAlign w:val="center"/>
          </w:tcPr>
          <w:p w14:paraId="3B97A80E" w14:textId="77777777" w:rsidR="006E6CCC" w:rsidRPr="005D51C8" w:rsidRDefault="006E6CCC" w:rsidP="00AA266E">
            <w:pPr>
              <w:jc w:val="left"/>
              <w:rPr>
                <w:rFonts w:ascii="Arial" w:hAnsi="Arial" w:cs="Arial"/>
                <w:sz w:val="18"/>
                <w:szCs w:val="18"/>
              </w:rPr>
            </w:pPr>
          </w:p>
        </w:tc>
      </w:tr>
      <w:tr w:rsidR="006E6CCC" w14:paraId="19AF0D4E" w14:textId="77777777" w:rsidTr="00AA266E">
        <w:tc>
          <w:tcPr>
            <w:tcW w:w="3964" w:type="dxa"/>
            <w:vAlign w:val="center"/>
          </w:tcPr>
          <w:p w14:paraId="403DAC6D" w14:textId="77777777" w:rsidR="006E6CCC" w:rsidRDefault="006E6CCC" w:rsidP="00AA266E">
            <w:pPr>
              <w:jc w:val="left"/>
              <w:rPr>
                <w:rFonts w:asciiTheme="minorHAnsi" w:hAnsiTheme="minorHAnsi" w:cstheme="minorHAnsi"/>
                <w:b/>
                <w:bCs/>
                <w:color w:val="000000"/>
                <w:sz w:val="18"/>
                <w:szCs w:val="18"/>
                <w:lang w:eastAsia="es-BO"/>
              </w:rPr>
            </w:pPr>
            <w:r w:rsidRPr="00045631">
              <w:rPr>
                <w:rFonts w:asciiTheme="minorHAnsi" w:hAnsiTheme="minorHAnsi" w:cstheme="minorHAnsi"/>
                <w:b/>
                <w:bCs/>
                <w:color w:val="000000"/>
                <w:sz w:val="18"/>
                <w:szCs w:val="18"/>
                <w:lang w:eastAsia="es-BO"/>
              </w:rPr>
              <w:t>Infraestructura e inmobiliario</w:t>
            </w:r>
            <w:r w:rsidRPr="00045631">
              <w:rPr>
                <w:rFonts w:asciiTheme="minorHAnsi" w:hAnsiTheme="minorHAnsi" w:cstheme="minorHAnsi"/>
                <w:b/>
                <w:bCs/>
                <w:color w:val="000000"/>
                <w:sz w:val="18"/>
                <w:szCs w:val="18"/>
                <w:lang w:eastAsia="es-BO"/>
              </w:rPr>
              <w:br/>
              <w:t>(Adjuntar medios de verificación, fotografías o copia simple plano de las instalaciones)</w:t>
            </w:r>
          </w:p>
          <w:p w14:paraId="190CA5E5" w14:textId="77777777" w:rsidR="006E6CCC" w:rsidRPr="00AE31DD" w:rsidRDefault="006E6CCC" w:rsidP="00AA266E">
            <w:pPr>
              <w:jc w:val="left"/>
              <w:rPr>
                <w:rFonts w:asciiTheme="minorHAnsi" w:hAnsiTheme="minorHAnsi" w:cstheme="minorHAnsi"/>
                <w:color w:val="000000"/>
                <w:sz w:val="18"/>
                <w:szCs w:val="18"/>
                <w:lang w:eastAsia="es-BO"/>
              </w:rPr>
            </w:pPr>
            <w:r w:rsidRPr="00AE31DD">
              <w:rPr>
                <w:rFonts w:asciiTheme="minorHAnsi" w:hAnsiTheme="minorHAnsi" w:cstheme="minorHAnsi"/>
                <w:color w:val="000000"/>
                <w:sz w:val="18"/>
                <w:szCs w:val="18"/>
                <w:lang w:eastAsia="es-BO"/>
              </w:rPr>
              <w:t>El proponente deberá contar como mínimo con los siguientes ambientes (La CSBP, podrá realizar una visita e inspección de las instalaciones, para verificar lo declarado):</w:t>
            </w:r>
          </w:p>
          <w:p w14:paraId="154502EF" w14:textId="77777777" w:rsidR="006E6CCC" w:rsidRPr="00AE31DD" w:rsidRDefault="006E6CCC" w:rsidP="00AA266E">
            <w:pPr>
              <w:jc w:val="left"/>
              <w:rPr>
                <w:rFonts w:asciiTheme="minorHAnsi" w:hAnsiTheme="minorHAnsi" w:cstheme="minorHAnsi"/>
                <w:color w:val="000000"/>
                <w:sz w:val="18"/>
                <w:szCs w:val="18"/>
                <w:lang w:eastAsia="es-BO"/>
              </w:rPr>
            </w:pPr>
            <w:r w:rsidRPr="00AE31DD">
              <w:rPr>
                <w:rFonts w:asciiTheme="minorHAnsi" w:hAnsiTheme="minorHAnsi" w:cstheme="minorHAnsi"/>
                <w:color w:val="000000"/>
                <w:sz w:val="18"/>
                <w:szCs w:val="18"/>
                <w:lang w:eastAsia="es-BO"/>
              </w:rPr>
              <w:t>1.Consultorio o gabinete con infraestructura adecuada, condiciones de instalaciones del servicio, logística, personal de apoyo y medidas de Bioseguridad acorde a la especialidad</w:t>
            </w:r>
          </w:p>
          <w:p w14:paraId="138E3BE8" w14:textId="77777777" w:rsidR="006E6CCC" w:rsidRPr="00AE31DD" w:rsidRDefault="006E6CCC" w:rsidP="00AA266E">
            <w:pPr>
              <w:jc w:val="left"/>
              <w:rPr>
                <w:rFonts w:asciiTheme="minorHAnsi" w:hAnsiTheme="minorHAnsi" w:cstheme="minorHAnsi"/>
                <w:color w:val="000000"/>
                <w:sz w:val="18"/>
                <w:szCs w:val="18"/>
                <w:lang w:eastAsia="es-BO"/>
              </w:rPr>
            </w:pPr>
            <w:r w:rsidRPr="00AE31DD">
              <w:rPr>
                <w:rFonts w:asciiTheme="minorHAnsi" w:hAnsiTheme="minorHAnsi" w:cstheme="minorHAnsi"/>
                <w:color w:val="000000"/>
                <w:sz w:val="18"/>
                <w:szCs w:val="18"/>
                <w:lang w:eastAsia="es-BO"/>
              </w:rPr>
              <w:t xml:space="preserve">2.El gabinete debe tener acceso para personas con limitaciones físicas. </w:t>
            </w:r>
          </w:p>
          <w:p w14:paraId="529CE5C8" w14:textId="77777777" w:rsidR="006E6CCC" w:rsidRPr="00AE31DD" w:rsidRDefault="006E6CCC" w:rsidP="00AA266E">
            <w:pPr>
              <w:jc w:val="left"/>
              <w:rPr>
                <w:rFonts w:asciiTheme="minorHAnsi" w:hAnsiTheme="minorHAnsi" w:cstheme="minorHAnsi"/>
                <w:color w:val="000000"/>
                <w:sz w:val="18"/>
                <w:szCs w:val="18"/>
                <w:lang w:eastAsia="es-BO"/>
              </w:rPr>
            </w:pPr>
            <w:r w:rsidRPr="00AE31DD">
              <w:rPr>
                <w:rFonts w:asciiTheme="minorHAnsi" w:hAnsiTheme="minorHAnsi" w:cstheme="minorHAnsi"/>
                <w:color w:val="000000"/>
                <w:sz w:val="18"/>
                <w:szCs w:val="18"/>
                <w:lang w:eastAsia="es-BO"/>
              </w:rPr>
              <w:t xml:space="preserve">3.Contar con condiciones de infraestructura, equipamiento, </w:t>
            </w:r>
            <w:r>
              <w:rPr>
                <w:rFonts w:asciiTheme="minorHAnsi" w:hAnsiTheme="minorHAnsi" w:cstheme="minorHAnsi"/>
                <w:color w:val="000000"/>
                <w:sz w:val="18"/>
                <w:szCs w:val="18"/>
                <w:lang w:eastAsia="es-BO"/>
              </w:rPr>
              <w:t>mobiliario</w:t>
            </w:r>
            <w:r w:rsidRPr="00AE31DD">
              <w:rPr>
                <w:rFonts w:asciiTheme="minorHAnsi" w:hAnsiTheme="minorHAnsi" w:cstheme="minorHAnsi"/>
                <w:color w:val="000000"/>
                <w:sz w:val="18"/>
                <w:szCs w:val="18"/>
                <w:lang w:eastAsia="es-BO"/>
              </w:rPr>
              <w:t xml:space="preserve"> e instrumental acordes al servicio, necesario para un adecuado procedimiento de los exámenes que permitan respaldar el proceso de diagnóstico médico (Adjuntar listado detallado).</w:t>
            </w:r>
          </w:p>
          <w:p w14:paraId="682813D4" w14:textId="77777777" w:rsidR="006E6CCC" w:rsidRPr="00AE31DD" w:rsidRDefault="006E6CCC" w:rsidP="00AA266E">
            <w:pPr>
              <w:jc w:val="left"/>
              <w:rPr>
                <w:rFonts w:asciiTheme="minorHAnsi" w:hAnsiTheme="minorHAnsi" w:cstheme="minorHAnsi"/>
                <w:color w:val="000000"/>
                <w:sz w:val="18"/>
                <w:szCs w:val="18"/>
                <w:lang w:eastAsia="es-BO"/>
              </w:rPr>
            </w:pPr>
            <w:r w:rsidRPr="00AE31DD">
              <w:rPr>
                <w:rFonts w:asciiTheme="minorHAnsi" w:hAnsiTheme="minorHAnsi" w:cstheme="minorHAnsi"/>
                <w:color w:val="000000"/>
                <w:sz w:val="18"/>
                <w:szCs w:val="18"/>
                <w:lang w:eastAsia="es-BO"/>
              </w:rPr>
              <w:t>4. (Un) 1 baño para Pacientes</w:t>
            </w:r>
          </w:p>
          <w:p w14:paraId="648D949D" w14:textId="77777777" w:rsidR="006E6CCC" w:rsidRPr="00AE31DD" w:rsidRDefault="006E6CCC" w:rsidP="00AA266E">
            <w:pPr>
              <w:jc w:val="left"/>
              <w:rPr>
                <w:rFonts w:asciiTheme="minorHAnsi" w:hAnsiTheme="minorHAnsi" w:cstheme="minorHAnsi"/>
                <w:color w:val="000000"/>
                <w:sz w:val="18"/>
                <w:szCs w:val="18"/>
                <w:lang w:eastAsia="es-BO"/>
              </w:rPr>
            </w:pPr>
            <w:r w:rsidRPr="00AE31DD">
              <w:rPr>
                <w:rFonts w:asciiTheme="minorHAnsi" w:hAnsiTheme="minorHAnsi" w:cstheme="minorHAnsi"/>
                <w:color w:val="000000"/>
                <w:sz w:val="18"/>
                <w:szCs w:val="18"/>
                <w:lang w:eastAsia="es-BO"/>
              </w:rPr>
              <w:t>5. Sala de espera.</w:t>
            </w:r>
          </w:p>
          <w:p w14:paraId="268B3AC1" w14:textId="77777777" w:rsidR="006E6CCC" w:rsidRPr="00AE31DD" w:rsidRDefault="006E6CCC" w:rsidP="00AA266E">
            <w:pPr>
              <w:jc w:val="left"/>
              <w:rPr>
                <w:rFonts w:asciiTheme="minorHAnsi" w:hAnsiTheme="minorHAnsi" w:cstheme="minorHAnsi"/>
                <w:color w:val="000000"/>
                <w:sz w:val="18"/>
                <w:szCs w:val="18"/>
                <w:lang w:eastAsia="es-BO"/>
              </w:rPr>
            </w:pPr>
            <w:r w:rsidRPr="00AE31DD">
              <w:rPr>
                <w:rFonts w:asciiTheme="minorHAnsi" w:hAnsiTheme="minorHAnsi" w:cstheme="minorHAnsi"/>
                <w:color w:val="000000"/>
                <w:sz w:val="18"/>
                <w:szCs w:val="18"/>
                <w:lang w:eastAsia="es-BO"/>
              </w:rPr>
              <w:lastRenderedPageBreak/>
              <w:t>6.</w:t>
            </w:r>
            <w:r>
              <w:rPr>
                <w:rFonts w:asciiTheme="minorHAnsi" w:hAnsiTheme="minorHAnsi" w:cstheme="minorHAnsi"/>
                <w:b/>
                <w:bCs/>
                <w:i/>
                <w:iCs/>
                <w:color w:val="000000"/>
                <w:sz w:val="18"/>
                <w:szCs w:val="18"/>
                <w:lang w:eastAsia="es-BO"/>
              </w:rPr>
              <w:t xml:space="preserve"> Imprescindible </w:t>
            </w:r>
            <w:r w:rsidRPr="008A6339">
              <w:rPr>
                <w:rFonts w:asciiTheme="minorHAnsi" w:hAnsiTheme="minorHAnsi" w:cstheme="minorHAnsi"/>
                <w:b/>
                <w:bCs/>
                <w:i/>
                <w:iCs/>
                <w:color w:val="000000"/>
                <w:sz w:val="18"/>
                <w:szCs w:val="18"/>
                <w:lang w:eastAsia="es-BO"/>
              </w:rPr>
              <w:t>que su consultorio debe estar habilitado por el SEDES.</w:t>
            </w:r>
            <w:r>
              <w:rPr>
                <w:rFonts w:asciiTheme="minorHAnsi" w:hAnsiTheme="minorHAnsi" w:cstheme="minorHAnsi"/>
                <w:b/>
                <w:bCs/>
                <w:i/>
                <w:iCs/>
                <w:color w:val="000000"/>
                <w:sz w:val="18"/>
                <w:szCs w:val="18"/>
                <w:lang w:eastAsia="es-BO"/>
              </w:rPr>
              <w:t xml:space="preserve"> (adjuntar fotocopia simple)</w:t>
            </w:r>
          </w:p>
          <w:p w14:paraId="4659D149" w14:textId="77777777" w:rsidR="006E6CCC" w:rsidRPr="00E61B85" w:rsidRDefault="006E6CCC" w:rsidP="00AA266E">
            <w:pPr>
              <w:jc w:val="left"/>
              <w:rPr>
                <w:rFonts w:asciiTheme="minorHAnsi" w:hAnsiTheme="minorHAnsi" w:cstheme="minorHAnsi"/>
                <w:color w:val="000000"/>
                <w:sz w:val="18"/>
                <w:szCs w:val="18"/>
                <w:lang w:eastAsia="es-BO"/>
              </w:rPr>
            </w:pPr>
            <w:r w:rsidRPr="00AE31DD">
              <w:rPr>
                <w:rFonts w:asciiTheme="minorHAnsi" w:hAnsiTheme="minorHAnsi" w:cstheme="minorHAnsi"/>
                <w:color w:val="000000"/>
                <w:sz w:val="18"/>
                <w:szCs w:val="18"/>
                <w:lang w:eastAsia="es-BO"/>
              </w:rPr>
              <w:t>7.En caso de realizar estudios con radiación contar con el aislamiento correspondiente, para preservar la seguridad de los paciente</w:t>
            </w:r>
            <w:r>
              <w:rPr>
                <w:rFonts w:asciiTheme="minorHAnsi" w:hAnsiTheme="minorHAnsi" w:cstheme="minorHAnsi"/>
                <w:color w:val="000000"/>
                <w:sz w:val="18"/>
                <w:szCs w:val="18"/>
                <w:lang w:eastAsia="es-BO"/>
              </w:rPr>
              <w:t>s</w:t>
            </w:r>
            <w:r w:rsidRPr="00AE31DD">
              <w:rPr>
                <w:rFonts w:asciiTheme="minorHAnsi" w:hAnsiTheme="minorHAnsi" w:cstheme="minorHAnsi"/>
                <w:color w:val="000000"/>
                <w:sz w:val="18"/>
                <w:szCs w:val="18"/>
                <w:lang w:eastAsia="es-BO"/>
              </w:rPr>
              <w:t>.</w:t>
            </w:r>
          </w:p>
        </w:tc>
        <w:tc>
          <w:tcPr>
            <w:tcW w:w="1741" w:type="dxa"/>
            <w:vAlign w:val="center"/>
          </w:tcPr>
          <w:p w14:paraId="7EBEA8D2" w14:textId="77777777" w:rsidR="006E6CCC" w:rsidRPr="0050096D" w:rsidRDefault="006E6CCC" w:rsidP="00AA266E">
            <w:pPr>
              <w:jc w:val="left"/>
              <w:rPr>
                <w:rFonts w:ascii="Arial" w:hAnsi="Arial" w:cs="Arial"/>
                <w:sz w:val="18"/>
                <w:szCs w:val="18"/>
              </w:rPr>
            </w:pPr>
            <w:r w:rsidRPr="0050096D">
              <w:rPr>
                <w:rFonts w:ascii="Arial" w:hAnsi="Arial" w:cs="Arial"/>
                <w:sz w:val="18"/>
                <w:szCs w:val="18"/>
              </w:rPr>
              <w:lastRenderedPageBreak/>
              <w:t xml:space="preserve">1. </w:t>
            </w:r>
            <w:r w:rsidRPr="0050096D">
              <w:rPr>
                <w:rFonts w:ascii="Segoe UI Symbol" w:hAnsi="Segoe UI Symbol" w:cs="Segoe UI Symbol"/>
                <w:sz w:val="18"/>
                <w:szCs w:val="18"/>
              </w:rPr>
              <w:t>☐</w:t>
            </w:r>
          </w:p>
          <w:p w14:paraId="735F6F2E" w14:textId="77777777" w:rsidR="006E6CCC" w:rsidRPr="0050096D" w:rsidRDefault="006E6CCC" w:rsidP="00AA266E">
            <w:pPr>
              <w:jc w:val="left"/>
              <w:rPr>
                <w:rFonts w:ascii="Arial" w:hAnsi="Arial" w:cs="Arial"/>
                <w:sz w:val="18"/>
                <w:szCs w:val="18"/>
              </w:rPr>
            </w:pPr>
            <w:r w:rsidRPr="0050096D">
              <w:rPr>
                <w:rFonts w:ascii="Arial" w:hAnsi="Arial" w:cs="Arial"/>
                <w:sz w:val="18"/>
                <w:szCs w:val="18"/>
              </w:rPr>
              <w:t xml:space="preserve">2. </w:t>
            </w:r>
            <w:r w:rsidRPr="0050096D">
              <w:rPr>
                <w:rFonts w:ascii="Segoe UI Symbol" w:hAnsi="Segoe UI Symbol" w:cs="Segoe UI Symbol"/>
                <w:sz w:val="18"/>
                <w:szCs w:val="18"/>
              </w:rPr>
              <w:t>☐</w:t>
            </w:r>
          </w:p>
          <w:p w14:paraId="2F393152" w14:textId="77777777" w:rsidR="006E6CCC" w:rsidRPr="0050096D" w:rsidRDefault="006E6CCC" w:rsidP="00AA266E">
            <w:pPr>
              <w:jc w:val="left"/>
              <w:rPr>
                <w:rFonts w:ascii="Arial" w:hAnsi="Arial" w:cs="Arial"/>
                <w:sz w:val="18"/>
                <w:szCs w:val="18"/>
              </w:rPr>
            </w:pPr>
            <w:r w:rsidRPr="0050096D">
              <w:rPr>
                <w:rFonts w:ascii="Arial" w:hAnsi="Arial" w:cs="Arial"/>
                <w:sz w:val="18"/>
                <w:szCs w:val="18"/>
              </w:rPr>
              <w:t xml:space="preserve">3. </w:t>
            </w:r>
            <w:r w:rsidRPr="0050096D">
              <w:rPr>
                <w:rFonts w:ascii="Segoe UI Symbol" w:hAnsi="Segoe UI Symbol" w:cs="Segoe UI Symbol"/>
                <w:sz w:val="18"/>
                <w:szCs w:val="18"/>
              </w:rPr>
              <w:t>☐</w:t>
            </w:r>
          </w:p>
          <w:p w14:paraId="4025E923" w14:textId="77777777" w:rsidR="006E6CCC" w:rsidRPr="0050096D" w:rsidRDefault="006E6CCC" w:rsidP="00AA266E">
            <w:pPr>
              <w:jc w:val="left"/>
              <w:rPr>
                <w:rFonts w:ascii="Arial" w:hAnsi="Arial" w:cs="Arial"/>
                <w:sz w:val="18"/>
                <w:szCs w:val="18"/>
              </w:rPr>
            </w:pPr>
            <w:r w:rsidRPr="0050096D">
              <w:rPr>
                <w:rFonts w:ascii="Arial" w:hAnsi="Arial" w:cs="Arial"/>
                <w:sz w:val="18"/>
                <w:szCs w:val="18"/>
              </w:rPr>
              <w:t xml:space="preserve">4. </w:t>
            </w:r>
            <w:r w:rsidRPr="0050096D">
              <w:rPr>
                <w:rFonts w:ascii="Segoe UI Symbol" w:hAnsi="Segoe UI Symbol" w:cs="Segoe UI Symbol"/>
                <w:sz w:val="18"/>
                <w:szCs w:val="18"/>
              </w:rPr>
              <w:t>☐</w:t>
            </w:r>
          </w:p>
          <w:p w14:paraId="096DAF19" w14:textId="77777777" w:rsidR="006E6CCC" w:rsidRPr="0050096D" w:rsidRDefault="006E6CCC" w:rsidP="00AA266E">
            <w:pPr>
              <w:jc w:val="left"/>
              <w:rPr>
                <w:rFonts w:ascii="Arial" w:hAnsi="Arial" w:cs="Arial"/>
                <w:sz w:val="18"/>
                <w:szCs w:val="18"/>
              </w:rPr>
            </w:pPr>
            <w:r w:rsidRPr="0050096D">
              <w:rPr>
                <w:rFonts w:ascii="Arial" w:hAnsi="Arial" w:cs="Arial"/>
                <w:sz w:val="18"/>
                <w:szCs w:val="18"/>
              </w:rPr>
              <w:t xml:space="preserve">5. </w:t>
            </w:r>
            <w:r w:rsidRPr="0050096D">
              <w:rPr>
                <w:rFonts w:ascii="Segoe UI Symbol" w:hAnsi="Segoe UI Symbol" w:cs="Segoe UI Symbol"/>
                <w:sz w:val="18"/>
                <w:szCs w:val="18"/>
              </w:rPr>
              <w:t>☐</w:t>
            </w:r>
          </w:p>
          <w:p w14:paraId="4FE2FB38" w14:textId="77777777" w:rsidR="006E6CCC" w:rsidRDefault="006E6CCC" w:rsidP="00AA266E">
            <w:pPr>
              <w:jc w:val="left"/>
              <w:rPr>
                <w:rFonts w:ascii="Segoe UI Symbol" w:hAnsi="Segoe UI Symbol" w:cs="Segoe UI Symbol"/>
                <w:sz w:val="18"/>
                <w:szCs w:val="18"/>
              </w:rPr>
            </w:pPr>
            <w:r w:rsidRPr="0050096D">
              <w:rPr>
                <w:rFonts w:ascii="Arial" w:hAnsi="Arial" w:cs="Arial"/>
                <w:sz w:val="18"/>
                <w:szCs w:val="18"/>
              </w:rPr>
              <w:t xml:space="preserve">6. </w:t>
            </w:r>
            <w:r w:rsidRPr="0050096D">
              <w:rPr>
                <w:rFonts w:ascii="Segoe UI Symbol" w:hAnsi="Segoe UI Symbol" w:cs="Segoe UI Symbol"/>
                <w:sz w:val="18"/>
                <w:szCs w:val="18"/>
              </w:rPr>
              <w:t>☐</w:t>
            </w:r>
          </w:p>
          <w:p w14:paraId="51CC6278" w14:textId="77777777" w:rsidR="006E6CCC" w:rsidRPr="0050096D" w:rsidRDefault="006E6CCC" w:rsidP="00AA266E">
            <w:pPr>
              <w:jc w:val="left"/>
              <w:rPr>
                <w:rFonts w:ascii="Arial" w:hAnsi="Arial" w:cs="Arial"/>
                <w:sz w:val="18"/>
                <w:szCs w:val="18"/>
              </w:rPr>
            </w:pPr>
            <w:r>
              <w:rPr>
                <w:rFonts w:ascii="Arial" w:hAnsi="Arial" w:cs="Arial"/>
                <w:sz w:val="18"/>
                <w:szCs w:val="18"/>
              </w:rPr>
              <w:t>7</w:t>
            </w:r>
            <w:r w:rsidRPr="0050096D">
              <w:rPr>
                <w:rFonts w:ascii="Arial" w:hAnsi="Arial" w:cs="Arial"/>
                <w:sz w:val="18"/>
                <w:szCs w:val="18"/>
              </w:rPr>
              <w:t xml:space="preserve">. </w:t>
            </w:r>
            <w:r w:rsidRPr="0050096D">
              <w:rPr>
                <w:rFonts w:ascii="Segoe UI Symbol" w:hAnsi="Segoe UI Symbol" w:cs="Segoe UI Symbol"/>
                <w:sz w:val="18"/>
                <w:szCs w:val="18"/>
              </w:rPr>
              <w:t>☐</w:t>
            </w:r>
          </w:p>
        </w:tc>
        <w:tc>
          <w:tcPr>
            <w:tcW w:w="669" w:type="dxa"/>
            <w:vAlign w:val="center"/>
          </w:tcPr>
          <w:p w14:paraId="28EA683E" w14:textId="77777777" w:rsidR="006E6CCC" w:rsidRPr="005D51C8" w:rsidRDefault="006E6CCC" w:rsidP="00AA266E">
            <w:pPr>
              <w:jc w:val="left"/>
              <w:rPr>
                <w:rFonts w:ascii="Arial" w:hAnsi="Arial" w:cs="Arial"/>
                <w:sz w:val="18"/>
                <w:szCs w:val="18"/>
              </w:rPr>
            </w:pPr>
          </w:p>
        </w:tc>
        <w:tc>
          <w:tcPr>
            <w:tcW w:w="709" w:type="dxa"/>
            <w:vAlign w:val="center"/>
          </w:tcPr>
          <w:p w14:paraId="43ADD369" w14:textId="77777777" w:rsidR="006E6CCC" w:rsidRPr="005D51C8" w:rsidRDefault="006E6CCC" w:rsidP="00AA266E">
            <w:pPr>
              <w:jc w:val="left"/>
              <w:rPr>
                <w:rFonts w:ascii="Arial" w:hAnsi="Arial" w:cs="Arial"/>
                <w:sz w:val="18"/>
                <w:szCs w:val="18"/>
              </w:rPr>
            </w:pPr>
          </w:p>
        </w:tc>
        <w:tc>
          <w:tcPr>
            <w:tcW w:w="2126" w:type="dxa"/>
            <w:vAlign w:val="center"/>
          </w:tcPr>
          <w:p w14:paraId="7E944885" w14:textId="77777777" w:rsidR="006E6CCC" w:rsidRPr="005D51C8" w:rsidRDefault="006E6CCC" w:rsidP="00AA266E">
            <w:pPr>
              <w:jc w:val="left"/>
              <w:rPr>
                <w:rFonts w:ascii="Arial" w:hAnsi="Arial" w:cs="Arial"/>
                <w:sz w:val="18"/>
                <w:szCs w:val="18"/>
              </w:rPr>
            </w:pPr>
          </w:p>
        </w:tc>
      </w:tr>
      <w:tr w:rsidR="006E6CCC" w14:paraId="201DB1D7" w14:textId="77777777" w:rsidTr="00AA266E">
        <w:tc>
          <w:tcPr>
            <w:tcW w:w="3964" w:type="dxa"/>
            <w:vAlign w:val="center"/>
          </w:tcPr>
          <w:p w14:paraId="6B9E2DE5" w14:textId="77777777" w:rsidR="006E6CCC" w:rsidRPr="00C75A0F" w:rsidRDefault="006E6CCC" w:rsidP="00AA266E">
            <w:pPr>
              <w:rPr>
                <w:rFonts w:asciiTheme="minorHAnsi" w:hAnsiTheme="minorHAnsi" w:cstheme="minorHAnsi"/>
                <w:color w:val="000000"/>
                <w:sz w:val="18"/>
                <w:szCs w:val="18"/>
                <w:lang w:eastAsia="es-BO"/>
              </w:rPr>
            </w:pPr>
            <w:r w:rsidRPr="00C75A0F">
              <w:rPr>
                <w:rFonts w:asciiTheme="minorHAnsi" w:hAnsiTheme="minorHAnsi" w:cstheme="minorHAnsi"/>
                <w:color w:val="000000"/>
                <w:sz w:val="18"/>
                <w:szCs w:val="18"/>
                <w:lang w:eastAsia="es-BO"/>
              </w:rPr>
              <w:t>El proponente deberá contar con un equipo de computación con las siguientes características mínimas:</w:t>
            </w:r>
          </w:p>
          <w:p w14:paraId="2E538BC0" w14:textId="77777777" w:rsidR="006E6CCC" w:rsidRPr="00C75A0F" w:rsidRDefault="006E6CCC" w:rsidP="00AA266E">
            <w:pPr>
              <w:rPr>
                <w:rFonts w:asciiTheme="minorHAnsi" w:hAnsiTheme="minorHAnsi" w:cstheme="minorHAnsi"/>
                <w:color w:val="000000"/>
                <w:sz w:val="18"/>
                <w:szCs w:val="18"/>
                <w:lang w:eastAsia="es-BO"/>
              </w:rPr>
            </w:pPr>
            <w:r w:rsidRPr="00C75A0F">
              <w:rPr>
                <w:rFonts w:asciiTheme="minorHAnsi" w:hAnsiTheme="minorHAnsi" w:cstheme="minorHAnsi"/>
                <w:color w:val="000000"/>
                <w:sz w:val="18"/>
                <w:szCs w:val="18"/>
                <w:lang w:eastAsia="es-BO"/>
              </w:rPr>
              <w:t>•Procesador Core i5 o superior.</w:t>
            </w:r>
          </w:p>
          <w:p w14:paraId="56250B68" w14:textId="77777777" w:rsidR="006E6CCC" w:rsidRPr="00C75A0F" w:rsidRDefault="006E6CCC" w:rsidP="00AA266E">
            <w:pPr>
              <w:rPr>
                <w:rFonts w:asciiTheme="minorHAnsi" w:hAnsiTheme="minorHAnsi" w:cstheme="minorHAnsi"/>
                <w:color w:val="000000"/>
                <w:sz w:val="18"/>
                <w:szCs w:val="18"/>
                <w:lang w:eastAsia="es-BO"/>
              </w:rPr>
            </w:pPr>
            <w:r w:rsidRPr="00C75A0F">
              <w:rPr>
                <w:rFonts w:asciiTheme="minorHAnsi" w:hAnsiTheme="minorHAnsi" w:cstheme="minorHAnsi"/>
                <w:color w:val="000000"/>
                <w:sz w:val="18"/>
                <w:szCs w:val="18"/>
                <w:lang w:eastAsia="es-BO"/>
              </w:rPr>
              <w:t>•Memoria RAM de 4 GB como mínimo.</w:t>
            </w:r>
          </w:p>
          <w:p w14:paraId="663379A2" w14:textId="77777777" w:rsidR="006E6CCC" w:rsidRPr="00C75A0F" w:rsidRDefault="006E6CCC" w:rsidP="00AA266E">
            <w:pPr>
              <w:rPr>
                <w:rFonts w:asciiTheme="minorHAnsi" w:hAnsiTheme="minorHAnsi" w:cstheme="minorHAnsi"/>
                <w:color w:val="000000"/>
                <w:sz w:val="18"/>
                <w:szCs w:val="18"/>
                <w:lang w:eastAsia="es-BO"/>
              </w:rPr>
            </w:pPr>
            <w:r w:rsidRPr="00C75A0F">
              <w:rPr>
                <w:rFonts w:asciiTheme="minorHAnsi" w:hAnsiTheme="minorHAnsi" w:cstheme="minorHAnsi"/>
                <w:color w:val="000000"/>
                <w:sz w:val="18"/>
                <w:szCs w:val="18"/>
                <w:lang w:eastAsia="es-BO"/>
              </w:rPr>
              <w:t>•Espacio en disco duro de 500 GB.</w:t>
            </w:r>
          </w:p>
          <w:p w14:paraId="5FCE286C" w14:textId="77777777" w:rsidR="006E6CCC" w:rsidRPr="00C75A0F" w:rsidRDefault="006E6CCC" w:rsidP="00AA266E">
            <w:pPr>
              <w:rPr>
                <w:rFonts w:asciiTheme="minorHAnsi" w:hAnsiTheme="minorHAnsi" w:cstheme="minorHAnsi"/>
                <w:color w:val="000000"/>
                <w:sz w:val="18"/>
                <w:szCs w:val="18"/>
                <w:lang w:eastAsia="es-BO"/>
              </w:rPr>
            </w:pPr>
            <w:r w:rsidRPr="00C75A0F">
              <w:rPr>
                <w:rFonts w:asciiTheme="minorHAnsi" w:hAnsiTheme="minorHAnsi" w:cstheme="minorHAnsi"/>
                <w:color w:val="000000"/>
                <w:sz w:val="18"/>
                <w:szCs w:val="18"/>
                <w:lang w:eastAsia="es-BO"/>
              </w:rPr>
              <w:t>•Sistema operativo Windows 10 o superior.</w:t>
            </w:r>
          </w:p>
          <w:p w14:paraId="02F198A5" w14:textId="77777777" w:rsidR="006E6CCC" w:rsidRPr="00C75A0F" w:rsidRDefault="006E6CCC" w:rsidP="00AA266E">
            <w:pPr>
              <w:rPr>
                <w:rFonts w:asciiTheme="minorHAnsi" w:hAnsiTheme="minorHAnsi" w:cstheme="minorHAnsi"/>
                <w:color w:val="000000"/>
                <w:sz w:val="18"/>
                <w:szCs w:val="18"/>
                <w:lang w:eastAsia="es-BO"/>
              </w:rPr>
            </w:pPr>
            <w:r w:rsidRPr="00C75A0F">
              <w:rPr>
                <w:rFonts w:asciiTheme="minorHAnsi" w:hAnsiTheme="minorHAnsi" w:cstheme="minorHAnsi"/>
                <w:color w:val="000000"/>
                <w:sz w:val="18"/>
                <w:szCs w:val="18"/>
                <w:lang w:eastAsia="es-BO"/>
              </w:rPr>
              <w:t>•Impresora.</w:t>
            </w:r>
          </w:p>
          <w:p w14:paraId="0979AA84" w14:textId="77777777" w:rsidR="006E6CCC" w:rsidRPr="00C75A0F" w:rsidRDefault="006E6CCC" w:rsidP="00AA266E">
            <w:pPr>
              <w:rPr>
                <w:rFonts w:asciiTheme="minorHAnsi" w:hAnsiTheme="minorHAnsi" w:cstheme="minorHAnsi"/>
                <w:color w:val="000000"/>
                <w:sz w:val="18"/>
                <w:szCs w:val="18"/>
                <w:lang w:eastAsia="es-BO"/>
              </w:rPr>
            </w:pPr>
            <w:r w:rsidRPr="00C75A0F">
              <w:rPr>
                <w:rFonts w:asciiTheme="minorHAnsi" w:hAnsiTheme="minorHAnsi" w:cstheme="minorHAnsi"/>
                <w:color w:val="000000"/>
                <w:sz w:val="18"/>
                <w:szCs w:val="18"/>
                <w:lang w:eastAsia="es-BO"/>
              </w:rPr>
              <w:t>•Conexión a Internet mínima de 10 Mbps.</w:t>
            </w:r>
          </w:p>
          <w:p w14:paraId="1B8F42C1" w14:textId="77777777" w:rsidR="006E6CCC" w:rsidRPr="00C75A0F" w:rsidRDefault="006E6CCC" w:rsidP="00AA266E">
            <w:pPr>
              <w:rPr>
                <w:rFonts w:asciiTheme="minorHAnsi" w:hAnsiTheme="minorHAnsi" w:cstheme="minorHAnsi"/>
                <w:color w:val="000000"/>
                <w:sz w:val="18"/>
                <w:szCs w:val="18"/>
                <w:lang w:eastAsia="es-BO"/>
              </w:rPr>
            </w:pPr>
            <w:r w:rsidRPr="00C75A0F">
              <w:rPr>
                <w:rFonts w:asciiTheme="minorHAnsi" w:hAnsiTheme="minorHAnsi" w:cstheme="minorHAnsi"/>
                <w:color w:val="000000"/>
                <w:sz w:val="18"/>
                <w:szCs w:val="18"/>
                <w:lang w:eastAsia="es-BO"/>
              </w:rPr>
              <w:t>•Antivirus actualizado.</w:t>
            </w:r>
          </w:p>
          <w:p w14:paraId="6200A471" w14:textId="77777777" w:rsidR="006E6CCC" w:rsidRDefault="006E6CCC" w:rsidP="00AA266E">
            <w:pPr>
              <w:rPr>
                <w:rFonts w:asciiTheme="minorHAnsi" w:hAnsiTheme="minorHAnsi" w:cstheme="minorHAnsi"/>
                <w:color w:val="000000"/>
                <w:sz w:val="18"/>
                <w:szCs w:val="18"/>
                <w:lang w:eastAsia="es-BO"/>
              </w:rPr>
            </w:pPr>
            <w:r w:rsidRPr="00C75A0F">
              <w:rPr>
                <w:rFonts w:asciiTheme="minorHAnsi" w:hAnsiTheme="minorHAnsi" w:cstheme="minorHAnsi"/>
                <w:color w:val="000000"/>
                <w:sz w:val="18"/>
                <w:szCs w:val="18"/>
                <w:lang w:eastAsia="es-BO"/>
              </w:rPr>
              <w:t>(Expresar su conformidad)</w:t>
            </w:r>
          </w:p>
          <w:p w14:paraId="4DB178CD" w14:textId="77777777" w:rsidR="006E6CCC" w:rsidRDefault="006E6CCC" w:rsidP="00AA266E">
            <w:pP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C</w:t>
            </w:r>
            <w:r w:rsidRPr="0050096D">
              <w:rPr>
                <w:rFonts w:asciiTheme="minorHAnsi" w:hAnsiTheme="minorHAnsi" w:cstheme="minorHAnsi"/>
                <w:color w:val="000000"/>
                <w:sz w:val="18"/>
                <w:szCs w:val="18"/>
                <w:lang w:eastAsia="es-BO"/>
              </w:rPr>
              <w:t>on la finalidad de poder accede a los sistemas de CSBP, y registro de atenciones médicas (esto no reemplaza el envío de la documentación en físico)</w:t>
            </w:r>
          </w:p>
          <w:p w14:paraId="2C74284A" w14:textId="77777777" w:rsidR="006E6CCC" w:rsidRPr="00E61B85" w:rsidRDefault="006E6CCC" w:rsidP="00AA266E">
            <w:pPr>
              <w:rPr>
                <w:rFonts w:asciiTheme="minorHAnsi" w:hAnsiTheme="minorHAnsi" w:cstheme="minorHAnsi"/>
                <w:b/>
                <w:bCs/>
                <w:color w:val="000000"/>
                <w:sz w:val="18"/>
                <w:szCs w:val="18"/>
                <w:lang w:eastAsia="es-BO"/>
              </w:rPr>
            </w:pPr>
            <w:r w:rsidRPr="00E61B85">
              <w:rPr>
                <w:rFonts w:asciiTheme="minorHAnsi" w:hAnsiTheme="minorHAnsi" w:cstheme="minorHAnsi"/>
                <w:b/>
                <w:bCs/>
                <w:color w:val="000000"/>
                <w:sz w:val="18"/>
                <w:szCs w:val="18"/>
                <w:lang w:eastAsia="es-BO"/>
              </w:rPr>
              <w:t>Posibilidad de entrega de estudios en formato CD/DVD/USB o link seguro</w:t>
            </w:r>
          </w:p>
        </w:tc>
        <w:tc>
          <w:tcPr>
            <w:tcW w:w="1741" w:type="dxa"/>
            <w:vAlign w:val="center"/>
          </w:tcPr>
          <w:p w14:paraId="7F3A7439" w14:textId="77777777" w:rsidR="006E6CCC" w:rsidRPr="0050096D" w:rsidRDefault="006E6CCC" w:rsidP="00AA266E">
            <w:pPr>
              <w:jc w:val="left"/>
              <w:rPr>
                <w:rFonts w:ascii="Arial" w:hAnsi="Arial" w:cs="Arial"/>
                <w:sz w:val="18"/>
                <w:szCs w:val="18"/>
              </w:rPr>
            </w:pPr>
          </w:p>
        </w:tc>
        <w:tc>
          <w:tcPr>
            <w:tcW w:w="669" w:type="dxa"/>
            <w:vAlign w:val="center"/>
          </w:tcPr>
          <w:p w14:paraId="0089AAA5" w14:textId="77777777" w:rsidR="006E6CCC" w:rsidRPr="005D51C8" w:rsidRDefault="006E6CCC" w:rsidP="00AA266E">
            <w:pPr>
              <w:jc w:val="left"/>
              <w:rPr>
                <w:rFonts w:ascii="Arial" w:hAnsi="Arial" w:cs="Arial"/>
                <w:sz w:val="18"/>
                <w:szCs w:val="18"/>
              </w:rPr>
            </w:pPr>
          </w:p>
        </w:tc>
        <w:tc>
          <w:tcPr>
            <w:tcW w:w="709" w:type="dxa"/>
            <w:vAlign w:val="center"/>
          </w:tcPr>
          <w:p w14:paraId="3C6419D7" w14:textId="77777777" w:rsidR="006E6CCC" w:rsidRPr="005D51C8" w:rsidRDefault="006E6CCC" w:rsidP="00AA266E">
            <w:pPr>
              <w:jc w:val="left"/>
              <w:rPr>
                <w:rFonts w:ascii="Arial" w:hAnsi="Arial" w:cs="Arial"/>
                <w:sz w:val="18"/>
                <w:szCs w:val="18"/>
              </w:rPr>
            </w:pPr>
          </w:p>
        </w:tc>
        <w:tc>
          <w:tcPr>
            <w:tcW w:w="2126" w:type="dxa"/>
            <w:vAlign w:val="center"/>
          </w:tcPr>
          <w:p w14:paraId="674012CA" w14:textId="77777777" w:rsidR="006E6CCC" w:rsidRPr="005D51C8" w:rsidRDefault="006E6CCC" w:rsidP="00AA266E">
            <w:pPr>
              <w:jc w:val="left"/>
              <w:rPr>
                <w:rFonts w:ascii="Arial" w:hAnsi="Arial" w:cs="Arial"/>
                <w:sz w:val="18"/>
                <w:szCs w:val="18"/>
              </w:rPr>
            </w:pPr>
          </w:p>
        </w:tc>
      </w:tr>
      <w:tr w:rsidR="006E6CCC" w14:paraId="09263094" w14:textId="77777777" w:rsidTr="00AA266E">
        <w:tc>
          <w:tcPr>
            <w:tcW w:w="3964" w:type="dxa"/>
            <w:shd w:val="clear" w:color="auto" w:fill="B4C6E7" w:themeFill="accent1" w:themeFillTint="66"/>
            <w:vAlign w:val="center"/>
          </w:tcPr>
          <w:p w14:paraId="2E3C5282" w14:textId="77777777" w:rsidR="006E6CCC" w:rsidRPr="002C599D" w:rsidRDefault="006E6CCC" w:rsidP="00AA266E">
            <w:pPr>
              <w:spacing w:before="60" w:after="60"/>
              <w:jc w:val="left"/>
              <w:rPr>
                <w:rFonts w:ascii="Arial" w:hAnsi="Arial" w:cs="Arial"/>
                <w:b/>
                <w:bCs/>
                <w:sz w:val="18"/>
                <w:szCs w:val="18"/>
              </w:rPr>
            </w:pPr>
            <w:r w:rsidRPr="002C599D">
              <w:rPr>
                <w:rFonts w:ascii="Arial" w:hAnsi="Arial" w:cs="Arial"/>
                <w:b/>
                <w:bCs/>
                <w:sz w:val="18"/>
                <w:szCs w:val="18"/>
              </w:rPr>
              <w:t>D. RÉGIMEN DE MULTAS</w:t>
            </w:r>
          </w:p>
        </w:tc>
        <w:tc>
          <w:tcPr>
            <w:tcW w:w="1741" w:type="dxa"/>
            <w:shd w:val="clear" w:color="auto" w:fill="B4C6E7" w:themeFill="accent1" w:themeFillTint="66"/>
            <w:vAlign w:val="center"/>
          </w:tcPr>
          <w:p w14:paraId="5B36110D" w14:textId="77777777" w:rsidR="006E6CCC" w:rsidRPr="005D51C8" w:rsidRDefault="006E6CCC" w:rsidP="00AA266E">
            <w:pPr>
              <w:jc w:val="left"/>
              <w:rPr>
                <w:rFonts w:ascii="Arial" w:hAnsi="Arial" w:cs="Arial"/>
                <w:sz w:val="18"/>
                <w:szCs w:val="18"/>
              </w:rPr>
            </w:pPr>
          </w:p>
        </w:tc>
        <w:tc>
          <w:tcPr>
            <w:tcW w:w="669" w:type="dxa"/>
            <w:shd w:val="clear" w:color="auto" w:fill="B4C6E7" w:themeFill="accent1" w:themeFillTint="66"/>
            <w:vAlign w:val="center"/>
          </w:tcPr>
          <w:p w14:paraId="44391908" w14:textId="77777777" w:rsidR="006E6CCC" w:rsidRPr="005D51C8" w:rsidRDefault="006E6CCC" w:rsidP="00AA266E">
            <w:pPr>
              <w:jc w:val="left"/>
              <w:rPr>
                <w:rFonts w:ascii="Arial" w:hAnsi="Arial" w:cs="Arial"/>
                <w:sz w:val="18"/>
                <w:szCs w:val="18"/>
              </w:rPr>
            </w:pPr>
          </w:p>
        </w:tc>
        <w:tc>
          <w:tcPr>
            <w:tcW w:w="709" w:type="dxa"/>
            <w:shd w:val="clear" w:color="auto" w:fill="B4C6E7" w:themeFill="accent1" w:themeFillTint="66"/>
            <w:vAlign w:val="center"/>
          </w:tcPr>
          <w:p w14:paraId="5D8224AA" w14:textId="77777777" w:rsidR="006E6CCC" w:rsidRPr="005D51C8" w:rsidRDefault="006E6CCC" w:rsidP="00AA266E">
            <w:pPr>
              <w:jc w:val="left"/>
              <w:rPr>
                <w:rFonts w:ascii="Arial" w:hAnsi="Arial" w:cs="Arial"/>
                <w:sz w:val="18"/>
                <w:szCs w:val="18"/>
              </w:rPr>
            </w:pPr>
          </w:p>
        </w:tc>
        <w:tc>
          <w:tcPr>
            <w:tcW w:w="2126" w:type="dxa"/>
            <w:shd w:val="clear" w:color="auto" w:fill="B4C6E7" w:themeFill="accent1" w:themeFillTint="66"/>
            <w:vAlign w:val="center"/>
          </w:tcPr>
          <w:p w14:paraId="64C58903" w14:textId="77777777" w:rsidR="006E6CCC" w:rsidRPr="005D51C8" w:rsidRDefault="006E6CCC" w:rsidP="00AA266E">
            <w:pPr>
              <w:jc w:val="left"/>
              <w:rPr>
                <w:rFonts w:ascii="Arial" w:hAnsi="Arial" w:cs="Arial"/>
                <w:sz w:val="18"/>
                <w:szCs w:val="18"/>
              </w:rPr>
            </w:pPr>
          </w:p>
        </w:tc>
      </w:tr>
      <w:tr w:rsidR="006E6CCC" w14:paraId="4845FE6A" w14:textId="77777777" w:rsidTr="00AA266E">
        <w:tc>
          <w:tcPr>
            <w:tcW w:w="3964" w:type="dxa"/>
            <w:vAlign w:val="center"/>
          </w:tcPr>
          <w:p w14:paraId="1922543E" w14:textId="77777777" w:rsidR="006E6CCC" w:rsidRDefault="006E6CCC" w:rsidP="00AA266E">
            <w:pPr>
              <w:rPr>
                <w:rFonts w:asciiTheme="minorHAnsi" w:hAnsiTheme="minorHAnsi" w:cstheme="minorHAnsi"/>
                <w:color w:val="000000"/>
                <w:sz w:val="18"/>
                <w:szCs w:val="18"/>
                <w:lang w:eastAsia="es-BO"/>
              </w:rPr>
            </w:pPr>
            <w:r w:rsidRPr="00957EEB">
              <w:rPr>
                <w:rFonts w:asciiTheme="minorHAnsi" w:hAnsiTheme="minorHAnsi" w:cstheme="minorHAnsi"/>
                <w:color w:val="000000"/>
                <w:sz w:val="18"/>
                <w:szCs w:val="18"/>
                <w:lang w:eastAsia="es-BO"/>
              </w:rPr>
              <w:t>Se aplicará una multa del 0.</w:t>
            </w:r>
            <w:r>
              <w:rPr>
                <w:rFonts w:asciiTheme="minorHAnsi" w:hAnsiTheme="minorHAnsi" w:cstheme="minorHAnsi"/>
                <w:color w:val="000000"/>
                <w:sz w:val="18"/>
                <w:szCs w:val="18"/>
                <w:lang w:eastAsia="es-BO"/>
              </w:rPr>
              <w:t>5</w:t>
            </w:r>
            <w:r w:rsidRPr="00957EEB">
              <w:rPr>
                <w:rFonts w:asciiTheme="minorHAnsi" w:hAnsiTheme="minorHAnsi" w:cstheme="minorHAnsi"/>
                <w:color w:val="000000"/>
                <w:sz w:val="18"/>
                <w:szCs w:val="18"/>
                <w:lang w:eastAsia="es-BO"/>
              </w:rPr>
              <w:t xml:space="preserve">% </w:t>
            </w:r>
            <w:r>
              <w:rPr>
                <w:rFonts w:asciiTheme="minorHAnsi" w:hAnsiTheme="minorHAnsi" w:cstheme="minorHAnsi"/>
                <w:color w:val="000000"/>
                <w:sz w:val="18"/>
                <w:szCs w:val="18"/>
                <w:lang w:eastAsia="es-BO"/>
              </w:rPr>
              <w:t xml:space="preserve">(Por evento) </w:t>
            </w:r>
            <w:r w:rsidRPr="00957EEB">
              <w:rPr>
                <w:rFonts w:asciiTheme="minorHAnsi" w:hAnsiTheme="minorHAnsi" w:cstheme="minorHAnsi"/>
                <w:color w:val="000000"/>
                <w:sz w:val="18"/>
                <w:szCs w:val="18"/>
                <w:lang w:eastAsia="es-BO"/>
              </w:rPr>
              <w:t>del monto mensual a pagarse, por incumplimien</w:t>
            </w:r>
            <w:r>
              <w:rPr>
                <w:rFonts w:asciiTheme="minorHAnsi" w:hAnsiTheme="minorHAnsi" w:cstheme="minorHAnsi"/>
                <w:color w:val="000000"/>
                <w:sz w:val="18"/>
                <w:szCs w:val="18"/>
                <w:lang w:eastAsia="es-BO"/>
              </w:rPr>
              <w:t>to, según el siguiente detalle:</w:t>
            </w:r>
          </w:p>
          <w:p w14:paraId="55068405" w14:textId="77777777" w:rsidR="006E6CCC" w:rsidRDefault="006E6CCC" w:rsidP="00AA266E">
            <w:pPr>
              <w:pStyle w:val="Prrafodelista"/>
              <w:numPr>
                <w:ilvl w:val="0"/>
                <w:numId w:val="1"/>
              </w:numPr>
              <w:jc w:val="left"/>
              <w:rPr>
                <w:rFonts w:asciiTheme="minorHAnsi" w:hAnsiTheme="minorHAnsi" w:cstheme="minorHAnsi"/>
                <w:color w:val="000000"/>
                <w:sz w:val="18"/>
                <w:szCs w:val="18"/>
                <w:lang w:eastAsia="es-BO"/>
              </w:rPr>
            </w:pPr>
            <w:r w:rsidRPr="00957EEB">
              <w:rPr>
                <w:rFonts w:asciiTheme="minorHAnsi" w:hAnsiTheme="minorHAnsi" w:cstheme="minorHAnsi"/>
                <w:color w:val="000000"/>
                <w:sz w:val="18"/>
                <w:szCs w:val="18"/>
                <w:lang w:eastAsia="es-BO"/>
              </w:rPr>
              <w:t>El incumplimiento de la programación</w:t>
            </w:r>
            <w:r>
              <w:rPr>
                <w:rFonts w:asciiTheme="minorHAnsi" w:hAnsiTheme="minorHAnsi" w:cstheme="minorHAnsi"/>
                <w:color w:val="000000"/>
                <w:sz w:val="18"/>
                <w:szCs w:val="18"/>
                <w:lang w:eastAsia="es-BO"/>
              </w:rPr>
              <w:t xml:space="preserve"> y atención de los pacientes</w:t>
            </w:r>
            <w:r w:rsidRPr="00957EEB">
              <w:rPr>
                <w:rFonts w:asciiTheme="minorHAnsi" w:hAnsiTheme="minorHAnsi" w:cstheme="minorHAnsi"/>
                <w:color w:val="000000"/>
                <w:sz w:val="18"/>
                <w:szCs w:val="18"/>
                <w:lang w:eastAsia="es-BO"/>
              </w:rPr>
              <w:t>, seguimiento de indicaciones médicas y realización de los servicios solicitados por la CSBP.</w:t>
            </w:r>
          </w:p>
          <w:p w14:paraId="7603A82D" w14:textId="77777777" w:rsidR="006E6CCC" w:rsidRPr="000F008E" w:rsidRDefault="006E6CCC" w:rsidP="00AA266E">
            <w:pPr>
              <w:pStyle w:val="Prrafodelista"/>
              <w:numPr>
                <w:ilvl w:val="0"/>
                <w:numId w:val="1"/>
              </w:numPr>
              <w:spacing w:before="60" w:after="60"/>
              <w:jc w:val="left"/>
              <w:rPr>
                <w:rFonts w:ascii="Arial" w:hAnsi="Arial" w:cs="Arial"/>
                <w:b/>
                <w:bCs/>
                <w:sz w:val="18"/>
                <w:szCs w:val="18"/>
              </w:rPr>
            </w:pPr>
            <w:r w:rsidRPr="00957EEB">
              <w:rPr>
                <w:rFonts w:asciiTheme="minorHAnsi" w:hAnsiTheme="minorHAnsi" w:cstheme="minorHAnsi"/>
                <w:color w:val="000000"/>
                <w:sz w:val="18"/>
                <w:szCs w:val="18"/>
                <w:lang w:eastAsia="es-BO"/>
              </w:rPr>
              <w:t>Cuando no registre los datos requeridos en nuestro sistema SAMI y expediente clínico físico de acuerdo a formatos vigentes en la CSBP.</w:t>
            </w:r>
          </w:p>
        </w:tc>
        <w:tc>
          <w:tcPr>
            <w:tcW w:w="1741" w:type="dxa"/>
            <w:vAlign w:val="center"/>
          </w:tcPr>
          <w:p w14:paraId="0557C9ED" w14:textId="77777777" w:rsidR="006E6CCC" w:rsidRPr="005D51C8" w:rsidRDefault="006E6CCC" w:rsidP="00AA266E">
            <w:pPr>
              <w:jc w:val="left"/>
              <w:rPr>
                <w:rFonts w:ascii="Arial" w:hAnsi="Arial" w:cs="Arial"/>
                <w:sz w:val="18"/>
                <w:szCs w:val="18"/>
              </w:rPr>
            </w:pPr>
          </w:p>
        </w:tc>
        <w:tc>
          <w:tcPr>
            <w:tcW w:w="669" w:type="dxa"/>
            <w:vAlign w:val="center"/>
          </w:tcPr>
          <w:p w14:paraId="13EA3B14" w14:textId="77777777" w:rsidR="006E6CCC" w:rsidRPr="005D51C8" w:rsidRDefault="006E6CCC" w:rsidP="00AA266E">
            <w:pPr>
              <w:jc w:val="left"/>
              <w:rPr>
                <w:rFonts w:ascii="Arial" w:hAnsi="Arial" w:cs="Arial"/>
                <w:sz w:val="18"/>
                <w:szCs w:val="18"/>
              </w:rPr>
            </w:pPr>
          </w:p>
        </w:tc>
        <w:tc>
          <w:tcPr>
            <w:tcW w:w="709" w:type="dxa"/>
            <w:vAlign w:val="center"/>
          </w:tcPr>
          <w:p w14:paraId="1BE927AA" w14:textId="77777777" w:rsidR="006E6CCC" w:rsidRPr="005D51C8" w:rsidRDefault="006E6CCC" w:rsidP="00AA266E">
            <w:pPr>
              <w:jc w:val="left"/>
              <w:rPr>
                <w:rFonts w:ascii="Arial" w:hAnsi="Arial" w:cs="Arial"/>
                <w:sz w:val="18"/>
                <w:szCs w:val="18"/>
              </w:rPr>
            </w:pPr>
          </w:p>
        </w:tc>
        <w:tc>
          <w:tcPr>
            <w:tcW w:w="2126" w:type="dxa"/>
            <w:vAlign w:val="center"/>
          </w:tcPr>
          <w:p w14:paraId="5AA35D7A" w14:textId="77777777" w:rsidR="006E6CCC" w:rsidRPr="005D51C8" w:rsidRDefault="006E6CCC" w:rsidP="00AA266E">
            <w:pPr>
              <w:jc w:val="left"/>
              <w:rPr>
                <w:rFonts w:ascii="Arial" w:hAnsi="Arial" w:cs="Arial"/>
                <w:sz w:val="18"/>
                <w:szCs w:val="18"/>
              </w:rPr>
            </w:pPr>
          </w:p>
        </w:tc>
      </w:tr>
      <w:tr w:rsidR="006E6CCC" w14:paraId="68F9E946" w14:textId="77777777" w:rsidTr="00AA266E">
        <w:tc>
          <w:tcPr>
            <w:tcW w:w="3964" w:type="dxa"/>
            <w:vAlign w:val="center"/>
          </w:tcPr>
          <w:p w14:paraId="403E1454" w14:textId="77777777" w:rsidR="006E6CCC" w:rsidRPr="00B4379D" w:rsidRDefault="006E6CCC" w:rsidP="00AA266E">
            <w:pPr>
              <w:rPr>
                <w:rFonts w:asciiTheme="minorHAnsi" w:hAnsiTheme="minorHAnsi" w:cstheme="minorHAnsi"/>
                <w:color w:val="000000"/>
                <w:sz w:val="18"/>
                <w:szCs w:val="18"/>
                <w:lang w:eastAsia="es-BO"/>
              </w:rPr>
            </w:pPr>
            <w:r w:rsidRPr="00957EEB">
              <w:rPr>
                <w:rFonts w:asciiTheme="minorHAnsi" w:hAnsiTheme="minorHAnsi" w:cstheme="minorHAnsi"/>
                <w:color w:val="000000"/>
                <w:sz w:val="18"/>
                <w:szCs w:val="18"/>
                <w:lang w:eastAsia="es-BO"/>
              </w:rPr>
              <w:t xml:space="preserve">Se aplicará una multa del </w:t>
            </w:r>
            <w:r>
              <w:rPr>
                <w:rFonts w:asciiTheme="minorHAnsi" w:hAnsiTheme="minorHAnsi" w:cstheme="minorHAnsi"/>
                <w:color w:val="000000"/>
                <w:sz w:val="18"/>
                <w:szCs w:val="18"/>
                <w:lang w:eastAsia="es-BO"/>
              </w:rPr>
              <w:t>2</w:t>
            </w:r>
            <w:r w:rsidRPr="00957EEB">
              <w:rPr>
                <w:rFonts w:asciiTheme="minorHAnsi" w:hAnsiTheme="minorHAnsi" w:cstheme="minorHAnsi"/>
                <w:color w:val="000000"/>
                <w:sz w:val="18"/>
                <w:szCs w:val="18"/>
                <w:lang w:eastAsia="es-BO"/>
              </w:rPr>
              <w:t xml:space="preserve">% </w:t>
            </w:r>
            <w:r>
              <w:rPr>
                <w:rFonts w:asciiTheme="minorHAnsi" w:hAnsiTheme="minorHAnsi" w:cstheme="minorHAnsi"/>
                <w:color w:val="000000"/>
                <w:sz w:val="18"/>
                <w:szCs w:val="18"/>
                <w:lang w:eastAsia="es-BO"/>
              </w:rPr>
              <w:t xml:space="preserve">(Por evento) </w:t>
            </w:r>
            <w:r w:rsidRPr="00957EEB">
              <w:rPr>
                <w:rFonts w:asciiTheme="minorHAnsi" w:hAnsiTheme="minorHAnsi" w:cstheme="minorHAnsi"/>
                <w:color w:val="000000"/>
                <w:sz w:val="18"/>
                <w:szCs w:val="18"/>
                <w:lang w:eastAsia="es-BO"/>
              </w:rPr>
              <w:t>del monto mensual a pagarse</w:t>
            </w:r>
            <w:r>
              <w:rPr>
                <w:rFonts w:asciiTheme="minorHAnsi" w:hAnsiTheme="minorHAnsi" w:cstheme="minorHAnsi"/>
                <w:color w:val="000000"/>
                <w:sz w:val="18"/>
                <w:szCs w:val="18"/>
                <w:lang w:eastAsia="es-BO"/>
              </w:rPr>
              <w:t xml:space="preserve"> en los siguientes casos:</w:t>
            </w:r>
          </w:p>
          <w:p w14:paraId="289EC2F8" w14:textId="77777777" w:rsidR="006E6CCC" w:rsidRDefault="006E6CCC" w:rsidP="00AA266E">
            <w:pPr>
              <w:pStyle w:val="Prrafodelista"/>
              <w:numPr>
                <w:ilvl w:val="0"/>
                <w:numId w:val="1"/>
              </w:numPr>
              <w:jc w:val="left"/>
              <w:rPr>
                <w:rFonts w:asciiTheme="minorHAnsi" w:hAnsiTheme="minorHAnsi" w:cstheme="minorHAnsi"/>
                <w:color w:val="000000"/>
                <w:sz w:val="18"/>
                <w:szCs w:val="18"/>
                <w:lang w:eastAsia="es-BO"/>
              </w:rPr>
            </w:pPr>
            <w:r w:rsidRPr="00957EEB">
              <w:rPr>
                <w:rFonts w:asciiTheme="minorHAnsi" w:hAnsiTheme="minorHAnsi" w:cstheme="minorHAnsi"/>
                <w:color w:val="000000"/>
                <w:sz w:val="18"/>
                <w:szCs w:val="18"/>
                <w:lang w:eastAsia="es-BO"/>
              </w:rPr>
              <w:t>Cuando el profesional adjudicado no restablezca dentro de las 24 horas el servicio por algún motivo de fuerza mayor o caso fortuito, que el servicio sea interrumpido temporalmente.</w:t>
            </w:r>
          </w:p>
          <w:p w14:paraId="6DAA5F82" w14:textId="77777777" w:rsidR="006E6CCC" w:rsidRDefault="006E6CCC" w:rsidP="00AA266E">
            <w:pPr>
              <w:pStyle w:val="Prrafodelista"/>
              <w:numPr>
                <w:ilvl w:val="0"/>
                <w:numId w:val="1"/>
              </w:numPr>
              <w:jc w:val="left"/>
              <w:rPr>
                <w:rFonts w:asciiTheme="minorHAnsi" w:hAnsiTheme="minorHAnsi" w:cstheme="minorHAnsi"/>
                <w:color w:val="000000"/>
                <w:sz w:val="18"/>
                <w:szCs w:val="18"/>
                <w:lang w:eastAsia="es-BO"/>
              </w:rPr>
            </w:pPr>
            <w:r w:rsidRPr="00957EEB">
              <w:rPr>
                <w:rFonts w:asciiTheme="minorHAnsi" w:hAnsiTheme="minorHAnsi" w:cstheme="minorHAnsi"/>
                <w:color w:val="000000"/>
                <w:sz w:val="18"/>
                <w:szCs w:val="18"/>
                <w:lang w:eastAsia="es-BO"/>
              </w:rPr>
              <w:t>Cuando la suspensión temporal programada del servicio se extienda por más de 7 días calendario</w:t>
            </w:r>
            <w:r>
              <w:rPr>
                <w:rFonts w:asciiTheme="minorHAnsi" w:hAnsiTheme="minorHAnsi" w:cstheme="minorHAnsi"/>
                <w:color w:val="000000"/>
                <w:sz w:val="18"/>
                <w:szCs w:val="18"/>
                <w:lang w:eastAsia="es-BO"/>
              </w:rPr>
              <w:t xml:space="preserve"> (3% </w:t>
            </w:r>
            <w:r w:rsidRPr="00957EEB">
              <w:rPr>
                <w:rFonts w:asciiTheme="minorHAnsi" w:hAnsiTheme="minorHAnsi" w:cstheme="minorHAnsi"/>
                <w:color w:val="000000"/>
                <w:sz w:val="18"/>
                <w:szCs w:val="18"/>
                <w:lang w:eastAsia="es-BO"/>
              </w:rPr>
              <w:t>monto mensual a pagarse</w:t>
            </w:r>
            <w:r>
              <w:rPr>
                <w:rFonts w:asciiTheme="minorHAnsi" w:hAnsiTheme="minorHAnsi" w:cstheme="minorHAnsi"/>
                <w:color w:val="000000"/>
                <w:sz w:val="18"/>
                <w:szCs w:val="18"/>
                <w:lang w:eastAsia="es-BO"/>
              </w:rPr>
              <w:t>, por día de retraso)</w:t>
            </w:r>
            <w:r w:rsidRPr="00957EEB">
              <w:rPr>
                <w:rFonts w:asciiTheme="minorHAnsi" w:hAnsiTheme="minorHAnsi" w:cstheme="minorHAnsi"/>
                <w:color w:val="000000"/>
                <w:sz w:val="18"/>
                <w:szCs w:val="18"/>
                <w:lang w:eastAsia="es-BO"/>
              </w:rPr>
              <w:t>.</w:t>
            </w:r>
          </w:p>
          <w:p w14:paraId="3C1F0001" w14:textId="77777777" w:rsidR="006E6CCC" w:rsidRDefault="006E6CCC" w:rsidP="00AA266E">
            <w:pPr>
              <w:pStyle w:val="Prrafodelista"/>
              <w:numPr>
                <w:ilvl w:val="0"/>
                <w:numId w:val="1"/>
              </w:numPr>
              <w:jc w:val="left"/>
              <w:rPr>
                <w:rFonts w:asciiTheme="minorHAnsi" w:hAnsiTheme="minorHAnsi" w:cstheme="minorHAnsi"/>
                <w:color w:val="000000"/>
                <w:sz w:val="18"/>
                <w:szCs w:val="18"/>
                <w:lang w:eastAsia="es-BO"/>
              </w:rPr>
            </w:pPr>
            <w:r w:rsidRPr="00957EEB">
              <w:rPr>
                <w:rFonts w:asciiTheme="minorHAnsi" w:hAnsiTheme="minorHAnsi" w:cstheme="minorHAnsi"/>
                <w:color w:val="000000"/>
                <w:sz w:val="18"/>
                <w:szCs w:val="18"/>
                <w:lang w:eastAsia="es-BO"/>
              </w:rPr>
              <w:t xml:space="preserve">Retraso en la entrega de resultados del informe médico de atención regular o </w:t>
            </w:r>
            <w:r w:rsidRPr="00957EEB">
              <w:rPr>
                <w:rFonts w:asciiTheme="minorHAnsi" w:hAnsiTheme="minorHAnsi" w:cstheme="minorHAnsi"/>
                <w:color w:val="000000"/>
                <w:sz w:val="18"/>
                <w:szCs w:val="18"/>
                <w:lang w:eastAsia="es-BO"/>
              </w:rPr>
              <w:lastRenderedPageBreak/>
              <w:t>emergencia/urgencia, según corresponda, a partir del primer día de retraso.</w:t>
            </w:r>
          </w:p>
          <w:p w14:paraId="0C4FF0EC" w14:textId="77777777" w:rsidR="006E6CCC" w:rsidRDefault="006E6CCC" w:rsidP="00AA266E">
            <w:pPr>
              <w:pStyle w:val="Prrafodelista"/>
              <w:numPr>
                <w:ilvl w:val="0"/>
                <w:numId w:val="1"/>
              </w:numPr>
              <w:jc w:val="left"/>
              <w:rPr>
                <w:rFonts w:asciiTheme="minorHAnsi" w:hAnsiTheme="minorHAnsi" w:cstheme="minorHAnsi"/>
                <w:color w:val="000000"/>
                <w:sz w:val="18"/>
                <w:szCs w:val="18"/>
                <w:lang w:eastAsia="es-BO"/>
              </w:rPr>
            </w:pPr>
            <w:r w:rsidRPr="00F23D8C">
              <w:rPr>
                <w:rFonts w:asciiTheme="minorHAnsi" w:hAnsiTheme="minorHAnsi" w:cstheme="minorHAnsi"/>
                <w:color w:val="000000"/>
                <w:sz w:val="18"/>
                <w:szCs w:val="18"/>
                <w:lang w:eastAsia="es-BO"/>
              </w:rPr>
              <w:t xml:space="preserve">Si el medico </w:t>
            </w:r>
            <w:r>
              <w:rPr>
                <w:rFonts w:asciiTheme="minorHAnsi" w:hAnsiTheme="minorHAnsi" w:cstheme="minorHAnsi"/>
                <w:color w:val="000000"/>
                <w:sz w:val="18"/>
                <w:szCs w:val="18"/>
                <w:lang w:eastAsia="es-BO"/>
              </w:rPr>
              <w:t>se retrasará a la atención de pacientes por más de 30 minutos en un mismo día o por más de 2 horas durante el mismo mes a pagar, si</w:t>
            </w:r>
            <w:r w:rsidRPr="00F23D8C">
              <w:rPr>
                <w:rFonts w:asciiTheme="minorHAnsi" w:hAnsiTheme="minorHAnsi" w:cstheme="minorHAnsi"/>
                <w:color w:val="000000"/>
                <w:sz w:val="18"/>
                <w:szCs w:val="18"/>
                <w:lang w:eastAsia="es-BO"/>
              </w:rPr>
              <w:t>n aviso previo como se estipula en párrafos precedentes</w:t>
            </w:r>
          </w:p>
          <w:p w14:paraId="71DA36F1" w14:textId="77777777" w:rsidR="006E6CCC" w:rsidRDefault="006E6CCC" w:rsidP="00AA266E">
            <w:pPr>
              <w:pStyle w:val="Prrafodelista"/>
              <w:numPr>
                <w:ilvl w:val="0"/>
                <w:numId w:val="1"/>
              </w:numPr>
              <w:jc w:val="left"/>
              <w:rPr>
                <w:rFonts w:asciiTheme="minorHAnsi" w:hAnsiTheme="minorHAnsi" w:cstheme="minorHAnsi"/>
                <w:color w:val="000000"/>
                <w:sz w:val="18"/>
                <w:szCs w:val="18"/>
                <w:lang w:eastAsia="es-BO"/>
              </w:rPr>
            </w:pPr>
            <w:r w:rsidRPr="00957EEB">
              <w:rPr>
                <w:rFonts w:asciiTheme="minorHAnsi" w:hAnsiTheme="minorHAnsi" w:cstheme="minorHAnsi"/>
                <w:color w:val="000000"/>
                <w:sz w:val="18"/>
                <w:szCs w:val="18"/>
                <w:lang w:eastAsia="es-BO"/>
              </w:rPr>
              <w:t>Incumplir con la confidencialidad sobre información médica de nuestra población asegurada.</w:t>
            </w:r>
          </w:p>
          <w:p w14:paraId="5B7AB801" w14:textId="77777777" w:rsidR="006E6CCC" w:rsidRPr="00B4379D" w:rsidRDefault="006E6CCC" w:rsidP="00AA266E">
            <w:pPr>
              <w:pStyle w:val="Prrafodelista"/>
              <w:numPr>
                <w:ilvl w:val="0"/>
                <w:numId w:val="1"/>
              </w:numPr>
              <w:jc w:val="left"/>
              <w:rPr>
                <w:rFonts w:asciiTheme="minorHAnsi" w:hAnsiTheme="minorHAnsi" w:cstheme="minorHAnsi"/>
                <w:color w:val="000000"/>
                <w:sz w:val="18"/>
                <w:szCs w:val="18"/>
                <w:lang w:eastAsia="es-BO"/>
              </w:rPr>
            </w:pPr>
            <w:r w:rsidRPr="00957EEB">
              <w:rPr>
                <w:rFonts w:asciiTheme="minorHAnsi" w:hAnsiTheme="minorHAnsi" w:cstheme="minorHAnsi"/>
                <w:color w:val="000000"/>
                <w:sz w:val="18"/>
                <w:szCs w:val="18"/>
                <w:lang w:eastAsia="es-BO"/>
              </w:rPr>
              <w:t>No comunicar de manera oportuna los hallazgos de emergencia o urgencia a la CSBP.</w:t>
            </w:r>
          </w:p>
          <w:p w14:paraId="0DF1F354" w14:textId="77777777" w:rsidR="006E6CCC" w:rsidRPr="00630EB1" w:rsidRDefault="006E6CCC" w:rsidP="00AA266E">
            <w:pPr>
              <w:pStyle w:val="Prrafodelista"/>
              <w:numPr>
                <w:ilvl w:val="0"/>
                <w:numId w:val="1"/>
              </w:numPr>
              <w:spacing w:before="60" w:after="60"/>
              <w:jc w:val="left"/>
              <w:rPr>
                <w:rFonts w:ascii="Arial" w:hAnsi="Arial" w:cs="Arial"/>
                <w:bCs/>
                <w:i/>
                <w:iCs/>
                <w:sz w:val="18"/>
                <w:szCs w:val="18"/>
              </w:rPr>
            </w:pPr>
            <w:r w:rsidRPr="00630EB1">
              <w:rPr>
                <w:rFonts w:asciiTheme="minorHAnsi" w:hAnsiTheme="minorHAnsi" w:cstheme="minorHAnsi"/>
                <w:color w:val="000000"/>
                <w:sz w:val="18"/>
                <w:szCs w:val="18"/>
                <w:lang w:eastAsia="es-BO"/>
              </w:rPr>
              <w:t>Retraso por más de tres (3) horas para acudir a una interconsulta de emergencia.</w:t>
            </w:r>
          </w:p>
        </w:tc>
        <w:tc>
          <w:tcPr>
            <w:tcW w:w="1741" w:type="dxa"/>
            <w:vAlign w:val="center"/>
          </w:tcPr>
          <w:p w14:paraId="1610A5C0" w14:textId="77777777" w:rsidR="006E6CCC" w:rsidRPr="005D51C8" w:rsidRDefault="006E6CCC" w:rsidP="00AA266E">
            <w:pPr>
              <w:jc w:val="left"/>
              <w:rPr>
                <w:rFonts w:ascii="Arial" w:hAnsi="Arial" w:cs="Arial"/>
                <w:sz w:val="18"/>
                <w:szCs w:val="18"/>
              </w:rPr>
            </w:pPr>
          </w:p>
        </w:tc>
        <w:tc>
          <w:tcPr>
            <w:tcW w:w="669" w:type="dxa"/>
            <w:vAlign w:val="center"/>
          </w:tcPr>
          <w:p w14:paraId="17B36E20" w14:textId="77777777" w:rsidR="006E6CCC" w:rsidRPr="005D51C8" w:rsidRDefault="006E6CCC" w:rsidP="00AA266E">
            <w:pPr>
              <w:jc w:val="left"/>
              <w:rPr>
                <w:rFonts w:ascii="Arial" w:hAnsi="Arial" w:cs="Arial"/>
                <w:sz w:val="18"/>
                <w:szCs w:val="18"/>
              </w:rPr>
            </w:pPr>
          </w:p>
        </w:tc>
        <w:tc>
          <w:tcPr>
            <w:tcW w:w="709" w:type="dxa"/>
            <w:vAlign w:val="center"/>
          </w:tcPr>
          <w:p w14:paraId="59947E04" w14:textId="77777777" w:rsidR="006E6CCC" w:rsidRPr="005D51C8" w:rsidRDefault="006E6CCC" w:rsidP="00AA266E">
            <w:pPr>
              <w:jc w:val="left"/>
              <w:rPr>
                <w:rFonts w:ascii="Arial" w:hAnsi="Arial" w:cs="Arial"/>
                <w:sz w:val="18"/>
                <w:szCs w:val="18"/>
              </w:rPr>
            </w:pPr>
          </w:p>
        </w:tc>
        <w:tc>
          <w:tcPr>
            <w:tcW w:w="2126" w:type="dxa"/>
            <w:vAlign w:val="center"/>
          </w:tcPr>
          <w:p w14:paraId="30B348BB" w14:textId="77777777" w:rsidR="006E6CCC" w:rsidRPr="005D51C8" w:rsidRDefault="006E6CCC" w:rsidP="00AA266E">
            <w:pPr>
              <w:jc w:val="left"/>
              <w:rPr>
                <w:rFonts w:ascii="Arial" w:hAnsi="Arial" w:cs="Arial"/>
                <w:sz w:val="18"/>
                <w:szCs w:val="18"/>
              </w:rPr>
            </w:pPr>
          </w:p>
        </w:tc>
      </w:tr>
      <w:tr w:rsidR="006E6CCC" w14:paraId="5BFD603B" w14:textId="77777777" w:rsidTr="00AA266E">
        <w:tc>
          <w:tcPr>
            <w:tcW w:w="3964" w:type="dxa"/>
            <w:vAlign w:val="center"/>
          </w:tcPr>
          <w:p w14:paraId="56771D3C" w14:textId="77777777" w:rsidR="006E6CCC" w:rsidRDefault="006E6CCC" w:rsidP="00AA266E">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 xml:space="preserve">Se aplicará una multa del </w:t>
            </w:r>
            <w:r>
              <w:rPr>
                <w:rFonts w:asciiTheme="minorHAnsi" w:hAnsiTheme="minorHAnsi" w:cstheme="minorHAnsi"/>
                <w:color w:val="000000"/>
                <w:sz w:val="18"/>
                <w:szCs w:val="18"/>
                <w:lang w:eastAsia="es-BO"/>
              </w:rPr>
              <w:t xml:space="preserve">5% del </w:t>
            </w:r>
            <w:r w:rsidRPr="00045631">
              <w:rPr>
                <w:rFonts w:asciiTheme="minorHAnsi" w:hAnsiTheme="minorHAnsi" w:cstheme="minorHAnsi"/>
                <w:color w:val="000000"/>
                <w:sz w:val="18"/>
                <w:szCs w:val="18"/>
                <w:lang w:eastAsia="es-BO"/>
              </w:rPr>
              <w:t xml:space="preserve">monto mensual a pagarse, </w:t>
            </w:r>
            <w:r>
              <w:rPr>
                <w:rFonts w:asciiTheme="minorHAnsi" w:hAnsiTheme="minorHAnsi" w:cstheme="minorHAnsi"/>
                <w:color w:val="000000"/>
                <w:sz w:val="18"/>
                <w:szCs w:val="18"/>
                <w:lang w:eastAsia="es-BO"/>
              </w:rPr>
              <w:t>en el siguiente caso:</w:t>
            </w:r>
          </w:p>
          <w:p w14:paraId="32A97BD6" w14:textId="77777777" w:rsidR="006E6CCC" w:rsidRPr="00551601" w:rsidRDefault="006E6CCC" w:rsidP="00AA266E">
            <w:pPr>
              <w:pStyle w:val="Prrafodelista"/>
              <w:numPr>
                <w:ilvl w:val="0"/>
                <w:numId w:val="2"/>
              </w:numPr>
              <w:spacing w:before="60" w:after="60"/>
              <w:jc w:val="left"/>
              <w:rPr>
                <w:rFonts w:ascii="Arial" w:hAnsi="Arial" w:cs="Arial"/>
                <w:bCs/>
                <w:i/>
                <w:iCs/>
                <w:sz w:val="18"/>
                <w:szCs w:val="18"/>
              </w:rPr>
            </w:pPr>
            <w:r w:rsidRPr="00551601">
              <w:rPr>
                <w:rFonts w:asciiTheme="minorHAnsi" w:hAnsiTheme="minorHAnsi" w:cstheme="minorHAnsi"/>
                <w:color w:val="000000"/>
                <w:sz w:val="18"/>
                <w:szCs w:val="18"/>
                <w:lang w:eastAsia="es-BO"/>
              </w:rPr>
              <w:t xml:space="preserve">Si el </w:t>
            </w:r>
            <w:r>
              <w:rPr>
                <w:rFonts w:asciiTheme="minorHAnsi" w:hAnsiTheme="minorHAnsi" w:cstheme="minorHAnsi"/>
                <w:color w:val="000000"/>
                <w:sz w:val="18"/>
                <w:szCs w:val="18"/>
                <w:lang w:eastAsia="es-BO"/>
              </w:rPr>
              <w:t>profesional</w:t>
            </w:r>
            <w:r w:rsidRPr="00551601">
              <w:rPr>
                <w:rFonts w:asciiTheme="minorHAnsi" w:hAnsiTheme="minorHAnsi" w:cstheme="minorHAnsi"/>
                <w:color w:val="000000"/>
                <w:sz w:val="18"/>
                <w:szCs w:val="18"/>
                <w:lang w:eastAsia="es-BO"/>
              </w:rPr>
              <w:t xml:space="preserve"> faltara a la consulta completa</w:t>
            </w:r>
            <w:r>
              <w:rPr>
                <w:rFonts w:asciiTheme="minorHAnsi" w:hAnsiTheme="minorHAnsi" w:cstheme="minorHAnsi"/>
                <w:color w:val="000000"/>
                <w:sz w:val="18"/>
                <w:szCs w:val="18"/>
                <w:lang w:eastAsia="es-BO"/>
              </w:rPr>
              <w:t>,</w:t>
            </w:r>
            <w:r w:rsidRPr="00551601">
              <w:rPr>
                <w:rFonts w:asciiTheme="minorHAnsi" w:hAnsiTheme="minorHAnsi" w:cstheme="minorHAnsi"/>
                <w:color w:val="000000"/>
                <w:sz w:val="18"/>
                <w:szCs w:val="18"/>
                <w:lang w:eastAsia="es-BO"/>
              </w:rPr>
              <w:t xml:space="preserve"> sin aviso previo como se estipula en párrafos precedentes</w:t>
            </w:r>
          </w:p>
          <w:p w14:paraId="2B008FF1" w14:textId="77777777" w:rsidR="006E6CCC" w:rsidRPr="002C599D" w:rsidRDefault="006E6CCC" w:rsidP="00AA266E">
            <w:pPr>
              <w:spacing w:before="60" w:after="60"/>
              <w:jc w:val="left"/>
              <w:rPr>
                <w:rFonts w:ascii="Arial" w:hAnsi="Arial" w:cs="Arial"/>
                <w:bCs/>
                <w:i/>
                <w:iCs/>
                <w:sz w:val="18"/>
                <w:szCs w:val="18"/>
              </w:rPr>
            </w:pPr>
            <w:r w:rsidRPr="00045631">
              <w:rPr>
                <w:rFonts w:asciiTheme="minorHAnsi" w:hAnsiTheme="minorHAnsi" w:cstheme="minorHAnsi"/>
                <w:color w:val="000000"/>
                <w:sz w:val="18"/>
                <w:szCs w:val="18"/>
                <w:lang w:eastAsia="es-BO"/>
              </w:rPr>
              <w:t>En caso de incumplimiento injustificado del servicio por parte del proveedor, la CSBP podrá llevar a sus asegurados con otro Servicio similar y cobrar al profesional la diferencia existente entre el monto pagado por la CSBP y el monto adjudicado.</w:t>
            </w:r>
          </w:p>
        </w:tc>
        <w:tc>
          <w:tcPr>
            <w:tcW w:w="1741" w:type="dxa"/>
            <w:vAlign w:val="center"/>
          </w:tcPr>
          <w:p w14:paraId="4F9EEA2A" w14:textId="77777777" w:rsidR="006E6CCC" w:rsidRPr="005D51C8" w:rsidRDefault="006E6CCC" w:rsidP="00AA266E">
            <w:pPr>
              <w:jc w:val="left"/>
              <w:rPr>
                <w:rFonts w:ascii="Arial" w:hAnsi="Arial" w:cs="Arial"/>
                <w:sz w:val="18"/>
                <w:szCs w:val="18"/>
              </w:rPr>
            </w:pPr>
          </w:p>
        </w:tc>
        <w:tc>
          <w:tcPr>
            <w:tcW w:w="669" w:type="dxa"/>
            <w:vAlign w:val="center"/>
          </w:tcPr>
          <w:p w14:paraId="1E8A3064" w14:textId="77777777" w:rsidR="006E6CCC" w:rsidRPr="005D51C8" w:rsidRDefault="006E6CCC" w:rsidP="00AA266E">
            <w:pPr>
              <w:jc w:val="left"/>
              <w:rPr>
                <w:rFonts w:ascii="Arial" w:hAnsi="Arial" w:cs="Arial"/>
                <w:sz w:val="18"/>
                <w:szCs w:val="18"/>
              </w:rPr>
            </w:pPr>
          </w:p>
        </w:tc>
        <w:tc>
          <w:tcPr>
            <w:tcW w:w="709" w:type="dxa"/>
            <w:vAlign w:val="center"/>
          </w:tcPr>
          <w:p w14:paraId="366F2BB8" w14:textId="77777777" w:rsidR="006E6CCC" w:rsidRPr="005D51C8" w:rsidRDefault="006E6CCC" w:rsidP="00AA266E">
            <w:pPr>
              <w:jc w:val="left"/>
              <w:rPr>
                <w:rFonts w:ascii="Arial" w:hAnsi="Arial" w:cs="Arial"/>
                <w:sz w:val="18"/>
                <w:szCs w:val="18"/>
              </w:rPr>
            </w:pPr>
          </w:p>
        </w:tc>
        <w:tc>
          <w:tcPr>
            <w:tcW w:w="2126" w:type="dxa"/>
            <w:vAlign w:val="center"/>
          </w:tcPr>
          <w:p w14:paraId="61ECFEF1" w14:textId="77777777" w:rsidR="006E6CCC" w:rsidRPr="005D51C8" w:rsidRDefault="006E6CCC" w:rsidP="00AA266E">
            <w:pPr>
              <w:jc w:val="left"/>
              <w:rPr>
                <w:rFonts w:ascii="Arial" w:hAnsi="Arial" w:cs="Arial"/>
                <w:sz w:val="18"/>
                <w:szCs w:val="18"/>
              </w:rPr>
            </w:pPr>
          </w:p>
        </w:tc>
      </w:tr>
    </w:tbl>
    <w:p w14:paraId="52E14C31" w14:textId="77777777" w:rsidR="00DB3C22" w:rsidRDefault="00DB3C22"/>
    <w:p w14:paraId="6B765F93" w14:textId="77777777" w:rsidR="009E6278" w:rsidRDefault="009E6278"/>
    <w:p w14:paraId="4A07872A" w14:textId="77777777" w:rsidR="009E6278" w:rsidRDefault="009E6278"/>
    <w:p w14:paraId="40BC72EB" w14:textId="77777777" w:rsidR="009E6278" w:rsidRDefault="009E6278" w:rsidP="009E6278">
      <w:pPr>
        <w:jc w:val="left"/>
        <w:rPr>
          <w:rFonts w:ascii="Times New Roman" w:eastAsia="Times New Roman" w:hAnsi="Times New Roman" w:cs="Times New Roman"/>
          <w:sz w:val="24"/>
          <w:szCs w:val="24"/>
          <w:lang w:eastAsia="es-BO"/>
        </w:rPr>
      </w:pPr>
    </w:p>
    <w:p w14:paraId="18918780" w14:textId="77777777" w:rsidR="009E6278" w:rsidRPr="00607F3B" w:rsidRDefault="009E6278" w:rsidP="009E6278">
      <w:pPr>
        <w:jc w:val="center"/>
        <w:rPr>
          <w:b/>
          <w:i/>
          <w:lang w:val="es-ES"/>
        </w:rPr>
      </w:pPr>
      <w:r w:rsidRPr="00607F3B">
        <w:rPr>
          <w:b/>
          <w:i/>
          <w:lang w:val="es-ES"/>
        </w:rPr>
        <w:t>(Firma del proponente)</w:t>
      </w:r>
    </w:p>
    <w:p w14:paraId="22080315" w14:textId="77777777" w:rsidR="009E6278" w:rsidRPr="00607F3B" w:rsidRDefault="009E6278" w:rsidP="009E6278">
      <w:pPr>
        <w:jc w:val="center"/>
        <w:rPr>
          <w:lang w:val="es-ES"/>
        </w:rPr>
      </w:pPr>
      <w:r w:rsidRPr="00607F3B">
        <w:rPr>
          <w:b/>
          <w:i/>
          <w:lang w:val="es-ES"/>
        </w:rPr>
        <w:t xml:space="preserve">(Nombre </w:t>
      </w:r>
      <w:proofErr w:type="gramStart"/>
      <w:r w:rsidRPr="00607F3B">
        <w:rPr>
          <w:b/>
          <w:i/>
          <w:lang w:val="es-ES"/>
        </w:rPr>
        <w:t>completo )</w:t>
      </w:r>
      <w:proofErr w:type="gramEnd"/>
    </w:p>
    <w:p w14:paraId="286AFE58" w14:textId="77777777" w:rsidR="009E6278" w:rsidRDefault="009E6278" w:rsidP="009E6278">
      <w:pPr>
        <w:spacing w:after="160" w:line="259" w:lineRule="auto"/>
        <w:jc w:val="left"/>
      </w:pPr>
      <w:r>
        <w:br w:type="page"/>
      </w:r>
    </w:p>
    <w:p w14:paraId="2BAC34E9" w14:textId="77777777" w:rsidR="009E6278" w:rsidRDefault="009E6278" w:rsidP="009E6278">
      <w:pPr>
        <w:jc w:val="center"/>
        <w:rPr>
          <w:b/>
          <w:bCs/>
        </w:rPr>
      </w:pPr>
      <w:r w:rsidRPr="00EF00DF">
        <w:rPr>
          <w:b/>
          <w:bCs/>
        </w:rPr>
        <w:lastRenderedPageBreak/>
        <w:t xml:space="preserve">CUADRO </w:t>
      </w:r>
      <w:proofErr w:type="spellStart"/>
      <w:r w:rsidRPr="00EF00DF">
        <w:rPr>
          <w:b/>
          <w:bCs/>
        </w:rPr>
        <w:t>N°</w:t>
      </w:r>
      <w:proofErr w:type="spellEnd"/>
      <w:r w:rsidRPr="00EF00DF">
        <w:rPr>
          <w:b/>
          <w:bCs/>
        </w:rPr>
        <w:t xml:space="preserve"> 1</w:t>
      </w:r>
    </w:p>
    <w:p w14:paraId="2E81B2FD" w14:textId="77777777" w:rsidR="009E6278" w:rsidRDefault="009E6278"/>
    <w:tbl>
      <w:tblPr>
        <w:tblW w:w="644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20"/>
        <w:gridCol w:w="5320"/>
      </w:tblGrid>
      <w:tr w:rsidR="009E6278" w:rsidRPr="009E6278" w14:paraId="7DDB04A0" w14:textId="77777777" w:rsidTr="009E6278">
        <w:trPr>
          <w:trHeight w:val="451"/>
          <w:jc w:val="center"/>
        </w:trPr>
        <w:tc>
          <w:tcPr>
            <w:tcW w:w="1120" w:type="dxa"/>
            <w:noWrap/>
            <w:vAlign w:val="center"/>
            <w:hideMark/>
          </w:tcPr>
          <w:p w14:paraId="26631762" w14:textId="77777777" w:rsidR="009E6278" w:rsidRPr="009E6278" w:rsidRDefault="009E6278" w:rsidP="009E6278">
            <w:pPr>
              <w:jc w:val="center"/>
              <w:rPr>
                <w:rFonts w:ascii="Arial" w:eastAsia="Times New Roman" w:hAnsi="Arial" w:cs="Arial"/>
                <w:b/>
                <w:bCs/>
                <w:sz w:val="20"/>
                <w:szCs w:val="20"/>
                <w:lang w:eastAsia="es-BO"/>
              </w:rPr>
            </w:pPr>
            <w:r w:rsidRPr="009E6278">
              <w:rPr>
                <w:rFonts w:ascii="Arial" w:eastAsia="Times New Roman" w:hAnsi="Arial" w:cs="Arial"/>
                <w:b/>
                <w:bCs/>
                <w:sz w:val="20"/>
                <w:szCs w:val="20"/>
                <w:lang w:eastAsia="es-BO"/>
              </w:rPr>
              <w:t>Item</w:t>
            </w:r>
          </w:p>
        </w:tc>
        <w:tc>
          <w:tcPr>
            <w:tcW w:w="5320" w:type="dxa"/>
            <w:noWrap/>
            <w:vAlign w:val="center"/>
            <w:hideMark/>
          </w:tcPr>
          <w:p w14:paraId="4284DB39" w14:textId="77777777" w:rsidR="009E6278" w:rsidRPr="009E6278" w:rsidRDefault="009E6278" w:rsidP="009E6278">
            <w:pPr>
              <w:jc w:val="center"/>
              <w:rPr>
                <w:rFonts w:ascii="Arial" w:eastAsia="Times New Roman" w:hAnsi="Arial" w:cs="Arial"/>
                <w:b/>
                <w:bCs/>
                <w:sz w:val="20"/>
                <w:szCs w:val="20"/>
                <w:lang w:eastAsia="es-BO"/>
              </w:rPr>
            </w:pPr>
            <w:r w:rsidRPr="009E6278">
              <w:rPr>
                <w:rFonts w:ascii="Arial" w:eastAsia="Times New Roman" w:hAnsi="Arial" w:cs="Arial"/>
                <w:b/>
                <w:bCs/>
                <w:sz w:val="20"/>
                <w:szCs w:val="20"/>
                <w:lang w:eastAsia="es-BO"/>
              </w:rPr>
              <w:t>Descripción</w:t>
            </w:r>
          </w:p>
        </w:tc>
      </w:tr>
      <w:tr w:rsidR="009E6278" w:rsidRPr="009E6278" w14:paraId="161A8B4F" w14:textId="77777777" w:rsidTr="009E6278">
        <w:trPr>
          <w:trHeight w:val="504"/>
          <w:jc w:val="center"/>
        </w:trPr>
        <w:tc>
          <w:tcPr>
            <w:tcW w:w="1120" w:type="dxa"/>
            <w:noWrap/>
            <w:vAlign w:val="center"/>
            <w:hideMark/>
          </w:tcPr>
          <w:p w14:paraId="564D760B" w14:textId="77777777" w:rsidR="009E6278" w:rsidRPr="009E6278" w:rsidRDefault="009E6278" w:rsidP="009E6278">
            <w:pPr>
              <w:jc w:val="center"/>
              <w:rPr>
                <w:rFonts w:ascii="Arial" w:eastAsia="Times New Roman" w:hAnsi="Arial" w:cs="Arial"/>
                <w:b/>
                <w:bCs/>
                <w:sz w:val="20"/>
                <w:szCs w:val="20"/>
                <w:lang w:eastAsia="es-BO"/>
              </w:rPr>
            </w:pPr>
            <w:r w:rsidRPr="009E6278">
              <w:rPr>
                <w:rFonts w:ascii="Arial" w:eastAsia="Times New Roman" w:hAnsi="Arial" w:cs="Arial"/>
                <w:b/>
                <w:bCs/>
                <w:sz w:val="20"/>
                <w:szCs w:val="20"/>
                <w:lang w:eastAsia="es-BO"/>
              </w:rPr>
              <w:t>1</w:t>
            </w:r>
          </w:p>
        </w:tc>
        <w:tc>
          <w:tcPr>
            <w:tcW w:w="5320" w:type="dxa"/>
            <w:shd w:val="clear" w:color="000000" w:fill="FFFFFF"/>
            <w:vAlign w:val="center"/>
            <w:hideMark/>
          </w:tcPr>
          <w:p w14:paraId="74B67104" w14:textId="77777777" w:rsidR="009E6278" w:rsidRPr="009E6278" w:rsidRDefault="009E6278" w:rsidP="009E6278">
            <w:pPr>
              <w:jc w:val="center"/>
              <w:rPr>
                <w:rFonts w:ascii="Arial" w:eastAsia="Times New Roman" w:hAnsi="Arial" w:cs="Arial"/>
                <w:sz w:val="20"/>
                <w:szCs w:val="20"/>
                <w:lang w:eastAsia="es-BO"/>
              </w:rPr>
            </w:pPr>
            <w:r w:rsidRPr="009E6278">
              <w:rPr>
                <w:rFonts w:ascii="Arial" w:eastAsia="Times New Roman" w:hAnsi="Arial" w:cs="Arial"/>
                <w:sz w:val="20"/>
                <w:szCs w:val="20"/>
                <w:lang w:eastAsia="es-BO"/>
              </w:rPr>
              <w:t>ESTUDIO DE MANOMETRÍA ESOFÁGICA DE ALTA RESOLUCIÓN</w:t>
            </w:r>
          </w:p>
        </w:tc>
      </w:tr>
      <w:tr w:rsidR="009E6278" w:rsidRPr="009E6278" w14:paraId="7C1C36A6" w14:textId="77777777" w:rsidTr="009E6278">
        <w:trPr>
          <w:trHeight w:val="504"/>
          <w:jc w:val="center"/>
        </w:trPr>
        <w:tc>
          <w:tcPr>
            <w:tcW w:w="1120" w:type="dxa"/>
            <w:noWrap/>
            <w:vAlign w:val="center"/>
            <w:hideMark/>
          </w:tcPr>
          <w:p w14:paraId="135F1C0F" w14:textId="77777777" w:rsidR="009E6278" w:rsidRPr="009E6278" w:rsidRDefault="009E6278" w:rsidP="009E6278">
            <w:pPr>
              <w:jc w:val="center"/>
              <w:rPr>
                <w:rFonts w:ascii="Arial" w:eastAsia="Times New Roman" w:hAnsi="Arial" w:cs="Arial"/>
                <w:b/>
                <w:bCs/>
                <w:sz w:val="20"/>
                <w:szCs w:val="20"/>
                <w:lang w:eastAsia="es-BO"/>
              </w:rPr>
            </w:pPr>
            <w:r w:rsidRPr="009E6278">
              <w:rPr>
                <w:rFonts w:ascii="Arial" w:eastAsia="Times New Roman" w:hAnsi="Arial" w:cs="Arial"/>
                <w:b/>
                <w:bCs/>
                <w:sz w:val="20"/>
                <w:szCs w:val="20"/>
                <w:lang w:eastAsia="es-BO"/>
              </w:rPr>
              <w:t>2</w:t>
            </w:r>
          </w:p>
        </w:tc>
        <w:tc>
          <w:tcPr>
            <w:tcW w:w="5320" w:type="dxa"/>
            <w:shd w:val="clear" w:color="000000" w:fill="FFFFFF"/>
            <w:vAlign w:val="center"/>
            <w:hideMark/>
          </w:tcPr>
          <w:p w14:paraId="42C4346E" w14:textId="77777777" w:rsidR="009E6278" w:rsidRPr="009E6278" w:rsidRDefault="009E6278" w:rsidP="009E6278">
            <w:pPr>
              <w:jc w:val="center"/>
              <w:rPr>
                <w:rFonts w:ascii="Arial" w:eastAsia="Times New Roman" w:hAnsi="Arial" w:cs="Arial"/>
                <w:sz w:val="20"/>
                <w:szCs w:val="20"/>
                <w:lang w:eastAsia="es-BO"/>
              </w:rPr>
            </w:pPr>
            <w:r w:rsidRPr="009E6278">
              <w:rPr>
                <w:rFonts w:ascii="Arial" w:eastAsia="Times New Roman" w:hAnsi="Arial" w:cs="Arial"/>
                <w:sz w:val="20"/>
                <w:szCs w:val="20"/>
                <w:lang w:eastAsia="es-BO"/>
              </w:rPr>
              <w:t>ESTUDIO DE PHMETRÍA ESOFÁGICA DE 24 HORAS</w:t>
            </w:r>
          </w:p>
        </w:tc>
      </w:tr>
      <w:tr w:rsidR="009E6278" w:rsidRPr="009E6278" w14:paraId="05545C17" w14:textId="77777777" w:rsidTr="009E6278">
        <w:trPr>
          <w:trHeight w:val="516"/>
          <w:jc w:val="center"/>
        </w:trPr>
        <w:tc>
          <w:tcPr>
            <w:tcW w:w="1120" w:type="dxa"/>
            <w:noWrap/>
            <w:vAlign w:val="center"/>
            <w:hideMark/>
          </w:tcPr>
          <w:p w14:paraId="61698493" w14:textId="77777777" w:rsidR="009E6278" w:rsidRPr="009E6278" w:rsidRDefault="009E6278" w:rsidP="009E6278">
            <w:pPr>
              <w:jc w:val="center"/>
              <w:rPr>
                <w:rFonts w:ascii="Arial" w:eastAsia="Times New Roman" w:hAnsi="Arial" w:cs="Arial"/>
                <w:b/>
                <w:bCs/>
                <w:sz w:val="20"/>
                <w:szCs w:val="20"/>
                <w:lang w:eastAsia="es-BO"/>
              </w:rPr>
            </w:pPr>
            <w:r w:rsidRPr="009E6278">
              <w:rPr>
                <w:rFonts w:ascii="Arial" w:eastAsia="Times New Roman" w:hAnsi="Arial" w:cs="Arial"/>
                <w:b/>
                <w:bCs/>
                <w:sz w:val="20"/>
                <w:szCs w:val="20"/>
                <w:lang w:eastAsia="es-BO"/>
              </w:rPr>
              <w:t>3</w:t>
            </w:r>
          </w:p>
        </w:tc>
        <w:tc>
          <w:tcPr>
            <w:tcW w:w="5320" w:type="dxa"/>
            <w:shd w:val="clear" w:color="000000" w:fill="FFFFFF"/>
            <w:vAlign w:val="center"/>
            <w:hideMark/>
          </w:tcPr>
          <w:p w14:paraId="280FE86D" w14:textId="77777777" w:rsidR="009E6278" w:rsidRPr="009E6278" w:rsidRDefault="009E6278" w:rsidP="009E6278">
            <w:pPr>
              <w:jc w:val="center"/>
              <w:rPr>
                <w:rFonts w:ascii="Arial" w:eastAsia="Times New Roman" w:hAnsi="Arial" w:cs="Arial"/>
                <w:sz w:val="20"/>
                <w:szCs w:val="20"/>
                <w:lang w:eastAsia="es-BO"/>
              </w:rPr>
            </w:pPr>
            <w:r w:rsidRPr="009E6278">
              <w:rPr>
                <w:rFonts w:ascii="Arial" w:eastAsia="Times New Roman" w:hAnsi="Arial" w:cs="Arial"/>
                <w:sz w:val="20"/>
                <w:szCs w:val="20"/>
                <w:lang w:eastAsia="es-BO"/>
              </w:rPr>
              <w:t>ESTUDIO DE MANOMETRÍA ESOFÁGICA DE ALTA RESOLUCIÓN + PHMETRÍA ESOFÁGICA DE 24 HORAS</w:t>
            </w:r>
          </w:p>
        </w:tc>
      </w:tr>
      <w:tr w:rsidR="009E6278" w:rsidRPr="009E6278" w14:paraId="6BA4B6C7" w14:textId="77777777" w:rsidTr="009E6278">
        <w:trPr>
          <w:trHeight w:val="480"/>
          <w:jc w:val="center"/>
        </w:trPr>
        <w:tc>
          <w:tcPr>
            <w:tcW w:w="1120" w:type="dxa"/>
            <w:noWrap/>
            <w:vAlign w:val="center"/>
            <w:hideMark/>
          </w:tcPr>
          <w:p w14:paraId="105DA491" w14:textId="77777777" w:rsidR="009E6278" w:rsidRPr="009E6278" w:rsidRDefault="009E6278" w:rsidP="009E6278">
            <w:pPr>
              <w:jc w:val="center"/>
              <w:rPr>
                <w:rFonts w:ascii="Arial" w:eastAsia="Times New Roman" w:hAnsi="Arial" w:cs="Arial"/>
                <w:b/>
                <w:bCs/>
                <w:sz w:val="20"/>
                <w:szCs w:val="20"/>
                <w:lang w:eastAsia="es-BO"/>
              </w:rPr>
            </w:pPr>
            <w:r w:rsidRPr="009E6278">
              <w:rPr>
                <w:rFonts w:ascii="Arial" w:eastAsia="Times New Roman" w:hAnsi="Arial" w:cs="Arial"/>
                <w:b/>
                <w:bCs/>
                <w:sz w:val="20"/>
                <w:szCs w:val="20"/>
                <w:lang w:eastAsia="es-BO"/>
              </w:rPr>
              <w:t>4</w:t>
            </w:r>
          </w:p>
        </w:tc>
        <w:tc>
          <w:tcPr>
            <w:tcW w:w="5320" w:type="dxa"/>
            <w:shd w:val="clear" w:color="000000" w:fill="FFFFFF"/>
            <w:vAlign w:val="center"/>
            <w:hideMark/>
          </w:tcPr>
          <w:p w14:paraId="737F09B7" w14:textId="77777777" w:rsidR="009E6278" w:rsidRPr="009E6278" w:rsidRDefault="009E6278" w:rsidP="009E6278">
            <w:pPr>
              <w:jc w:val="center"/>
              <w:rPr>
                <w:rFonts w:ascii="Arial" w:eastAsia="Times New Roman" w:hAnsi="Arial" w:cs="Arial"/>
                <w:sz w:val="20"/>
                <w:szCs w:val="20"/>
                <w:lang w:eastAsia="es-BO"/>
              </w:rPr>
            </w:pPr>
            <w:r w:rsidRPr="009E6278">
              <w:rPr>
                <w:rFonts w:ascii="Arial" w:eastAsia="Times New Roman" w:hAnsi="Arial" w:cs="Arial"/>
                <w:sz w:val="20"/>
                <w:szCs w:val="20"/>
                <w:lang w:eastAsia="es-BO"/>
              </w:rPr>
              <w:t>PH – IMPÉDANCIOMETRÍA ESOFÁGICA DE 24 HORAS</w:t>
            </w:r>
          </w:p>
        </w:tc>
      </w:tr>
      <w:tr w:rsidR="009E6278" w:rsidRPr="009E6278" w14:paraId="11010392" w14:textId="77777777" w:rsidTr="009E6278">
        <w:trPr>
          <w:trHeight w:val="504"/>
          <w:jc w:val="center"/>
        </w:trPr>
        <w:tc>
          <w:tcPr>
            <w:tcW w:w="1120" w:type="dxa"/>
            <w:noWrap/>
            <w:vAlign w:val="center"/>
            <w:hideMark/>
          </w:tcPr>
          <w:p w14:paraId="2904CF87" w14:textId="77777777" w:rsidR="009E6278" w:rsidRPr="009E6278" w:rsidRDefault="009E6278" w:rsidP="009E6278">
            <w:pPr>
              <w:jc w:val="center"/>
              <w:rPr>
                <w:rFonts w:ascii="Arial" w:eastAsia="Times New Roman" w:hAnsi="Arial" w:cs="Arial"/>
                <w:b/>
                <w:bCs/>
                <w:sz w:val="20"/>
                <w:szCs w:val="20"/>
                <w:lang w:eastAsia="es-BO"/>
              </w:rPr>
            </w:pPr>
            <w:r w:rsidRPr="009E6278">
              <w:rPr>
                <w:rFonts w:ascii="Arial" w:eastAsia="Times New Roman" w:hAnsi="Arial" w:cs="Arial"/>
                <w:b/>
                <w:bCs/>
                <w:sz w:val="20"/>
                <w:szCs w:val="20"/>
                <w:lang w:eastAsia="es-BO"/>
              </w:rPr>
              <w:t>5</w:t>
            </w:r>
          </w:p>
        </w:tc>
        <w:tc>
          <w:tcPr>
            <w:tcW w:w="5320" w:type="dxa"/>
            <w:shd w:val="clear" w:color="000000" w:fill="FFFFFF"/>
            <w:vAlign w:val="center"/>
            <w:hideMark/>
          </w:tcPr>
          <w:p w14:paraId="389A42CA" w14:textId="77777777" w:rsidR="009E6278" w:rsidRPr="009E6278" w:rsidRDefault="009E6278" w:rsidP="009E6278">
            <w:pPr>
              <w:jc w:val="center"/>
              <w:rPr>
                <w:rFonts w:ascii="Arial" w:eastAsia="Times New Roman" w:hAnsi="Arial" w:cs="Arial"/>
                <w:sz w:val="20"/>
                <w:szCs w:val="20"/>
                <w:lang w:eastAsia="es-BO"/>
              </w:rPr>
            </w:pPr>
            <w:r w:rsidRPr="009E6278">
              <w:rPr>
                <w:rFonts w:ascii="Arial" w:eastAsia="Times New Roman" w:hAnsi="Arial" w:cs="Arial"/>
                <w:sz w:val="20"/>
                <w:szCs w:val="20"/>
                <w:lang w:eastAsia="es-BO"/>
              </w:rPr>
              <w:t>MANOMETRÍA ANORRECTAL DE ALTA RESOLUCIÓN</w:t>
            </w:r>
          </w:p>
        </w:tc>
      </w:tr>
      <w:tr w:rsidR="009E6278" w:rsidRPr="009E6278" w14:paraId="43BBB71D" w14:textId="77777777" w:rsidTr="009E6278">
        <w:trPr>
          <w:trHeight w:val="480"/>
          <w:jc w:val="center"/>
        </w:trPr>
        <w:tc>
          <w:tcPr>
            <w:tcW w:w="1120" w:type="dxa"/>
            <w:noWrap/>
            <w:vAlign w:val="center"/>
            <w:hideMark/>
          </w:tcPr>
          <w:p w14:paraId="6EF2B6C0" w14:textId="77777777" w:rsidR="009E6278" w:rsidRPr="009E6278" w:rsidRDefault="009E6278" w:rsidP="009E6278">
            <w:pPr>
              <w:jc w:val="center"/>
              <w:rPr>
                <w:rFonts w:ascii="Arial" w:eastAsia="Times New Roman" w:hAnsi="Arial" w:cs="Arial"/>
                <w:b/>
                <w:bCs/>
                <w:sz w:val="20"/>
                <w:szCs w:val="20"/>
                <w:lang w:eastAsia="es-BO"/>
              </w:rPr>
            </w:pPr>
            <w:r w:rsidRPr="009E6278">
              <w:rPr>
                <w:rFonts w:ascii="Arial" w:eastAsia="Times New Roman" w:hAnsi="Arial" w:cs="Arial"/>
                <w:b/>
                <w:bCs/>
                <w:sz w:val="20"/>
                <w:szCs w:val="20"/>
                <w:lang w:eastAsia="es-BO"/>
              </w:rPr>
              <w:t>6</w:t>
            </w:r>
          </w:p>
        </w:tc>
        <w:tc>
          <w:tcPr>
            <w:tcW w:w="5320" w:type="dxa"/>
            <w:shd w:val="clear" w:color="000000" w:fill="FFFFFF"/>
            <w:vAlign w:val="center"/>
            <w:hideMark/>
          </w:tcPr>
          <w:p w14:paraId="7059E539" w14:textId="77777777" w:rsidR="009E6278" w:rsidRPr="009E6278" w:rsidRDefault="009E6278" w:rsidP="009E6278">
            <w:pPr>
              <w:jc w:val="center"/>
              <w:rPr>
                <w:rFonts w:ascii="Arial" w:eastAsia="Times New Roman" w:hAnsi="Arial" w:cs="Arial"/>
                <w:sz w:val="20"/>
                <w:szCs w:val="20"/>
                <w:lang w:eastAsia="es-BO"/>
              </w:rPr>
            </w:pPr>
            <w:r w:rsidRPr="009E6278">
              <w:rPr>
                <w:rFonts w:ascii="Arial" w:eastAsia="Times New Roman" w:hAnsi="Arial" w:cs="Arial"/>
                <w:sz w:val="20"/>
                <w:szCs w:val="20"/>
                <w:lang w:eastAsia="es-BO"/>
              </w:rPr>
              <w:t>BIOFEEDBACK POR SESIÓN</w:t>
            </w:r>
          </w:p>
        </w:tc>
      </w:tr>
      <w:tr w:rsidR="009E6278" w:rsidRPr="009E6278" w14:paraId="3BE34C11" w14:textId="77777777" w:rsidTr="009E6278">
        <w:trPr>
          <w:trHeight w:val="480"/>
          <w:jc w:val="center"/>
        </w:trPr>
        <w:tc>
          <w:tcPr>
            <w:tcW w:w="1120" w:type="dxa"/>
            <w:noWrap/>
            <w:vAlign w:val="center"/>
            <w:hideMark/>
          </w:tcPr>
          <w:p w14:paraId="136CB3AC" w14:textId="77777777" w:rsidR="009E6278" w:rsidRPr="009E6278" w:rsidRDefault="009E6278" w:rsidP="009E6278">
            <w:pPr>
              <w:jc w:val="center"/>
              <w:rPr>
                <w:rFonts w:ascii="Arial" w:eastAsia="Times New Roman" w:hAnsi="Arial" w:cs="Arial"/>
                <w:b/>
                <w:bCs/>
                <w:sz w:val="20"/>
                <w:szCs w:val="20"/>
                <w:lang w:eastAsia="es-BO"/>
              </w:rPr>
            </w:pPr>
            <w:r w:rsidRPr="009E6278">
              <w:rPr>
                <w:rFonts w:ascii="Arial" w:eastAsia="Times New Roman" w:hAnsi="Arial" w:cs="Arial"/>
                <w:b/>
                <w:bCs/>
                <w:sz w:val="20"/>
                <w:szCs w:val="20"/>
                <w:lang w:eastAsia="es-BO"/>
              </w:rPr>
              <w:t>7</w:t>
            </w:r>
          </w:p>
        </w:tc>
        <w:tc>
          <w:tcPr>
            <w:tcW w:w="5320" w:type="dxa"/>
            <w:shd w:val="clear" w:color="000000" w:fill="FFFFFF"/>
            <w:vAlign w:val="center"/>
            <w:hideMark/>
          </w:tcPr>
          <w:p w14:paraId="4C3582AF" w14:textId="77777777" w:rsidR="009E6278" w:rsidRPr="009E6278" w:rsidRDefault="009E6278" w:rsidP="009E6278">
            <w:pPr>
              <w:jc w:val="center"/>
              <w:rPr>
                <w:rFonts w:ascii="Arial" w:eastAsia="Times New Roman" w:hAnsi="Arial" w:cs="Arial"/>
                <w:sz w:val="20"/>
                <w:szCs w:val="20"/>
                <w:lang w:eastAsia="es-BO"/>
              </w:rPr>
            </w:pPr>
            <w:r w:rsidRPr="009E6278">
              <w:rPr>
                <w:rFonts w:ascii="Arial" w:eastAsia="Times New Roman" w:hAnsi="Arial" w:cs="Arial"/>
                <w:sz w:val="20"/>
                <w:szCs w:val="20"/>
                <w:lang w:eastAsia="es-BO"/>
              </w:rPr>
              <w:t>ELASTOGRAFÍA HEPÁTICA TRANSITORIA</w:t>
            </w:r>
          </w:p>
        </w:tc>
      </w:tr>
      <w:tr w:rsidR="009E6278" w:rsidRPr="009E6278" w14:paraId="2118EB06" w14:textId="77777777" w:rsidTr="009E6278">
        <w:trPr>
          <w:trHeight w:val="480"/>
          <w:jc w:val="center"/>
        </w:trPr>
        <w:tc>
          <w:tcPr>
            <w:tcW w:w="1120" w:type="dxa"/>
            <w:noWrap/>
            <w:vAlign w:val="center"/>
            <w:hideMark/>
          </w:tcPr>
          <w:p w14:paraId="19E9EF83" w14:textId="77777777" w:rsidR="009E6278" w:rsidRPr="009E6278" w:rsidRDefault="009E6278" w:rsidP="009E6278">
            <w:pPr>
              <w:jc w:val="center"/>
              <w:rPr>
                <w:rFonts w:ascii="Arial" w:eastAsia="Times New Roman" w:hAnsi="Arial" w:cs="Arial"/>
                <w:b/>
                <w:bCs/>
                <w:sz w:val="20"/>
                <w:szCs w:val="20"/>
                <w:lang w:eastAsia="es-BO"/>
              </w:rPr>
            </w:pPr>
            <w:r w:rsidRPr="009E6278">
              <w:rPr>
                <w:rFonts w:ascii="Arial" w:eastAsia="Times New Roman" w:hAnsi="Arial" w:cs="Arial"/>
                <w:b/>
                <w:bCs/>
                <w:sz w:val="20"/>
                <w:szCs w:val="20"/>
                <w:lang w:eastAsia="es-BO"/>
              </w:rPr>
              <w:t>8</w:t>
            </w:r>
          </w:p>
        </w:tc>
        <w:tc>
          <w:tcPr>
            <w:tcW w:w="5320" w:type="dxa"/>
            <w:shd w:val="clear" w:color="000000" w:fill="FFFFFF"/>
            <w:vAlign w:val="center"/>
            <w:hideMark/>
          </w:tcPr>
          <w:p w14:paraId="3E962512" w14:textId="77777777" w:rsidR="009E6278" w:rsidRPr="009E6278" w:rsidRDefault="009E6278" w:rsidP="009E6278">
            <w:pPr>
              <w:jc w:val="center"/>
              <w:rPr>
                <w:rFonts w:ascii="Arial" w:eastAsia="Times New Roman" w:hAnsi="Arial" w:cs="Arial"/>
                <w:sz w:val="20"/>
                <w:szCs w:val="20"/>
                <w:lang w:eastAsia="es-BO"/>
              </w:rPr>
            </w:pPr>
            <w:r w:rsidRPr="009E6278">
              <w:rPr>
                <w:rFonts w:ascii="Arial" w:eastAsia="Times New Roman" w:hAnsi="Arial" w:cs="Arial"/>
                <w:sz w:val="20"/>
                <w:szCs w:val="20"/>
                <w:lang w:eastAsia="es-BO"/>
              </w:rPr>
              <w:t>CAPSULA ENDOSCÓPICA DIGESTIVA</w:t>
            </w:r>
          </w:p>
        </w:tc>
      </w:tr>
      <w:tr w:rsidR="009E6278" w:rsidRPr="009E6278" w14:paraId="3C8834D1" w14:textId="77777777" w:rsidTr="009E6278">
        <w:trPr>
          <w:trHeight w:val="480"/>
          <w:jc w:val="center"/>
        </w:trPr>
        <w:tc>
          <w:tcPr>
            <w:tcW w:w="1120" w:type="dxa"/>
            <w:noWrap/>
            <w:vAlign w:val="center"/>
            <w:hideMark/>
          </w:tcPr>
          <w:p w14:paraId="53FD0398" w14:textId="77777777" w:rsidR="009E6278" w:rsidRPr="009E6278" w:rsidRDefault="009E6278" w:rsidP="009E6278">
            <w:pPr>
              <w:jc w:val="center"/>
              <w:rPr>
                <w:rFonts w:ascii="Arial" w:eastAsia="Times New Roman" w:hAnsi="Arial" w:cs="Arial"/>
                <w:b/>
                <w:bCs/>
                <w:sz w:val="20"/>
                <w:szCs w:val="20"/>
                <w:lang w:eastAsia="es-BO"/>
              </w:rPr>
            </w:pPr>
            <w:r w:rsidRPr="009E6278">
              <w:rPr>
                <w:rFonts w:ascii="Arial" w:eastAsia="Times New Roman" w:hAnsi="Arial" w:cs="Arial"/>
                <w:b/>
                <w:bCs/>
                <w:sz w:val="20"/>
                <w:szCs w:val="20"/>
                <w:lang w:eastAsia="es-BO"/>
              </w:rPr>
              <w:t>9</w:t>
            </w:r>
          </w:p>
        </w:tc>
        <w:tc>
          <w:tcPr>
            <w:tcW w:w="5320" w:type="dxa"/>
            <w:shd w:val="clear" w:color="000000" w:fill="FFFFFF"/>
            <w:vAlign w:val="center"/>
            <w:hideMark/>
          </w:tcPr>
          <w:p w14:paraId="2C7FC3D3" w14:textId="77777777" w:rsidR="009E6278" w:rsidRPr="009E6278" w:rsidRDefault="009E6278" w:rsidP="009E6278">
            <w:pPr>
              <w:jc w:val="center"/>
              <w:rPr>
                <w:rFonts w:ascii="Arial" w:eastAsia="Times New Roman" w:hAnsi="Arial" w:cs="Arial"/>
                <w:sz w:val="20"/>
                <w:szCs w:val="20"/>
                <w:lang w:eastAsia="es-BO"/>
              </w:rPr>
            </w:pPr>
            <w:r w:rsidRPr="009E6278">
              <w:rPr>
                <w:rFonts w:ascii="Arial" w:eastAsia="Times New Roman" w:hAnsi="Arial" w:cs="Arial"/>
                <w:sz w:val="20"/>
                <w:szCs w:val="20"/>
                <w:lang w:eastAsia="es-BO"/>
              </w:rPr>
              <w:t>ECOENDOSCOPÍA DIAGNÓSTICA DE ESÓFAGO + PAAF BAJO SEDACIÓN</w:t>
            </w:r>
          </w:p>
        </w:tc>
      </w:tr>
      <w:tr w:rsidR="009E6278" w:rsidRPr="009E6278" w14:paraId="59ABB0E0" w14:textId="77777777" w:rsidTr="009E6278">
        <w:trPr>
          <w:trHeight w:val="480"/>
          <w:jc w:val="center"/>
        </w:trPr>
        <w:tc>
          <w:tcPr>
            <w:tcW w:w="1120" w:type="dxa"/>
            <w:noWrap/>
            <w:vAlign w:val="center"/>
            <w:hideMark/>
          </w:tcPr>
          <w:p w14:paraId="505F147C" w14:textId="77777777" w:rsidR="009E6278" w:rsidRPr="009E6278" w:rsidRDefault="009E6278" w:rsidP="009E6278">
            <w:pPr>
              <w:jc w:val="center"/>
              <w:rPr>
                <w:rFonts w:ascii="Arial" w:eastAsia="Times New Roman" w:hAnsi="Arial" w:cs="Arial"/>
                <w:b/>
                <w:bCs/>
                <w:sz w:val="20"/>
                <w:szCs w:val="20"/>
                <w:lang w:eastAsia="es-BO"/>
              </w:rPr>
            </w:pPr>
            <w:r w:rsidRPr="009E6278">
              <w:rPr>
                <w:rFonts w:ascii="Arial" w:eastAsia="Times New Roman" w:hAnsi="Arial" w:cs="Arial"/>
                <w:b/>
                <w:bCs/>
                <w:sz w:val="20"/>
                <w:szCs w:val="20"/>
                <w:lang w:eastAsia="es-BO"/>
              </w:rPr>
              <w:t>10</w:t>
            </w:r>
          </w:p>
        </w:tc>
        <w:tc>
          <w:tcPr>
            <w:tcW w:w="5320" w:type="dxa"/>
            <w:shd w:val="clear" w:color="000000" w:fill="FFFFFF"/>
            <w:vAlign w:val="center"/>
            <w:hideMark/>
          </w:tcPr>
          <w:p w14:paraId="6AA1BBBA" w14:textId="77777777" w:rsidR="009E6278" w:rsidRPr="009E6278" w:rsidRDefault="009E6278" w:rsidP="009E6278">
            <w:pPr>
              <w:jc w:val="center"/>
              <w:rPr>
                <w:rFonts w:ascii="Arial" w:eastAsia="Times New Roman" w:hAnsi="Arial" w:cs="Arial"/>
                <w:sz w:val="20"/>
                <w:szCs w:val="20"/>
                <w:lang w:eastAsia="es-BO"/>
              </w:rPr>
            </w:pPr>
            <w:r w:rsidRPr="009E6278">
              <w:rPr>
                <w:rFonts w:ascii="Arial" w:eastAsia="Times New Roman" w:hAnsi="Arial" w:cs="Arial"/>
                <w:sz w:val="20"/>
                <w:szCs w:val="20"/>
                <w:lang w:eastAsia="es-BO"/>
              </w:rPr>
              <w:t>ECOENDOSCOPÍA DIAGNOSTICA DE ESTÓMAGO + PAAF BAJO SEDACIÓN</w:t>
            </w:r>
          </w:p>
        </w:tc>
      </w:tr>
      <w:tr w:rsidR="009E6278" w:rsidRPr="009E6278" w14:paraId="6153F490" w14:textId="77777777" w:rsidTr="009E6278">
        <w:trPr>
          <w:trHeight w:val="516"/>
          <w:jc w:val="center"/>
        </w:trPr>
        <w:tc>
          <w:tcPr>
            <w:tcW w:w="1120" w:type="dxa"/>
            <w:noWrap/>
            <w:vAlign w:val="center"/>
            <w:hideMark/>
          </w:tcPr>
          <w:p w14:paraId="2AAD6734" w14:textId="77777777" w:rsidR="009E6278" w:rsidRPr="009E6278" w:rsidRDefault="009E6278" w:rsidP="009E6278">
            <w:pPr>
              <w:jc w:val="center"/>
              <w:rPr>
                <w:rFonts w:ascii="Arial" w:eastAsia="Times New Roman" w:hAnsi="Arial" w:cs="Arial"/>
                <w:b/>
                <w:bCs/>
                <w:sz w:val="20"/>
                <w:szCs w:val="20"/>
                <w:lang w:eastAsia="es-BO"/>
              </w:rPr>
            </w:pPr>
            <w:r w:rsidRPr="009E6278">
              <w:rPr>
                <w:rFonts w:ascii="Arial" w:eastAsia="Times New Roman" w:hAnsi="Arial" w:cs="Arial"/>
                <w:b/>
                <w:bCs/>
                <w:sz w:val="20"/>
                <w:szCs w:val="20"/>
                <w:lang w:eastAsia="es-BO"/>
              </w:rPr>
              <w:t>11</w:t>
            </w:r>
          </w:p>
        </w:tc>
        <w:tc>
          <w:tcPr>
            <w:tcW w:w="5320" w:type="dxa"/>
            <w:shd w:val="clear" w:color="000000" w:fill="FFFFFF"/>
            <w:vAlign w:val="center"/>
            <w:hideMark/>
          </w:tcPr>
          <w:p w14:paraId="595D09F5" w14:textId="77777777" w:rsidR="009E6278" w:rsidRPr="009E6278" w:rsidRDefault="009E6278" w:rsidP="009E6278">
            <w:pPr>
              <w:jc w:val="center"/>
              <w:rPr>
                <w:rFonts w:ascii="Arial" w:eastAsia="Times New Roman" w:hAnsi="Arial" w:cs="Arial"/>
                <w:sz w:val="20"/>
                <w:szCs w:val="20"/>
                <w:lang w:eastAsia="es-BO"/>
              </w:rPr>
            </w:pPr>
            <w:r w:rsidRPr="009E6278">
              <w:rPr>
                <w:rFonts w:ascii="Arial" w:eastAsia="Times New Roman" w:hAnsi="Arial" w:cs="Arial"/>
                <w:sz w:val="20"/>
                <w:szCs w:val="20"/>
                <w:lang w:eastAsia="es-BO"/>
              </w:rPr>
              <w:t>ECOENDOSCOPÍA DIAGNÓSTICA DE VESÍCULA, VÍAS BILIARES Y PÁNCREAS + PAAF BAJO SEDACIÓN</w:t>
            </w:r>
          </w:p>
        </w:tc>
      </w:tr>
      <w:tr w:rsidR="009E6278" w:rsidRPr="009E6278" w14:paraId="65219C07" w14:textId="77777777" w:rsidTr="009E6278">
        <w:trPr>
          <w:trHeight w:val="480"/>
          <w:jc w:val="center"/>
        </w:trPr>
        <w:tc>
          <w:tcPr>
            <w:tcW w:w="1120" w:type="dxa"/>
            <w:noWrap/>
            <w:vAlign w:val="center"/>
            <w:hideMark/>
          </w:tcPr>
          <w:p w14:paraId="6CDA1C1D" w14:textId="77777777" w:rsidR="009E6278" w:rsidRPr="009E6278" w:rsidRDefault="009E6278" w:rsidP="009E6278">
            <w:pPr>
              <w:jc w:val="center"/>
              <w:rPr>
                <w:rFonts w:ascii="Arial" w:eastAsia="Times New Roman" w:hAnsi="Arial" w:cs="Arial"/>
                <w:b/>
                <w:bCs/>
                <w:sz w:val="20"/>
                <w:szCs w:val="20"/>
                <w:lang w:eastAsia="es-BO"/>
              </w:rPr>
            </w:pPr>
            <w:r w:rsidRPr="009E6278">
              <w:rPr>
                <w:rFonts w:ascii="Arial" w:eastAsia="Times New Roman" w:hAnsi="Arial" w:cs="Arial"/>
                <w:b/>
                <w:bCs/>
                <w:sz w:val="20"/>
                <w:szCs w:val="20"/>
                <w:lang w:eastAsia="es-BO"/>
              </w:rPr>
              <w:t>12</w:t>
            </w:r>
          </w:p>
        </w:tc>
        <w:tc>
          <w:tcPr>
            <w:tcW w:w="5320" w:type="dxa"/>
            <w:shd w:val="clear" w:color="000000" w:fill="FFFFFF"/>
            <w:vAlign w:val="center"/>
            <w:hideMark/>
          </w:tcPr>
          <w:p w14:paraId="067582A5" w14:textId="77777777" w:rsidR="009E6278" w:rsidRPr="009E6278" w:rsidRDefault="009E6278" w:rsidP="009E6278">
            <w:pPr>
              <w:jc w:val="center"/>
              <w:rPr>
                <w:rFonts w:ascii="Arial" w:eastAsia="Times New Roman" w:hAnsi="Arial" w:cs="Arial"/>
                <w:sz w:val="20"/>
                <w:szCs w:val="20"/>
                <w:lang w:eastAsia="es-BO"/>
              </w:rPr>
            </w:pPr>
            <w:r w:rsidRPr="009E6278">
              <w:rPr>
                <w:rFonts w:ascii="Arial" w:eastAsia="Times New Roman" w:hAnsi="Arial" w:cs="Arial"/>
                <w:sz w:val="20"/>
                <w:szCs w:val="20"/>
                <w:lang w:eastAsia="es-BO"/>
              </w:rPr>
              <w:t>COLANGIOPANCREATOGRAFÍA RETRÓGRADA ENDOSCÓPICA</w:t>
            </w:r>
          </w:p>
        </w:tc>
      </w:tr>
    </w:tbl>
    <w:p w14:paraId="337917B4" w14:textId="77777777" w:rsidR="009E6278" w:rsidRDefault="009E6278"/>
    <w:sectPr w:rsidR="009E6278" w:rsidSect="006E6CCC">
      <w:pgSz w:w="12240" w:h="15840" w:code="1"/>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622A4"/>
    <w:multiLevelType w:val="hybridMultilevel"/>
    <w:tmpl w:val="DCCE7ECA"/>
    <w:lvl w:ilvl="0" w:tplc="400A0001">
      <w:start w:val="1"/>
      <w:numFmt w:val="bullet"/>
      <w:lvlText w:val=""/>
      <w:lvlJc w:val="left"/>
      <w:pPr>
        <w:ind w:left="290" w:hanging="360"/>
      </w:pPr>
      <w:rPr>
        <w:rFonts w:ascii="Symbol" w:hAnsi="Symbol" w:hint="default"/>
      </w:rPr>
    </w:lvl>
    <w:lvl w:ilvl="1" w:tplc="400A0003" w:tentative="1">
      <w:start w:val="1"/>
      <w:numFmt w:val="bullet"/>
      <w:lvlText w:val="o"/>
      <w:lvlJc w:val="left"/>
      <w:pPr>
        <w:ind w:left="1010" w:hanging="360"/>
      </w:pPr>
      <w:rPr>
        <w:rFonts w:ascii="Courier New" w:hAnsi="Courier New" w:cs="Courier New" w:hint="default"/>
      </w:rPr>
    </w:lvl>
    <w:lvl w:ilvl="2" w:tplc="400A0005" w:tentative="1">
      <w:start w:val="1"/>
      <w:numFmt w:val="bullet"/>
      <w:lvlText w:val=""/>
      <w:lvlJc w:val="left"/>
      <w:pPr>
        <w:ind w:left="1730" w:hanging="360"/>
      </w:pPr>
      <w:rPr>
        <w:rFonts w:ascii="Wingdings" w:hAnsi="Wingdings" w:hint="default"/>
      </w:rPr>
    </w:lvl>
    <w:lvl w:ilvl="3" w:tplc="400A0001" w:tentative="1">
      <w:start w:val="1"/>
      <w:numFmt w:val="bullet"/>
      <w:lvlText w:val=""/>
      <w:lvlJc w:val="left"/>
      <w:pPr>
        <w:ind w:left="2450" w:hanging="360"/>
      </w:pPr>
      <w:rPr>
        <w:rFonts w:ascii="Symbol" w:hAnsi="Symbol" w:hint="default"/>
      </w:rPr>
    </w:lvl>
    <w:lvl w:ilvl="4" w:tplc="400A0003" w:tentative="1">
      <w:start w:val="1"/>
      <w:numFmt w:val="bullet"/>
      <w:lvlText w:val="o"/>
      <w:lvlJc w:val="left"/>
      <w:pPr>
        <w:ind w:left="3170" w:hanging="360"/>
      </w:pPr>
      <w:rPr>
        <w:rFonts w:ascii="Courier New" w:hAnsi="Courier New" w:cs="Courier New" w:hint="default"/>
      </w:rPr>
    </w:lvl>
    <w:lvl w:ilvl="5" w:tplc="400A0005" w:tentative="1">
      <w:start w:val="1"/>
      <w:numFmt w:val="bullet"/>
      <w:lvlText w:val=""/>
      <w:lvlJc w:val="left"/>
      <w:pPr>
        <w:ind w:left="3890" w:hanging="360"/>
      </w:pPr>
      <w:rPr>
        <w:rFonts w:ascii="Wingdings" w:hAnsi="Wingdings" w:hint="default"/>
      </w:rPr>
    </w:lvl>
    <w:lvl w:ilvl="6" w:tplc="400A0001" w:tentative="1">
      <w:start w:val="1"/>
      <w:numFmt w:val="bullet"/>
      <w:lvlText w:val=""/>
      <w:lvlJc w:val="left"/>
      <w:pPr>
        <w:ind w:left="4610" w:hanging="360"/>
      </w:pPr>
      <w:rPr>
        <w:rFonts w:ascii="Symbol" w:hAnsi="Symbol" w:hint="default"/>
      </w:rPr>
    </w:lvl>
    <w:lvl w:ilvl="7" w:tplc="400A0003" w:tentative="1">
      <w:start w:val="1"/>
      <w:numFmt w:val="bullet"/>
      <w:lvlText w:val="o"/>
      <w:lvlJc w:val="left"/>
      <w:pPr>
        <w:ind w:left="5330" w:hanging="360"/>
      </w:pPr>
      <w:rPr>
        <w:rFonts w:ascii="Courier New" w:hAnsi="Courier New" w:cs="Courier New" w:hint="default"/>
      </w:rPr>
    </w:lvl>
    <w:lvl w:ilvl="8" w:tplc="400A0005" w:tentative="1">
      <w:start w:val="1"/>
      <w:numFmt w:val="bullet"/>
      <w:lvlText w:val=""/>
      <w:lvlJc w:val="left"/>
      <w:pPr>
        <w:ind w:left="6050" w:hanging="360"/>
      </w:pPr>
      <w:rPr>
        <w:rFonts w:ascii="Wingdings" w:hAnsi="Wingdings" w:hint="default"/>
      </w:rPr>
    </w:lvl>
  </w:abstractNum>
  <w:abstractNum w:abstractNumId="1" w15:restartNumberingAfterBreak="0">
    <w:nsid w:val="0EDB2A66"/>
    <w:multiLevelType w:val="hybridMultilevel"/>
    <w:tmpl w:val="68AAE132"/>
    <w:lvl w:ilvl="0" w:tplc="83B0668C">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12BF5B27"/>
    <w:multiLevelType w:val="hybridMultilevel"/>
    <w:tmpl w:val="0DA023E8"/>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num w:numId="1" w16cid:durableId="1459957154">
    <w:abstractNumId w:val="2"/>
  </w:num>
  <w:num w:numId="2" w16cid:durableId="566190493">
    <w:abstractNumId w:val="0"/>
  </w:num>
  <w:num w:numId="3" w16cid:durableId="8908448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6CCC"/>
    <w:rsid w:val="00002D73"/>
    <w:rsid w:val="001E6C02"/>
    <w:rsid w:val="003F1D1F"/>
    <w:rsid w:val="004558F2"/>
    <w:rsid w:val="00561B78"/>
    <w:rsid w:val="006E6CCC"/>
    <w:rsid w:val="0074742F"/>
    <w:rsid w:val="009E6278"/>
    <w:rsid w:val="00A71476"/>
    <w:rsid w:val="00AB1A5E"/>
    <w:rsid w:val="00AD5863"/>
    <w:rsid w:val="00B065B1"/>
    <w:rsid w:val="00C04D5F"/>
    <w:rsid w:val="00D470B9"/>
    <w:rsid w:val="00DB3C22"/>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7C35A"/>
  <w15:chartTrackingRefBased/>
  <w15:docId w15:val="{CE17A5FA-A840-4FE9-BC3C-7E6ADC7A4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6CCC"/>
    <w:pPr>
      <w:spacing w:after="0" w:line="240" w:lineRule="auto"/>
      <w:jc w:val="both"/>
    </w:pPr>
    <w:rPr>
      <w:rFonts w:ascii="Tahoma" w:eastAsia="Tahoma" w:hAnsi="Tahoma" w:cs="Tahoma"/>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E6CCC"/>
    <w:pPr>
      <w:ind w:left="720"/>
      <w:contextualSpacing/>
    </w:pPr>
  </w:style>
  <w:style w:type="table" w:styleId="Tablaconcuadrcula">
    <w:name w:val="Table Grid"/>
    <w:basedOn w:val="Tablanormal"/>
    <w:uiPriority w:val="59"/>
    <w:rsid w:val="006E6CCC"/>
    <w:pPr>
      <w:spacing w:after="0" w:line="240" w:lineRule="auto"/>
    </w:pPr>
    <w:rPr>
      <w:rFonts w:ascii="Tahoma" w:eastAsia="Tahoma" w:hAnsi="Tahoma" w:cs="Tahoma"/>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3">
    <w:name w:val="Body Text 3"/>
    <w:basedOn w:val="Normal"/>
    <w:link w:val="Textoindependiente3Car"/>
    <w:unhideWhenUsed/>
    <w:rsid w:val="006E6CCC"/>
    <w:pPr>
      <w:spacing w:after="120"/>
    </w:pPr>
    <w:rPr>
      <w:sz w:val="16"/>
      <w:szCs w:val="16"/>
    </w:rPr>
  </w:style>
  <w:style w:type="character" w:customStyle="1" w:styleId="Textoindependiente3Car">
    <w:name w:val="Texto independiente 3 Car"/>
    <w:basedOn w:val="Fuentedeprrafopredeter"/>
    <w:link w:val="Textoindependiente3"/>
    <w:rsid w:val="006E6CCC"/>
    <w:rPr>
      <w:rFonts w:ascii="Tahoma" w:eastAsia="Tahoma" w:hAnsi="Tahoma" w:cs="Tahoma"/>
      <w:sz w:val="16"/>
      <w:szCs w:val="16"/>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2685</Words>
  <Characters>14770</Characters>
  <Application>Microsoft Office Word</Application>
  <DocSecurity>0</DocSecurity>
  <Lines>123</Lines>
  <Paragraphs>34</Paragraphs>
  <ScaleCrop>false</ScaleCrop>
  <Company/>
  <LinksUpToDate>false</LinksUpToDate>
  <CharactersWithSpaces>17421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CECILIA SOLAR SOLIZ</dc:creator>
  <cp:keywords/>
  <dc:description/>
  <cp:lastModifiedBy>ANA LIZETHE BERNAL ALMANZA</cp:lastModifiedBy>
  <cp:revision>3</cp:revision>
  <cp:lastPrinted>2026-08-24T17:21:00Z</cp:lastPrinted>
  <dcterms:created xsi:type="dcterms:W3CDTF">2026-08-28T16:50:00Z</dcterms:created>
  <dcterms:modified xsi:type="dcterms:W3CDTF">2026-08-28T18:39:00Z</dcterms:modified>
</cp:coreProperties>
</file>