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1ED947BF">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31A770D5"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BE5340">
                              <w:rPr>
                                <w:rFonts w:cstheme="minorHAnsi"/>
                                <w:b/>
                                <w:color w:val="000000" w:themeColor="text1"/>
                              </w:rPr>
                              <w:t>1</w:t>
                            </w:r>
                            <w:r w:rsidR="009C5F03">
                              <w:rPr>
                                <w:rFonts w:cstheme="minorHAnsi"/>
                                <w:b/>
                                <w:color w:val="000000" w:themeColor="text1"/>
                              </w:rPr>
                              <w:t>6</w:t>
                            </w:r>
                            <w:r w:rsidR="00B969F9">
                              <w:rPr>
                                <w:rFonts w:cstheme="minorHAnsi"/>
                                <w:b/>
                                <w:color w:val="000000" w:themeColor="text1"/>
                              </w:rPr>
                              <w:t>C</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8.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" filled="f" strokecolor="black [3213]" strokeweight="2pt">
                <v:textbox>
                  <w:txbxContent>
                    <w:p w14:paraId="31F7CDA8" w14:textId="31A770D5"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BE5340">
                        <w:rPr>
                          <w:rFonts w:cstheme="minorHAnsi"/>
                          <w:b/>
                          <w:color w:val="000000" w:themeColor="text1"/>
                        </w:rPr>
                        <w:t>1</w:t>
                      </w:r>
                      <w:r w:rsidR="009C5F03">
                        <w:rPr>
                          <w:rFonts w:cstheme="minorHAnsi"/>
                          <w:b/>
                          <w:color w:val="000000" w:themeColor="text1"/>
                        </w:rPr>
                        <w:t>6</w:t>
                      </w:r>
                      <w:r w:rsidR="00B969F9">
                        <w:rPr>
                          <w:rFonts w:cstheme="minorHAnsi"/>
                          <w:b/>
                          <w:color w:val="000000" w:themeColor="text1"/>
                        </w:rPr>
                        <w:t>C</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v:textbox>
              </v:rect>
            </w:pict>
          </mc:Fallback>
        </mc:AlternateContent>
      </w:r>
      <w:r w:rsidR="001A6BA1">
        <w:t xml:space="preserve">                              </w:t>
      </w: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48916762" w14:textId="082966A3" w:rsidR="0046165B" w:rsidRPr="0046165B" w:rsidRDefault="009C5F03" w:rsidP="0046165B">
      <w:pPr>
        <w:jc w:val="center"/>
        <w:rPr>
          <w:b/>
          <w:vanish/>
          <w:sz w:val="20"/>
        </w:rPr>
      </w:pPr>
      <w:bookmarkStart w:id="0" w:name="_Hlk162867906"/>
      <w:r>
        <w:rPr>
          <w:rFonts w:ascii="Arial" w:hAnsi="Arial" w:cs="Arial"/>
          <w:b/>
          <w:sz w:val="20"/>
          <w:szCs w:val="20"/>
        </w:rPr>
        <w:t>CONTRATACIÓN DE SERVICIO DE PSIQUIATRIA</w:t>
      </w:r>
      <w:r w:rsidR="00BE5340">
        <w:rPr>
          <w:rFonts w:ascii="Arial" w:hAnsi="Arial" w:cs="Arial"/>
          <w:b/>
          <w:sz w:val="20"/>
          <w:szCs w:val="20"/>
        </w:rPr>
        <w:t xml:space="preserve"> - </w:t>
      </w:r>
      <w:r w:rsidR="00B969F9">
        <w:rPr>
          <w:rFonts w:ascii="Arial" w:hAnsi="Arial" w:cs="Arial"/>
          <w:b/>
          <w:sz w:val="20"/>
          <w:szCs w:val="20"/>
        </w:rPr>
        <w:t>TERCER</w:t>
      </w:r>
      <w:r w:rsidR="007332C5">
        <w:rPr>
          <w:rFonts w:ascii="Arial" w:hAnsi="Arial" w:cs="Arial"/>
          <w:b/>
          <w:sz w:val="20"/>
          <w:szCs w:val="20"/>
        </w:rPr>
        <w:t>A</w:t>
      </w:r>
      <w:r w:rsidR="0046165B" w:rsidRPr="0046165B">
        <w:rPr>
          <w:b/>
          <w:vanish/>
          <w:sz w:val="20"/>
        </w:rPr>
        <w:t>Servicio de control preventivo de Plagas (Vectores, Roedores, Insectos y Microorganismos)</w:t>
      </w:r>
    </w:p>
    <w:bookmarkEnd w:id="0"/>
    <w:p w14:paraId="03F7367A" w14:textId="44552B5A" w:rsidR="001A6BA1" w:rsidRPr="00B60304" w:rsidRDefault="007332C5" w:rsidP="007332C5">
      <w:pPr>
        <w:jc w:val="center"/>
        <w:rPr>
          <w:rFonts w:ascii="Arial" w:hAnsi="Arial" w:cs="Arial"/>
          <w:b/>
          <w:color w:val="000000" w:themeColor="text1"/>
          <w:sz w:val="20"/>
          <w:szCs w:val="20"/>
        </w:rPr>
      </w:pPr>
      <w:r>
        <w:rPr>
          <w:b/>
          <w:vanish/>
          <w:sz w:val="20"/>
        </w:rPr>
        <w:t>SEGUNDA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09DBA820" w14:textId="77777777" w:rsidR="009C5F03" w:rsidRPr="0046165B" w:rsidRDefault="001A6BA1" w:rsidP="007332C5">
      <w:pPr>
        <w:rPr>
          <w:b/>
          <w:vanish/>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9C5F03">
        <w:rPr>
          <w:rFonts w:ascii="Arial" w:hAnsi="Arial" w:cs="Arial"/>
          <w:b/>
          <w:sz w:val="20"/>
          <w:szCs w:val="20"/>
        </w:rPr>
        <w:t xml:space="preserve">CONTRATACIÓN DE SERVICIO DE PSIQUIATRIA - </w:t>
      </w:r>
      <w:r w:rsidR="009C5F03" w:rsidRPr="0046165B">
        <w:rPr>
          <w:b/>
          <w:vanish/>
          <w:sz w:val="20"/>
        </w:rPr>
        <w:t>Servicio de control preventivo de Plagas (Vectores, Roedores, Insectos y Microorganismos)</w:t>
      </w:r>
    </w:p>
    <w:p w14:paraId="766FB241" w14:textId="64CA01D1" w:rsidR="001A6BA1" w:rsidRPr="009B52E4" w:rsidRDefault="007332C5" w:rsidP="007332C5">
      <w:pPr>
        <w:rPr>
          <w:rFonts w:ascii="Arial" w:hAnsi="Arial" w:cs="Arial"/>
          <w:sz w:val="20"/>
        </w:rPr>
      </w:pPr>
      <w:r>
        <w:rPr>
          <w:b/>
          <w:vanish/>
          <w:sz w:val="20"/>
        </w:rPr>
        <w:t>SEGUNDA</w:t>
      </w:r>
      <w:r w:rsidR="009C5F03">
        <w:rPr>
          <w:rFonts w:ascii="Arial" w:hAnsi="Arial" w:cs="Arial"/>
          <w:b/>
          <w:sz w:val="20"/>
          <w:szCs w:val="20"/>
        </w:rPr>
        <w:t xml:space="preserve"> </w:t>
      </w:r>
      <w:r w:rsidR="00B969F9">
        <w:rPr>
          <w:rFonts w:ascii="Arial" w:hAnsi="Arial" w:cs="Arial"/>
          <w:b/>
          <w:sz w:val="20"/>
          <w:szCs w:val="20"/>
        </w:rPr>
        <w:t>TERCERA</w:t>
      </w:r>
      <w:r>
        <w:rPr>
          <w:rFonts w:ascii="Arial" w:hAnsi="Arial" w:cs="Arial"/>
          <w:b/>
          <w:sz w:val="20"/>
          <w:szCs w:val="20"/>
        </w:rPr>
        <w:t xml:space="preserve"> </w:t>
      </w:r>
      <w:r w:rsidR="009C5F03">
        <w:rPr>
          <w:rFonts w:ascii="Arial" w:hAnsi="Arial" w:cs="Arial"/>
          <w:b/>
          <w:sz w:val="20"/>
          <w:szCs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69FD87BC"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AB290A" w:rsidRPr="00D32A78">
          <w:rPr>
            <w:rStyle w:val="Hipervnculo"/>
            <w:rFonts w:ascii="Arial" w:hAnsi="Arial" w:cs="Arial"/>
            <w:sz w:val="20"/>
            <w:szCs w:val="20"/>
          </w:rPr>
          <w:t>ana.bernal@csbp.com.bo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D42C05">
        <w:rPr>
          <w:rFonts w:ascii="Arial" w:hAnsi="Arial" w:cs="Arial"/>
          <w:sz w:val="20"/>
          <w:szCs w:val="20"/>
        </w:rPr>
        <w:t>5</w:t>
      </w:r>
      <w:r w:rsidR="00B60304">
        <w:rPr>
          <w:rFonts w:ascii="Arial" w:hAnsi="Arial" w:cs="Arial"/>
          <w:sz w:val="20"/>
          <w:szCs w:val="20"/>
        </w:rPr>
        <w:t>:</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862074">
        <w:rPr>
          <w:rFonts w:ascii="Arial" w:hAnsi="Arial" w:cs="Arial"/>
          <w:b/>
          <w:bCs/>
          <w:sz w:val="20"/>
          <w:szCs w:val="20"/>
        </w:rPr>
        <w:t>miércoles 8</w:t>
      </w:r>
      <w:r w:rsidR="00B969F9">
        <w:rPr>
          <w:rFonts w:ascii="Arial" w:hAnsi="Arial" w:cs="Arial"/>
          <w:b/>
          <w:bCs/>
          <w:sz w:val="20"/>
          <w:szCs w:val="20"/>
        </w:rPr>
        <w:t xml:space="preserve"> de julio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476D067" w14:textId="77777777" w:rsidR="007B1D8D" w:rsidRPr="009B52E4" w:rsidRDefault="007B1D8D" w:rsidP="007B1D8D">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1D25D4B0" w14:textId="77777777" w:rsidR="007B1D8D" w:rsidRPr="009B52E4" w:rsidRDefault="007B1D8D" w:rsidP="007B1D8D">
      <w:pPr>
        <w:pStyle w:val="Prrafodelista"/>
        <w:ind w:left="426"/>
        <w:rPr>
          <w:rFonts w:ascii="Arial" w:hAnsi="Arial" w:cs="Arial"/>
          <w:sz w:val="20"/>
          <w:szCs w:val="20"/>
        </w:rPr>
      </w:pPr>
    </w:p>
    <w:p w14:paraId="4F5D3289" w14:textId="77777777" w:rsidR="007B1D8D" w:rsidRPr="009B52E4" w:rsidRDefault="007B1D8D" w:rsidP="007B1D8D">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1D963FD7"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w:t>
      </w:r>
      <w:r w:rsidR="007B1D8D">
        <w:rPr>
          <w:rFonts w:ascii="Arial" w:hAnsi="Arial" w:cs="Arial"/>
          <w:sz w:val="20"/>
          <w:szCs w:val="20"/>
        </w:rPr>
        <w:t xml:space="preserve"> </w:t>
      </w:r>
      <w:r w:rsidR="007257F3">
        <w:rPr>
          <w:rFonts w:ascii="Arial" w:hAnsi="Arial" w:cs="Arial"/>
          <w:sz w:val="20"/>
          <w:szCs w:val="20"/>
        </w:rPr>
        <w:t>de</w:t>
      </w:r>
      <w:r w:rsidR="009C5F03">
        <w:rPr>
          <w:rFonts w:ascii="Arial" w:hAnsi="Arial" w:cs="Arial"/>
          <w:sz w:val="20"/>
          <w:szCs w:val="20"/>
        </w:rPr>
        <w:t xml:space="preserve">l servicio será de 12 meses </w:t>
      </w:r>
      <w:r w:rsidR="00135208">
        <w:rPr>
          <w:rFonts w:ascii="Arial" w:hAnsi="Arial" w:cs="Arial"/>
          <w:sz w:val="20"/>
          <w:szCs w:val="20"/>
        </w:rPr>
        <w:t>a partir de la firma del contrato</w:t>
      </w:r>
      <w:r w:rsidR="0016792A">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195B7516" w:rsidR="003968FF" w:rsidRDefault="00135208" w:rsidP="003968FF">
      <w:pPr>
        <w:tabs>
          <w:tab w:val="left" w:pos="426"/>
        </w:tabs>
        <w:rPr>
          <w:rFonts w:ascii="Arial" w:hAnsi="Arial" w:cs="Arial"/>
          <w:sz w:val="20"/>
          <w:szCs w:val="20"/>
        </w:rPr>
      </w:pPr>
      <w:r>
        <w:rPr>
          <w:rFonts w:ascii="Arial" w:hAnsi="Arial" w:cs="Arial"/>
          <w:sz w:val="20"/>
          <w:szCs w:val="20"/>
        </w:rPr>
        <w:tab/>
      </w:r>
      <w:r w:rsidR="003968FF">
        <w:rPr>
          <w:rFonts w:ascii="Arial" w:hAnsi="Arial" w:cs="Arial"/>
          <w:sz w:val="20"/>
          <w:szCs w:val="20"/>
        </w:rPr>
        <w:tab/>
      </w:r>
    </w:p>
    <w:p w14:paraId="780012DE" w14:textId="3C479527" w:rsidR="001725F1" w:rsidRDefault="00135208" w:rsidP="001725F1">
      <w:pPr>
        <w:tabs>
          <w:tab w:val="left" w:pos="426"/>
        </w:tabs>
        <w:rPr>
          <w:rFonts w:ascii="Arial" w:hAnsi="Arial" w:cs="Arial"/>
          <w:sz w:val="20"/>
          <w:szCs w:val="20"/>
        </w:rPr>
      </w:pPr>
      <w:r>
        <w:rPr>
          <w:rFonts w:ascii="Arial" w:hAnsi="Arial" w:cs="Arial"/>
          <w:sz w:val="20"/>
          <w:szCs w:val="20"/>
        </w:rPr>
        <w:tab/>
      </w:r>
      <w:r w:rsidR="00B969F9">
        <w:rPr>
          <w:rFonts w:ascii="Arial" w:hAnsi="Arial" w:cs="Arial"/>
          <w:sz w:val="20"/>
          <w:szCs w:val="20"/>
        </w:rPr>
        <w:tab/>
      </w:r>
      <w:r w:rsidR="001725F1" w:rsidRPr="003968FF">
        <w:rPr>
          <w:rFonts w:ascii="Arial" w:hAnsi="Arial" w:cs="Arial"/>
          <w:sz w:val="20"/>
          <w:szCs w:val="20"/>
        </w:rPr>
        <w:t xml:space="preserve">Se evaluará la propuesta con </w:t>
      </w:r>
      <w:r>
        <w:rPr>
          <w:rFonts w:ascii="Arial" w:hAnsi="Arial" w:cs="Arial"/>
          <w:sz w:val="20"/>
          <w:szCs w:val="20"/>
        </w:rPr>
        <w:t xml:space="preserve">calidad </w:t>
      </w:r>
      <w:r w:rsidR="001725F1" w:rsidRPr="003968FF">
        <w:rPr>
          <w:rFonts w:ascii="Arial" w:hAnsi="Arial" w:cs="Arial"/>
          <w:sz w:val="20"/>
          <w:szCs w:val="20"/>
        </w:rPr>
        <w:t>precio.</w:t>
      </w:r>
      <w:r w:rsidR="001725F1">
        <w:rPr>
          <w:rFonts w:ascii="Arial" w:hAnsi="Arial" w:cs="Arial"/>
          <w:sz w:val="20"/>
          <w:szCs w:val="20"/>
        </w:rPr>
        <w:tab/>
      </w:r>
    </w:p>
    <w:p w14:paraId="2A75069A" w14:textId="03E9F6D4" w:rsidR="00135208" w:rsidRPr="00135208" w:rsidRDefault="00135208" w:rsidP="00135208">
      <w:pPr>
        <w:ind w:left="708"/>
        <w:rPr>
          <w:rFonts w:ascii="Arial" w:hAnsi="Arial" w:cs="Arial"/>
          <w:sz w:val="20"/>
          <w:szCs w:val="20"/>
        </w:rPr>
      </w:pPr>
      <w:r w:rsidRPr="00135208">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68B059B" w14:textId="77777777" w:rsidR="00135208" w:rsidRPr="00135208" w:rsidRDefault="00135208" w:rsidP="00135208">
      <w:pPr>
        <w:rPr>
          <w:rFonts w:ascii="Arial" w:hAnsi="Arial" w:cs="Arial"/>
          <w:sz w:val="20"/>
          <w:szCs w:val="20"/>
        </w:rPr>
      </w:pPr>
      <w:r w:rsidRPr="00135208">
        <w:rPr>
          <w:rFonts w:ascii="Arial" w:hAnsi="Arial" w:cs="Arial"/>
          <w:sz w:val="20"/>
          <w:szCs w:val="20"/>
        </w:rPr>
        <w:t xml:space="preserve"> </w:t>
      </w:r>
    </w:p>
    <w:p w14:paraId="7E62E5F8"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Antes del inicio del proceso, la Unidad Solicitante (US) determina los criterios de calificación (puntaje asignado a los requisitos evaluables del bien, obra o servicio). Tomando en cuenta los siguientes puntajes la suma no podrá exceder ni ser menor a los 100 puntos:</w:t>
      </w:r>
    </w:p>
    <w:p w14:paraId="331D530E" w14:textId="77777777" w:rsidR="00135208" w:rsidRPr="00135208" w:rsidRDefault="00135208" w:rsidP="00135208">
      <w:pPr>
        <w:rPr>
          <w:rFonts w:ascii="Arial" w:hAnsi="Arial" w:cs="Arial"/>
          <w:sz w:val="20"/>
          <w:szCs w:val="20"/>
        </w:rPr>
      </w:pPr>
    </w:p>
    <w:p w14:paraId="07081296" w14:textId="2131D029" w:rsidR="00135208" w:rsidRPr="00135208" w:rsidRDefault="00135208" w:rsidP="00135208">
      <w:pPr>
        <w:ind w:firstLine="708"/>
        <w:rPr>
          <w:rFonts w:ascii="Arial" w:hAnsi="Arial" w:cs="Arial"/>
          <w:sz w:val="20"/>
          <w:szCs w:val="20"/>
        </w:rPr>
      </w:pPr>
      <w:r w:rsidRPr="00135208">
        <w:rPr>
          <w:rFonts w:ascii="Arial" w:hAnsi="Arial" w:cs="Arial"/>
          <w:sz w:val="20"/>
          <w:szCs w:val="20"/>
        </w:rPr>
        <w:t xml:space="preserve">PRIMERA ETAPA: </w:t>
      </w:r>
      <w:r w:rsidRPr="00135208">
        <w:rPr>
          <w:rFonts w:ascii="Arial" w:hAnsi="Arial" w:cs="Arial"/>
          <w:sz w:val="20"/>
          <w:szCs w:val="20"/>
        </w:rPr>
        <w:tab/>
        <w:t xml:space="preserve">Propuesta Económica (PE): </w:t>
      </w:r>
      <w:r w:rsidRPr="00135208">
        <w:rPr>
          <w:rFonts w:ascii="Arial" w:hAnsi="Arial" w:cs="Arial"/>
          <w:sz w:val="20"/>
          <w:szCs w:val="20"/>
        </w:rPr>
        <w:tab/>
        <w:t>30 puntos</w:t>
      </w:r>
    </w:p>
    <w:p w14:paraId="5BBDB771" w14:textId="5D9FD77C" w:rsidR="00135208" w:rsidRPr="00135208" w:rsidRDefault="00135208" w:rsidP="00135208">
      <w:pPr>
        <w:ind w:firstLine="708"/>
        <w:rPr>
          <w:rFonts w:ascii="Arial" w:hAnsi="Arial" w:cs="Arial"/>
          <w:sz w:val="20"/>
          <w:szCs w:val="20"/>
        </w:rPr>
      </w:pPr>
      <w:r w:rsidRPr="00135208">
        <w:rPr>
          <w:rFonts w:ascii="Arial" w:hAnsi="Arial" w:cs="Arial"/>
          <w:sz w:val="20"/>
          <w:szCs w:val="20"/>
        </w:rPr>
        <w:t xml:space="preserve">SEGUNDA ETAPA: </w:t>
      </w:r>
      <w:r w:rsidRPr="00135208">
        <w:rPr>
          <w:rFonts w:ascii="Arial" w:hAnsi="Arial" w:cs="Arial"/>
          <w:sz w:val="20"/>
          <w:szCs w:val="20"/>
        </w:rPr>
        <w:tab/>
        <w:t xml:space="preserve">Propuesta Técnica (PT): </w:t>
      </w:r>
      <w:r w:rsidRPr="00135208">
        <w:rPr>
          <w:rFonts w:ascii="Arial" w:hAnsi="Arial" w:cs="Arial"/>
          <w:sz w:val="20"/>
          <w:szCs w:val="20"/>
        </w:rPr>
        <w:tab/>
        <w:t xml:space="preserve">70 puntos </w:t>
      </w:r>
    </w:p>
    <w:p w14:paraId="183357AC" w14:textId="77777777" w:rsidR="00135208" w:rsidRPr="00135208" w:rsidRDefault="00135208" w:rsidP="00135208">
      <w:pPr>
        <w:rPr>
          <w:rFonts w:ascii="Arial" w:hAnsi="Arial" w:cs="Arial"/>
          <w:sz w:val="20"/>
          <w:szCs w:val="20"/>
        </w:rPr>
      </w:pPr>
    </w:p>
    <w:p w14:paraId="04B7315D"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Una vez recibidas y aperturadas las propuestas, se procede a la evaluación de TODAS. Primero se evalúan los requisitos establecidos aplicando el método CUMPLE o NO CUMPLE e inhabilitando a las que no cumplan con su presentación.</w:t>
      </w:r>
    </w:p>
    <w:p w14:paraId="02ED6207" w14:textId="77777777" w:rsidR="00135208" w:rsidRPr="00135208" w:rsidRDefault="00135208" w:rsidP="00135208">
      <w:pPr>
        <w:ind w:left="709" w:hanging="49"/>
        <w:rPr>
          <w:rFonts w:ascii="Arial" w:hAnsi="Arial" w:cs="Arial"/>
          <w:sz w:val="20"/>
          <w:szCs w:val="20"/>
        </w:rPr>
      </w:pPr>
    </w:p>
    <w:p w14:paraId="67D66495"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26DD9142" w14:textId="77777777" w:rsidR="00135208" w:rsidRPr="00646F94" w:rsidRDefault="00135208" w:rsidP="00135208">
      <w:pPr>
        <w:ind w:left="660"/>
        <w:rPr>
          <w:rFonts w:ascii="Arial" w:eastAsia="Arial" w:hAnsi="Arial" w:cs="Arial"/>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260"/>
      </w:tblGrid>
      <w:tr w:rsidR="00135208" w:rsidRPr="00135208" w14:paraId="44B36B3E" w14:textId="77777777" w:rsidTr="00D845FD">
        <w:trPr>
          <w:trHeight w:val="689"/>
        </w:trPr>
        <w:tc>
          <w:tcPr>
            <w:tcW w:w="3260" w:type="dxa"/>
          </w:tcPr>
          <w:p w14:paraId="1D1A5563" w14:textId="77777777" w:rsidR="00135208" w:rsidRPr="00135208" w:rsidRDefault="00135208" w:rsidP="00D845FD">
            <w:pPr>
              <w:jc w:val="center"/>
              <w:rPr>
                <w:rFonts w:ascii="Arial" w:eastAsia="Arial" w:hAnsi="Arial" w:cs="Arial"/>
                <w:sz w:val="20"/>
                <w:szCs w:val="20"/>
              </w:rPr>
            </w:pPr>
          </w:p>
          <w:p w14:paraId="164A8A96" w14:textId="77777777" w:rsidR="00135208" w:rsidRPr="00135208" w:rsidRDefault="00135208" w:rsidP="00D845FD">
            <w:pPr>
              <w:jc w:val="center"/>
              <w:rPr>
                <w:rFonts w:ascii="Arial" w:eastAsia="Arial" w:hAnsi="Arial" w:cs="Arial"/>
                <w:b/>
                <w:sz w:val="20"/>
                <w:szCs w:val="20"/>
              </w:rPr>
            </w:pPr>
            <w:r w:rsidRPr="00135208">
              <w:rPr>
                <w:rFonts w:ascii="Arial" w:eastAsia="Arial" w:hAnsi="Arial" w:cs="Arial"/>
                <w:b/>
                <w:sz w:val="20"/>
                <w:szCs w:val="20"/>
              </w:rPr>
              <w:t>PEP  = (MPO/PP)*PA</w:t>
            </w:r>
          </w:p>
        </w:tc>
      </w:tr>
    </w:tbl>
    <w:p w14:paraId="3225FFB1" w14:textId="77777777" w:rsidR="00135208" w:rsidRPr="00646F94" w:rsidRDefault="00135208" w:rsidP="00135208">
      <w:pPr>
        <w:ind w:left="660"/>
        <w:rPr>
          <w:rFonts w:ascii="Arial" w:eastAsia="Arial" w:hAnsi="Arial" w:cs="Arial"/>
        </w:rPr>
      </w:pPr>
    </w:p>
    <w:p w14:paraId="76CEFECA" w14:textId="77777777" w:rsidR="00135208" w:rsidRPr="00135208" w:rsidRDefault="00135208" w:rsidP="00135208">
      <w:pPr>
        <w:ind w:left="1129"/>
        <w:rPr>
          <w:rFonts w:ascii="Arial" w:hAnsi="Arial" w:cs="Arial"/>
          <w:sz w:val="20"/>
          <w:szCs w:val="20"/>
        </w:rPr>
      </w:pPr>
      <w:r w:rsidRPr="00646F94">
        <w:rPr>
          <w:rFonts w:ascii="Arial" w:eastAsia="Arial" w:hAnsi="Arial" w:cs="Arial"/>
        </w:rPr>
        <w:tab/>
      </w:r>
      <w:r w:rsidRPr="00646F94">
        <w:rPr>
          <w:rFonts w:ascii="Arial" w:eastAsia="Arial" w:hAnsi="Arial" w:cs="Arial"/>
        </w:rPr>
        <w:tab/>
      </w:r>
      <w:r w:rsidRPr="00135208">
        <w:rPr>
          <w:rFonts w:ascii="Arial" w:hAnsi="Arial" w:cs="Arial"/>
          <w:sz w:val="20"/>
          <w:szCs w:val="20"/>
        </w:rPr>
        <w:t>Donde:</w:t>
      </w:r>
    </w:p>
    <w:p w14:paraId="03979A7C"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lastRenderedPageBreak/>
        <w:tab/>
      </w:r>
      <w:r w:rsidRPr="00135208">
        <w:rPr>
          <w:rFonts w:ascii="Arial" w:hAnsi="Arial" w:cs="Arial"/>
          <w:sz w:val="20"/>
          <w:szCs w:val="20"/>
        </w:rPr>
        <w:tab/>
      </w:r>
      <w:r w:rsidRPr="00135208">
        <w:rPr>
          <w:rFonts w:ascii="Arial" w:hAnsi="Arial" w:cs="Arial"/>
          <w:sz w:val="20"/>
          <w:szCs w:val="20"/>
        </w:rPr>
        <w:tab/>
        <w:t>PEP   = Precio Evaluado de la Propuesta</w:t>
      </w:r>
    </w:p>
    <w:p w14:paraId="6A0E3F9E"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MPO  = Menor Precio Ofertado</w:t>
      </w:r>
    </w:p>
    <w:p w14:paraId="3FAB6F8F"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PP      = Precio propuesto</w:t>
      </w:r>
    </w:p>
    <w:p w14:paraId="2EE38EA7"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PA      = Puntaje Asignado a la Oferta Económica</w:t>
      </w:r>
    </w:p>
    <w:p w14:paraId="6AE45E01" w14:textId="77777777" w:rsidR="00135208" w:rsidRPr="00135208" w:rsidRDefault="00135208" w:rsidP="00135208">
      <w:pPr>
        <w:ind w:left="300"/>
        <w:rPr>
          <w:rFonts w:ascii="Arial" w:hAnsi="Arial" w:cs="Arial"/>
          <w:sz w:val="20"/>
          <w:szCs w:val="20"/>
        </w:rPr>
      </w:pPr>
    </w:p>
    <w:p w14:paraId="55F73530"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El puntaje final se obtendrá sumando los puntajes obtenidos en la evaluación de la oferta técnica y la oferta económica.</w:t>
      </w:r>
    </w:p>
    <w:p w14:paraId="7F164878" w14:textId="089AAD10" w:rsidR="00135208" w:rsidRDefault="00135208" w:rsidP="001725F1">
      <w:pPr>
        <w:tabs>
          <w:tab w:val="left" w:pos="426"/>
        </w:tabs>
        <w:rPr>
          <w:rFonts w:ascii="Arial" w:hAnsi="Arial" w:cs="Arial"/>
          <w:sz w:val="20"/>
          <w:szCs w:val="20"/>
        </w:rPr>
      </w:pPr>
    </w:p>
    <w:p w14:paraId="76B53F62" w14:textId="5C16B59E" w:rsidR="00E353C9" w:rsidRPr="003E68C6" w:rsidRDefault="00135208" w:rsidP="00135208">
      <w:pPr>
        <w:tabs>
          <w:tab w:val="left" w:pos="426"/>
        </w:tabs>
        <w:rPr>
          <w:rFonts w:ascii="Arial" w:hAnsi="Arial" w:cs="Arial"/>
          <w:sz w:val="20"/>
          <w:szCs w:val="20"/>
        </w:rPr>
      </w:pPr>
      <w:r>
        <w:rPr>
          <w:rFonts w:ascii="Arial" w:hAnsi="Arial" w:cs="Arial"/>
          <w:sz w:val="20"/>
          <w:szCs w:val="20"/>
        </w:rPr>
        <w:tab/>
      </w:r>
      <w:r w:rsidR="003575D2" w:rsidRPr="003E68C6">
        <w:rPr>
          <w:rFonts w:ascii="Arial" w:hAnsi="Arial" w:cs="Arial"/>
          <w:b/>
          <w:sz w:val="20"/>
          <w:szCs w:val="20"/>
          <w:u w:val="single"/>
        </w:rPr>
        <w:t>ADJUDICACIÓN</w:t>
      </w:r>
      <w:r w:rsidR="003575D2" w:rsidRPr="003E68C6">
        <w:rPr>
          <w:rFonts w:ascii="Arial" w:hAnsi="Arial" w:cs="Arial"/>
          <w:b/>
          <w:sz w:val="20"/>
          <w:szCs w:val="20"/>
        </w:rPr>
        <w:t>:</w:t>
      </w:r>
    </w:p>
    <w:p w14:paraId="1EFDC5B4" w14:textId="77777777" w:rsidR="00E353C9" w:rsidRDefault="00E353C9" w:rsidP="00E353C9">
      <w:pPr>
        <w:ind w:left="426"/>
        <w:rPr>
          <w:rFonts w:cstheme="minorHAnsi"/>
        </w:rPr>
      </w:pPr>
    </w:p>
    <w:p w14:paraId="534E99F7" w14:textId="60F7B7AE" w:rsidR="001725F1" w:rsidRDefault="001725F1" w:rsidP="001725F1">
      <w:pPr>
        <w:ind w:left="426"/>
        <w:rPr>
          <w:rFonts w:ascii="Arial" w:hAnsi="Arial" w:cs="Arial"/>
          <w:sz w:val="20"/>
          <w:szCs w:val="20"/>
        </w:rPr>
      </w:pPr>
      <w:r w:rsidRPr="00E353C9">
        <w:rPr>
          <w:rFonts w:ascii="Arial" w:hAnsi="Arial" w:cs="Arial"/>
          <w:sz w:val="20"/>
          <w:szCs w:val="20"/>
        </w:rPr>
        <w:t xml:space="preserve">La adjudicación será realizada por </w:t>
      </w:r>
      <w:r w:rsidR="00CC61F0">
        <w:rPr>
          <w:rFonts w:ascii="Arial" w:hAnsi="Arial" w:cs="Arial"/>
          <w:sz w:val="20"/>
          <w:szCs w:val="20"/>
        </w:rPr>
        <w:t>el total,</w:t>
      </w:r>
      <w:r w:rsidRPr="00E353C9">
        <w:rPr>
          <w:rFonts w:ascii="Arial" w:hAnsi="Arial" w:cs="Arial"/>
          <w:sz w:val="20"/>
          <w:szCs w:val="20"/>
        </w:rPr>
        <w:t xml:space="preserve"> a la oferta económica </w:t>
      </w:r>
      <w:r w:rsidR="00135208">
        <w:rPr>
          <w:rFonts w:ascii="Arial" w:hAnsi="Arial" w:cs="Arial"/>
          <w:sz w:val="20"/>
          <w:szCs w:val="20"/>
        </w:rPr>
        <w:t>que obtenga el mayor puntaje</w:t>
      </w:r>
      <w:r w:rsidRPr="00E353C9">
        <w:rPr>
          <w:rFonts w:ascii="Arial" w:hAnsi="Arial" w:cs="Arial"/>
          <w:sz w:val="20"/>
          <w:szCs w:val="20"/>
        </w:rPr>
        <w:t>, 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5219DD9" w14:textId="77777777" w:rsidR="00E353C9" w:rsidRPr="00E353C9" w:rsidRDefault="0084268D" w:rsidP="00397D9A">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35A65678" w:rsidR="00402D1D" w:rsidRDefault="00B969F9" w:rsidP="00E353C9">
      <w:pPr>
        <w:pStyle w:val="Prrafodelista"/>
        <w:ind w:left="426"/>
        <w:rPr>
          <w:rFonts w:ascii="Arial" w:hAnsi="Arial" w:cs="Arial"/>
          <w:color w:val="000000" w:themeColor="text1"/>
          <w:sz w:val="20"/>
          <w:szCs w:val="20"/>
        </w:rPr>
      </w:pPr>
      <w:r>
        <w:rPr>
          <w:rFonts w:ascii="Arial" w:hAnsi="Arial" w:cs="Arial"/>
          <w:sz w:val="20"/>
          <w:szCs w:val="20"/>
        </w:rPr>
        <w:t>De acuerdo a lo establecido en Formulario de Propuesta Tecnica.</w:t>
      </w:r>
    </w:p>
    <w:p w14:paraId="647F4B3D" w14:textId="77777777" w:rsidR="0051502F" w:rsidRDefault="0051502F" w:rsidP="00E353C9">
      <w:pPr>
        <w:pStyle w:val="Prrafodelista"/>
        <w:ind w:left="426"/>
        <w:rPr>
          <w:rFonts w:ascii="Arial" w:hAnsi="Arial" w:cs="Arial"/>
          <w:color w:val="000000" w:themeColor="text1"/>
          <w:sz w:val="20"/>
          <w:szCs w:val="20"/>
        </w:rPr>
      </w:pPr>
    </w:p>
    <w:p w14:paraId="76D539CF" w14:textId="2DF19C17" w:rsidR="00ED0036" w:rsidRDefault="00ED0036" w:rsidP="00397D9A">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p w14:paraId="2CC54009" w14:textId="77777777" w:rsidR="00397D9A" w:rsidRDefault="00397D9A"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trPr>
          <w:trHeight w:val="269"/>
        </w:trPr>
        <w:tc>
          <w:tcPr>
            <w:tcW w:w="472" w:type="dxa"/>
            <w:shd w:val="clear" w:color="auto" w:fill="D9D9D9" w:themeFill="background1" w:themeFillShade="D9"/>
            <w:vAlign w:val="center"/>
          </w:tcPr>
          <w:p w14:paraId="322B2BAF" w14:textId="77777777" w:rsidR="008827E5" w:rsidRPr="00E353C9" w:rsidRDefault="008827E5">
            <w:pPr>
              <w:jc w:val="center"/>
              <w:rPr>
                <w:rFonts w:ascii="Arial" w:hAnsi="Arial" w:cs="Arial"/>
                <w:sz w:val="20"/>
                <w:szCs w:val="20"/>
              </w:rPr>
            </w:pPr>
            <w:r w:rsidRPr="00E353C9">
              <w:rPr>
                <w:rFonts w:ascii="Arial" w:hAnsi="Arial" w:cs="Arial"/>
                <w:sz w:val="20"/>
                <w:szCs w:val="20"/>
              </w:rPr>
              <w:t>N°</w:t>
            </w:r>
          </w:p>
        </w:tc>
        <w:tc>
          <w:tcPr>
            <w:tcW w:w="2784" w:type="dxa"/>
            <w:shd w:val="clear" w:color="auto" w:fill="D9D9D9" w:themeFill="background1" w:themeFillShade="D9"/>
            <w:vAlign w:val="center"/>
          </w:tcPr>
          <w:p w14:paraId="3D37ACA5" w14:textId="77777777" w:rsidR="008827E5" w:rsidRPr="00E353C9" w:rsidRDefault="008827E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trPr>
          <w:trHeight w:val="883"/>
        </w:trPr>
        <w:tc>
          <w:tcPr>
            <w:tcW w:w="472" w:type="dxa"/>
            <w:vAlign w:val="center"/>
          </w:tcPr>
          <w:p w14:paraId="583BD957" w14:textId="77777777" w:rsidR="008827E5" w:rsidRPr="00E353C9" w:rsidRDefault="008827E5">
            <w:pPr>
              <w:jc w:val="center"/>
              <w:rPr>
                <w:rFonts w:ascii="Arial" w:hAnsi="Arial" w:cs="Arial"/>
                <w:sz w:val="20"/>
                <w:szCs w:val="20"/>
              </w:rPr>
            </w:pPr>
            <w:r w:rsidRPr="00E353C9">
              <w:rPr>
                <w:rFonts w:ascii="Arial" w:hAnsi="Arial" w:cs="Arial"/>
                <w:sz w:val="20"/>
                <w:szCs w:val="20"/>
              </w:rPr>
              <w:t>1</w:t>
            </w:r>
          </w:p>
        </w:tc>
        <w:tc>
          <w:tcPr>
            <w:tcW w:w="2784" w:type="dxa"/>
            <w:vAlign w:val="center"/>
          </w:tcPr>
          <w:p w14:paraId="0B0DC8C8" w14:textId="5D15A11C" w:rsidR="008827E5" w:rsidRPr="00E353C9" w:rsidRDefault="008827E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vAlign w:val="center"/>
          </w:tcPr>
          <w:p w14:paraId="2ADC62E5" w14:textId="33683A66" w:rsidR="008827E5" w:rsidRPr="00D62E66" w:rsidRDefault="00473391">
            <w:pPr>
              <w:jc w:val="center"/>
              <w:rPr>
                <w:rFonts w:ascii="Arial" w:hAnsi="Arial" w:cs="Arial"/>
                <w:sz w:val="20"/>
                <w:szCs w:val="20"/>
              </w:rPr>
            </w:pPr>
            <w:r>
              <w:rPr>
                <w:rFonts w:ascii="Arial" w:hAnsi="Arial" w:cs="Arial"/>
                <w:sz w:val="20"/>
                <w:szCs w:val="20"/>
              </w:rPr>
              <w:t>0</w:t>
            </w:r>
            <w:r w:rsidR="00862074">
              <w:rPr>
                <w:rFonts w:ascii="Arial" w:hAnsi="Arial" w:cs="Arial"/>
                <w:sz w:val="20"/>
                <w:szCs w:val="20"/>
              </w:rPr>
              <w:t>3</w:t>
            </w:r>
            <w:r>
              <w:rPr>
                <w:rFonts w:ascii="Arial" w:hAnsi="Arial" w:cs="Arial"/>
                <w:sz w:val="20"/>
                <w:szCs w:val="20"/>
              </w:rPr>
              <w:t>/07</w:t>
            </w:r>
            <w:r w:rsidR="008827E5" w:rsidRPr="00D62E66">
              <w:rPr>
                <w:rFonts w:ascii="Arial" w:hAnsi="Arial" w:cs="Arial"/>
                <w:sz w:val="20"/>
                <w:szCs w:val="20"/>
              </w:rPr>
              <w:t>/202</w:t>
            </w:r>
            <w:r w:rsidR="00451CB0">
              <w:rPr>
                <w:rFonts w:ascii="Arial" w:hAnsi="Arial" w:cs="Arial"/>
                <w:sz w:val="20"/>
                <w:szCs w:val="20"/>
              </w:rPr>
              <w:t>6</w:t>
            </w:r>
          </w:p>
        </w:tc>
        <w:tc>
          <w:tcPr>
            <w:tcW w:w="1338" w:type="dxa"/>
            <w:vAlign w:val="center"/>
          </w:tcPr>
          <w:p w14:paraId="63CAB48B" w14:textId="77777777" w:rsidR="008827E5" w:rsidRPr="00D62E66" w:rsidRDefault="008827E5">
            <w:pPr>
              <w:jc w:val="center"/>
              <w:rPr>
                <w:rFonts w:ascii="Arial" w:hAnsi="Arial" w:cs="Arial"/>
                <w:sz w:val="20"/>
                <w:szCs w:val="20"/>
              </w:rPr>
            </w:pPr>
          </w:p>
        </w:tc>
        <w:tc>
          <w:tcPr>
            <w:tcW w:w="3119" w:type="dxa"/>
            <w:vAlign w:val="center"/>
          </w:tcPr>
          <w:p w14:paraId="727D3207" w14:textId="0D1DE378" w:rsidR="008827E5" w:rsidRPr="00E353C9" w:rsidRDefault="00586A9D">
            <w:pPr>
              <w:jc w:val="center"/>
              <w:rPr>
                <w:rFonts w:ascii="Arial" w:hAnsi="Arial" w:cs="Arial"/>
                <w:sz w:val="20"/>
                <w:szCs w:val="20"/>
                <w:lang w:val="es-ES_tradnl"/>
              </w:rPr>
            </w:pPr>
            <w:r>
              <w:rPr>
                <w:rFonts w:ascii="Arial" w:hAnsi="Arial" w:cs="Arial"/>
                <w:sz w:val="20"/>
                <w:szCs w:val="20"/>
                <w:lang w:val="es-ES_tradnl"/>
              </w:rPr>
              <w:t>Página web</w:t>
            </w:r>
          </w:p>
        </w:tc>
      </w:tr>
      <w:tr w:rsidR="008827E5" w:rsidRPr="009B52E4" w14:paraId="1C8E2534" w14:textId="77777777">
        <w:trPr>
          <w:trHeight w:val="163"/>
        </w:trPr>
        <w:tc>
          <w:tcPr>
            <w:tcW w:w="472" w:type="dxa"/>
            <w:vAlign w:val="center"/>
          </w:tcPr>
          <w:p w14:paraId="2314683A" w14:textId="77777777" w:rsidR="008827E5" w:rsidRPr="00E353C9" w:rsidRDefault="008827E5">
            <w:pPr>
              <w:jc w:val="center"/>
              <w:rPr>
                <w:rFonts w:ascii="Arial" w:hAnsi="Arial" w:cs="Arial"/>
                <w:sz w:val="20"/>
                <w:szCs w:val="20"/>
              </w:rPr>
            </w:pPr>
            <w:r w:rsidRPr="00E353C9">
              <w:rPr>
                <w:rFonts w:ascii="Arial" w:hAnsi="Arial" w:cs="Arial"/>
                <w:sz w:val="20"/>
                <w:szCs w:val="20"/>
              </w:rPr>
              <w:t>2</w:t>
            </w:r>
          </w:p>
        </w:tc>
        <w:tc>
          <w:tcPr>
            <w:tcW w:w="2784" w:type="dxa"/>
            <w:vAlign w:val="center"/>
          </w:tcPr>
          <w:p w14:paraId="60EF2CEB" w14:textId="77777777" w:rsidR="008827E5" w:rsidRPr="00E353C9" w:rsidRDefault="008827E5">
            <w:pPr>
              <w:jc w:val="center"/>
              <w:rPr>
                <w:rFonts w:ascii="Arial" w:hAnsi="Arial" w:cs="Arial"/>
                <w:sz w:val="20"/>
                <w:szCs w:val="20"/>
              </w:rPr>
            </w:pPr>
            <w:r w:rsidRPr="00E353C9">
              <w:rPr>
                <w:rFonts w:ascii="Arial" w:hAnsi="Arial" w:cs="Arial"/>
                <w:sz w:val="20"/>
                <w:szCs w:val="20"/>
              </w:rPr>
              <w:t>Presentación de Ofertas.</w:t>
            </w:r>
          </w:p>
        </w:tc>
        <w:tc>
          <w:tcPr>
            <w:tcW w:w="1381" w:type="dxa"/>
            <w:vAlign w:val="center"/>
          </w:tcPr>
          <w:p w14:paraId="529B27E2" w14:textId="77777777" w:rsidR="008827E5" w:rsidRPr="00E353C9" w:rsidRDefault="008827E5">
            <w:pPr>
              <w:jc w:val="center"/>
              <w:rPr>
                <w:rFonts w:ascii="Arial" w:hAnsi="Arial" w:cs="Arial"/>
                <w:sz w:val="20"/>
                <w:szCs w:val="20"/>
              </w:rPr>
            </w:pPr>
          </w:p>
          <w:p w14:paraId="0B729B0A" w14:textId="77777777" w:rsidR="008C5687" w:rsidRDefault="008827E5">
            <w:pPr>
              <w:jc w:val="center"/>
              <w:rPr>
                <w:rFonts w:ascii="Arial" w:hAnsi="Arial" w:cs="Arial"/>
                <w:sz w:val="20"/>
                <w:szCs w:val="20"/>
              </w:rPr>
            </w:pPr>
            <w:r w:rsidRPr="00E353C9">
              <w:rPr>
                <w:rFonts w:ascii="Arial" w:hAnsi="Arial" w:cs="Arial"/>
                <w:sz w:val="20"/>
                <w:szCs w:val="20"/>
              </w:rPr>
              <w:t xml:space="preserve">Hasta: </w:t>
            </w:r>
          </w:p>
          <w:p w14:paraId="6D880B59" w14:textId="33553251" w:rsidR="008827E5" w:rsidRPr="00E353C9" w:rsidRDefault="00B969F9">
            <w:pPr>
              <w:jc w:val="center"/>
              <w:rPr>
                <w:rFonts w:ascii="Arial" w:hAnsi="Arial" w:cs="Arial"/>
                <w:sz w:val="20"/>
                <w:szCs w:val="20"/>
              </w:rPr>
            </w:pPr>
            <w:r>
              <w:rPr>
                <w:rFonts w:ascii="Arial" w:hAnsi="Arial" w:cs="Arial"/>
                <w:sz w:val="20"/>
                <w:szCs w:val="20"/>
              </w:rPr>
              <w:t>0</w:t>
            </w:r>
            <w:r w:rsidR="00862074">
              <w:rPr>
                <w:rFonts w:ascii="Arial" w:hAnsi="Arial" w:cs="Arial"/>
                <w:sz w:val="20"/>
                <w:szCs w:val="20"/>
              </w:rPr>
              <w:t>8</w:t>
            </w:r>
            <w:r>
              <w:rPr>
                <w:rFonts w:ascii="Arial" w:hAnsi="Arial" w:cs="Arial"/>
                <w:sz w:val="20"/>
                <w:szCs w:val="20"/>
              </w:rPr>
              <w:t>/07</w:t>
            </w:r>
            <w:r w:rsidR="007332C5">
              <w:rPr>
                <w:rFonts w:ascii="Arial" w:hAnsi="Arial" w:cs="Arial"/>
                <w:sz w:val="20"/>
                <w:szCs w:val="20"/>
              </w:rPr>
              <w:t>/2026</w:t>
            </w:r>
          </w:p>
          <w:p w14:paraId="172835D8" w14:textId="77777777" w:rsidR="008827E5" w:rsidRPr="00E353C9" w:rsidRDefault="008827E5">
            <w:pPr>
              <w:jc w:val="center"/>
              <w:rPr>
                <w:rFonts w:ascii="Arial" w:hAnsi="Arial" w:cs="Arial"/>
                <w:sz w:val="20"/>
                <w:szCs w:val="20"/>
              </w:rPr>
            </w:pPr>
          </w:p>
        </w:tc>
        <w:tc>
          <w:tcPr>
            <w:tcW w:w="1338" w:type="dxa"/>
            <w:vAlign w:val="center"/>
          </w:tcPr>
          <w:p w14:paraId="7CA65125" w14:textId="77777777" w:rsidR="008827E5" w:rsidRPr="00E353C9" w:rsidRDefault="008827E5">
            <w:pPr>
              <w:jc w:val="center"/>
              <w:rPr>
                <w:rFonts w:ascii="Arial" w:hAnsi="Arial" w:cs="Arial"/>
                <w:sz w:val="20"/>
                <w:szCs w:val="20"/>
              </w:rPr>
            </w:pPr>
            <w:r w:rsidRPr="00E353C9">
              <w:rPr>
                <w:rFonts w:ascii="Arial" w:hAnsi="Arial" w:cs="Arial"/>
                <w:sz w:val="20"/>
                <w:szCs w:val="20"/>
              </w:rPr>
              <w:t>Hasta:</w:t>
            </w:r>
          </w:p>
          <w:p w14:paraId="1383E2B1" w14:textId="1100165F" w:rsidR="008827E5" w:rsidRPr="00E353C9" w:rsidRDefault="008827E5">
            <w:pPr>
              <w:jc w:val="center"/>
              <w:rPr>
                <w:rFonts w:ascii="Arial" w:hAnsi="Arial" w:cs="Arial"/>
                <w:sz w:val="20"/>
                <w:szCs w:val="20"/>
              </w:rPr>
            </w:pPr>
            <w:r>
              <w:rPr>
                <w:rFonts w:ascii="Arial" w:hAnsi="Arial" w:cs="Arial"/>
                <w:sz w:val="20"/>
                <w:szCs w:val="20"/>
              </w:rPr>
              <w:t>1</w:t>
            </w:r>
            <w:r w:rsidR="00D42C05">
              <w:rPr>
                <w:rFonts w:ascii="Arial" w:hAnsi="Arial" w:cs="Arial"/>
                <w:sz w:val="20"/>
                <w:szCs w:val="20"/>
              </w:rPr>
              <w:t>5</w:t>
            </w:r>
            <w:r w:rsidRPr="00E353C9">
              <w:rPr>
                <w:rFonts w:ascii="Arial" w:hAnsi="Arial" w:cs="Arial"/>
                <w:sz w:val="20"/>
                <w:szCs w:val="20"/>
              </w:rPr>
              <w:t>:</w:t>
            </w:r>
            <w:r>
              <w:rPr>
                <w:rFonts w:ascii="Arial" w:hAnsi="Arial" w:cs="Arial"/>
                <w:sz w:val="20"/>
                <w:szCs w:val="20"/>
              </w:rPr>
              <w:t>30</w:t>
            </w:r>
          </w:p>
        </w:tc>
        <w:tc>
          <w:tcPr>
            <w:tcW w:w="3119" w:type="dxa"/>
            <w:vAlign w:val="center"/>
          </w:tcPr>
          <w:p w14:paraId="459C69A8" w14:textId="2CCE5D78" w:rsidR="008827E5" w:rsidRPr="00E353C9" w:rsidRDefault="008827E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00AB290A" w:rsidRPr="00D32A78">
                <w:rPr>
                  <w:rStyle w:val="Hipervnculo"/>
                  <w:rFonts w:ascii="Arial" w:hAnsi="Arial" w:cs="Arial"/>
                  <w:sz w:val="20"/>
                  <w:szCs w:val="20"/>
                </w:rPr>
                <w:t>ana.bernal@csbp.com.bo</w:t>
              </w:r>
            </w:hyperlink>
          </w:p>
        </w:tc>
      </w:tr>
      <w:tr w:rsidR="008827E5" w:rsidRPr="009B52E4" w14:paraId="2DE0B7CA" w14:textId="77777777">
        <w:trPr>
          <w:trHeight w:val="2083"/>
        </w:trPr>
        <w:tc>
          <w:tcPr>
            <w:tcW w:w="472" w:type="dxa"/>
            <w:vAlign w:val="center"/>
          </w:tcPr>
          <w:p w14:paraId="14360732" w14:textId="77777777" w:rsidR="008827E5" w:rsidRPr="00E353C9" w:rsidRDefault="008827E5">
            <w:pPr>
              <w:jc w:val="center"/>
              <w:rPr>
                <w:rFonts w:ascii="Arial" w:hAnsi="Arial" w:cs="Arial"/>
                <w:sz w:val="20"/>
                <w:szCs w:val="20"/>
              </w:rPr>
            </w:pPr>
            <w:r>
              <w:rPr>
                <w:rFonts w:ascii="Arial" w:hAnsi="Arial" w:cs="Arial"/>
                <w:sz w:val="20"/>
                <w:szCs w:val="20"/>
              </w:rPr>
              <w:t>3</w:t>
            </w:r>
          </w:p>
        </w:tc>
        <w:tc>
          <w:tcPr>
            <w:tcW w:w="2784" w:type="dxa"/>
            <w:vAlign w:val="center"/>
          </w:tcPr>
          <w:p w14:paraId="77BED1B1" w14:textId="77777777" w:rsidR="008827E5" w:rsidRPr="00E353C9" w:rsidRDefault="008827E5">
            <w:pPr>
              <w:jc w:val="center"/>
              <w:rPr>
                <w:rFonts w:ascii="Arial" w:hAnsi="Arial" w:cs="Arial"/>
                <w:sz w:val="20"/>
                <w:szCs w:val="20"/>
              </w:rPr>
            </w:pPr>
            <w:r>
              <w:rPr>
                <w:rFonts w:ascii="Arial" w:hAnsi="Arial" w:cs="Arial"/>
                <w:sz w:val="20"/>
                <w:szCs w:val="20"/>
              </w:rPr>
              <w:t>Apertura de Ofertas</w:t>
            </w:r>
          </w:p>
        </w:tc>
        <w:tc>
          <w:tcPr>
            <w:tcW w:w="1381" w:type="dxa"/>
            <w:vAlign w:val="center"/>
          </w:tcPr>
          <w:p w14:paraId="6E7F6CE8" w14:textId="77777777" w:rsidR="008827E5" w:rsidRPr="00E353C9" w:rsidRDefault="008827E5">
            <w:pPr>
              <w:jc w:val="center"/>
              <w:rPr>
                <w:rFonts w:ascii="Arial" w:hAnsi="Arial" w:cs="Arial"/>
                <w:sz w:val="20"/>
                <w:szCs w:val="20"/>
              </w:rPr>
            </w:pPr>
          </w:p>
          <w:p w14:paraId="2981F8FE" w14:textId="77777777" w:rsidR="008827E5" w:rsidRPr="00E353C9" w:rsidRDefault="008827E5">
            <w:pPr>
              <w:jc w:val="center"/>
              <w:rPr>
                <w:rFonts w:ascii="Arial" w:hAnsi="Arial" w:cs="Arial"/>
                <w:sz w:val="20"/>
                <w:szCs w:val="20"/>
              </w:rPr>
            </w:pPr>
            <w:r w:rsidRPr="00E353C9">
              <w:rPr>
                <w:rFonts w:ascii="Arial" w:hAnsi="Arial" w:cs="Arial"/>
                <w:sz w:val="20"/>
                <w:szCs w:val="20"/>
              </w:rPr>
              <w:t xml:space="preserve">Hasta: </w:t>
            </w:r>
          </w:p>
          <w:p w14:paraId="1C47FD0A" w14:textId="2AFFE7F2" w:rsidR="008827E5" w:rsidRPr="00E353C9" w:rsidRDefault="00B969F9">
            <w:pPr>
              <w:jc w:val="center"/>
              <w:rPr>
                <w:rFonts w:ascii="Arial" w:hAnsi="Arial" w:cs="Arial"/>
                <w:sz w:val="20"/>
                <w:szCs w:val="20"/>
              </w:rPr>
            </w:pPr>
            <w:r>
              <w:rPr>
                <w:rFonts w:ascii="Arial" w:hAnsi="Arial" w:cs="Arial"/>
                <w:sz w:val="20"/>
                <w:szCs w:val="20"/>
              </w:rPr>
              <w:t>0</w:t>
            </w:r>
            <w:r w:rsidR="00862074">
              <w:rPr>
                <w:rFonts w:ascii="Arial" w:hAnsi="Arial" w:cs="Arial"/>
                <w:sz w:val="20"/>
                <w:szCs w:val="20"/>
              </w:rPr>
              <w:t>8</w:t>
            </w:r>
            <w:r>
              <w:rPr>
                <w:rFonts w:ascii="Arial" w:hAnsi="Arial" w:cs="Arial"/>
                <w:sz w:val="20"/>
                <w:szCs w:val="20"/>
              </w:rPr>
              <w:t>/07/</w:t>
            </w:r>
            <w:r w:rsidR="00BE5340" w:rsidRPr="00E353C9">
              <w:rPr>
                <w:rFonts w:ascii="Arial" w:hAnsi="Arial" w:cs="Arial"/>
                <w:sz w:val="20"/>
                <w:szCs w:val="20"/>
              </w:rPr>
              <w:t>202</w:t>
            </w:r>
            <w:r w:rsidR="00BE5340">
              <w:rPr>
                <w:rFonts w:ascii="Arial" w:hAnsi="Arial" w:cs="Arial"/>
                <w:sz w:val="20"/>
                <w:szCs w:val="20"/>
              </w:rPr>
              <w:t>6</w:t>
            </w:r>
          </w:p>
        </w:tc>
        <w:tc>
          <w:tcPr>
            <w:tcW w:w="1338" w:type="dxa"/>
            <w:vAlign w:val="center"/>
          </w:tcPr>
          <w:p w14:paraId="10C333CA" w14:textId="77777777" w:rsidR="008827E5" w:rsidRPr="00E353C9" w:rsidRDefault="008827E5">
            <w:pPr>
              <w:jc w:val="center"/>
              <w:rPr>
                <w:rFonts w:ascii="Arial" w:hAnsi="Arial" w:cs="Arial"/>
                <w:sz w:val="20"/>
                <w:szCs w:val="20"/>
              </w:rPr>
            </w:pPr>
            <w:r w:rsidRPr="00E353C9">
              <w:rPr>
                <w:rFonts w:ascii="Arial" w:hAnsi="Arial" w:cs="Arial"/>
                <w:sz w:val="20"/>
                <w:szCs w:val="20"/>
              </w:rPr>
              <w:t>Hasta:</w:t>
            </w:r>
          </w:p>
          <w:p w14:paraId="2BA686FA" w14:textId="49E6D080" w:rsidR="008827E5" w:rsidRPr="00E353C9" w:rsidRDefault="0051502F">
            <w:pPr>
              <w:jc w:val="center"/>
              <w:rPr>
                <w:rFonts w:ascii="Arial" w:hAnsi="Arial" w:cs="Arial"/>
                <w:sz w:val="20"/>
                <w:szCs w:val="20"/>
              </w:rPr>
            </w:pPr>
            <w:r>
              <w:rPr>
                <w:rFonts w:ascii="Arial" w:hAnsi="Arial" w:cs="Arial"/>
                <w:sz w:val="20"/>
                <w:szCs w:val="20"/>
              </w:rPr>
              <w:t>1</w:t>
            </w:r>
            <w:r w:rsidR="00D42C05">
              <w:rPr>
                <w:rFonts w:ascii="Arial" w:hAnsi="Arial" w:cs="Arial"/>
                <w:sz w:val="20"/>
                <w:szCs w:val="20"/>
              </w:rPr>
              <w:t>5</w:t>
            </w:r>
            <w:r w:rsidR="008827E5" w:rsidRPr="00E353C9">
              <w:rPr>
                <w:rFonts w:ascii="Arial" w:hAnsi="Arial" w:cs="Arial"/>
                <w:sz w:val="20"/>
                <w:szCs w:val="20"/>
              </w:rPr>
              <w:t>:</w:t>
            </w:r>
            <w:r w:rsidR="008827E5">
              <w:rPr>
                <w:rFonts w:ascii="Arial" w:hAnsi="Arial" w:cs="Arial"/>
                <w:sz w:val="20"/>
                <w:szCs w:val="20"/>
              </w:rPr>
              <w:t>4</w:t>
            </w:r>
            <w:r w:rsidR="0005766C">
              <w:rPr>
                <w:rFonts w:ascii="Arial" w:hAnsi="Arial" w:cs="Arial"/>
                <w:sz w:val="20"/>
                <w:szCs w:val="20"/>
              </w:rPr>
              <w:t>5</w:t>
            </w:r>
          </w:p>
        </w:tc>
        <w:tc>
          <w:tcPr>
            <w:tcW w:w="3119" w:type="dxa"/>
            <w:vAlign w:val="center"/>
          </w:tcPr>
          <w:p w14:paraId="76E7B9F7" w14:textId="77777777" w:rsidR="00D462CB" w:rsidRPr="00D462CB" w:rsidRDefault="00D462CB" w:rsidP="00D462CB">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D462CB" w:rsidRPr="00D462CB" w:rsidRDefault="00D462CB" w:rsidP="00D462CB">
            <w:pPr>
              <w:rPr>
                <w:rStyle w:val="Hipervnculo"/>
                <w:rFonts w:ascii="Arial" w:hAnsi="Arial" w:cs="Arial"/>
                <w:sz w:val="20"/>
                <w:szCs w:val="20"/>
                <w:highlight w:val="yellow"/>
              </w:rPr>
            </w:pPr>
          </w:p>
          <w:p w14:paraId="5B76270F" w14:textId="77777777" w:rsidR="00D462CB" w:rsidRPr="00D462CB" w:rsidRDefault="00D462CB" w:rsidP="00D462CB">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D462CB" w:rsidRPr="00D462CB" w:rsidRDefault="00D462CB" w:rsidP="00D462CB">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8827E5" w:rsidRPr="008A2742" w:rsidRDefault="00D462CB" w:rsidP="00D462CB">
            <w:pPr>
              <w:rPr>
                <w:rFonts w:ascii="Arial" w:hAnsi="Arial" w:cs="Arial"/>
                <w:b/>
                <w:sz w:val="20"/>
                <w:szCs w:val="20"/>
              </w:rPr>
            </w:pPr>
            <w:r w:rsidRPr="00D462CB">
              <w:rPr>
                <w:rFonts w:ascii="Arial" w:hAnsi="Arial" w:cs="Arial"/>
                <w:sz w:val="20"/>
                <w:szCs w:val="20"/>
              </w:rPr>
              <w:t>Código de acceso: 689096</w:t>
            </w:r>
          </w:p>
        </w:tc>
      </w:tr>
      <w:tr w:rsidR="008827E5" w:rsidRPr="009B52E4" w14:paraId="09F997BC" w14:textId="77777777">
        <w:trPr>
          <w:trHeight w:val="459"/>
        </w:trPr>
        <w:tc>
          <w:tcPr>
            <w:tcW w:w="472" w:type="dxa"/>
            <w:vAlign w:val="center"/>
          </w:tcPr>
          <w:p w14:paraId="20F79368" w14:textId="77777777" w:rsidR="008827E5" w:rsidRPr="00E353C9" w:rsidRDefault="008827E5">
            <w:pPr>
              <w:jc w:val="center"/>
              <w:rPr>
                <w:rFonts w:ascii="Arial" w:hAnsi="Arial" w:cs="Arial"/>
                <w:sz w:val="20"/>
                <w:szCs w:val="20"/>
              </w:rPr>
            </w:pPr>
            <w:r>
              <w:rPr>
                <w:rFonts w:ascii="Arial" w:hAnsi="Arial" w:cs="Arial"/>
                <w:sz w:val="20"/>
                <w:szCs w:val="20"/>
              </w:rPr>
              <w:t>4</w:t>
            </w:r>
          </w:p>
        </w:tc>
        <w:tc>
          <w:tcPr>
            <w:tcW w:w="2784" w:type="dxa"/>
            <w:vAlign w:val="center"/>
          </w:tcPr>
          <w:p w14:paraId="54DEBA26" w14:textId="77777777" w:rsidR="008827E5" w:rsidRPr="00E353C9" w:rsidRDefault="008827E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vAlign w:val="center"/>
          </w:tcPr>
          <w:p w14:paraId="7F981493" w14:textId="4CC44872" w:rsidR="008827E5" w:rsidRPr="00E353C9" w:rsidRDefault="00B969F9">
            <w:pPr>
              <w:jc w:val="center"/>
              <w:rPr>
                <w:rFonts w:ascii="Arial" w:hAnsi="Arial" w:cs="Arial"/>
                <w:sz w:val="20"/>
                <w:szCs w:val="20"/>
              </w:rPr>
            </w:pPr>
            <w:r>
              <w:rPr>
                <w:rFonts w:ascii="Arial" w:hAnsi="Arial" w:cs="Arial"/>
                <w:sz w:val="20"/>
                <w:szCs w:val="20"/>
              </w:rPr>
              <w:t>1</w:t>
            </w:r>
            <w:r w:rsidR="00862074">
              <w:rPr>
                <w:rFonts w:ascii="Arial" w:hAnsi="Arial" w:cs="Arial"/>
                <w:sz w:val="20"/>
                <w:szCs w:val="20"/>
              </w:rPr>
              <w:t>5</w:t>
            </w:r>
            <w:r>
              <w:rPr>
                <w:rFonts w:ascii="Arial" w:hAnsi="Arial" w:cs="Arial"/>
                <w:sz w:val="20"/>
                <w:szCs w:val="20"/>
              </w:rPr>
              <w:t>/07</w:t>
            </w:r>
            <w:r w:rsidR="008827E5">
              <w:rPr>
                <w:rFonts w:ascii="Arial" w:hAnsi="Arial" w:cs="Arial"/>
                <w:sz w:val="20"/>
                <w:szCs w:val="20"/>
              </w:rPr>
              <w:t>/202</w:t>
            </w:r>
            <w:r w:rsidR="00451CB0">
              <w:rPr>
                <w:rFonts w:ascii="Arial" w:hAnsi="Arial" w:cs="Arial"/>
                <w:sz w:val="20"/>
                <w:szCs w:val="20"/>
              </w:rPr>
              <w:t>6</w:t>
            </w:r>
          </w:p>
        </w:tc>
        <w:tc>
          <w:tcPr>
            <w:tcW w:w="3119" w:type="dxa"/>
            <w:vAlign w:val="center"/>
          </w:tcPr>
          <w:p w14:paraId="085A4444" w14:textId="77777777" w:rsidR="008827E5" w:rsidRPr="00E353C9" w:rsidRDefault="008827E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7F7686DB" w14:textId="77777777" w:rsidR="0051502F" w:rsidRDefault="0051502F" w:rsidP="008827E5">
      <w:pPr>
        <w:ind w:left="360"/>
        <w:rPr>
          <w:rFonts w:cstheme="minorHAnsi"/>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AB290A">
      <w:pPr>
        <w:ind w:left="284"/>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70F9C34C" w:rsidR="001A6BA1" w:rsidRPr="009B52E4" w:rsidRDefault="00AF58DE" w:rsidP="00AB290A">
      <w:pPr>
        <w:ind w:firstLine="284"/>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r w:rsidR="00E353C9">
        <w:rPr>
          <w:rFonts w:ascii="Arial" w:hAnsi="Arial" w:cs="Arial"/>
          <w:sz w:val="20"/>
          <w:szCs w:val="20"/>
        </w:rPr>
        <w:t>I</w:t>
      </w:r>
      <w:r w:rsidR="00E353C9" w:rsidRPr="00E353C9">
        <w:rPr>
          <w:rFonts w:ascii="Arial" w:hAnsi="Arial" w:cs="Arial"/>
          <w:sz w:val="20"/>
          <w:szCs w:val="20"/>
        </w:rPr>
        <w:t>nt</w:t>
      </w:r>
      <w:r w:rsidR="00E353C9">
        <w:rPr>
          <w:rFonts w:ascii="Arial" w:hAnsi="Arial" w:cs="Arial"/>
          <w:sz w:val="20"/>
          <w:szCs w:val="20"/>
        </w:rPr>
        <w:t>.</w:t>
      </w:r>
      <w:r w:rsidR="00E353C9" w:rsidRPr="00E353C9">
        <w:rPr>
          <w:rFonts w:ascii="Arial" w:hAnsi="Arial" w:cs="Arial"/>
          <w:sz w:val="20"/>
          <w:szCs w:val="20"/>
        </w:rPr>
        <w:t xml:space="preserve"> 11</w:t>
      </w:r>
      <w:r w:rsidR="00B969F9">
        <w:rPr>
          <w:rFonts w:ascii="Arial" w:hAnsi="Arial" w:cs="Arial"/>
          <w:sz w:val="20"/>
          <w:szCs w:val="20"/>
        </w:rPr>
        <w:t>77</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7A2F5FFC" w:rsidR="001F086A" w:rsidRDefault="001A6BA1" w:rsidP="00AB290A">
      <w:pPr>
        <w:ind w:firstLine="284"/>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7332C5">
        <w:rPr>
          <w:rFonts w:ascii="Arial" w:hAnsi="Arial" w:cs="Arial"/>
          <w:sz w:val="20"/>
          <w:szCs w:val="20"/>
        </w:rPr>
        <w:t>ju</w:t>
      </w:r>
      <w:r w:rsidR="00473391">
        <w:rPr>
          <w:rFonts w:ascii="Arial" w:hAnsi="Arial" w:cs="Arial"/>
          <w:sz w:val="20"/>
          <w:szCs w:val="20"/>
        </w:rPr>
        <w:t>l</w:t>
      </w:r>
      <w:r w:rsidR="007332C5">
        <w:rPr>
          <w:rFonts w:ascii="Arial" w:hAnsi="Arial" w:cs="Arial"/>
          <w:sz w:val="20"/>
          <w:szCs w:val="20"/>
        </w:rPr>
        <w:t>io</w:t>
      </w:r>
      <w:r w:rsidR="0051502F">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451CB0">
        <w:rPr>
          <w:rFonts w:ascii="Arial" w:hAnsi="Arial" w:cs="Arial"/>
          <w:sz w:val="20"/>
          <w:szCs w:val="20"/>
        </w:rPr>
        <w:t>6</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A6244" w14:textId="77777777" w:rsidR="00B06385" w:rsidRDefault="00B06385" w:rsidP="003518DA">
      <w:r>
        <w:separator/>
      </w:r>
    </w:p>
  </w:endnote>
  <w:endnote w:type="continuationSeparator" w:id="0">
    <w:p w14:paraId="7D6A949C" w14:textId="77777777" w:rsidR="00B06385" w:rsidRDefault="00B06385"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C5090" w14:textId="77777777" w:rsidR="00B06385" w:rsidRDefault="00B06385" w:rsidP="003518DA">
      <w:r>
        <w:separator/>
      </w:r>
    </w:p>
  </w:footnote>
  <w:footnote w:type="continuationSeparator" w:id="0">
    <w:p w14:paraId="6D138ACB" w14:textId="77777777" w:rsidR="00B06385" w:rsidRDefault="00B06385"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81CEC"/>
    <w:rsid w:val="00086B8B"/>
    <w:rsid w:val="00090836"/>
    <w:rsid w:val="000A665F"/>
    <w:rsid w:val="000A7CA5"/>
    <w:rsid w:val="000B3DE8"/>
    <w:rsid w:val="000C2689"/>
    <w:rsid w:val="000C50E3"/>
    <w:rsid w:val="000C6EE3"/>
    <w:rsid w:val="000E3914"/>
    <w:rsid w:val="000E74A3"/>
    <w:rsid w:val="000F5BAF"/>
    <w:rsid w:val="001110D9"/>
    <w:rsid w:val="00115AD5"/>
    <w:rsid w:val="00120172"/>
    <w:rsid w:val="00135208"/>
    <w:rsid w:val="001426C1"/>
    <w:rsid w:val="00144AC0"/>
    <w:rsid w:val="001510C7"/>
    <w:rsid w:val="00155D22"/>
    <w:rsid w:val="00163081"/>
    <w:rsid w:val="001642E1"/>
    <w:rsid w:val="0016792A"/>
    <w:rsid w:val="001725F1"/>
    <w:rsid w:val="00186D11"/>
    <w:rsid w:val="001875BB"/>
    <w:rsid w:val="00191A22"/>
    <w:rsid w:val="001A1E5C"/>
    <w:rsid w:val="001A6BA1"/>
    <w:rsid w:val="001B0EFA"/>
    <w:rsid w:val="001B3752"/>
    <w:rsid w:val="001C7F54"/>
    <w:rsid w:val="001D62F3"/>
    <w:rsid w:val="001F086A"/>
    <w:rsid w:val="001F6DBC"/>
    <w:rsid w:val="00204734"/>
    <w:rsid w:val="00212AC4"/>
    <w:rsid w:val="002258E6"/>
    <w:rsid w:val="00244C92"/>
    <w:rsid w:val="0024628B"/>
    <w:rsid w:val="00247A7B"/>
    <w:rsid w:val="00263226"/>
    <w:rsid w:val="0026627A"/>
    <w:rsid w:val="00270B48"/>
    <w:rsid w:val="00271217"/>
    <w:rsid w:val="00271ED3"/>
    <w:rsid w:val="0027366A"/>
    <w:rsid w:val="002834ED"/>
    <w:rsid w:val="00287781"/>
    <w:rsid w:val="00292716"/>
    <w:rsid w:val="00293AFB"/>
    <w:rsid w:val="002D3967"/>
    <w:rsid w:val="002E7A69"/>
    <w:rsid w:val="002F4CD3"/>
    <w:rsid w:val="00300A7D"/>
    <w:rsid w:val="003010C7"/>
    <w:rsid w:val="00304766"/>
    <w:rsid w:val="0033615C"/>
    <w:rsid w:val="00343443"/>
    <w:rsid w:val="003518DA"/>
    <w:rsid w:val="003575D2"/>
    <w:rsid w:val="00357801"/>
    <w:rsid w:val="003656C3"/>
    <w:rsid w:val="00365CBE"/>
    <w:rsid w:val="00370596"/>
    <w:rsid w:val="0037409A"/>
    <w:rsid w:val="00377A85"/>
    <w:rsid w:val="003968FF"/>
    <w:rsid w:val="00397D9A"/>
    <w:rsid w:val="003A31D4"/>
    <w:rsid w:val="003C30DD"/>
    <w:rsid w:val="003C51FE"/>
    <w:rsid w:val="003D5BBE"/>
    <w:rsid w:val="003E2D8B"/>
    <w:rsid w:val="003E5C5A"/>
    <w:rsid w:val="003E68C6"/>
    <w:rsid w:val="003E6E1B"/>
    <w:rsid w:val="003F161B"/>
    <w:rsid w:val="00400786"/>
    <w:rsid w:val="00402D1D"/>
    <w:rsid w:val="0040593E"/>
    <w:rsid w:val="004060BE"/>
    <w:rsid w:val="0041643C"/>
    <w:rsid w:val="00417F56"/>
    <w:rsid w:val="00424AC5"/>
    <w:rsid w:val="004260F0"/>
    <w:rsid w:val="004333C0"/>
    <w:rsid w:val="00450389"/>
    <w:rsid w:val="00451CB0"/>
    <w:rsid w:val="00452E17"/>
    <w:rsid w:val="00457101"/>
    <w:rsid w:val="0046165B"/>
    <w:rsid w:val="00473391"/>
    <w:rsid w:val="00480E5A"/>
    <w:rsid w:val="00485AF9"/>
    <w:rsid w:val="00490846"/>
    <w:rsid w:val="00493D6E"/>
    <w:rsid w:val="004A0761"/>
    <w:rsid w:val="004B0FA3"/>
    <w:rsid w:val="004C08DF"/>
    <w:rsid w:val="004F05A0"/>
    <w:rsid w:val="004F0C84"/>
    <w:rsid w:val="004F453F"/>
    <w:rsid w:val="0051502F"/>
    <w:rsid w:val="00521C55"/>
    <w:rsid w:val="00546C8C"/>
    <w:rsid w:val="005626E4"/>
    <w:rsid w:val="005630DA"/>
    <w:rsid w:val="00563E63"/>
    <w:rsid w:val="00564C61"/>
    <w:rsid w:val="005651B6"/>
    <w:rsid w:val="005773A2"/>
    <w:rsid w:val="00586A9D"/>
    <w:rsid w:val="005A126E"/>
    <w:rsid w:val="005B0F53"/>
    <w:rsid w:val="005C2BE5"/>
    <w:rsid w:val="005C77EE"/>
    <w:rsid w:val="00613639"/>
    <w:rsid w:val="00624C02"/>
    <w:rsid w:val="00626CFB"/>
    <w:rsid w:val="00641922"/>
    <w:rsid w:val="006423EF"/>
    <w:rsid w:val="00642AAD"/>
    <w:rsid w:val="00650F9D"/>
    <w:rsid w:val="006514A1"/>
    <w:rsid w:val="006549F9"/>
    <w:rsid w:val="00656749"/>
    <w:rsid w:val="006712B7"/>
    <w:rsid w:val="00672662"/>
    <w:rsid w:val="006758E2"/>
    <w:rsid w:val="00683DF6"/>
    <w:rsid w:val="00685B89"/>
    <w:rsid w:val="00687D94"/>
    <w:rsid w:val="0069374F"/>
    <w:rsid w:val="00693927"/>
    <w:rsid w:val="00696A70"/>
    <w:rsid w:val="006A368E"/>
    <w:rsid w:val="006A4F6C"/>
    <w:rsid w:val="006B12C5"/>
    <w:rsid w:val="006B3560"/>
    <w:rsid w:val="006C7DFD"/>
    <w:rsid w:val="006D352B"/>
    <w:rsid w:val="006D4D9C"/>
    <w:rsid w:val="006E1B2A"/>
    <w:rsid w:val="006F26EA"/>
    <w:rsid w:val="0071228D"/>
    <w:rsid w:val="00712E7A"/>
    <w:rsid w:val="007150F3"/>
    <w:rsid w:val="00715699"/>
    <w:rsid w:val="007205A2"/>
    <w:rsid w:val="007257F3"/>
    <w:rsid w:val="007332C5"/>
    <w:rsid w:val="00743D1A"/>
    <w:rsid w:val="00747AE1"/>
    <w:rsid w:val="0075769D"/>
    <w:rsid w:val="00782641"/>
    <w:rsid w:val="00782790"/>
    <w:rsid w:val="00784F87"/>
    <w:rsid w:val="007A305F"/>
    <w:rsid w:val="007B0812"/>
    <w:rsid w:val="007B1D8D"/>
    <w:rsid w:val="007D0737"/>
    <w:rsid w:val="007D17B9"/>
    <w:rsid w:val="007E0234"/>
    <w:rsid w:val="007E4717"/>
    <w:rsid w:val="007F021C"/>
    <w:rsid w:val="0081792A"/>
    <w:rsid w:val="0084268D"/>
    <w:rsid w:val="0084304F"/>
    <w:rsid w:val="0084662D"/>
    <w:rsid w:val="00862074"/>
    <w:rsid w:val="008775E0"/>
    <w:rsid w:val="008827E5"/>
    <w:rsid w:val="00891871"/>
    <w:rsid w:val="008935C1"/>
    <w:rsid w:val="008A1384"/>
    <w:rsid w:val="008A3F78"/>
    <w:rsid w:val="008A652C"/>
    <w:rsid w:val="008B5D32"/>
    <w:rsid w:val="008C5687"/>
    <w:rsid w:val="008D20D2"/>
    <w:rsid w:val="008E3751"/>
    <w:rsid w:val="008F29B2"/>
    <w:rsid w:val="009159D3"/>
    <w:rsid w:val="00932CE6"/>
    <w:rsid w:val="009330BF"/>
    <w:rsid w:val="0093463C"/>
    <w:rsid w:val="00941C00"/>
    <w:rsid w:val="00945DCE"/>
    <w:rsid w:val="00952D11"/>
    <w:rsid w:val="00956736"/>
    <w:rsid w:val="0096652C"/>
    <w:rsid w:val="00971DF1"/>
    <w:rsid w:val="00972848"/>
    <w:rsid w:val="00987563"/>
    <w:rsid w:val="0099364E"/>
    <w:rsid w:val="009A03C9"/>
    <w:rsid w:val="009A509C"/>
    <w:rsid w:val="009B52E4"/>
    <w:rsid w:val="009B6D4C"/>
    <w:rsid w:val="009C2D94"/>
    <w:rsid w:val="009C5F03"/>
    <w:rsid w:val="009F0BF8"/>
    <w:rsid w:val="009F0D1C"/>
    <w:rsid w:val="00A20EA5"/>
    <w:rsid w:val="00A27ED7"/>
    <w:rsid w:val="00A36BAB"/>
    <w:rsid w:val="00A37820"/>
    <w:rsid w:val="00A37B03"/>
    <w:rsid w:val="00A53767"/>
    <w:rsid w:val="00A60545"/>
    <w:rsid w:val="00A6569F"/>
    <w:rsid w:val="00A6753F"/>
    <w:rsid w:val="00A83AEE"/>
    <w:rsid w:val="00AA3B4D"/>
    <w:rsid w:val="00AB03DC"/>
    <w:rsid w:val="00AB290A"/>
    <w:rsid w:val="00AC026E"/>
    <w:rsid w:val="00AC399D"/>
    <w:rsid w:val="00AD5F94"/>
    <w:rsid w:val="00AD74F7"/>
    <w:rsid w:val="00AE2B20"/>
    <w:rsid w:val="00AE2F00"/>
    <w:rsid w:val="00AF58DE"/>
    <w:rsid w:val="00B00161"/>
    <w:rsid w:val="00B02443"/>
    <w:rsid w:val="00B06385"/>
    <w:rsid w:val="00B11C96"/>
    <w:rsid w:val="00B13BFA"/>
    <w:rsid w:val="00B258F9"/>
    <w:rsid w:val="00B365CC"/>
    <w:rsid w:val="00B42169"/>
    <w:rsid w:val="00B46AB9"/>
    <w:rsid w:val="00B5401D"/>
    <w:rsid w:val="00B55275"/>
    <w:rsid w:val="00B60304"/>
    <w:rsid w:val="00B7653D"/>
    <w:rsid w:val="00B95492"/>
    <w:rsid w:val="00B969F9"/>
    <w:rsid w:val="00BA1683"/>
    <w:rsid w:val="00BA1728"/>
    <w:rsid w:val="00BA75CF"/>
    <w:rsid w:val="00BB0720"/>
    <w:rsid w:val="00BC66DF"/>
    <w:rsid w:val="00BE0432"/>
    <w:rsid w:val="00BE5340"/>
    <w:rsid w:val="00BF1603"/>
    <w:rsid w:val="00BF6B7C"/>
    <w:rsid w:val="00BF75D3"/>
    <w:rsid w:val="00C1197E"/>
    <w:rsid w:val="00C17C49"/>
    <w:rsid w:val="00C402A0"/>
    <w:rsid w:val="00C43F1B"/>
    <w:rsid w:val="00C54BD9"/>
    <w:rsid w:val="00C605D2"/>
    <w:rsid w:val="00C733E7"/>
    <w:rsid w:val="00C76735"/>
    <w:rsid w:val="00C93F0C"/>
    <w:rsid w:val="00C97234"/>
    <w:rsid w:val="00CA1C1C"/>
    <w:rsid w:val="00CA6875"/>
    <w:rsid w:val="00CA7415"/>
    <w:rsid w:val="00CC2B37"/>
    <w:rsid w:val="00CC61F0"/>
    <w:rsid w:val="00CE2C6D"/>
    <w:rsid w:val="00CE439B"/>
    <w:rsid w:val="00CF18CB"/>
    <w:rsid w:val="00D019A2"/>
    <w:rsid w:val="00D047C2"/>
    <w:rsid w:val="00D42C05"/>
    <w:rsid w:val="00D44D4B"/>
    <w:rsid w:val="00D462CB"/>
    <w:rsid w:val="00D6079F"/>
    <w:rsid w:val="00D62E66"/>
    <w:rsid w:val="00D63756"/>
    <w:rsid w:val="00D66344"/>
    <w:rsid w:val="00D720DA"/>
    <w:rsid w:val="00D75B13"/>
    <w:rsid w:val="00D93C84"/>
    <w:rsid w:val="00DA2622"/>
    <w:rsid w:val="00DB7B18"/>
    <w:rsid w:val="00DE203C"/>
    <w:rsid w:val="00DE360B"/>
    <w:rsid w:val="00DF1946"/>
    <w:rsid w:val="00E02C76"/>
    <w:rsid w:val="00E034DB"/>
    <w:rsid w:val="00E05352"/>
    <w:rsid w:val="00E12A46"/>
    <w:rsid w:val="00E353C9"/>
    <w:rsid w:val="00E41783"/>
    <w:rsid w:val="00E455EB"/>
    <w:rsid w:val="00E50542"/>
    <w:rsid w:val="00E52A58"/>
    <w:rsid w:val="00E55322"/>
    <w:rsid w:val="00E60ECF"/>
    <w:rsid w:val="00E62A3E"/>
    <w:rsid w:val="00E84F8C"/>
    <w:rsid w:val="00EA18CB"/>
    <w:rsid w:val="00ED0036"/>
    <w:rsid w:val="00ED1526"/>
    <w:rsid w:val="00ED5E56"/>
    <w:rsid w:val="00ED7BA0"/>
    <w:rsid w:val="00EE0767"/>
    <w:rsid w:val="00EE19D9"/>
    <w:rsid w:val="00EE3D27"/>
    <w:rsid w:val="00EE7B1F"/>
    <w:rsid w:val="00EF5B58"/>
    <w:rsid w:val="00F06892"/>
    <w:rsid w:val="00F111B8"/>
    <w:rsid w:val="00F31835"/>
    <w:rsid w:val="00F37611"/>
    <w:rsid w:val="00F44BF4"/>
    <w:rsid w:val="00F46C14"/>
    <w:rsid w:val="00F64700"/>
    <w:rsid w:val="00F75457"/>
    <w:rsid w:val="00F93ACA"/>
    <w:rsid w:val="00F97CB0"/>
    <w:rsid w:val="00FA1FEB"/>
    <w:rsid w:val="00FA3415"/>
    <w:rsid w:val="00FC1C25"/>
    <w:rsid w:val="00FC3DC6"/>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F69A8FC0-B9BD-4839-84B0-64AA1290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character" w:customStyle="1" w:styleId="itemimage">
    <w:name w:val="itemimage"/>
    <w:basedOn w:val="Fuentedeprrafopredeter"/>
    <w:rsid w:val="0046165B"/>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a.bernal@csbp.com.bo" TargetMode="External"/><Relationship Id="rId3" Type="http://schemas.openxmlformats.org/officeDocument/2006/relationships/settings" Target="settings.xml"/><Relationship Id="rId7" Type="http://schemas.openxmlformats.org/officeDocument/2006/relationships/hyperlink" Target="mailto:ana.bernal@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693</Words>
  <Characters>3814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7</cp:revision>
  <cp:lastPrinted>2024-12-09T14:27:00Z</cp:lastPrinted>
  <dcterms:created xsi:type="dcterms:W3CDTF">2026-06-01T16:17:00Z</dcterms:created>
  <dcterms:modified xsi:type="dcterms:W3CDTF">2026-07-03T16:32:00Z</dcterms:modified>
</cp:coreProperties>
</file>