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1ED947BF">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52602E72"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5340">
                              <w:rPr>
                                <w:rFonts w:cstheme="minorHAnsi"/>
                                <w:b/>
                                <w:color w:val="000000" w:themeColor="text1"/>
                              </w:rPr>
                              <w:t>1</w:t>
                            </w:r>
                            <w:r w:rsidR="009C5F03">
                              <w:rPr>
                                <w:rFonts w:cstheme="minorHAnsi"/>
                                <w:b/>
                                <w:color w:val="000000" w:themeColor="text1"/>
                              </w:rPr>
                              <w:t>6</w:t>
                            </w:r>
                            <w:r w:rsidR="007332C5">
                              <w:rPr>
                                <w:rFonts w:cstheme="minorHAnsi"/>
                                <w:b/>
                                <w:color w:val="000000" w:themeColor="text1"/>
                              </w:rPr>
                              <w:t>B</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" filled="f" strokecolor="black [3213]" strokeweight="2pt">
                <v:textbox>
                  <w:txbxContent>
                    <w:p w14:paraId="31F7CDA8" w14:textId="52602E72"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5340">
                        <w:rPr>
                          <w:rFonts w:cstheme="minorHAnsi"/>
                          <w:b/>
                          <w:color w:val="000000" w:themeColor="text1"/>
                        </w:rPr>
                        <w:t>1</w:t>
                      </w:r>
                      <w:r w:rsidR="009C5F03">
                        <w:rPr>
                          <w:rFonts w:cstheme="minorHAnsi"/>
                          <w:b/>
                          <w:color w:val="000000" w:themeColor="text1"/>
                        </w:rPr>
                        <w:t>6</w:t>
                      </w:r>
                      <w:r w:rsidR="007332C5">
                        <w:rPr>
                          <w:rFonts w:cstheme="minorHAnsi"/>
                          <w:b/>
                          <w:color w:val="000000" w:themeColor="text1"/>
                        </w:rPr>
                        <w:t>B</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48916762" w14:textId="34F1D7B6" w:rsidR="0046165B" w:rsidRPr="0046165B" w:rsidRDefault="009C5F03" w:rsidP="0046165B">
      <w:pPr>
        <w:jc w:val="center"/>
        <w:rPr>
          <w:b/>
          <w:vanish/>
          <w:sz w:val="20"/>
        </w:rPr>
      </w:pPr>
      <w:bookmarkStart w:id="0" w:name="_Hlk162867906"/>
      <w:r>
        <w:rPr>
          <w:rFonts w:ascii="Arial" w:hAnsi="Arial" w:cs="Arial"/>
          <w:b/>
          <w:sz w:val="20"/>
          <w:szCs w:val="20"/>
        </w:rPr>
        <w:t>CONTRATACIÓN DE SERVICIO DE PSIQUIATRIA</w:t>
      </w:r>
      <w:r w:rsidR="00BE5340">
        <w:rPr>
          <w:rFonts w:ascii="Arial" w:hAnsi="Arial" w:cs="Arial"/>
          <w:b/>
          <w:sz w:val="20"/>
          <w:szCs w:val="20"/>
        </w:rPr>
        <w:t xml:space="preserve"> - </w:t>
      </w:r>
      <w:r w:rsidR="007332C5">
        <w:rPr>
          <w:rFonts w:ascii="Arial" w:hAnsi="Arial" w:cs="Arial"/>
          <w:b/>
          <w:sz w:val="20"/>
          <w:szCs w:val="20"/>
        </w:rPr>
        <w:t>SEGUNDA</w:t>
      </w:r>
      <w:r w:rsidR="0046165B" w:rsidRPr="0046165B">
        <w:rPr>
          <w:b/>
          <w:vanish/>
          <w:sz w:val="20"/>
        </w:rPr>
        <w:t>Servicio de control preventivo de Plagas (Vectores, Roedores, Insectos y Microorganismos)</w:t>
      </w:r>
    </w:p>
    <w:bookmarkEnd w:id="0"/>
    <w:p w14:paraId="03F7367A" w14:textId="44552B5A" w:rsidR="001A6BA1" w:rsidRPr="00B60304" w:rsidRDefault="007332C5" w:rsidP="007332C5">
      <w:pPr>
        <w:jc w:val="center"/>
        <w:rPr>
          <w:rFonts w:ascii="Arial" w:hAnsi="Arial" w:cs="Arial"/>
          <w:b/>
          <w:color w:val="000000" w:themeColor="text1"/>
          <w:sz w:val="20"/>
          <w:szCs w:val="20"/>
        </w:rPr>
      </w:pPr>
      <w:r>
        <w:rPr>
          <w:b/>
          <w:vanish/>
          <w:sz w:val="20"/>
        </w:rPr>
        <w:t>SEGUNDA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09DBA820" w14:textId="77777777" w:rsidR="009C5F03" w:rsidRPr="0046165B" w:rsidRDefault="001A6BA1" w:rsidP="007332C5">
      <w:pPr>
        <w:rPr>
          <w:b/>
          <w:vanish/>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9C5F03">
        <w:rPr>
          <w:rFonts w:ascii="Arial" w:hAnsi="Arial" w:cs="Arial"/>
          <w:b/>
          <w:sz w:val="20"/>
          <w:szCs w:val="20"/>
        </w:rPr>
        <w:t xml:space="preserve">CONTRATACIÓN DE SERVICIO DE PSIQUIATRIA - </w:t>
      </w:r>
      <w:r w:rsidR="009C5F03" w:rsidRPr="0046165B">
        <w:rPr>
          <w:b/>
          <w:vanish/>
          <w:sz w:val="20"/>
        </w:rPr>
        <w:t>Servicio de control preventivo de Plagas (Vectores, Roedores, Insectos y Microorganismos)</w:t>
      </w:r>
    </w:p>
    <w:p w14:paraId="766FB241" w14:textId="5E38B510" w:rsidR="001A6BA1" w:rsidRPr="009B52E4" w:rsidRDefault="007332C5" w:rsidP="007332C5">
      <w:pPr>
        <w:rPr>
          <w:rFonts w:ascii="Arial" w:hAnsi="Arial" w:cs="Arial"/>
          <w:sz w:val="20"/>
        </w:rPr>
      </w:pPr>
      <w:r>
        <w:rPr>
          <w:b/>
          <w:vanish/>
          <w:sz w:val="20"/>
        </w:rPr>
        <w:t>SEGUNDA</w:t>
      </w:r>
      <w:r w:rsidR="009C5F03">
        <w:rPr>
          <w:rFonts w:ascii="Arial" w:hAnsi="Arial" w:cs="Arial"/>
          <w:b/>
          <w:sz w:val="20"/>
          <w:szCs w:val="20"/>
        </w:rPr>
        <w:t xml:space="preserve"> </w:t>
      </w:r>
      <w:r>
        <w:rPr>
          <w:rFonts w:ascii="Arial" w:hAnsi="Arial" w:cs="Arial"/>
          <w:b/>
          <w:sz w:val="20"/>
          <w:szCs w:val="20"/>
        </w:rPr>
        <w:t xml:space="preserve">SEGUNDA </w:t>
      </w:r>
      <w:r w:rsidR="009C5F03">
        <w:rPr>
          <w:rFonts w:ascii="Arial" w:hAnsi="Arial" w:cs="Arial"/>
          <w:b/>
          <w:sz w:val="20"/>
          <w:szCs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2F8E981D"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7332C5" w:rsidRPr="00DC022D">
          <w:rPr>
            <w:rStyle w:val="Hipervnculo"/>
            <w:rFonts w:ascii="Arial" w:hAnsi="Arial" w:cs="Arial"/>
            <w:sz w:val="20"/>
            <w:szCs w:val="20"/>
          </w:rPr>
          <w:t>elizabeth.miranda@csbp.com.bo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D42C05">
        <w:rPr>
          <w:rFonts w:ascii="Arial" w:hAnsi="Arial" w:cs="Arial"/>
          <w:sz w:val="20"/>
          <w:szCs w:val="20"/>
        </w:rPr>
        <w:t>5</w:t>
      </w:r>
      <w:r w:rsidR="00B60304">
        <w:rPr>
          <w:rFonts w:ascii="Arial" w:hAnsi="Arial" w:cs="Arial"/>
          <w:sz w:val="20"/>
          <w:szCs w:val="20"/>
        </w:rPr>
        <w:t>:</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683DF6">
        <w:rPr>
          <w:rFonts w:ascii="Arial" w:hAnsi="Arial" w:cs="Arial"/>
          <w:b/>
          <w:bCs/>
          <w:sz w:val="20"/>
          <w:szCs w:val="20"/>
        </w:rPr>
        <w:t>martes 09 de junio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476D067" w14:textId="77777777" w:rsidR="007B1D8D" w:rsidRPr="009B52E4" w:rsidRDefault="007B1D8D" w:rsidP="007B1D8D">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1D25D4B0" w14:textId="77777777" w:rsidR="007B1D8D" w:rsidRPr="009B52E4" w:rsidRDefault="007B1D8D" w:rsidP="007B1D8D">
      <w:pPr>
        <w:pStyle w:val="Prrafodelista"/>
        <w:ind w:left="426"/>
        <w:rPr>
          <w:rFonts w:ascii="Arial" w:hAnsi="Arial" w:cs="Arial"/>
          <w:sz w:val="20"/>
          <w:szCs w:val="20"/>
        </w:rPr>
      </w:pPr>
    </w:p>
    <w:p w14:paraId="4F5D3289" w14:textId="77777777" w:rsidR="007B1D8D" w:rsidRPr="009B52E4" w:rsidRDefault="007B1D8D" w:rsidP="007B1D8D">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1D963FD7"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w:t>
      </w:r>
      <w:r w:rsidR="007B1D8D">
        <w:rPr>
          <w:rFonts w:ascii="Arial" w:hAnsi="Arial" w:cs="Arial"/>
          <w:sz w:val="20"/>
          <w:szCs w:val="20"/>
        </w:rPr>
        <w:t xml:space="preserve"> </w:t>
      </w:r>
      <w:r w:rsidR="007257F3">
        <w:rPr>
          <w:rFonts w:ascii="Arial" w:hAnsi="Arial" w:cs="Arial"/>
          <w:sz w:val="20"/>
          <w:szCs w:val="20"/>
        </w:rPr>
        <w:t>de</w:t>
      </w:r>
      <w:r w:rsidR="009C5F03">
        <w:rPr>
          <w:rFonts w:ascii="Arial" w:hAnsi="Arial" w:cs="Arial"/>
          <w:sz w:val="20"/>
          <w:szCs w:val="20"/>
        </w:rPr>
        <w:t xml:space="preserve">l servicio será de 12 meses </w:t>
      </w:r>
      <w:r w:rsidR="00135208">
        <w:rPr>
          <w:rFonts w:ascii="Arial" w:hAnsi="Arial" w:cs="Arial"/>
          <w:sz w:val="20"/>
          <w:szCs w:val="20"/>
        </w:rPr>
        <w:t>a partir de la firma del contrato</w:t>
      </w:r>
      <w:r w:rsidR="0016792A">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195B7516" w:rsidR="003968FF" w:rsidRDefault="00135208" w:rsidP="003968FF">
      <w:pPr>
        <w:tabs>
          <w:tab w:val="left" w:pos="426"/>
        </w:tabs>
        <w:rPr>
          <w:rFonts w:ascii="Arial" w:hAnsi="Arial" w:cs="Arial"/>
          <w:sz w:val="20"/>
          <w:szCs w:val="20"/>
        </w:rPr>
      </w:pPr>
      <w:r>
        <w:rPr>
          <w:rFonts w:ascii="Arial" w:hAnsi="Arial" w:cs="Arial"/>
          <w:sz w:val="20"/>
          <w:szCs w:val="20"/>
        </w:rPr>
        <w:tab/>
      </w:r>
      <w:r w:rsidR="003968FF">
        <w:rPr>
          <w:rFonts w:ascii="Arial" w:hAnsi="Arial" w:cs="Arial"/>
          <w:sz w:val="20"/>
          <w:szCs w:val="20"/>
        </w:rPr>
        <w:tab/>
      </w:r>
    </w:p>
    <w:p w14:paraId="780012DE" w14:textId="4C8CA9A1" w:rsidR="001725F1" w:rsidRDefault="00135208" w:rsidP="001725F1">
      <w:pPr>
        <w:tabs>
          <w:tab w:val="left" w:pos="426"/>
        </w:tabs>
        <w:rPr>
          <w:rFonts w:ascii="Arial" w:hAnsi="Arial" w:cs="Arial"/>
          <w:sz w:val="20"/>
          <w:szCs w:val="20"/>
        </w:rPr>
      </w:pPr>
      <w:r>
        <w:rPr>
          <w:rFonts w:ascii="Arial" w:hAnsi="Arial" w:cs="Arial"/>
          <w:sz w:val="20"/>
          <w:szCs w:val="20"/>
        </w:rPr>
        <w:tab/>
      </w:r>
      <w:r w:rsidR="001725F1" w:rsidRPr="003968FF">
        <w:rPr>
          <w:rFonts w:ascii="Arial" w:hAnsi="Arial" w:cs="Arial"/>
          <w:sz w:val="20"/>
          <w:szCs w:val="20"/>
        </w:rPr>
        <w:t xml:space="preserve">Se evaluará la propuesta con </w:t>
      </w:r>
      <w:r>
        <w:rPr>
          <w:rFonts w:ascii="Arial" w:hAnsi="Arial" w:cs="Arial"/>
          <w:sz w:val="20"/>
          <w:szCs w:val="20"/>
        </w:rPr>
        <w:t xml:space="preserve">calidad </w:t>
      </w:r>
      <w:r w:rsidR="001725F1" w:rsidRPr="003968FF">
        <w:rPr>
          <w:rFonts w:ascii="Arial" w:hAnsi="Arial" w:cs="Arial"/>
          <w:sz w:val="20"/>
          <w:szCs w:val="20"/>
        </w:rPr>
        <w:t>precio.</w:t>
      </w:r>
      <w:r w:rsidR="001725F1">
        <w:rPr>
          <w:rFonts w:ascii="Arial" w:hAnsi="Arial" w:cs="Arial"/>
          <w:sz w:val="20"/>
          <w:szCs w:val="20"/>
        </w:rPr>
        <w:tab/>
      </w:r>
    </w:p>
    <w:p w14:paraId="2A75069A" w14:textId="03E9F6D4" w:rsidR="00135208" w:rsidRPr="00135208" w:rsidRDefault="00135208" w:rsidP="00135208">
      <w:pPr>
        <w:ind w:left="708"/>
        <w:rPr>
          <w:rFonts w:ascii="Arial" w:hAnsi="Arial" w:cs="Arial"/>
          <w:sz w:val="20"/>
          <w:szCs w:val="20"/>
        </w:rPr>
      </w:pPr>
      <w:r w:rsidRPr="00135208">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68B059B" w14:textId="77777777" w:rsidR="00135208" w:rsidRPr="00135208" w:rsidRDefault="00135208" w:rsidP="00135208">
      <w:pPr>
        <w:rPr>
          <w:rFonts w:ascii="Arial" w:hAnsi="Arial" w:cs="Arial"/>
          <w:sz w:val="20"/>
          <w:szCs w:val="20"/>
        </w:rPr>
      </w:pPr>
      <w:r w:rsidRPr="00135208">
        <w:rPr>
          <w:rFonts w:ascii="Arial" w:hAnsi="Arial" w:cs="Arial"/>
          <w:sz w:val="20"/>
          <w:szCs w:val="20"/>
        </w:rPr>
        <w:t xml:space="preserve"> </w:t>
      </w:r>
    </w:p>
    <w:p w14:paraId="7E62E5F8"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Antes del inicio del proceso, la Unidad Solicitante (US) determina los criterios de calificación (puntaje asignado a los requisitos evaluables del bien, obra o servicio). Tomando en cuenta los siguientes puntajes la suma no podrá exceder ni ser menor a los 100 puntos:</w:t>
      </w:r>
    </w:p>
    <w:p w14:paraId="331D530E" w14:textId="77777777" w:rsidR="00135208" w:rsidRPr="00135208" w:rsidRDefault="00135208" w:rsidP="00135208">
      <w:pPr>
        <w:rPr>
          <w:rFonts w:ascii="Arial" w:hAnsi="Arial" w:cs="Arial"/>
          <w:sz w:val="20"/>
          <w:szCs w:val="20"/>
        </w:rPr>
      </w:pPr>
    </w:p>
    <w:p w14:paraId="07081296" w14:textId="77777777" w:rsidR="00135208" w:rsidRPr="00135208" w:rsidRDefault="00135208" w:rsidP="00135208">
      <w:pPr>
        <w:ind w:firstLine="708"/>
        <w:rPr>
          <w:rFonts w:ascii="Arial" w:hAnsi="Arial" w:cs="Arial"/>
          <w:sz w:val="20"/>
          <w:szCs w:val="20"/>
        </w:rPr>
      </w:pPr>
      <w:r w:rsidRPr="00135208">
        <w:rPr>
          <w:rFonts w:ascii="Arial" w:hAnsi="Arial" w:cs="Arial"/>
          <w:sz w:val="20"/>
          <w:szCs w:val="20"/>
        </w:rPr>
        <w:t xml:space="preserve">PRIMERA ETAPA: </w:t>
      </w:r>
      <w:r w:rsidRPr="00135208">
        <w:rPr>
          <w:rFonts w:ascii="Arial" w:hAnsi="Arial" w:cs="Arial"/>
          <w:sz w:val="20"/>
          <w:szCs w:val="20"/>
        </w:rPr>
        <w:tab/>
        <w:t xml:space="preserve">Propuesta Económica (PE): </w:t>
      </w:r>
      <w:r w:rsidRPr="00135208">
        <w:rPr>
          <w:rFonts w:ascii="Arial" w:hAnsi="Arial" w:cs="Arial"/>
          <w:sz w:val="20"/>
          <w:szCs w:val="20"/>
        </w:rPr>
        <w:tab/>
        <w:t>30 o 40 puntos</w:t>
      </w:r>
    </w:p>
    <w:p w14:paraId="5BBDB771" w14:textId="77777777" w:rsidR="00135208" w:rsidRPr="00135208" w:rsidRDefault="00135208" w:rsidP="00135208">
      <w:pPr>
        <w:ind w:firstLine="708"/>
        <w:rPr>
          <w:rFonts w:ascii="Arial" w:hAnsi="Arial" w:cs="Arial"/>
          <w:sz w:val="20"/>
          <w:szCs w:val="20"/>
        </w:rPr>
      </w:pPr>
      <w:r w:rsidRPr="00135208">
        <w:rPr>
          <w:rFonts w:ascii="Arial" w:hAnsi="Arial" w:cs="Arial"/>
          <w:sz w:val="20"/>
          <w:szCs w:val="20"/>
        </w:rPr>
        <w:t xml:space="preserve">SEGUNDA ETAPA: </w:t>
      </w:r>
      <w:r w:rsidRPr="00135208">
        <w:rPr>
          <w:rFonts w:ascii="Arial" w:hAnsi="Arial" w:cs="Arial"/>
          <w:sz w:val="20"/>
          <w:szCs w:val="20"/>
        </w:rPr>
        <w:tab/>
        <w:t xml:space="preserve">Propuesta Técnica (PT): </w:t>
      </w:r>
      <w:r w:rsidRPr="00135208">
        <w:rPr>
          <w:rFonts w:ascii="Arial" w:hAnsi="Arial" w:cs="Arial"/>
          <w:sz w:val="20"/>
          <w:szCs w:val="20"/>
        </w:rPr>
        <w:tab/>
        <w:t xml:space="preserve">60 o 70 puntos </w:t>
      </w:r>
    </w:p>
    <w:p w14:paraId="183357AC" w14:textId="77777777" w:rsidR="00135208" w:rsidRPr="00135208" w:rsidRDefault="00135208" w:rsidP="00135208">
      <w:pPr>
        <w:rPr>
          <w:rFonts w:ascii="Arial" w:hAnsi="Arial" w:cs="Arial"/>
          <w:sz w:val="20"/>
          <w:szCs w:val="20"/>
        </w:rPr>
      </w:pPr>
    </w:p>
    <w:p w14:paraId="04B7315D"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 xml:space="preserve">Una vez recibidas y </w:t>
      </w:r>
      <w:proofErr w:type="spellStart"/>
      <w:r w:rsidRPr="00135208">
        <w:rPr>
          <w:rFonts w:ascii="Arial" w:hAnsi="Arial" w:cs="Arial"/>
          <w:sz w:val="20"/>
          <w:szCs w:val="20"/>
        </w:rPr>
        <w:t>aperturadas</w:t>
      </w:r>
      <w:proofErr w:type="spellEnd"/>
      <w:r w:rsidRPr="00135208">
        <w:rPr>
          <w:rFonts w:ascii="Arial" w:hAnsi="Arial" w:cs="Arial"/>
          <w:sz w:val="20"/>
          <w:szCs w:val="20"/>
        </w:rPr>
        <w:t xml:space="preserve"> las propuestas, se procede a la evaluación de TODAS. Primero se evalúan los requisitos establecidos aplicando el método CUMPLE o NO CUMPLE e inhabilitando a las que no cumplan con su presentación.</w:t>
      </w:r>
    </w:p>
    <w:p w14:paraId="02ED6207" w14:textId="77777777" w:rsidR="00135208" w:rsidRPr="00135208" w:rsidRDefault="00135208" w:rsidP="00135208">
      <w:pPr>
        <w:ind w:left="709" w:hanging="49"/>
        <w:rPr>
          <w:rFonts w:ascii="Arial" w:hAnsi="Arial" w:cs="Arial"/>
          <w:sz w:val="20"/>
          <w:szCs w:val="20"/>
        </w:rPr>
      </w:pPr>
    </w:p>
    <w:p w14:paraId="67D66495"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26DD9142" w14:textId="77777777" w:rsidR="00135208" w:rsidRPr="00646F94" w:rsidRDefault="00135208" w:rsidP="00135208">
      <w:pPr>
        <w:ind w:left="660"/>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135208" w:rsidRPr="00135208" w14:paraId="44B36B3E" w14:textId="77777777" w:rsidTr="00D845FD">
        <w:trPr>
          <w:trHeight w:val="689"/>
        </w:trPr>
        <w:tc>
          <w:tcPr>
            <w:tcW w:w="3260" w:type="dxa"/>
          </w:tcPr>
          <w:p w14:paraId="1D1A5563" w14:textId="77777777" w:rsidR="00135208" w:rsidRPr="00135208" w:rsidRDefault="00135208" w:rsidP="00D845FD">
            <w:pPr>
              <w:jc w:val="center"/>
              <w:rPr>
                <w:rFonts w:ascii="Arial" w:eastAsia="Arial" w:hAnsi="Arial" w:cs="Arial"/>
                <w:sz w:val="20"/>
                <w:szCs w:val="20"/>
              </w:rPr>
            </w:pPr>
          </w:p>
          <w:p w14:paraId="164A8A96" w14:textId="77777777" w:rsidR="00135208" w:rsidRPr="00135208" w:rsidRDefault="00135208" w:rsidP="00D845FD">
            <w:pPr>
              <w:jc w:val="center"/>
              <w:rPr>
                <w:rFonts w:ascii="Arial" w:eastAsia="Arial" w:hAnsi="Arial" w:cs="Arial"/>
                <w:b/>
                <w:sz w:val="20"/>
                <w:szCs w:val="20"/>
              </w:rPr>
            </w:pPr>
            <w:r w:rsidRPr="00135208">
              <w:rPr>
                <w:rFonts w:ascii="Arial" w:eastAsia="Arial" w:hAnsi="Arial" w:cs="Arial"/>
                <w:b/>
                <w:sz w:val="20"/>
                <w:szCs w:val="20"/>
              </w:rPr>
              <w:t>PEP  = (MPO/PP)*PA</w:t>
            </w:r>
          </w:p>
        </w:tc>
      </w:tr>
    </w:tbl>
    <w:p w14:paraId="3225FFB1" w14:textId="77777777" w:rsidR="00135208" w:rsidRPr="00646F94" w:rsidRDefault="00135208" w:rsidP="00135208">
      <w:pPr>
        <w:ind w:left="660"/>
        <w:rPr>
          <w:rFonts w:ascii="Arial" w:eastAsia="Arial" w:hAnsi="Arial" w:cs="Arial"/>
        </w:rPr>
      </w:pPr>
    </w:p>
    <w:p w14:paraId="76CEFECA" w14:textId="77777777" w:rsidR="00135208" w:rsidRPr="00135208" w:rsidRDefault="00135208" w:rsidP="00135208">
      <w:pPr>
        <w:ind w:left="1129"/>
        <w:rPr>
          <w:rFonts w:ascii="Arial" w:hAnsi="Arial" w:cs="Arial"/>
          <w:sz w:val="20"/>
          <w:szCs w:val="20"/>
        </w:rPr>
      </w:pPr>
      <w:r w:rsidRPr="00646F94">
        <w:rPr>
          <w:rFonts w:ascii="Arial" w:eastAsia="Arial" w:hAnsi="Arial" w:cs="Arial"/>
        </w:rPr>
        <w:tab/>
      </w:r>
      <w:r w:rsidRPr="00646F94">
        <w:rPr>
          <w:rFonts w:ascii="Arial" w:eastAsia="Arial" w:hAnsi="Arial" w:cs="Arial"/>
        </w:rPr>
        <w:tab/>
      </w:r>
      <w:r w:rsidRPr="00135208">
        <w:rPr>
          <w:rFonts w:ascii="Arial" w:hAnsi="Arial" w:cs="Arial"/>
          <w:sz w:val="20"/>
          <w:szCs w:val="20"/>
        </w:rPr>
        <w:t>Donde:</w:t>
      </w:r>
    </w:p>
    <w:p w14:paraId="03979A7C"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lastRenderedPageBreak/>
        <w:tab/>
      </w:r>
      <w:r w:rsidRPr="00135208">
        <w:rPr>
          <w:rFonts w:ascii="Arial" w:hAnsi="Arial" w:cs="Arial"/>
          <w:sz w:val="20"/>
          <w:szCs w:val="20"/>
        </w:rPr>
        <w:tab/>
      </w:r>
      <w:r w:rsidRPr="00135208">
        <w:rPr>
          <w:rFonts w:ascii="Arial" w:hAnsi="Arial" w:cs="Arial"/>
          <w:sz w:val="20"/>
          <w:szCs w:val="20"/>
        </w:rPr>
        <w:tab/>
        <w:t>PEP   = Precio Evaluado de la Propuesta</w:t>
      </w:r>
    </w:p>
    <w:p w14:paraId="6A0E3F9E"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MPO  = Menor Precio Ofertado</w:t>
      </w:r>
    </w:p>
    <w:p w14:paraId="3FAB6F8F"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PP      = Precio propuesto</w:t>
      </w:r>
    </w:p>
    <w:p w14:paraId="2EE38EA7" w14:textId="77777777" w:rsidR="00135208" w:rsidRPr="00135208" w:rsidRDefault="00135208" w:rsidP="00135208">
      <w:pPr>
        <w:ind w:left="1129"/>
        <w:rPr>
          <w:rFonts w:ascii="Arial" w:hAnsi="Arial" w:cs="Arial"/>
          <w:sz w:val="20"/>
          <w:szCs w:val="20"/>
        </w:rPr>
      </w:pPr>
      <w:r w:rsidRPr="00135208">
        <w:rPr>
          <w:rFonts w:ascii="Arial" w:hAnsi="Arial" w:cs="Arial"/>
          <w:sz w:val="20"/>
          <w:szCs w:val="20"/>
        </w:rPr>
        <w:tab/>
      </w:r>
      <w:r w:rsidRPr="00135208">
        <w:rPr>
          <w:rFonts w:ascii="Arial" w:hAnsi="Arial" w:cs="Arial"/>
          <w:sz w:val="20"/>
          <w:szCs w:val="20"/>
        </w:rPr>
        <w:tab/>
      </w:r>
      <w:r w:rsidRPr="00135208">
        <w:rPr>
          <w:rFonts w:ascii="Arial" w:hAnsi="Arial" w:cs="Arial"/>
          <w:sz w:val="20"/>
          <w:szCs w:val="20"/>
        </w:rPr>
        <w:tab/>
        <w:t>PA      = Puntaje Asignado a la Oferta Económica</w:t>
      </w:r>
    </w:p>
    <w:p w14:paraId="6AE45E01" w14:textId="77777777" w:rsidR="00135208" w:rsidRPr="00135208" w:rsidRDefault="00135208" w:rsidP="00135208">
      <w:pPr>
        <w:ind w:left="300"/>
        <w:rPr>
          <w:rFonts w:ascii="Arial" w:hAnsi="Arial" w:cs="Arial"/>
          <w:sz w:val="20"/>
          <w:szCs w:val="20"/>
        </w:rPr>
      </w:pPr>
    </w:p>
    <w:p w14:paraId="55F73530" w14:textId="77777777" w:rsidR="00135208" w:rsidRPr="00135208" w:rsidRDefault="00135208" w:rsidP="00135208">
      <w:pPr>
        <w:ind w:left="708"/>
        <w:rPr>
          <w:rFonts w:ascii="Arial" w:hAnsi="Arial" w:cs="Arial"/>
          <w:sz w:val="20"/>
          <w:szCs w:val="20"/>
        </w:rPr>
      </w:pPr>
      <w:r w:rsidRPr="00135208">
        <w:rPr>
          <w:rFonts w:ascii="Arial" w:hAnsi="Arial" w:cs="Arial"/>
          <w:sz w:val="20"/>
          <w:szCs w:val="20"/>
        </w:rPr>
        <w:t>El puntaje final se obtendrá sumando los puntajes obtenidos en la evaluación de la oferta técnica y la oferta económica.</w:t>
      </w:r>
    </w:p>
    <w:p w14:paraId="7F164878" w14:textId="089AAD10" w:rsidR="00135208" w:rsidRDefault="00135208" w:rsidP="001725F1">
      <w:pPr>
        <w:tabs>
          <w:tab w:val="left" w:pos="426"/>
        </w:tabs>
        <w:rPr>
          <w:rFonts w:ascii="Arial" w:hAnsi="Arial" w:cs="Arial"/>
          <w:sz w:val="20"/>
          <w:szCs w:val="20"/>
        </w:rPr>
      </w:pPr>
    </w:p>
    <w:p w14:paraId="76B53F62" w14:textId="5C16B59E" w:rsidR="00E353C9" w:rsidRPr="003E68C6" w:rsidRDefault="00135208" w:rsidP="00135208">
      <w:pPr>
        <w:tabs>
          <w:tab w:val="left" w:pos="426"/>
        </w:tabs>
        <w:rPr>
          <w:rFonts w:ascii="Arial" w:hAnsi="Arial" w:cs="Arial"/>
          <w:sz w:val="20"/>
          <w:szCs w:val="20"/>
        </w:rPr>
      </w:pPr>
      <w:r>
        <w:rPr>
          <w:rFonts w:ascii="Arial" w:hAnsi="Arial" w:cs="Arial"/>
          <w:sz w:val="20"/>
          <w:szCs w:val="20"/>
        </w:rPr>
        <w:tab/>
      </w:r>
      <w:r w:rsidR="003575D2" w:rsidRPr="003E68C6">
        <w:rPr>
          <w:rFonts w:ascii="Arial" w:hAnsi="Arial" w:cs="Arial"/>
          <w:b/>
          <w:sz w:val="20"/>
          <w:szCs w:val="20"/>
          <w:u w:val="single"/>
        </w:rPr>
        <w:t>ADJUDICACIÓN</w:t>
      </w:r>
      <w:r w:rsidR="003575D2" w:rsidRPr="003E68C6">
        <w:rPr>
          <w:rFonts w:ascii="Arial" w:hAnsi="Arial" w:cs="Arial"/>
          <w:b/>
          <w:sz w:val="20"/>
          <w:szCs w:val="20"/>
        </w:rPr>
        <w:t>:</w:t>
      </w:r>
    </w:p>
    <w:p w14:paraId="1EFDC5B4" w14:textId="77777777" w:rsidR="00E353C9" w:rsidRDefault="00E353C9" w:rsidP="00E353C9">
      <w:pPr>
        <w:ind w:left="426"/>
        <w:rPr>
          <w:rFonts w:cstheme="minorHAnsi"/>
        </w:rPr>
      </w:pPr>
    </w:p>
    <w:p w14:paraId="534E99F7" w14:textId="60F7B7AE" w:rsidR="001725F1" w:rsidRDefault="001725F1" w:rsidP="001725F1">
      <w:pPr>
        <w:ind w:left="426"/>
        <w:rPr>
          <w:rFonts w:ascii="Arial" w:hAnsi="Arial" w:cs="Arial"/>
          <w:sz w:val="20"/>
          <w:szCs w:val="20"/>
        </w:rPr>
      </w:pPr>
      <w:r w:rsidRPr="00E353C9">
        <w:rPr>
          <w:rFonts w:ascii="Arial" w:hAnsi="Arial" w:cs="Arial"/>
          <w:sz w:val="20"/>
          <w:szCs w:val="20"/>
        </w:rPr>
        <w:t xml:space="preserve">La adjudicación será realizada por </w:t>
      </w:r>
      <w:r w:rsidR="00CC61F0">
        <w:rPr>
          <w:rFonts w:ascii="Arial" w:hAnsi="Arial" w:cs="Arial"/>
          <w:sz w:val="20"/>
          <w:szCs w:val="20"/>
        </w:rPr>
        <w:t>el total,</w:t>
      </w:r>
      <w:r w:rsidRPr="00E353C9">
        <w:rPr>
          <w:rFonts w:ascii="Arial" w:hAnsi="Arial" w:cs="Arial"/>
          <w:sz w:val="20"/>
          <w:szCs w:val="20"/>
        </w:rPr>
        <w:t xml:space="preserve"> a la oferta económica </w:t>
      </w:r>
      <w:r w:rsidR="00135208">
        <w:rPr>
          <w:rFonts w:ascii="Arial" w:hAnsi="Arial" w:cs="Arial"/>
          <w:sz w:val="20"/>
          <w:szCs w:val="20"/>
        </w:rPr>
        <w:t>que obtenga el mayor puntaje</w:t>
      </w:r>
      <w:r w:rsidRPr="00E353C9">
        <w:rPr>
          <w:rFonts w:ascii="Arial" w:hAnsi="Arial" w:cs="Arial"/>
          <w:sz w:val="20"/>
          <w:szCs w:val="20"/>
        </w:rPr>
        <w:t>, 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397D9A">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2EA8673"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w:t>
      </w:r>
      <w:r w:rsidR="00135208">
        <w:rPr>
          <w:rFonts w:ascii="Arial" w:hAnsi="Arial" w:cs="Arial"/>
          <w:sz w:val="20"/>
          <w:szCs w:val="20"/>
        </w:rPr>
        <w:t>el régimen de multas descrito en las especificaciones técnicas</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647F4B3D" w14:textId="77777777" w:rsidR="0051502F" w:rsidRDefault="0051502F" w:rsidP="00E353C9">
      <w:pPr>
        <w:pStyle w:val="Prrafodelista"/>
        <w:ind w:left="426"/>
        <w:rPr>
          <w:rFonts w:ascii="Arial" w:hAnsi="Arial" w:cs="Arial"/>
          <w:color w:val="000000" w:themeColor="text1"/>
          <w:sz w:val="20"/>
          <w:szCs w:val="20"/>
        </w:rPr>
      </w:pPr>
    </w:p>
    <w:p w14:paraId="76D539CF" w14:textId="2DF19C17" w:rsidR="00ED0036" w:rsidRDefault="00ED0036" w:rsidP="00397D9A">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p w14:paraId="2CC54009" w14:textId="77777777" w:rsidR="00397D9A" w:rsidRDefault="00397D9A"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trPr>
          <w:trHeight w:val="269"/>
        </w:trPr>
        <w:tc>
          <w:tcPr>
            <w:tcW w:w="472" w:type="dxa"/>
            <w:shd w:val="clear" w:color="auto" w:fill="D9D9D9" w:themeFill="background1" w:themeFillShade="D9"/>
            <w:vAlign w:val="center"/>
          </w:tcPr>
          <w:p w14:paraId="322B2BAF" w14:textId="77777777" w:rsidR="008827E5" w:rsidRPr="00E353C9" w:rsidRDefault="008827E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trPr>
          <w:trHeight w:val="883"/>
        </w:trPr>
        <w:tc>
          <w:tcPr>
            <w:tcW w:w="472" w:type="dxa"/>
            <w:vAlign w:val="center"/>
          </w:tcPr>
          <w:p w14:paraId="583BD957" w14:textId="77777777" w:rsidR="008827E5" w:rsidRPr="00E353C9" w:rsidRDefault="008827E5">
            <w:pPr>
              <w:jc w:val="center"/>
              <w:rPr>
                <w:rFonts w:ascii="Arial" w:hAnsi="Arial" w:cs="Arial"/>
                <w:sz w:val="20"/>
                <w:szCs w:val="20"/>
              </w:rPr>
            </w:pPr>
            <w:r w:rsidRPr="00E353C9">
              <w:rPr>
                <w:rFonts w:ascii="Arial" w:hAnsi="Arial" w:cs="Arial"/>
                <w:sz w:val="20"/>
                <w:szCs w:val="20"/>
              </w:rPr>
              <w:t>1</w:t>
            </w:r>
          </w:p>
        </w:tc>
        <w:tc>
          <w:tcPr>
            <w:tcW w:w="2784" w:type="dxa"/>
            <w:vAlign w:val="center"/>
          </w:tcPr>
          <w:p w14:paraId="0B0DC8C8" w14:textId="5D15A11C" w:rsidR="008827E5" w:rsidRPr="00E353C9" w:rsidRDefault="008827E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vAlign w:val="center"/>
          </w:tcPr>
          <w:p w14:paraId="2ADC62E5" w14:textId="00223703" w:rsidR="008827E5" w:rsidRPr="00D62E66" w:rsidRDefault="007332C5">
            <w:pPr>
              <w:jc w:val="center"/>
              <w:rPr>
                <w:rFonts w:ascii="Arial" w:hAnsi="Arial" w:cs="Arial"/>
                <w:sz w:val="20"/>
                <w:szCs w:val="20"/>
              </w:rPr>
            </w:pPr>
            <w:r>
              <w:rPr>
                <w:rFonts w:ascii="Arial" w:hAnsi="Arial" w:cs="Arial"/>
                <w:sz w:val="20"/>
                <w:szCs w:val="20"/>
              </w:rPr>
              <w:t>0</w:t>
            </w:r>
            <w:r w:rsidR="00683DF6">
              <w:rPr>
                <w:rFonts w:ascii="Arial" w:hAnsi="Arial" w:cs="Arial"/>
                <w:sz w:val="20"/>
                <w:szCs w:val="20"/>
              </w:rPr>
              <w:t>2</w:t>
            </w:r>
            <w:r>
              <w:rPr>
                <w:rFonts w:ascii="Arial" w:hAnsi="Arial" w:cs="Arial"/>
                <w:sz w:val="20"/>
                <w:szCs w:val="20"/>
              </w:rPr>
              <w:t>/06</w:t>
            </w:r>
            <w:r w:rsidR="008827E5" w:rsidRPr="00D62E66">
              <w:rPr>
                <w:rFonts w:ascii="Arial" w:hAnsi="Arial" w:cs="Arial"/>
                <w:sz w:val="20"/>
                <w:szCs w:val="20"/>
              </w:rPr>
              <w:t>/202</w:t>
            </w:r>
            <w:r w:rsidR="00451CB0">
              <w:rPr>
                <w:rFonts w:ascii="Arial" w:hAnsi="Arial" w:cs="Arial"/>
                <w:sz w:val="20"/>
                <w:szCs w:val="20"/>
              </w:rPr>
              <w:t>6</w:t>
            </w:r>
          </w:p>
        </w:tc>
        <w:tc>
          <w:tcPr>
            <w:tcW w:w="1338" w:type="dxa"/>
            <w:vAlign w:val="center"/>
          </w:tcPr>
          <w:p w14:paraId="63CAB48B" w14:textId="77777777" w:rsidR="008827E5" w:rsidRPr="00D62E66" w:rsidRDefault="008827E5">
            <w:pPr>
              <w:jc w:val="center"/>
              <w:rPr>
                <w:rFonts w:ascii="Arial" w:hAnsi="Arial" w:cs="Arial"/>
                <w:sz w:val="20"/>
                <w:szCs w:val="20"/>
              </w:rPr>
            </w:pPr>
          </w:p>
        </w:tc>
        <w:tc>
          <w:tcPr>
            <w:tcW w:w="3119" w:type="dxa"/>
            <w:vAlign w:val="center"/>
          </w:tcPr>
          <w:p w14:paraId="727D3207" w14:textId="0D1DE378" w:rsidR="008827E5" w:rsidRPr="00E353C9" w:rsidRDefault="00586A9D">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trPr>
          <w:trHeight w:val="163"/>
        </w:trPr>
        <w:tc>
          <w:tcPr>
            <w:tcW w:w="472" w:type="dxa"/>
            <w:vAlign w:val="center"/>
          </w:tcPr>
          <w:p w14:paraId="2314683A" w14:textId="77777777" w:rsidR="008827E5" w:rsidRPr="00E353C9" w:rsidRDefault="008827E5">
            <w:pPr>
              <w:jc w:val="center"/>
              <w:rPr>
                <w:rFonts w:ascii="Arial" w:hAnsi="Arial" w:cs="Arial"/>
                <w:sz w:val="20"/>
                <w:szCs w:val="20"/>
              </w:rPr>
            </w:pPr>
            <w:r w:rsidRPr="00E353C9">
              <w:rPr>
                <w:rFonts w:ascii="Arial" w:hAnsi="Arial" w:cs="Arial"/>
                <w:sz w:val="20"/>
                <w:szCs w:val="20"/>
              </w:rPr>
              <w:t>2</w:t>
            </w:r>
          </w:p>
        </w:tc>
        <w:tc>
          <w:tcPr>
            <w:tcW w:w="2784" w:type="dxa"/>
            <w:vAlign w:val="center"/>
          </w:tcPr>
          <w:p w14:paraId="60EF2CEB" w14:textId="77777777" w:rsidR="008827E5" w:rsidRPr="00E353C9" w:rsidRDefault="008827E5">
            <w:pPr>
              <w:jc w:val="center"/>
              <w:rPr>
                <w:rFonts w:ascii="Arial" w:hAnsi="Arial" w:cs="Arial"/>
                <w:sz w:val="20"/>
                <w:szCs w:val="20"/>
              </w:rPr>
            </w:pPr>
            <w:r w:rsidRPr="00E353C9">
              <w:rPr>
                <w:rFonts w:ascii="Arial" w:hAnsi="Arial" w:cs="Arial"/>
                <w:sz w:val="20"/>
                <w:szCs w:val="20"/>
              </w:rPr>
              <w:t>Presentación de Ofertas.</w:t>
            </w:r>
          </w:p>
        </w:tc>
        <w:tc>
          <w:tcPr>
            <w:tcW w:w="1381" w:type="dxa"/>
            <w:vAlign w:val="center"/>
          </w:tcPr>
          <w:p w14:paraId="529B27E2" w14:textId="77777777" w:rsidR="008827E5" w:rsidRPr="00E353C9" w:rsidRDefault="008827E5">
            <w:pPr>
              <w:jc w:val="center"/>
              <w:rPr>
                <w:rFonts w:ascii="Arial" w:hAnsi="Arial" w:cs="Arial"/>
                <w:sz w:val="20"/>
                <w:szCs w:val="20"/>
              </w:rPr>
            </w:pPr>
          </w:p>
          <w:p w14:paraId="0B729B0A" w14:textId="77777777" w:rsidR="008C5687" w:rsidRDefault="008827E5">
            <w:pPr>
              <w:jc w:val="center"/>
              <w:rPr>
                <w:rFonts w:ascii="Arial" w:hAnsi="Arial" w:cs="Arial"/>
                <w:sz w:val="20"/>
                <w:szCs w:val="20"/>
              </w:rPr>
            </w:pPr>
            <w:r w:rsidRPr="00E353C9">
              <w:rPr>
                <w:rFonts w:ascii="Arial" w:hAnsi="Arial" w:cs="Arial"/>
                <w:sz w:val="20"/>
                <w:szCs w:val="20"/>
              </w:rPr>
              <w:t xml:space="preserve">Hasta: </w:t>
            </w:r>
          </w:p>
          <w:p w14:paraId="6D880B59" w14:textId="48BDAC95" w:rsidR="008827E5" w:rsidRPr="00E353C9" w:rsidRDefault="007332C5">
            <w:pPr>
              <w:jc w:val="center"/>
              <w:rPr>
                <w:rFonts w:ascii="Arial" w:hAnsi="Arial" w:cs="Arial"/>
                <w:sz w:val="20"/>
                <w:szCs w:val="20"/>
              </w:rPr>
            </w:pPr>
            <w:r>
              <w:rPr>
                <w:rFonts w:ascii="Arial" w:hAnsi="Arial" w:cs="Arial"/>
                <w:sz w:val="20"/>
                <w:szCs w:val="20"/>
              </w:rPr>
              <w:t>0</w:t>
            </w:r>
            <w:r w:rsidR="00683DF6">
              <w:rPr>
                <w:rFonts w:ascii="Arial" w:hAnsi="Arial" w:cs="Arial"/>
                <w:sz w:val="20"/>
                <w:szCs w:val="20"/>
              </w:rPr>
              <w:t>9</w:t>
            </w:r>
            <w:r>
              <w:rPr>
                <w:rFonts w:ascii="Arial" w:hAnsi="Arial" w:cs="Arial"/>
                <w:sz w:val="20"/>
                <w:szCs w:val="20"/>
              </w:rPr>
              <w:t>/06/2026</w:t>
            </w:r>
          </w:p>
          <w:p w14:paraId="172835D8" w14:textId="77777777" w:rsidR="008827E5" w:rsidRPr="00E353C9" w:rsidRDefault="008827E5">
            <w:pPr>
              <w:jc w:val="center"/>
              <w:rPr>
                <w:rFonts w:ascii="Arial" w:hAnsi="Arial" w:cs="Arial"/>
                <w:sz w:val="20"/>
                <w:szCs w:val="20"/>
              </w:rPr>
            </w:pPr>
          </w:p>
        </w:tc>
        <w:tc>
          <w:tcPr>
            <w:tcW w:w="1338" w:type="dxa"/>
            <w:vAlign w:val="center"/>
          </w:tcPr>
          <w:p w14:paraId="7CA65125" w14:textId="77777777" w:rsidR="008827E5" w:rsidRPr="00E353C9" w:rsidRDefault="008827E5">
            <w:pPr>
              <w:jc w:val="center"/>
              <w:rPr>
                <w:rFonts w:ascii="Arial" w:hAnsi="Arial" w:cs="Arial"/>
                <w:sz w:val="20"/>
                <w:szCs w:val="20"/>
              </w:rPr>
            </w:pPr>
            <w:r w:rsidRPr="00E353C9">
              <w:rPr>
                <w:rFonts w:ascii="Arial" w:hAnsi="Arial" w:cs="Arial"/>
                <w:sz w:val="20"/>
                <w:szCs w:val="20"/>
              </w:rPr>
              <w:t>Hasta:</w:t>
            </w:r>
          </w:p>
          <w:p w14:paraId="1383E2B1" w14:textId="1100165F" w:rsidR="008827E5" w:rsidRPr="00E353C9" w:rsidRDefault="008827E5">
            <w:pPr>
              <w:jc w:val="center"/>
              <w:rPr>
                <w:rFonts w:ascii="Arial" w:hAnsi="Arial" w:cs="Arial"/>
                <w:sz w:val="20"/>
                <w:szCs w:val="20"/>
              </w:rPr>
            </w:pPr>
            <w:r>
              <w:rPr>
                <w:rFonts w:ascii="Arial" w:hAnsi="Arial" w:cs="Arial"/>
                <w:sz w:val="20"/>
                <w:szCs w:val="20"/>
              </w:rPr>
              <w:t>1</w:t>
            </w:r>
            <w:r w:rsidR="00D42C05">
              <w:rPr>
                <w:rFonts w:ascii="Arial" w:hAnsi="Arial" w:cs="Arial"/>
                <w:sz w:val="20"/>
                <w:szCs w:val="20"/>
              </w:rPr>
              <w:t>5</w:t>
            </w:r>
            <w:r w:rsidRPr="00E353C9">
              <w:rPr>
                <w:rFonts w:ascii="Arial" w:hAnsi="Arial" w:cs="Arial"/>
                <w:sz w:val="20"/>
                <w:szCs w:val="20"/>
              </w:rPr>
              <w:t>:</w:t>
            </w:r>
            <w:r>
              <w:rPr>
                <w:rFonts w:ascii="Arial" w:hAnsi="Arial" w:cs="Arial"/>
                <w:sz w:val="20"/>
                <w:szCs w:val="20"/>
              </w:rPr>
              <w:t>30</w:t>
            </w:r>
          </w:p>
        </w:tc>
        <w:tc>
          <w:tcPr>
            <w:tcW w:w="3119" w:type="dxa"/>
            <w:vAlign w:val="center"/>
          </w:tcPr>
          <w:p w14:paraId="459C69A8" w14:textId="033DF445" w:rsidR="008827E5" w:rsidRPr="00E353C9" w:rsidRDefault="008827E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007332C5" w:rsidRPr="00DC022D">
                <w:rPr>
                  <w:rStyle w:val="Hipervnculo"/>
                  <w:rFonts w:ascii="Arial" w:hAnsi="Arial" w:cs="Arial"/>
                  <w:sz w:val="20"/>
                  <w:szCs w:val="20"/>
                </w:rPr>
                <w:t>elizabeth.miranda@csbp.com.bo</w:t>
              </w:r>
            </w:hyperlink>
          </w:p>
        </w:tc>
      </w:tr>
      <w:tr w:rsidR="008827E5" w:rsidRPr="009B52E4" w14:paraId="2DE0B7CA" w14:textId="77777777">
        <w:trPr>
          <w:trHeight w:val="2083"/>
        </w:trPr>
        <w:tc>
          <w:tcPr>
            <w:tcW w:w="472" w:type="dxa"/>
            <w:vAlign w:val="center"/>
          </w:tcPr>
          <w:p w14:paraId="14360732" w14:textId="77777777" w:rsidR="008827E5" w:rsidRPr="00E353C9" w:rsidRDefault="008827E5">
            <w:pPr>
              <w:jc w:val="center"/>
              <w:rPr>
                <w:rFonts w:ascii="Arial" w:hAnsi="Arial" w:cs="Arial"/>
                <w:sz w:val="20"/>
                <w:szCs w:val="20"/>
              </w:rPr>
            </w:pPr>
            <w:r>
              <w:rPr>
                <w:rFonts w:ascii="Arial" w:hAnsi="Arial" w:cs="Arial"/>
                <w:sz w:val="20"/>
                <w:szCs w:val="20"/>
              </w:rPr>
              <w:t>3</w:t>
            </w:r>
          </w:p>
        </w:tc>
        <w:tc>
          <w:tcPr>
            <w:tcW w:w="2784" w:type="dxa"/>
            <w:vAlign w:val="center"/>
          </w:tcPr>
          <w:p w14:paraId="77BED1B1" w14:textId="77777777" w:rsidR="008827E5" w:rsidRPr="00E353C9" w:rsidRDefault="008827E5">
            <w:pPr>
              <w:jc w:val="center"/>
              <w:rPr>
                <w:rFonts w:ascii="Arial" w:hAnsi="Arial" w:cs="Arial"/>
                <w:sz w:val="20"/>
                <w:szCs w:val="20"/>
              </w:rPr>
            </w:pPr>
            <w:r>
              <w:rPr>
                <w:rFonts w:ascii="Arial" w:hAnsi="Arial" w:cs="Arial"/>
                <w:sz w:val="20"/>
                <w:szCs w:val="20"/>
              </w:rPr>
              <w:t>Apertura de Ofertas</w:t>
            </w:r>
          </w:p>
        </w:tc>
        <w:tc>
          <w:tcPr>
            <w:tcW w:w="1381" w:type="dxa"/>
            <w:vAlign w:val="center"/>
          </w:tcPr>
          <w:p w14:paraId="6E7F6CE8" w14:textId="77777777" w:rsidR="008827E5" w:rsidRPr="00E353C9" w:rsidRDefault="008827E5">
            <w:pPr>
              <w:jc w:val="center"/>
              <w:rPr>
                <w:rFonts w:ascii="Arial" w:hAnsi="Arial" w:cs="Arial"/>
                <w:sz w:val="20"/>
                <w:szCs w:val="20"/>
              </w:rPr>
            </w:pPr>
          </w:p>
          <w:p w14:paraId="2981F8FE" w14:textId="77777777" w:rsidR="008827E5" w:rsidRPr="00E353C9" w:rsidRDefault="008827E5">
            <w:pPr>
              <w:jc w:val="center"/>
              <w:rPr>
                <w:rFonts w:ascii="Arial" w:hAnsi="Arial" w:cs="Arial"/>
                <w:sz w:val="20"/>
                <w:szCs w:val="20"/>
              </w:rPr>
            </w:pPr>
            <w:r w:rsidRPr="00E353C9">
              <w:rPr>
                <w:rFonts w:ascii="Arial" w:hAnsi="Arial" w:cs="Arial"/>
                <w:sz w:val="20"/>
                <w:szCs w:val="20"/>
              </w:rPr>
              <w:t xml:space="preserve">Hasta: </w:t>
            </w:r>
          </w:p>
          <w:p w14:paraId="1C47FD0A" w14:textId="28D73D89" w:rsidR="008827E5" w:rsidRPr="00E353C9" w:rsidRDefault="007332C5">
            <w:pPr>
              <w:jc w:val="center"/>
              <w:rPr>
                <w:rFonts w:ascii="Arial" w:hAnsi="Arial" w:cs="Arial"/>
                <w:sz w:val="20"/>
                <w:szCs w:val="20"/>
              </w:rPr>
            </w:pPr>
            <w:r>
              <w:rPr>
                <w:rFonts w:ascii="Arial" w:hAnsi="Arial" w:cs="Arial"/>
                <w:sz w:val="20"/>
                <w:szCs w:val="20"/>
              </w:rPr>
              <w:t>0</w:t>
            </w:r>
            <w:r w:rsidR="00683DF6">
              <w:rPr>
                <w:rFonts w:ascii="Arial" w:hAnsi="Arial" w:cs="Arial"/>
                <w:sz w:val="20"/>
                <w:szCs w:val="20"/>
              </w:rPr>
              <w:t>9</w:t>
            </w:r>
            <w:r>
              <w:rPr>
                <w:rFonts w:ascii="Arial" w:hAnsi="Arial" w:cs="Arial"/>
                <w:sz w:val="20"/>
                <w:szCs w:val="20"/>
              </w:rPr>
              <w:t>/06</w:t>
            </w:r>
            <w:r w:rsidR="00BE5340">
              <w:rPr>
                <w:rFonts w:ascii="Arial" w:hAnsi="Arial" w:cs="Arial"/>
                <w:sz w:val="20"/>
                <w:szCs w:val="20"/>
              </w:rPr>
              <w:t>/</w:t>
            </w:r>
            <w:r w:rsidR="00BE5340" w:rsidRPr="00E353C9">
              <w:rPr>
                <w:rFonts w:ascii="Arial" w:hAnsi="Arial" w:cs="Arial"/>
                <w:sz w:val="20"/>
                <w:szCs w:val="20"/>
              </w:rPr>
              <w:t>202</w:t>
            </w:r>
            <w:r w:rsidR="00BE5340">
              <w:rPr>
                <w:rFonts w:ascii="Arial" w:hAnsi="Arial" w:cs="Arial"/>
                <w:sz w:val="20"/>
                <w:szCs w:val="20"/>
              </w:rPr>
              <w:t>6</w:t>
            </w:r>
          </w:p>
        </w:tc>
        <w:tc>
          <w:tcPr>
            <w:tcW w:w="1338" w:type="dxa"/>
            <w:vAlign w:val="center"/>
          </w:tcPr>
          <w:p w14:paraId="10C333CA" w14:textId="77777777" w:rsidR="008827E5" w:rsidRPr="00E353C9" w:rsidRDefault="008827E5">
            <w:pPr>
              <w:jc w:val="center"/>
              <w:rPr>
                <w:rFonts w:ascii="Arial" w:hAnsi="Arial" w:cs="Arial"/>
                <w:sz w:val="20"/>
                <w:szCs w:val="20"/>
              </w:rPr>
            </w:pPr>
            <w:r w:rsidRPr="00E353C9">
              <w:rPr>
                <w:rFonts w:ascii="Arial" w:hAnsi="Arial" w:cs="Arial"/>
                <w:sz w:val="20"/>
                <w:szCs w:val="20"/>
              </w:rPr>
              <w:t>Hasta:</w:t>
            </w:r>
          </w:p>
          <w:p w14:paraId="2BA686FA" w14:textId="49E6D080" w:rsidR="008827E5" w:rsidRPr="00E353C9" w:rsidRDefault="0051502F">
            <w:pPr>
              <w:jc w:val="center"/>
              <w:rPr>
                <w:rFonts w:ascii="Arial" w:hAnsi="Arial" w:cs="Arial"/>
                <w:sz w:val="20"/>
                <w:szCs w:val="20"/>
              </w:rPr>
            </w:pPr>
            <w:r>
              <w:rPr>
                <w:rFonts w:ascii="Arial" w:hAnsi="Arial" w:cs="Arial"/>
                <w:sz w:val="20"/>
                <w:szCs w:val="20"/>
              </w:rPr>
              <w:t>1</w:t>
            </w:r>
            <w:r w:rsidR="00D42C05">
              <w:rPr>
                <w:rFonts w:ascii="Arial" w:hAnsi="Arial" w:cs="Arial"/>
                <w:sz w:val="20"/>
                <w:szCs w:val="20"/>
              </w:rPr>
              <w:t>5</w:t>
            </w:r>
            <w:r w:rsidR="008827E5" w:rsidRPr="00E353C9">
              <w:rPr>
                <w:rFonts w:ascii="Arial" w:hAnsi="Arial" w:cs="Arial"/>
                <w:sz w:val="20"/>
                <w:szCs w:val="20"/>
              </w:rPr>
              <w:t>:</w:t>
            </w:r>
            <w:r w:rsidR="008827E5">
              <w:rPr>
                <w:rFonts w:ascii="Arial" w:hAnsi="Arial" w:cs="Arial"/>
                <w:sz w:val="20"/>
                <w:szCs w:val="20"/>
              </w:rPr>
              <w:t>4</w:t>
            </w:r>
            <w:r w:rsidR="0005766C">
              <w:rPr>
                <w:rFonts w:ascii="Arial" w:hAnsi="Arial" w:cs="Arial"/>
                <w:sz w:val="20"/>
                <w:szCs w:val="20"/>
              </w:rPr>
              <w:t>5</w:t>
            </w:r>
          </w:p>
        </w:tc>
        <w:tc>
          <w:tcPr>
            <w:tcW w:w="3119" w:type="dxa"/>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trPr>
          <w:trHeight w:val="459"/>
        </w:trPr>
        <w:tc>
          <w:tcPr>
            <w:tcW w:w="472" w:type="dxa"/>
            <w:vAlign w:val="center"/>
          </w:tcPr>
          <w:p w14:paraId="20F79368" w14:textId="77777777" w:rsidR="008827E5" w:rsidRPr="00E353C9" w:rsidRDefault="008827E5">
            <w:pPr>
              <w:jc w:val="center"/>
              <w:rPr>
                <w:rFonts w:ascii="Arial" w:hAnsi="Arial" w:cs="Arial"/>
                <w:sz w:val="20"/>
                <w:szCs w:val="20"/>
              </w:rPr>
            </w:pPr>
            <w:r>
              <w:rPr>
                <w:rFonts w:ascii="Arial" w:hAnsi="Arial" w:cs="Arial"/>
                <w:sz w:val="20"/>
                <w:szCs w:val="20"/>
              </w:rPr>
              <w:t>4</w:t>
            </w:r>
          </w:p>
        </w:tc>
        <w:tc>
          <w:tcPr>
            <w:tcW w:w="2784" w:type="dxa"/>
            <w:vAlign w:val="center"/>
          </w:tcPr>
          <w:p w14:paraId="54DEBA26" w14:textId="77777777" w:rsidR="008827E5" w:rsidRPr="00E353C9" w:rsidRDefault="008827E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vAlign w:val="center"/>
          </w:tcPr>
          <w:p w14:paraId="7F981493" w14:textId="62B02283" w:rsidR="008827E5" w:rsidRPr="00E353C9" w:rsidRDefault="007332C5">
            <w:pPr>
              <w:jc w:val="center"/>
              <w:rPr>
                <w:rFonts w:ascii="Arial" w:hAnsi="Arial" w:cs="Arial"/>
                <w:sz w:val="20"/>
                <w:szCs w:val="20"/>
              </w:rPr>
            </w:pPr>
            <w:r>
              <w:rPr>
                <w:rFonts w:ascii="Arial" w:hAnsi="Arial" w:cs="Arial"/>
                <w:sz w:val="20"/>
                <w:szCs w:val="20"/>
              </w:rPr>
              <w:t>1</w:t>
            </w:r>
            <w:r w:rsidR="00683DF6">
              <w:rPr>
                <w:rFonts w:ascii="Arial" w:hAnsi="Arial" w:cs="Arial"/>
                <w:sz w:val="20"/>
                <w:szCs w:val="20"/>
              </w:rPr>
              <w:t>5</w:t>
            </w:r>
            <w:r>
              <w:rPr>
                <w:rFonts w:ascii="Arial" w:hAnsi="Arial" w:cs="Arial"/>
                <w:sz w:val="20"/>
                <w:szCs w:val="20"/>
              </w:rPr>
              <w:t>/06</w:t>
            </w:r>
            <w:r w:rsidR="008827E5">
              <w:rPr>
                <w:rFonts w:ascii="Arial" w:hAnsi="Arial" w:cs="Arial"/>
                <w:sz w:val="20"/>
                <w:szCs w:val="20"/>
              </w:rPr>
              <w:t>/202</w:t>
            </w:r>
            <w:r w:rsidR="00451CB0">
              <w:rPr>
                <w:rFonts w:ascii="Arial" w:hAnsi="Arial" w:cs="Arial"/>
                <w:sz w:val="20"/>
                <w:szCs w:val="20"/>
              </w:rPr>
              <w:t>6</w:t>
            </w:r>
          </w:p>
        </w:tc>
        <w:tc>
          <w:tcPr>
            <w:tcW w:w="3119" w:type="dxa"/>
            <w:vAlign w:val="center"/>
          </w:tcPr>
          <w:p w14:paraId="085A4444" w14:textId="77777777" w:rsidR="008827E5" w:rsidRPr="00E353C9" w:rsidRDefault="008827E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7F7686DB" w14:textId="77777777" w:rsidR="0051502F" w:rsidRDefault="0051502F" w:rsidP="008827E5">
      <w:pPr>
        <w:ind w:left="360"/>
        <w:rPr>
          <w:rFonts w:cstheme="minorHAnsi"/>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8500D37"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w:t>
      </w:r>
      <w:r w:rsidR="007332C5">
        <w:rPr>
          <w:rFonts w:ascii="Arial" w:hAnsi="Arial" w:cs="Arial"/>
          <w:sz w:val="20"/>
          <w:szCs w:val="20"/>
        </w:rPr>
        <w:t>09</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90906E1"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7332C5">
        <w:rPr>
          <w:rFonts w:ascii="Arial" w:hAnsi="Arial" w:cs="Arial"/>
          <w:sz w:val="20"/>
          <w:szCs w:val="20"/>
        </w:rPr>
        <w:t>junio</w:t>
      </w:r>
      <w:r w:rsidR="0051502F">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451CB0">
        <w:rPr>
          <w:rFonts w:ascii="Arial" w:hAnsi="Arial" w:cs="Arial"/>
          <w:sz w:val="20"/>
          <w:szCs w:val="20"/>
        </w:rPr>
        <w:t>6</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84C7" w14:textId="77777777" w:rsidR="008A1384" w:rsidRDefault="008A1384" w:rsidP="003518DA">
      <w:r>
        <w:separator/>
      </w:r>
    </w:p>
  </w:endnote>
  <w:endnote w:type="continuationSeparator" w:id="0">
    <w:p w14:paraId="04D3BC43" w14:textId="77777777" w:rsidR="008A1384" w:rsidRDefault="008A1384"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F6CE" w14:textId="77777777" w:rsidR="008A1384" w:rsidRDefault="008A1384" w:rsidP="003518DA">
      <w:r>
        <w:separator/>
      </w:r>
    </w:p>
  </w:footnote>
  <w:footnote w:type="continuationSeparator" w:id="0">
    <w:p w14:paraId="0D3BDCA7" w14:textId="77777777" w:rsidR="008A1384" w:rsidRDefault="008A1384"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81CEC"/>
    <w:rsid w:val="00086B8B"/>
    <w:rsid w:val="00090836"/>
    <w:rsid w:val="000A665F"/>
    <w:rsid w:val="000A7CA5"/>
    <w:rsid w:val="000B3DE8"/>
    <w:rsid w:val="000C2689"/>
    <w:rsid w:val="000C50E3"/>
    <w:rsid w:val="000C6EE3"/>
    <w:rsid w:val="000E3914"/>
    <w:rsid w:val="000E74A3"/>
    <w:rsid w:val="000F5BAF"/>
    <w:rsid w:val="001110D9"/>
    <w:rsid w:val="00120172"/>
    <w:rsid w:val="00135208"/>
    <w:rsid w:val="001426C1"/>
    <w:rsid w:val="00144AC0"/>
    <w:rsid w:val="001510C7"/>
    <w:rsid w:val="00155D22"/>
    <w:rsid w:val="00163081"/>
    <w:rsid w:val="001642E1"/>
    <w:rsid w:val="0016792A"/>
    <w:rsid w:val="001725F1"/>
    <w:rsid w:val="00186D11"/>
    <w:rsid w:val="001875BB"/>
    <w:rsid w:val="00191A22"/>
    <w:rsid w:val="001A1E5C"/>
    <w:rsid w:val="001A6BA1"/>
    <w:rsid w:val="001B0EFA"/>
    <w:rsid w:val="001B3752"/>
    <w:rsid w:val="001C7F54"/>
    <w:rsid w:val="001D62F3"/>
    <w:rsid w:val="001F086A"/>
    <w:rsid w:val="001F6DBC"/>
    <w:rsid w:val="00204734"/>
    <w:rsid w:val="00212AC4"/>
    <w:rsid w:val="002258E6"/>
    <w:rsid w:val="00244C92"/>
    <w:rsid w:val="0024628B"/>
    <w:rsid w:val="00247A7B"/>
    <w:rsid w:val="00263226"/>
    <w:rsid w:val="0026627A"/>
    <w:rsid w:val="00270B48"/>
    <w:rsid w:val="00271217"/>
    <w:rsid w:val="00271ED3"/>
    <w:rsid w:val="0027366A"/>
    <w:rsid w:val="002834ED"/>
    <w:rsid w:val="00287781"/>
    <w:rsid w:val="00292716"/>
    <w:rsid w:val="00293AFB"/>
    <w:rsid w:val="002D3967"/>
    <w:rsid w:val="002E7A69"/>
    <w:rsid w:val="002F4CD3"/>
    <w:rsid w:val="00300A7D"/>
    <w:rsid w:val="003010C7"/>
    <w:rsid w:val="00304766"/>
    <w:rsid w:val="0033615C"/>
    <w:rsid w:val="00343443"/>
    <w:rsid w:val="003518DA"/>
    <w:rsid w:val="003575D2"/>
    <w:rsid w:val="00357801"/>
    <w:rsid w:val="003656C3"/>
    <w:rsid w:val="00365CBE"/>
    <w:rsid w:val="00370596"/>
    <w:rsid w:val="0037409A"/>
    <w:rsid w:val="00377A85"/>
    <w:rsid w:val="003968FF"/>
    <w:rsid w:val="00397D9A"/>
    <w:rsid w:val="003A31D4"/>
    <w:rsid w:val="003C30DD"/>
    <w:rsid w:val="003C51FE"/>
    <w:rsid w:val="003D5BBE"/>
    <w:rsid w:val="003E2D8B"/>
    <w:rsid w:val="003E5C5A"/>
    <w:rsid w:val="003E68C6"/>
    <w:rsid w:val="003F161B"/>
    <w:rsid w:val="00400786"/>
    <w:rsid w:val="00402D1D"/>
    <w:rsid w:val="0040593E"/>
    <w:rsid w:val="004060BE"/>
    <w:rsid w:val="0041643C"/>
    <w:rsid w:val="00417F56"/>
    <w:rsid w:val="00424AC5"/>
    <w:rsid w:val="004260F0"/>
    <w:rsid w:val="004333C0"/>
    <w:rsid w:val="00450389"/>
    <w:rsid w:val="00451CB0"/>
    <w:rsid w:val="00452E17"/>
    <w:rsid w:val="00457101"/>
    <w:rsid w:val="0046165B"/>
    <w:rsid w:val="00480E5A"/>
    <w:rsid w:val="00485AF9"/>
    <w:rsid w:val="00490846"/>
    <w:rsid w:val="00493D6E"/>
    <w:rsid w:val="004A0761"/>
    <w:rsid w:val="004B0FA3"/>
    <w:rsid w:val="004C08DF"/>
    <w:rsid w:val="004F05A0"/>
    <w:rsid w:val="004F0C84"/>
    <w:rsid w:val="004F453F"/>
    <w:rsid w:val="0051502F"/>
    <w:rsid w:val="00521C55"/>
    <w:rsid w:val="00546C8C"/>
    <w:rsid w:val="005626E4"/>
    <w:rsid w:val="005630DA"/>
    <w:rsid w:val="00563E63"/>
    <w:rsid w:val="00564C61"/>
    <w:rsid w:val="005651B6"/>
    <w:rsid w:val="005773A2"/>
    <w:rsid w:val="00586A9D"/>
    <w:rsid w:val="005A126E"/>
    <w:rsid w:val="005B0F53"/>
    <w:rsid w:val="005C2BE5"/>
    <w:rsid w:val="005C77EE"/>
    <w:rsid w:val="00613639"/>
    <w:rsid w:val="00624C02"/>
    <w:rsid w:val="00626CFB"/>
    <w:rsid w:val="00641922"/>
    <w:rsid w:val="006423EF"/>
    <w:rsid w:val="00642AAD"/>
    <w:rsid w:val="00650F9D"/>
    <w:rsid w:val="006514A1"/>
    <w:rsid w:val="006549F9"/>
    <w:rsid w:val="00656749"/>
    <w:rsid w:val="006712B7"/>
    <w:rsid w:val="00672662"/>
    <w:rsid w:val="006758E2"/>
    <w:rsid w:val="00683DF6"/>
    <w:rsid w:val="00685B89"/>
    <w:rsid w:val="00687D94"/>
    <w:rsid w:val="0069374F"/>
    <w:rsid w:val="00693927"/>
    <w:rsid w:val="00696A70"/>
    <w:rsid w:val="006A368E"/>
    <w:rsid w:val="006A4F6C"/>
    <w:rsid w:val="006B12C5"/>
    <w:rsid w:val="006B3560"/>
    <w:rsid w:val="006C7DFD"/>
    <w:rsid w:val="006D352B"/>
    <w:rsid w:val="006D4D9C"/>
    <w:rsid w:val="006E1B2A"/>
    <w:rsid w:val="006F26EA"/>
    <w:rsid w:val="0071228D"/>
    <w:rsid w:val="00712E7A"/>
    <w:rsid w:val="007150F3"/>
    <w:rsid w:val="00715699"/>
    <w:rsid w:val="007205A2"/>
    <w:rsid w:val="007257F3"/>
    <w:rsid w:val="007332C5"/>
    <w:rsid w:val="00743D1A"/>
    <w:rsid w:val="00747AE1"/>
    <w:rsid w:val="0075769D"/>
    <w:rsid w:val="00782641"/>
    <w:rsid w:val="00784F87"/>
    <w:rsid w:val="007A305F"/>
    <w:rsid w:val="007B0812"/>
    <w:rsid w:val="007B1D8D"/>
    <w:rsid w:val="007D0737"/>
    <w:rsid w:val="007D17B9"/>
    <w:rsid w:val="007E0234"/>
    <w:rsid w:val="007F021C"/>
    <w:rsid w:val="0081792A"/>
    <w:rsid w:val="0084268D"/>
    <w:rsid w:val="0084304F"/>
    <w:rsid w:val="0084662D"/>
    <w:rsid w:val="008775E0"/>
    <w:rsid w:val="008827E5"/>
    <w:rsid w:val="00891871"/>
    <w:rsid w:val="008935C1"/>
    <w:rsid w:val="008A1384"/>
    <w:rsid w:val="008A3F78"/>
    <w:rsid w:val="008A652C"/>
    <w:rsid w:val="008B5D32"/>
    <w:rsid w:val="008C5687"/>
    <w:rsid w:val="008D20D2"/>
    <w:rsid w:val="008E3751"/>
    <w:rsid w:val="008F29B2"/>
    <w:rsid w:val="009159D3"/>
    <w:rsid w:val="00932CE6"/>
    <w:rsid w:val="009330BF"/>
    <w:rsid w:val="0093463C"/>
    <w:rsid w:val="00941C00"/>
    <w:rsid w:val="00945DCE"/>
    <w:rsid w:val="00952D11"/>
    <w:rsid w:val="00956736"/>
    <w:rsid w:val="0096652C"/>
    <w:rsid w:val="00971DF1"/>
    <w:rsid w:val="00972848"/>
    <w:rsid w:val="00987563"/>
    <w:rsid w:val="0099364E"/>
    <w:rsid w:val="009A03C9"/>
    <w:rsid w:val="009A509C"/>
    <w:rsid w:val="009B52E4"/>
    <w:rsid w:val="009B6D4C"/>
    <w:rsid w:val="009C2D94"/>
    <w:rsid w:val="009C5F03"/>
    <w:rsid w:val="009F0BF8"/>
    <w:rsid w:val="009F0D1C"/>
    <w:rsid w:val="00A20EA5"/>
    <w:rsid w:val="00A27ED7"/>
    <w:rsid w:val="00A36BAB"/>
    <w:rsid w:val="00A37820"/>
    <w:rsid w:val="00A37B03"/>
    <w:rsid w:val="00A53767"/>
    <w:rsid w:val="00A60545"/>
    <w:rsid w:val="00A6753F"/>
    <w:rsid w:val="00A83AEE"/>
    <w:rsid w:val="00AA3B4D"/>
    <w:rsid w:val="00AB03DC"/>
    <w:rsid w:val="00AC026E"/>
    <w:rsid w:val="00AC399D"/>
    <w:rsid w:val="00AD5F94"/>
    <w:rsid w:val="00AD74F7"/>
    <w:rsid w:val="00AE2B20"/>
    <w:rsid w:val="00AE2F00"/>
    <w:rsid w:val="00AF58DE"/>
    <w:rsid w:val="00B00161"/>
    <w:rsid w:val="00B02443"/>
    <w:rsid w:val="00B11C96"/>
    <w:rsid w:val="00B13BFA"/>
    <w:rsid w:val="00B258F9"/>
    <w:rsid w:val="00B365CC"/>
    <w:rsid w:val="00B42169"/>
    <w:rsid w:val="00B46AB9"/>
    <w:rsid w:val="00B5401D"/>
    <w:rsid w:val="00B55275"/>
    <w:rsid w:val="00B60304"/>
    <w:rsid w:val="00B7653D"/>
    <w:rsid w:val="00B95492"/>
    <w:rsid w:val="00BA1683"/>
    <w:rsid w:val="00BA1728"/>
    <w:rsid w:val="00BA75CF"/>
    <w:rsid w:val="00BB0720"/>
    <w:rsid w:val="00BC66DF"/>
    <w:rsid w:val="00BE0432"/>
    <w:rsid w:val="00BE5340"/>
    <w:rsid w:val="00BF1603"/>
    <w:rsid w:val="00BF6B7C"/>
    <w:rsid w:val="00BF75D3"/>
    <w:rsid w:val="00C1197E"/>
    <w:rsid w:val="00C17C49"/>
    <w:rsid w:val="00C402A0"/>
    <w:rsid w:val="00C43F1B"/>
    <w:rsid w:val="00C54BD9"/>
    <w:rsid w:val="00C605D2"/>
    <w:rsid w:val="00C733E7"/>
    <w:rsid w:val="00C76735"/>
    <w:rsid w:val="00C93F0C"/>
    <w:rsid w:val="00C97234"/>
    <w:rsid w:val="00CA1C1C"/>
    <w:rsid w:val="00CA6875"/>
    <w:rsid w:val="00CA7415"/>
    <w:rsid w:val="00CC2B37"/>
    <w:rsid w:val="00CC61F0"/>
    <w:rsid w:val="00CE2C6D"/>
    <w:rsid w:val="00CE439B"/>
    <w:rsid w:val="00CF18CB"/>
    <w:rsid w:val="00D019A2"/>
    <w:rsid w:val="00D047C2"/>
    <w:rsid w:val="00D42C05"/>
    <w:rsid w:val="00D44D4B"/>
    <w:rsid w:val="00D462CB"/>
    <w:rsid w:val="00D6079F"/>
    <w:rsid w:val="00D62E66"/>
    <w:rsid w:val="00D63756"/>
    <w:rsid w:val="00D66344"/>
    <w:rsid w:val="00D720DA"/>
    <w:rsid w:val="00D75B13"/>
    <w:rsid w:val="00D93C84"/>
    <w:rsid w:val="00DA2622"/>
    <w:rsid w:val="00DB7B18"/>
    <w:rsid w:val="00DE203C"/>
    <w:rsid w:val="00DE360B"/>
    <w:rsid w:val="00DF1946"/>
    <w:rsid w:val="00E02C76"/>
    <w:rsid w:val="00E034DB"/>
    <w:rsid w:val="00E05352"/>
    <w:rsid w:val="00E12A46"/>
    <w:rsid w:val="00E353C9"/>
    <w:rsid w:val="00E41783"/>
    <w:rsid w:val="00E455EB"/>
    <w:rsid w:val="00E50542"/>
    <w:rsid w:val="00E52A58"/>
    <w:rsid w:val="00E55322"/>
    <w:rsid w:val="00E60ECF"/>
    <w:rsid w:val="00E62A3E"/>
    <w:rsid w:val="00E84F8C"/>
    <w:rsid w:val="00EA18CB"/>
    <w:rsid w:val="00ED0036"/>
    <w:rsid w:val="00ED1526"/>
    <w:rsid w:val="00ED5E56"/>
    <w:rsid w:val="00ED7BA0"/>
    <w:rsid w:val="00EE0767"/>
    <w:rsid w:val="00EE19D9"/>
    <w:rsid w:val="00EE3D27"/>
    <w:rsid w:val="00EE7B1F"/>
    <w:rsid w:val="00EF5B58"/>
    <w:rsid w:val="00F06892"/>
    <w:rsid w:val="00F111B8"/>
    <w:rsid w:val="00F31835"/>
    <w:rsid w:val="00F37611"/>
    <w:rsid w:val="00F46C14"/>
    <w:rsid w:val="00F64700"/>
    <w:rsid w:val="00F75457"/>
    <w:rsid w:val="00F93ACA"/>
    <w:rsid w:val="00F97CB0"/>
    <w:rsid w:val="00FA1FEB"/>
    <w:rsid w:val="00FA3415"/>
    <w:rsid w:val="00FC1C25"/>
    <w:rsid w:val="00FC3DC6"/>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F69A8FC0-B9BD-4839-84B0-64AA1290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character" w:customStyle="1" w:styleId="itemimage">
    <w:name w:val="itemimage"/>
    <w:basedOn w:val="Fuentedeprrafopredeter"/>
    <w:rsid w:val="0046165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miranda@csbp.com.bo" TargetMode="External"/><Relationship Id="rId3" Type="http://schemas.openxmlformats.org/officeDocument/2006/relationships/settings" Target="settings.xml"/><Relationship Id="rId7" Type="http://schemas.openxmlformats.org/officeDocument/2006/relationships/hyperlink" Target="mailto:elizabeth.mirand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738</Words>
  <Characters>4062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2024-12-09T14:27:00Z</cp:lastPrinted>
  <dcterms:created xsi:type="dcterms:W3CDTF">2026-06-01T16:17:00Z</dcterms:created>
  <dcterms:modified xsi:type="dcterms:W3CDTF">2026-06-02T13:45:00Z</dcterms:modified>
</cp:coreProperties>
</file>