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209" w:type="dxa"/>
        <w:tblLayout w:type="fixed"/>
        <w:tblLook w:val="04A0" w:firstRow="1" w:lastRow="0" w:firstColumn="1" w:lastColumn="0" w:noHBand="0" w:noVBand="1"/>
      </w:tblPr>
      <w:tblGrid>
        <w:gridCol w:w="9209"/>
      </w:tblGrid>
      <w:tr w:rsidR="00660E44" w:rsidRPr="008B0582" w14:paraId="7ED78404" w14:textId="77777777" w:rsidTr="00660E44">
        <w:tc>
          <w:tcPr>
            <w:tcW w:w="9209" w:type="dxa"/>
            <w:shd w:val="clear" w:color="auto" w:fill="D9D9D9" w:themeFill="background1" w:themeFillShade="D9"/>
          </w:tcPr>
          <w:p w14:paraId="6DAA3D52" w14:textId="1BF4AF5F" w:rsidR="00660E44" w:rsidRPr="008B0582" w:rsidRDefault="00660E44" w:rsidP="00D845FD">
            <w:pPr>
              <w:jc w:val="center"/>
              <w:rPr>
                <w:rFonts w:ascii="Arial" w:hAnsi="Arial" w:cs="Arial"/>
                <w:b/>
                <w:bCs/>
                <w:sz w:val="24"/>
                <w:szCs w:val="24"/>
              </w:rPr>
            </w:pPr>
            <w:r w:rsidRPr="008B0582">
              <w:rPr>
                <w:rFonts w:ascii="Arial" w:hAnsi="Arial" w:cs="Arial"/>
                <w:b/>
                <w:bCs/>
                <w:sz w:val="24"/>
                <w:szCs w:val="24"/>
              </w:rPr>
              <w:t>ESPECIFICACIONES TÉCNICAS</w:t>
            </w:r>
          </w:p>
          <w:p w14:paraId="36FF6521" w14:textId="77777777" w:rsidR="00660E44" w:rsidRPr="008B0582" w:rsidRDefault="00660E44" w:rsidP="00D845FD">
            <w:pPr>
              <w:jc w:val="center"/>
              <w:rPr>
                <w:rFonts w:ascii="Arial" w:hAnsi="Arial" w:cs="Arial"/>
              </w:rPr>
            </w:pPr>
            <w:r w:rsidRPr="008B0582">
              <w:rPr>
                <w:rFonts w:ascii="Arial" w:hAnsi="Arial" w:cs="Arial"/>
                <w:b/>
                <w:bCs/>
                <w:sz w:val="24"/>
                <w:szCs w:val="24"/>
              </w:rPr>
              <w:t xml:space="preserve">PARA </w:t>
            </w:r>
            <w:r w:rsidRPr="00A939B8">
              <w:rPr>
                <w:rFonts w:ascii="Arial" w:hAnsi="Arial" w:cs="Arial"/>
                <w:b/>
                <w:bCs/>
                <w:sz w:val="24"/>
                <w:szCs w:val="24"/>
              </w:rPr>
              <w:t>CONTRATACIÓN</w:t>
            </w:r>
            <w:r>
              <w:rPr>
                <w:rFonts w:ascii="Arial" w:hAnsi="Arial" w:cs="Arial"/>
                <w:b/>
                <w:bCs/>
                <w:sz w:val="24"/>
                <w:szCs w:val="24"/>
              </w:rPr>
              <w:t xml:space="preserve"> DE SERVICIOS</w:t>
            </w:r>
          </w:p>
        </w:tc>
      </w:tr>
    </w:tbl>
    <w:p w14:paraId="2CF09646" w14:textId="77777777" w:rsidR="00660E44" w:rsidRDefault="00660E44" w:rsidP="00660E44"/>
    <w:tbl>
      <w:tblPr>
        <w:tblStyle w:val="Tablaconcuadrcula"/>
        <w:tblW w:w="9209" w:type="dxa"/>
        <w:tblLayout w:type="fixed"/>
        <w:tblLook w:val="04A0" w:firstRow="1" w:lastRow="0" w:firstColumn="1" w:lastColumn="0" w:noHBand="0" w:noVBand="1"/>
      </w:tblPr>
      <w:tblGrid>
        <w:gridCol w:w="3742"/>
        <w:gridCol w:w="1963"/>
        <w:gridCol w:w="669"/>
        <w:gridCol w:w="709"/>
        <w:gridCol w:w="2126"/>
      </w:tblGrid>
      <w:tr w:rsidR="00660E44" w14:paraId="638FECB1" w14:textId="77777777" w:rsidTr="00D845FD">
        <w:trPr>
          <w:trHeight w:val="283"/>
          <w:tblHeader/>
        </w:trPr>
        <w:tc>
          <w:tcPr>
            <w:tcW w:w="3742" w:type="dxa"/>
            <w:vMerge w:val="restart"/>
            <w:shd w:val="clear" w:color="auto" w:fill="D9D9D9" w:themeFill="background1" w:themeFillShade="D9"/>
            <w:vAlign w:val="center"/>
          </w:tcPr>
          <w:p w14:paraId="24C1C8FC" w14:textId="77777777" w:rsidR="00660E44" w:rsidRPr="005D51C8" w:rsidRDefault="00660E44" w:rsidP="00D845FD">
            <w:pPr>
              <w:jc w:val="center"/>
              <w:rPr>
                <w:rFonts w:ascii="Arial" w:hAnsi="Arial" w:cs="Arial"/>
                <w:b/>
                <w:bCs/>
                <w:sz w:val="18"/>
                <w:szCs w:val="18"/>
              </w:rPr>
            </w:pPr>
            <w:r w:rsidRPr="0049453B">
              <w:rPr>
                <w:rFonts w:ascii="Arial" w:hAnsi="Arial" w:cs="Arial"/>
                <w:b/>
                <w:bCs/>
                <w:sz w:val="18"/>
                <w:szCs w:val="18"/>
              </w:rPr>
              <w:t>REQUISITOS NECESARIOS DEL SERVICIO Y LAS CONDICIONES COMPLEMENTARIAS</w:t>
            </w:r>
          </w:p>
        </w:tc>
        <w:tc>
          <w:tcPr>
            <w:tcW w:w="1963" w:type="dxa"/>
            <w:shd w:val="clear" w:color="auto" w:fill="D9D9D9" w:themeFill="background1" w:themeFillShade="D9"/>
            <w:vAlign w:val="center"/>
          </w:tcPr>
          <w:p w14:paraId="39481EF3" w14:textId="77777777" w:rsidR="00660E44" w:rsidRPr="005D51C8" w:rsidRDefault="00660E44" w:rsidP="00D845FD">
            <w:pPr>
              <w:jc w:val="center"/>
              <w:rPr>
                <w:rFonts w:ascii="Arial" w:hAnsi="Arial" w:cs="Arial"/>
                <w:sz w:val="18"/>
                <w:szCs w:val="18"/>
              </w:rPr>
            </w:pPr>
            <w:r w:rsidRPr="005D51C8">
              <w:rPr>
                <w:rFonts w:ascii="Arial" w:hAnsi="Arial" w:cs="Arial"/>
                <w:sz w:val="18"/>
                <w:szCs w:val="18"/>
              </w:rPr>
              <w:t>Para ser llenado por el proponente</w:t>
            </w:r>
          </w:p>
        </w:tc>
        <w:tc>
          <w:tcPr>
            <w:tcW w:w="3504" w:type="dxa"/>
            <w:gridSpan w:val="3"/>
            <w:shd w:val="clear" w:color="auto" w:fill="D9D9D9" w:themeFill="background1" w:themeFillShade="D9"/>
            <w:vAlign w:val="center"/>
          </w:tcPr>
          <w:p w14:paraId="1ED81AFC" w14:textId="77777777" w:rsidR="00660E44" w:rsidRPr="005D51C8" w:rsidRDefault="00660E44" w:rsidP="00D845FD">
            <w:pPr>
              <w:jc w:val="center"/>
              <w:rPr>
                <w:rFonts w:ascii="Arial" w:hAnsi="Arial" w:cs="Arial"/>
                <w:sz w:val="18"/>
                <w:szCs w:val="18"/>
              </w:rPr>
            </w:pPr>
            <w:r w:rsidRPr="005D51C8">
              <w:rPr>
                <w:rFonts w:ascii="Arial" w:hAnsi="Arial" w:cs="Arial"/>
                <w:sz w:val="18"/>
                <w:szCs w:val="18"/>
              </w:rPr>
              <w:t>Para la calificación de la entidad</w:t>
            </w:r>
          </w:p>
        </w:tc>
      </w:tr>
      <w:tr w:rsidR="00660E44" w14:paraId="394C7167" w14:textId="77777777" w:rsidTr="00D845FD">
        <w:trPr>
          <w:tblHeader/>
        </w:trPr>
        <w:tc>
          <w:tcPr>
            <w:tcW w:w="3742" w:type="dxa"/>
            <w:vMerge/>
            <w:shd w:val="clear" w:color="auto" w:fill="D9D9D9" w:themeFill="background1" w:themeFillShade="D9"/>
            <w:vAlign w:val="center"/>
          </w:tcPr>
          <w:p w14:paraId="23783684" w14:textId="77777777" w:rsidR="00660E44" w:rsidRPr="005D51C8" w:rsidRDefault="00660E44" w:rsidP="00D845FD">
            <w:pPr>
              <w:jc w:val="center"/>
              <w:rPr>
                <w:rFonts w:ascii="Arial" w:hAnsi="Arial" w:cs="Arial"/>
                <w:b/>
                <w:bCs/>
                <w:sz w:val="18"/>
                <w:szCs w:val="18"/>
              </w:rPr>
            </w:pPr>
          </w:p>
        </w:tc>
        <w:tc>
          <w:tcPr>
            <w:tcW w:w="1963" w:type="dxa"/>
            <w:vMerge w:val="restart"/>
            <w:shd w:val="clear" w:color="auto" w:fill="D9D9D9" w:themeFill="background1" w:themeFillShade="D9"/>
            <w:vAlign w:val="center"/>
          </w:tcPr>
          <w:p w14:paraId="55D0353A" w14:textId="77777777" w:rsidR="00660E44" w:rsidRPr="005D51C8" w:rsidRDefault="00660E44" w:rsidP="00D845F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CARACTERÍSTICAS DE LA PROPUESTA</w:t>
            </w:r>
          </w:p>
          <w:p w14:paraId="2F96D2A7" w14:textId="77777777" w:rsidR="00660E44" w:rsidRPr="005D51C8" w:rsidRDefault="00660E44" w:rsidP="00D845FD">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378" w:type="dxa"/>
            <w:gridSpan w:val="2"/>
            <w:shd w:val="clear" w:color="auto" w:fill="D9D9D9" w:themeFill="background1" w:themeFillShade="D9"/>
            <w:vAlign w:val="center"/>
          </w:tcPr>
          <w:p w14:paraId="481C2FAD" w14:textId="77777777" w:rsidR="00660E44" w:rsidRPr="005D51C8" w:rsidRDefault="00660E44" w:rsidP="00D845FD">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7C5DE5F9" w14:textId="77777777" w:rsidR="00660E44" w:rsidRPr="005D51C8" w:rsidRDefault="00660E44" w:rsidP="00D845FD">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660E44" w14:paraId="32A7A61F" w14:textId="77777777" w:rsidTr="00D845FD">
        <w:trPr>
          <w:tblHeader/>
        </w:trPr>
        <w:tc>
          <w:tcPr>
            <w:tcW w:w="3742" w:type="dxa"/>
            <w:vMerge/>
            <w:vAlign w:val="center"/>
          </w:tcPr>
          <w:p w14:paraId="44A73E48" w14:textId="77777777" w:rsidR="00660E44" w:rsidRPr="005D51C8" w:rsidRDefault="00660E44" w:rsidP="00D845FD">
            <w:pPr>
              <w:jc w:val="center"/>
              <w:rPr>
                <w:rFonts w:ascii="Arial" w:hAnsi="Arial" w:cs="Arial"/>
                <w:sz w:val="18"/>
                <w:szCs w:val="18"/>
              </w:rPr>
            </w:pPr>
          </w:p>
        </w:tc>
        <w:tc>
          <w:tcPr>
            <w:tcW w:w="1963" w:type="dxa"/>
            <w:vMerge/>
            <w:vAlign w:val="center"/>
          </w:tcPr>
          <w:p w14:paraId="5F0D1D08" w14:textId="77777777" w:rsidR="00660E44" w:rsidRPr="005D51C8" w:rsidRDefault="00660E44" w:rsidP="00D845FD">
            <w:pPr>
              <w:jc w:val="center"/>
              <w:rPr>
                <w:rFonts w:ascii="Arial" w:hAnsi="Arial" w:cs="Arial"/>
                <w:sz w:val="18"/>
                <w:szCs w:val="18"/>
              </w:rPr>
            </w:pPr>
          </w:p>
        </w:tc>
        <w:tc>
          <w:tcPr>
            <w:tcW w:w="669" w:type="dxa"/>
            <w:shd w:val="clear" w:color="auto" w:fill="D9D9D9" w:themeFill="background1" w:themeFillShade="D9"/>
            <w:vAlign w:val="center"/>
          </w:tcPr>
          <w:p w14:paraId="151FA3AF" w14:textId="77777777" w:rsidR="00660E44" w:rsidRPr="005D51C8" w:rsidRDefault="00660E44" w:rsidP="00D845FD">
            <w:pPr>
              <w:jc w:val="center"/>
              <w:rPr>
                <w:rFonts w:ascii="Arial" w:hAnsi="Arial" w:cs="Arial"/>
                <w:sz w:val="18"/>
                <w:szCs w:val="18"/>
              </w:rPr>
            </w:pPr>
            <w:r w:rsidRPr="005D51C8">
              <w:rPr>
                <w:rFonts w:ascii="Arial" w:hAnsi="Arial" w:cs="Arial"/>
                <w:b/>
                <w:sz w:val="18"/>
                <w:szCs w:val="18"/>
              </w:rPr>
              <w:t>SI</w:t>
            </w:r>
          </w:p>
        </w:tc>
        <w:tc>
          <w:tcPr>
            <w:tcW w:w="709" w:type="dxa"/>
            <w:shd w:val="clear" w:color="auto" w:fill="D9D9D9" w:themeFill="background1" w:themeFillShade="D9"/>
            <w:vAlign w:val="center"/>
          </w:tcPr>
          <w:p w14:paraId="79D73A00" w14:textId="77777777" w:rsidR="00660E44" w:rsidRPr="005D51C8" w:rsidRDefault="00660E44" w:rsidP="00D845FD">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50D91280" w14:textId="77777777" w:rsidR="00660E44" w:rsidRPr="005D51C8" w:rsidRDefault="00660E44" w:rsidP="00D845FD">
            <w:pPr>
              <w:jc w:val="center"/>
              <w:rPr>
                <w:rFonts w:ascii="Arial" w:hAnsi="Arial" w:cs="Arial"/>
                <w:sz w:val="18"/>
                <w:szCs w:val="18"/>
              </w:rPr>
            </w:pPr>
          </w:p>
        </w:tc>
      </w:tr>
      <w:tr w:rsidR="00660E44" w14:paraId="0DB02B86" w14:textId="77777777" w:rsidTr="00D845FD">
        <w:trPr>
          <w:trHeight w:val="397"/>
        </w:trPr>
        <w:tc>
          <w:tcPr>
            <w:tcW w:w="3742" w:type="dxa"/>
            <w:shd w:val="clear" w:color="auto" w:fill="2E74B5" w:themeFill="accent5" w:themeFillShade="BF"/>
            <w:vAlign w:val="center"/>
          </w:tcPr>
          <w:p w14:paraId="649CC322" w14:textId="77777777" w:rsidR="00660E44" w:rsidRPr="002C599D" w:rsidRDefault="00660E44" w:rsidP="00D845FD">
            <w:pPr>
              <w:spacing w:before="60" w:after="60"/>
              <w:jc w:val="left"/>
              <w:rPr>
                <w:rFonts w:ascii="Arial" w:hAnsi="Arial" w:cs="Arial"/>
                <w:sz w:val="18"/>
                <w:szCs w:val="18"/>
              </w:rPr>
            </w:pPr>
            <w:r w:rsidRPr="002C599D">
              <w:rPr>
                <w:rFonts w:ascii="Arial" w:hAnsi="Arial" w:cs="Arial"/>
                <w:b/>
                <w:bCs/>
                <w:color w:val="FFFFFF"/>
                <w:sz w:val="18"/>
                <w:szCs w:val="18"/>
              </w:rPr>
              <w:t>I. DETALLE DEL SERVICIO</w:t>
            </w:r>
          </w:p>
        </w:tc>
        <w:tc>
          <w:tcPr>
            <w:tcW w:w="1963" w:type="dxa"/>
            <w:shd w:val="clear" w:color="auto" w:fill="2E74B5" w:themeFill="accent5" w:themeFillShade="BF"/>
            <w:vAlign w:val="center"/>
          </w:tcPr>
          <w:p w14:paraId="6CF6E151" w14:textId="77777777" w:rsidR="00660E44" w:rsidRPr="005D51C8" w:rsidRDefault="00660E44" w:rsidP="00D845FD">
            <w:pPr>
              <w:jc w:val="left"/>
              <w:rPr>
                <w:rFonts w:ascii="Arial" w:hAnsi="Arial" w:cs="Arial"/>
                <w:sz w:val="18"/>
                <w:szCs w:val="18"/>
              </w:rPr>
            </w:pPr>
          </w:p>
        </w:tc>
        <w:tc>
          <w:tcPr>
            <w:tcW w:w="669" w:type="dxa"/>
            <w:shd w:val="clear" w:color="auto" w:fill="2E74B5" w:themeFill="accent5" w:themeFillShade="BF"/>
            <w:vAlign w:val="center"/>
          </w:tcPr>
          <w:p w14:paraId="562EC4D4" w14:textId="77777777" w:rsidR="00660E44" w:rsidRPr="005D51C8" w:rsidRDefault="00660E44" w:rsidP="00D845FD">
            <w:pPr>
              <w:jc w:val="left"/>
              <w:rPr>
                <w:rFonts w:ascii="Arial" w:hAnsi="Arial" w:cs="Arial"/>
                <w:sz w:val="18"/>
                <w:szCs w:val="18"/>
              </w:rPr>
            </w:pPr>
          </w:p>
        </w:tc>
        <w:tc>
          <w:tcPr>
            <w:tcW w:w="709" w:type="dxa"/>
            <w:shd w:val="clear" w:color="auto" w:fill="2E74B5" w:themeFill="accent5" w:themeFillShade="BF"/>
            <w:vAlign w:val="center"/>
          </w:tcPr>
          <w:p w14:paraId="5B41E224" w14:textId="77777777" w:rsidR="00660E44" w:rsidRPr="005D51C8" w:rsidRDefault="00660E44" w:rsidP="00D845FD">
            <w:pPr>
              <w:jc w:val="left"/>
              <w:rPr>
                <w:rFonts w:ascii="Arial" w:hAnsi="Arial" w:cs="Arial"/>
                <w:sz w:val="18"/>
                <w:szCs w:val="18"/>
              </w:rPr>
            </w:pPr>
          </w:p>
        </w:tc>
        <w:tc>
          <w:tcPr>
            <w:tcW w:w="2126" w:type="dxa"/>
            <w:shd w:val="clear" w:color="auto" w:fill="2E74B5" w:themeFill="accent5" w:themeFillShade="BF"/>
            <w:vAlign w:val="center"/>
          </w:tcPr>
          <w:p w14:paraId="098D52DA" w14:textId="77777777" w:rsidR="00660E44" w:rsidRPr="005D51C8" w:rsidRDefault="00660E44" w:rsidP="00D845FD">
            <w:pPr>
              <w:jc w:val="left"/>
              <w:rPr>
                <w:rFonts w:ascii="Arial" w:hAnsi="Arial" w:cs="Arial"/>
                <w:sz w:val="18"/>
                <w:szCs w:val="18"/>
              </w:rPr>
            </w:pPr>
          </w:p>
        </w:tc>
      </w:tr>
      <w:tr w:rsidR="00660E44" w14:paraId="198346EA" w14:textId="77777777" w:rsidTr="00D845FD">
        <w:tc>
          <w:tcPr>
            <w:tcW w:w="3742" w:type="dxa"/>
            <w:vAlign w:val="center"/>
          </w:tcPr>
          <w:p w14:paraId="3A825B3E" w14:textId="7F006D50" w:rsidR="00660E44" w:rsidRPr="00551601" w:rsidRDefault="00B16C26" w:rsidP="00660E44">
            <w:pPr>
              <w:jc w:val="left"/>
              <w:rPr>
                <w:rFonts w:asciiTheme="minorHAnsi" w:hAnsiTheme="minorHAnsi" w:cstheme="minorHAnsi"/>
                <w:b/>
                <w:sz w:val="22"/>
                <w:szCs w:val="22"/>
              </w:rPr>
            </w:pPr>
            <w:r>
              <w:rPr>
                <w:rFonts w:asciiTheme="minorHAnsi" w:hAnsiTheme="minorHAnsi" w:cstheme="minorHAnsi"/>
                <w:b/>
                <w:sz w:val="22"/>
                <w:szCs w:val="22"/>
              </w:rPr>
              <w:t>ESTUDIOS RADIOLÓGICOS CONTRASTADOS</w:t>
            </w:r>
          </w:p>
        </w:tc>
        <w:tc>
          <w:tcPr>
            <w:tcW w:w="1963" w:type="dxa"/>
            <w:vAlign w:val="center"/>
          </w:tcPr>
          <w:p w14:paraId="35F32FC4" w14:textId="77777777" w:rsidR="00660E44" w:rsidRPr="005D51C8" w:rsidRDefault="00660E44" w:rsidP="00D845FD">
            <w:pPr>
              <w:jc w:val="left"/>
              <w:rPr>
                <w:rFonts w:ascii="Arial" w:hAnsi="Arial" w:cs="Arial"/>
                <w:sz w:val="18"/>
                <w:szCs w:val="18"/>
              </w:rPr>
            </w:pPr>
          </w:p>
        </w:tc>
        <w:tc>
          <w:tcPr>
            <w:tcW w:w="669" w:type="dxa"/>
            <w:vAlign w:val="center"/>
          </w:tcPr>
          <w:p w14:paraId="4D7C4EAA" w14:textId="77777777" w:rsidR="00660E44" w:rsidRPr="005D51C8" w:rsidRDefault="00660E44" w:rsidP="00D845FD">
            <w:pPr>
              <w:jc w:val="left"/>
              <w:rPr>
                <w:rFonts w:ascii="Arial" w:hAnsi="Arial" w:cs="Arial"/>
                <w:sz w:val="18"/>
                <w:szCs w:val="18"/>
              </w:rPr>
            </w:pPr>
          </w:p>
        </w:tc>
        <w:tc>
          <w:tcPr>
            <w:tcW w:w="709" w:type="dxa"/>
            <w:vAlign w:val="center"/>
          </w:tcPr>
          <w:p w14:paraId="34E2AF24" w14:textId="77777777" w:rsidR="00660E44" w:rsidRPr="005D51C8" w:rsidRDefault="00660E44" w:rsidP="00D845FD">
            <w:pPr>
              <w:jc w:val="left"/>
              <w:rPr>
                <w:rFonts w:ascii="Arial" w:hAnsi="Arial" w:cs="Arial"/>
                <w:sz w:val="18"/>
                <w:szCs w:val="18"/>
              </w:rPr>
            </w:pPr>
          </w:p>
        </w:tc>
        <w:tc>
          <w:tcPr>
            <w:tcW w:w="2126" w:type="dxa"/>
            <w:vAlign w:val="center"/>
          </w:tcPr>
          <w:p w14:paraId="7765DAAE" w14:textId="77777777" w:rsidR="00660E44" w:rsidRPr="005D51C8" w:rsidRDefault="00660E44" w:rsidP="00D845FD">
            <w:pPr>
              <w:jc w:val="left"/>
              <w:rPr>
                <w:rFonts w:ascii="Arial" w:hAnsi="Arial" w:cs="Arial"/>
                <w:sz w:val="18"/>
                <w:szCs w:val="18"/>
              </w:rPr>
            </w:pPr>
          </w:p>
        </w:tc>
      </w:tr>
      <w:tr w:rsidR="00660E44" w14:paraId="40223598" w14:textId="77777777" w:rsidTr="00D845FD">
        <w:trPr>
          <w:trHeight w:val="397"/>
        </w:trPr>
        <w:tc>
          <w:tcPr>
            <w:tcW w:w="3742" w:type="dxa"/>
            <w:shd w:val="clear" w:color="auto" w:fill="2E74B5" w:themeFill="accent5" w:themeFillShade="BF"/>
            <w:vAlign w:val="center"/>
          </w:tcPr>
          <w:p w14:paraId="5C4442AB" w14:textId="77777777" w:rsidR="00660E44" w:rsidRPr="002C599D" w:rsidRDefault="00660E44" w:rsidP="00D845FD">
            <w:pPr>
              <w:spacing w:before="60" w:after="60"/>
              <w:jc w:val="left"/>
              <w:rPr>
                <w:rFonts w:ascii="Arial" w:hAnsi="Arial" w:cs="Arial"/>
                <w:sz w:val="18"/>
                <w:szCs w:val="18"/>
              </w:rPr>
            </w:pPr>
            <w:r w:rsidRPr="002C599D">
              <w:rPr>
                <w:rFonts w:ascii="Arial" w:hAnsi="Arial" w:cs="Arial"/>
                <w:b/>
                <w:bCs/>
                <w:color w:val="FFFFFF"/>
                <w:sz w:val="18"/>
                <w:szCs w:val="18"/>
                <w:lang w:val="es-ES_tradnl"/>
              </w:rPr>
              <w:t>I</w:t>
            </w:r>
            <w:r w:rsidRPr="002C599D">
              <w:rPr>
                <w:rFonts w:ascii="Arial" w:hAnsi="Arial" w:cs="Arial"/>
                <w:b/>
                <w:bCs/>
                <w:color w:val="FFFFFF"/>
                <w:sz w:val="18"/>
                <w:szCs w:val="18"/>
              </w:rPr>
              <w:t>I. CARACTERÍSTICAS GENERALES DEL SERVICIO</w:t>
            </w:r>
          </w:p>
        </w:tc>
        <w:tc>
          <w:tcPr>
            <w:tcW w:w="1963" w:type="dxa"/>
            <w:shd w:val="clear" w:color="auto" w:fill="2E74B5" w:themeFill="accent5" w:themeFillShade="BF"/>
            <w:vAlign w:val="center"/>
          </w:tcPr>
          <w:p w14:paraId="41BE74C9" w14:textId="77777777" w:rsidR="00660E44" w:rsidRPr="005D51C8" w:rsidRDefault="00660E44" w:rsidP="00D845FD">
            <w:pPr>
              <w:jc w:val="left"/>
              <w:rPr>
                <w:rFonts w:ascii="Arial" w:hAnsi="Arial" w:cs="Arial"/>
                <w:sz w:val="18"/>
                <w:szCs w:val="18"/>
              </w:rPr>
            </w:pPr>
          </w:p>
        </w:tc>
        <w:tc>
          <w:tcPr>
            <w:tcW w:w="669" w:type="dxa"/>
            <w:shd w:val="clear" w:color="auto" w:fill="2E74B5" w:themeFill="accent5" w:themeFillShade="BF"/>
            <w:vAlign w:val="center"/>
          </w:tcPr>
          <w:p w14:paraId="4293149E" w14:textId="77777777" w:rsidR="00660E44" w:rsidRPr="005D51C8" w:rsidRDefault="00660E44" w:rsidP="00D845FD">
            <w:pPr>
              <w:jc w:val="left"/>
              <w:rPr>
                <w:rFonts w:ascii="Arial" w:hAnsi="Arial" w:cs="Arial"/>
                <w:sz w:val="18"/>
                <w:szCs w:val="18"/>
              </w:rPr>
            </w:pPr>
          </w:p>
        </w:tc>
        <w:tc>
          <w:tcPr>
            <w:tcW w:w="709" w:type="dxa"/>
            <w:shd w:val="clear" w:color="auto" w:fill="2E74B5" w:themeFill="accent5" w:themeFillShade="BF"/>
            <w:vAlign w:val="center"/>
          </w:tcPr>
          <w:p w14:paraId="1F8AC3D2" w14:textId="77777777" w:rsidR="00660E44" w:rsidRPr="005D51C8" w:rsidRDefault="00660E44" w:rsidP="00D845FD">
            <w:pPr>
              <w:jc w:val="left"/>
              <w:rPr>
                <w:rFonts w:ascii="Arial" w:hAnsi="Arial" w:cs="Arial"/>
                <w:sz w:val="18"/>
                <w:szCs w:val="18"/>
              </w:rPr>
            </w:pPr>
          </w:p>
        </w:tc>
        <w:tc>
          <w:tcPr>
            <w:tcW w:w="2126" w:type="dxa"/>
            <w:shd w:val="clear" w:color="auto" w:fill="2E74B5" w:themeFill="accent5" w:themeFillShade="BF"/>
            <w:vAlign w:val="center"/>
          </w:tcPr>
          <w:p w14:paraId="298721A3" w14:textId="77777777" w:rsidR="00660E44" w:rsidRPr="005D51C8" w:rsidRDefault="00660E44" w:rsidP="00D845FD">
            <w:pPr>
              <w:jc w:val="left"/>
              <w:rPr>
                <w:rFonts w:ascii="Arial" w:hAnsi="Arial" w:cs="Arial"/>
                <w:sz w:val="18"/>
                <w:szCs w:val="18"/>
              </w:rPr>
            </w:pPr>
          </w:p>
        </w:tc>
      </w:tr>
      <w:tr w:rsidR="00660E44" w14:paraId="5DEEB665" w14:textId="77777777" w:rsidTr="00D845FD">
        <w:tc>
          <w:tcPr>
            <w:tcW w:w="3742" w:type="dxa"/>
            <w:shd w:val="clear" w:color="auto" w:fill="B4C6E7" w:themeFill="accent1" w:themeFillTint="66"/>
            <w:vAlign w:val="center"/>
          </w:tcPr>
          <w:p w14:paraId="66567CF7" w14:textId="397176B4" w:rsidR="00660E44" w:rsidRPr="00660E44" w:rsidRDefault="00660E44" w:rsidP="00660E44">
            <w:pPr>
              <w:pStyle w:val="Textoindependiente3"/>
              <w:ind w:left="290" w:hanging="290"/>
              <w:rPr>
                <w:rFonts w:ascii="Arial" w:hAnsi="Arial" w:cs="Arial"/>
                <w:b/>
                <w:bCs/>
                <w:sz w:val="18"/>
                <w:szCs w:val="18"/>
              </w:rPr>
            </w:pPr>
            <w:r w:rsidRPr="002C599D">
              <w:rPr>
                <w:rFonts w:ascii="Arial" w:hAnsi="Arial" w:cs="Arial"/>
                <w:b/>
                <w:bCs/>
                <w:sz w:val="18"/>
                <w:szCs w:val="18"/>
              </w:rPr>
              <w:t xml:space="preserve">A. </w:t>
            </w:r>
            <w:r>
              <w:rPr>
                <w:rFonts w:ascii="Arial" w:hAnsi="Arial" w:cs="Arial"/>
                <w:b/>
                <w:bCs/>
                <w:sz w:val="18"/>
                <w:szCs w:val="18"/>
              </w:rPr>
              <w:t>CONDICIONES DEL SERVICIO</w:t>
            </w:r>
          </w:p>
        </w:tc>
        <w:tc>
          <w:tcPr>
            <w:tcW w:w="1963" w:type="dxa"/>
            <w:shd w:val="clear" w:color="auto" w:fill="B4C6E7" w:themeFill="accent1" w:themeFillTint="66"/>
            <w:vAlign w:val="center"/>
          </w:tcPr>
          <w:p w14:paraId="1F0508BE" w14:textId="77777777" w:rsidR="00660E44" w:rsidRPr="005D51C8" w:rsidRDefault="00660E44" w:rsidP="00D845FD">
            <w:pPr>
              <w:jc w:val="left"/>
              <w:rPr>
                <w:rFonts w:ascii="Arial" w:hAnsi="Arial" w:cs="Arial"/>
                <w:sz w:val="18"/>
                <w:szCs w:val="18"/>
              </w:rPr>
            </w:pPr>
          </w:p>
        </w:tc>
        <w:tc>
          <w:tcPr>
            <w:tcW w:w="669" w:type="dxa"/>
            <w:shd w:val="clear" w:color="auto" w:fill="B4C6E7" w:themeFill="accent1" w:themeFillTint="66"/>
            <w:vAlign w:val="center"/>
          </w:tcPr>
          <w:p w14:paraId="1F2D21EA" w14:textId="77777777" w:rsidR="00660E44" w:rsidRPr="005D51C8" w:rsidRDefault="00660E44" w:rsidP="00D845FD">
            <w:pPr>
              <w:jc w:val="left"/>
              <w:rPr>
                <w:rFonts w:ascii="Arial" w:hAnsi="Arial" w:cs="Arial"/>
                <w:sz w:val="18"/>
                <w:szCs w:val="18"/>
              </w:rPr>
            </w:pPr>
          </w:p>
        </w:tc>
        <w:tc>
          <w:tcPr>
            <w:tcW w:w="709" w:type="dxa"/>
            <w:shd w:val="clear" w:color="auto" w:fill="B4C6E7" w:themeFill="accent1" w:themeFillTint="66"/>
            <w:vAlign w:val="center"/>
          </w:tcPr>
          <w:p w14:paraId="217ACD06" w14:textId="77777777" w:rsidR="00660E44" w:rsidRPr="005D51C8" w:rsidRDefault="00660E44" w:rsidP="00D845FD">
            <w:pPr>
              <w:jc w:val="left"/>
              <w:rPr>
                <w:rFonts w:ascii="Arial" w:hAnsi="Arial" w:cs="Arial"/>
                <w:sz w:val="18"/>
                <w:szCs w:val="18"/>
              </w:rPr>
            </w:pPr>
          </w:p>
        </w:tc>
        <w:tc>
          <w:tcPr>
            <w:tcW w:w="2126" w:type="dxa"/>
            <w:shd w:val="clear" w:color="auto" w:fill="B4C6E7" w:themeFill="accent1" w:themeFillTint="66"/>
            <w:vAlign w:val="center"/>
          </w:tcPr>
          <w:p w14:paraId="7F182FCD" w14:textId="77777777" w:rsidR="00660E44" w:rsidRPr="005D51C8" w:rsidRDefault="00660E44" w:rsidP="00D845FD">
            <w:pPr>
              <w:jc w:val="left"/>
              <w:rPr>
                <w:rFonts w:ascii="Arial" w:hAnsi="Arial" w:cs="Arial"/>
                <w:sz w:val="18"/>
                <w:szCs w:val="18"/>
              </w:rPr>
            </w:pPr>
          </w:p>
        </w:tc>
      </w:tr>
      <w:tr w:rsidR="00660E44" w14:paraId="47E3932E" w14:textId="77777777" w:rsidTr="00D845FD">
        <w:tc>
          <w:tcPr>
            <w:tcW w:w="3742" w:type="dxa"/>
            <w:vAlign w:val="center"/>
          </w:tcPr>
          <w:p w14:paraId="29D82253" w14:textId="2F24E3AA" w:rsidR="00660E44" w:rsidRPr="00660E44" w:rsidRDefault="00660E44" w:rsidP="00D845FD">
            <w:pPr>
              <w:spacing w:before="60" w:after="60"/>
              <w:jc w:val="left"/>
              <w:rPr>
                <w:rFonts w:asciiTheme="minorHAnsi" w:hAnsiTheme="minorHAnsi" w:cstheme="minorHAnsi"/>
                <w:sz w:val="18"/>
                <w:szCs w:val="18"/>
              </w:rPr>
            </w:pPr>
            <w:r w:rsidRPr="00660E44">
              <w:rPr>
                <w:rFonts w:asciiTheme="minorHAnsi" w:hAnsiTheme="minorHAnsi" w:cstheme="minorHAnsi"/>
                <w:b/>
                <w:sz w:val="18"/>
                <w:szCs w:val="18"/>
              </w:rPr>
              <w:t>1.</w:t>
            </w:r>
            <w:r w:rsidRPr="00660E44">
              <w:rPr>
                <w:rFonts w:asciiTheme="minorHAnsi" w:hAnsiTheme="minorHAnsi" w:cstheme="minorHAnsi"/>
                <w:sz w:val="18"/>
                <w:szCs w:val="18"/>
              </w:rPr>
              <w:t xml:space="preserve"> </w:t>
            </w:r>
            <w:r w:rsidRPr="00660E44">
              <w:rPr>
                <w:rFonts w:asciiTheme="minorHAnsi" w:hAnsiTheme="minorHAnsi" w:cstheme="minorHAnsi"/>
                <w:b/>
                <w:bCs/>
                <w:color w:val="000000"/>
                <w:sz w:val="18"/>
                <w:szCs w:val="18"/>
                <w:lang w:eastAsia="es-BO"/>
              </w:rPr>
              <w:t>Objeto del servicio</w:t>
            </w:r>
            <w:r w:rsidRPr="00660E44">
              <w:rPr>
                <w:rFonts w:asciiTheme="minorHAnsi" w:hAnsiTheme="minorHAnsi" w:cstheme="minorHAnsi"/>
                <w:b/>
                <w:sz w:val="18"/>
                <w:szCs w:val="18"/>
              </w:rPr>
              <w:t>:</w:t>
            </w:r>
            <w:r w:rsidRPr="00660E44">
              <w:rPr>
                <w:rFonts w:asciiTheme="minorHAnsi" w:hAnsiTheme="minorHAnsi" w:cstheme="minorHAnsi"/>
                <w:sz w:val="18"/>
                <w:szCs w:val="18"/>
              </w:rPr>
              <w:t xml:space="preserve"> </w:t>
            </w:r>
            <w:r w:rsidR="00B16C26" w:rsidRPr="00B16C26">
              <w:rPr>
                <w:rFonts w:asciiTheme="minorHAnsi" w:hAnsiTheme="minorHAnsi" w:cstheme="minorHAnsi"/>
                <w:color w:val="000000"/>
                <w:sz w:val="18"/>
                <w:szCs w:val="18"/>
                <w:lang w:eastAsia="es-BO"/>
              </w:rPr>
              <w:t xml:space="preserve">Brindar el Servicio de </w:t>
            </w:r>
            <w:r w:rsidR="00B16C26" w:rsidRPr="00B16C26">
              <w:rPr>
                <w:rFonts w:asciiTheme="minorHAnsi" w:hAnsiTheme="minorHAnsi" w:cstheme="minorHAnsi"/>
                <w:b/>
                <w:bCs/>
                <w:color w:val="000000"/>
                <w:sz w:val="18"/>
                <w:szCs w:val="18"/>
                <w:lang w:eastAsia="es-BO"/>
              </w:rPr>
              <w:t>ESTUDIOS RADIOLÓGICOS CONTRASTADOS</w:t>
            </w:r>
            <w:r w:rsidR="00B16C26" w:rsidRPr="00B16C26">
              <w:rPr>
                <w:rFonts w:asciiTheme="minorHAnsi" w:hAnsiTheme="minorHAnsi" w:cstheme="minorHAnsi"/>
                <w:color w:val="000000"/>
                <w:sz w:val="18"/>
                <w:szCs w:val="18"/>
                <w:lang w:eastAsia="es-BO"/>
              </w:rPr>
              <w:t>, bajo la modalidad por evento, para la atención de pacientes asegurados de la CSBP – Regional La Paz.</w:t>
            </w:r>
          </w:p>
        </w:tc>
        <w:tc>
          <w:tcPr>
            <w:tcW w:w="1963" w:type="dxa"/>
            <w:vAlign w:val="center"/>
          </w:tcPr>
          <w:p w14:paraId="63A997A0" w14:textId="772B5857" w:rsidR="00660E44" w:rsidRPr="005D51C8" w:rsidRDefault="00660E44" w:rsidP="00D845FD">
            <w:pPr>
              <w:jc w:val="left"/>
              <w:rPr>
                <w:rFonts w:ascii="Arial" w:hAnsi="Arial" w:cs="Arial"/>
                <w:sz w:val="18"/>
                <w:szCs w:val="18"/>
              </w:rPr>
            </w:pPr>
          </w:p>
        </w:tc>
        <w:tc>
          <w:tcPr>
            <w:tcW w:w="669" w:type="dxa"/>
            <w:vAlign w:val="center"/>
          </w:tcPr>
          <w:p w14:paraId="7C2ACE48" w14:textId="77777777" w:rsidR="00660E44" w:rsidRPr="005D51C8" w:rsidRDefault="00660E44" w:rsidP="00D845FD">
            <w:pPr>
              <w:jc w:val="left"/>
              <w:rPr>
                <w:rFonts w:ascii="Arial" w:hAnsi="Arial" w:cs="Arial"/>
                <w:sz w:val="18"/>
                <w:szCs w:val="18"/>
              </w:rPr>
            </w:pPr>
          </w:p>
        </w:tc>
        <w:tc>
          <w:tcPr>
            <w:tcW w:w="709" w:type="dxa"/>
            <w:vAlign w:val="center"/>
          </w:tcPr>
          <w:p w14:paraId="11389559" w14:textId="77777777" w:rsidR="00660E44" w:rsidRPr="005D51C8" w:rsidRDefault="00660E44" w:rsidP="00D845FD">
            <w:pPr>
              <w:jc w:val="left"/>
              <w:rPr>
                <w:rFonts w:ascii="Arial" w:hAnsi="Arial" w:cs="Arial"/>
                <w:sz w:val="18"/>
                <w:szCs w:val="18"/>
              </w:rPr>
            </w:pPr>
          </w:p>
        </w:tc>
        <w:tc>
          <w:tcPr>
            <w:tcW w:w="2126" w:type="dxa"/>
            <w:vAlign w:val="center"/>
          </w:tcPr>
          <w:p w14:paraId="42C62E1B" w14:textId="77777777" w:rsidR="00660E44" w:rsidRPr="005D51C8" w:rsidRDefault="00660E44" w:rsidP="00D845FD">
            <w:pPr>
              <w:jc w:val="left"/>
              <w:rPr>
                <w:rFonts w:ascii="Arial" w:hAnsi="Arial" w:cs="Arial"/>
                <w:sz w:val="18"/>
                <w:szCs w:val="18"/>
              </w:rPr>
            </w:pPr>
          </w:p>
        </w:tc>
      </w:tr>
      <w:tr w:rsidR="00660E44" w14:paraId="0C5F4FE4" w14:textId="77777777" w:rsidTr="00D845FD">
        <w:tc>
          <w:tcPr>
            <w:tcW w:w="3742" w:type="dxa"/>
            <w:vAlign w:val="center"/>
          </w:tcPr>
          <w:p w14:paraId="00922F98" w14:textId="2D31AB03" w:rsidR="00660E44" w:rsidRPr="00660E44" w:rsidRDefault="00660E44" w:rsidP="00D845FD">
            <w:pPr>
              <w:spacing w:before="60" w:after="60"/>
              <w:jc w:val="left"/>
              <w:rPr>
                <w:rFonts w:asciiTheme="minorHAnsi" w:hAnsiTheme="minorHAnsi" w:cstheme="minorHAnsi"/>
                <w:sz w:val="18"/>
                <w:szCs w:val="18"/>
              </w:rPr>
            </w:pPr>
            <w:r w:rsidRPr="00660E44">
              <w:rPr>
                <w:rFonts w:asciiTheme="minorHAnsi" w:hAnsiTheme="minorHAnsi" w:cstheme="minorHAnsi"/>
                <w:b/>
                <w:sz w:val="18"/>
                <w:szCs w:val="18"/>
              </w:rPr>
              <w:t>2.</w:t>
            </w:r>
            <w:r w:rsidRPr="00660E44">
              <w:rPr>
                <w:rFonts w:asciiTheme="minorHAnsi" w:hAnsiTheme="minorHAnsi" w:cstheme="minorHAnsi"/>
                <w:sz w:val="18"/>
                <w:szCs w:val="18"/>
              </w:rPr>
              <w:t xml:space="preserve"> </w:t>
            </w:r>
            <w:r w:rsidRPr="00660E44">
              <w:rPr>
                <w:rFonts w:asciiTheme="minorHAnsi" w:hAnsiTheme="minorHAnsi" w:cstheme="minorHAnsi"/>
                <w:b/>
                <w:bCs/>
                <w:color w:val="000000"/>
                <w:sz w:val="18"/>
                <w:szCs w:val="18"/>
                <w:lang w:eastAsia="es-BO"/>
              </w:rPr>
              <w:t>Enfoque</w:t>
            </w:r>
            <w:r w:rsidRPr="00660E44">
              <w:rPr>
                <w:rFonts w:asciiTheme="minorHAnsi" w:hAnsiTheme="minorHAnsi" w:cstheme="minorHAnsi"/>
                <w:b/>
                <w:sz w:val="18"/>
                <w:szCs w:val="18"/>
              </w:rPr>
              <w:t>:</w:t>
            </w:r>
            <w:r w:rsidRPr="00660E44">
              <w:rPr>
                <w:rFonts w:asciiTheme="minorHAnsi" w:hAnsiTheme="minorHAnsi" w:cstheme="minorHAnsi"/>
                <w:sz w:val="18"/>
                <w:szCs w:val="18"/>
              </w:rPr>
              <w:t xml:space="preserve"> </w:t>
            </w:r>
            <w:r w:rsidR="00A90FAE" w:rsidRPr="00A90FAE">
              <w:rPr>
                <w:rFonts w:asciiTheme="minorHAnsi" w:hAnsiTheme="minorHAnsi" w:cstheme="minorHAnsi"/>
                <w:color w:val="000000"/>
                <w:sz w:val="18"/>
                <w:szCs w:val="18"/>
                <w:lang w:eastAsia="es-BO"/>
              </w:rPr>
              <w:t xml:space="preserve">El servicio será brindado bajo un enfoque de calidad, calidez, eficiencia y cumplimiento de la normativa sanitaria vigente. La atención se realizará en </w:t>
            </w:r>
            <w:r w:rsidR="00A90FAE" w:rsidRPr="00A90FAE">
              <w:rPr>
                <w:rFonts w:asciiTheme="minorHAnsi" w:hAnsiTheme="minorHAnsi" w:cstheme="minorHAnsi"/>
                <w:b/>
                <w:bCs/>
                <w:color w:val="000000"/>
                <w:sz w:val="18"/>
                <w:szCs w:val="18"/>
                <w:lang w:eastAsia="es-BO"/>
              </w:rPr>
              <w:t>horarios establecidos por la institución</w:t>
            </w:r>
            <w:r w:rsidR="00A90FAE" w:rsidRPr="00A90FAE">
              <w:rPr>
                <w:rFonts w:asciiTheme="minorHAnsi" w:hAnsiTheme="minorHAnsi" w:cstheme="minorHAnsi"/>
                <w:color w:val="000000"/>
                <w:sz w:val="18"/>
                <w:szCs w:val="18"/>
                <w:lang w:eastAsia="es-BO"/>
              </w:rPr>
              <w:t>, garantizando la continuidad y confidencialidad de la información del paciente.</w:t>
            </w:r>
          </w:p>
        </w:tc>
        <w:tc>
          <w:tcPr>
            <w:tcW w:w="1963" w:type="dxa"/>
            <w:vAlign w:val="center"/>
          </w:tcPr>
          <w:p w14:paraId="03389292" w14:textId="77777777" w:rsidR="00660E44" w:rsidRPr="005D51C8" w:rsidRDefault="00660E44" w:rsidP="00D845FD">
            <w:pPr>
              <w:jc w:val="left"/>
              <w:rPr>
                <w:rFonts w:ascii="Arial" w:hAnsi="Arial" w:cs="Arial"/>
                <w:sz w:val="18"/>
                <w:szCs w:val="18"/>
              </w:rPr>
            </w:pPr>
          </w:p>
        </w:tc>
        <w:tc>
          <w:tcPr>
            <w:tcW w:w="669" w:type="dxa"/>
            <w:vAlign w:val="center"/>
          </w:tcPr>
          <w:p w14:paraId="2C5B8EEF" w14:textId="77777777" w:rsidR="00660E44" w:rsidRPr="005D51C8" w:rsidRDefault="00660E44" w:rsidP="00D845FD">
            <w:pPr>
              <w:jc w:val="left"/>
              <w:rPr>
                <w:rFonts w:ascii="Arial" w:hAnsi="Arial" w:cs="Arial"/>
                <w:sz w:val="18"/>
                <w:szCs w:val="18"/>
              </w:rPr>
            </w:pPr>
          </w:p>
        </w:tc>
        <w:tc>
          <w:tcPr>
            <w:tcW w:w="709" w:type="dxa"/>
            <w:vAlign w:val="center"/>
          </w:tcPr>
          <w:p w14:paraId="4F872606" w14:textId="77777777" w:rsidR="00660E44" w:rsidRPr="005D51C8" w:rsidRDefault="00660E44" w:rsidP="00D845FD">
            <w:pPr>
              <w:jc w:val="left"/>
              <w:rPr>
                <w:rFonts w:ascii="Arial" w:hAnsi="Arial" w:cs="Arial"/>
                <w:sz w:val="18"/>
                <w:szCs w:val="18"/>
              </w:rPr>
            </w:pPr>
          </w:p>
        </w:tc>
        <w:tc>
          <w:tcPr>
            <w:tcW w:w="2126" w:type="dxa"/>
            <w:vAlign w:val="center"/>
          </w:tcPr>
          <w:p w14:paraId="0ECA9268" w14:textId="77777777" w:rsidR="00660E44" w:rsidRPr="005D51C8" w:rsidRDefault="00660E44" w:rsidP="00D845FD">
            <w:pPr>
              <w:jc w:val="left"/>
              <w:rPr>
                <w:rFonts w:ascii="Arial" w:hAnsi="Arial" w:cs="Arial"/>
                <w:sz w:val="18"/>
                <w:szCs w:val="18"/>
              </w:rPr>
            </w:pPr>
          </w:p>
        </w:tc>
      </w:tr>
      <w:tr w:rsidR="00660E44" w14:paraId="293BFB77" w14:textId="77777777" w:rsidTr="00D845FD">
        <w:tc>
          <w:tcPr>
            <w:tcW w:w="3742" w:type="dxa"/>
            <w:vAlign w:val="center"/>
          </w:tcPr>
          <w:p w14:paraId="2E79E933" w14:textId="50BD7EA3" w:rsidR="00660E44" w:rsidRDefault="00ED7057" w:rsidP="00660E44">
            <w:pPr>
              <w:rPr>
                <w:rFonts w:asciiTheme="minorHAnsi" w:hAnsiTheme="minorHAnsi" w:cstheme="minorHAnsi"/>
                <w:b/>
                <w:sz w:val="18"/>
                <w:szCs w:val="18"/>
              </w:rPr>
            </w:pPr>
            <w:r>
              <w:rPr>
                <w:rFonts w:asciiTheme="minorHAnsi" w:hAnsiTheme="minorHAnsi" w:cstheme="minorHAnsi"/>
                <w:b/>
                <w:sz w:val="18"/>
                <w:szCs w:val="18"/>
              </w:rPr>
              <w:t>3</w:t>
            </w:r>
            <w:r w:rsidR="00660E44">
              <w:rPr>
                <w:rFonts w:asciiTheme="minorHAnsi" w:hAnsiTheme="minorHAnsi" w:cstheme="minorHAnsi"/>
                <w:b/>
                <w:sz w:val="18"/>
                <w:szCs w:val="18"/>
              </w:rPr>
              <w:t>.</w:t>
            </w:r>
            <w:r w:rsidR="00660E44" w:rsidRPr="00045631">
              <w:rPr>
                <w:rFonts w:asciiTheme="minorHAnsi" w:hAnsiTheme="minorHAnsi" w:cstheme="minorHAnsi"/>
                <w:b/>
                <w:bCs/>
                <w:color w:val="000000"/>
                <w:sz w:val="18"/>
                <w:szCs w:val="18"/>
                <w:lang w:eastAsia="es-BO"/>
              </w:rPr>
              <w:t xml:space="preserve"> Modalidad de atención</w:t>
            </w:r>
            <w:r w:rsidR="00660E44" w:rsidRPr="00660E44">
              <w:rPr>
                <w:rFonts w:asciiTheme="minorHAnsi" w:hAnsiTheme="minorHAnsi" w:cstheme="minorHAnsi"/>
                <w:b/>
                <w:sz w:val="18"/>
                <w:szCs w:val="18"/>
              </w:rPr>
              <w:t>:</w:t>
            </w:r>
            <w:r w:rsidR="00660E44" w:rsidRPr="00660E44">
              <w:rPr>
                <w:rFonts w:asciiTheme="minorHAnsi" w:hAnsiTheme="minorHAnsi" w:cstheme="minorHAnsi"/>
                <w:sz w:val="18"/>
                <w:szCs w:val="18"/>
              </w:rPr>
              <w:t xml:space="preserve"> </w:t>
            </w:r>
            <w:r w:rsidR="00660E44" w:rsidRPr="00045631">
              <w:rPr>
                <w:rFonts w:asciiTheme="minorHAnsi" w:hAnsiTheme="minorHAnsi" w:cstheme="minorHAnsi"/>
                <w:color w:val="000000"/>
                <w:sz w:val="18"/>
                <w:szCs w:val="18"/>
                <w:lang w:eastAsia="es-BO"/>
              </w:rPr>
              <w:t>Solo podrá realizar los servicios a los pacientes que cuenten con la documentación médico- administrativa, firmada y sellada por</w:t>
            </w:r>
            <w:r w:rsidR="00660E44">
              <w:rPr>
                <w:rFonts w:asciiTheme="minorHAnsi" w:hAnsiTheme="minorHAnsi" w:cstheme="minorHAnsi"/>
                <w:color w:val="000000"/>
                <w:sz w:val="18"/>
                <w:szCs w:val="18"/>
                <w:lang w:eastAsia="es-BO"/>
              </w:rPr>
              <w:t xml:space="preserve"> medico solicitante de la CSBP</w:t>
            </w:r>
            <w:r w:rsidR="00660E44" w:rsidRPr="00045631">
              <w:rPr>
                <w:rFonts w:asciiTheme="minorHAnsi" w:hAnsiTheme="minorHAnsi" w:cstheme="minorHAnsi"/>
                <w:color w:val="000000"/>
                <w:sz w:val="18"/>
                <w:szCs w:val="18"/>
                <w:lang w:eastAsia="es-BO"/>
              </w:rPr>
              <w:t>.</w:t>
            </w:r>
          </w:p>
        </w:tc>
        <w:tc>
          <w:tcPr>
            <w:tcW w:w="1963" w:type="dxa"/>
            <w:vAlign w:val="center"/>
          </w:tcPr>
          <w:p w14:paraId="15F411E9" w14:textId="77777777" w:rsidR="00660E44" w:rsidRPr="005D51C8" w:rsidRDefault="00660E44" w:rsidP="00D845FD">
            <w:pPr>
              <w:jc w:val="left"/>
              <w:rPr>
                <w:rFonts w:ascii="Arial" w:hAnsi="Arial" w:cs="Arial"/>
                <w:sz w:val="18"/>
                <w:szCs w:val="18"/>
              </w:rPr>
            </w:pPr>
          </w:p>
        </w:tc>
        <w:tc>
          <w:tcPr>
            <w:tcW w:w="669" w:type="dxa"/>
            <w:vAlign w:val="center"/>
          </w:tcPr>
          <w:p w14:paraId="4F5FDCF4" w14:textId="77777777" w:rsidR="00660E44" w:rsidRPr="005D51C8" w:rsidRDefault="00660E44" w:rsidP="00D845FD">
            <w:pPr>
              <w:jc w:val="left"/>
              <w:rPr>
                <w:rFonts w:ascii="Arial" w:hAnsi="Arial" w:cs="Arial"/>
                <w:sz w:val="18"/>
                <w:szCs w:val="18"/>
              </w:rPr>
            </w:pPr>
          </w:p>
        </w:tc>
        <w:tc>
          <w:tcPr>
            <w:tcW w:w="709" w:type="dxa"/>
            <w:vAlign w:val="center"/>
          </w:tcPr>
          <w:p w14:paraId="2BAC5728" w14:textId="77777777" w:rsidR="00660E44" w:rsidRPr="005D51C8" w:rsidRDefault="00660E44" w:rsidP="00D845FD">
            <w:pPr>
              <w:jc w:val="left"/>
              <w:rPr>
                <w:rFonts w:ascii="Arial" w:hAnsi="Arial" w:cs="Arial"/>
                <w:sz w:val="18"/>
                <w:szCs w:val="18"/>
              </w:rPr>
            </w:pPr>
          </w:p>
        </w:tc>
        <w:tc>
          <w:tcPr>
            <w:tcW w:w="2126" w:type="dxa"/>
            <w:vAlign w:val="center"/>
          </w:tcPr>
          <w:p w14:paraId="0D985D32" w14:textId="77777777" w:rsidR="00660E44" w:rsidRPr="005D51C8" w:rsidRDefault="00660E44" w:rsidP="00D845FD">
            <w:pPr>
              <w:jc w:val="left"/>
              <w:rPr>
                <w:rFonts w:ascii="Arial" w:hAnsi="Arial" w:cs="Arial"/>
                <w:sz w:val="18"/>
                <w:szCs w:val="18"/>
              </w:rPr>
            </w:pPr>
          </w:p>
        </w:tc>
      </w:tr>
      <w:tr w:rsidR="00660E44" w14:paraId="0FB2E478" w14:textId="77777777" w:rsidTr="00D845FD">
        <w:tc>
          <w:tcPr>
            <w:tcW w:w="3742" w:type="dxa"/>
            <w:vAlign w:val="center"/>
          </w:tcPr>
          <w:p w14:paraId="0DB26DDB" w14:textId="6EC5D504" w:rsidR="00660E44" w:rsidRDefault="00ED7057" w:rsidP="00660E44">
            <w:pPr>
              <w:rPr>
                <w:rFonts w:asciiTheme="minorHAnsi" w:hAnsiTheme="minorHAnsi" w:cstheme="minorHAnsi"/>
                <w:b/>
                <w:sz w:val="18"/>
                <w:szCs w:val="18"/>
              </w:rPr>
            </w:pPr>
            <w:r>
              <w:rPr>
                <w:rFonts w:asciiTheme="minorHAnsi" w:hAnsiTheme="minorHAnsi" w:cstheme="minorHAnsi"/>
                <w:b/>
                <w:sz w:val="18"/>
                <w:szCs w:val="18"/>
              </w:rPr>
              <w:t>4</w:t>
            </w:r>
            <w:r w:rsidR="00660E44">
              <w:rPr>
                <w:rFonts w:asciiTheme="minorHAnsi" w:hAnsiTheme="minorHAnsi" w:cstheme="minorHAnsi"/>
                <w:b/>
                <w:sz w:val="18"/>
                <w:szCs w:val="18"/>
              </w:rPr>
              <w:t>.</w:t>
            </w:r>
            <w:r w:rsidR="00660E44" w:rsidRPr="00045631">
              <w:rPr>
                <w:rFonts w:asciiTheme="minorHAnsi" w:hAnsiTheme="minorHAnsi" w:cstheme="minorHAnsi"/>
                <w:b/>
                <w:bCs/>
                <w:color w:val="000000"/>
                <w:sz w:val="18"/>
                <w:szCs w:val="18"/>
                <w:lang w:eastAsia="es-BO"/>
              </w:rPr>
              <w:t xml:space="preserve"> Horarios de Atención</w:t>
            </w:r>
            <w:r w:rsidR="00660E44" w:rsidRPr="00660E44">
              <w:rPr>
                <w:rFonts w:asciiTheme="minorHAnsi" w:hAnsiTheme="minorHAnsi" w:cstheme="minorHAnsi"/>
                <w:b/>
                <w:sz w:val="18"/>
                <w:szCs w:val="18"/>
              </w:rPr>
              <w:t>:</w:t>
            </w:r>
            <w:r w:rsidR="00660E44" w:rsidRPr="00660E44">
              <w:rPr>
                <w:rFonts w:asciiTheme="minorHAnsi" w:hAnsiTheme="minorHAnsi" w:cstheme="minorHAnsi"/>
                <w:sz w:val="18"/>
                <w:szCs w:val="18"/>
              </w:rPr>
              <w:t xml:space="preserve"> </w:t>
            </w:r>
            <w:r w:rsidR="00A90FAE" w:rsidRPr="00045631">
              <w:rPr>
                <w:rFonts w:asciiTheme="minorHAnsi" w:hAnsiTheme="minorHAnsi" w:cstheme="minorHAnsi"/>
                <w:color w:val="000000"/>
                <w:sz w:val="18"/>
                <w:szCs w:val="18"/>
                <w:lang w:eastAsia="es-BO"/>
              </w:rPr>
              <w:t xml:space="preserve">El servicio debe ser prestado de </w:t>
            </w:r>
            <w:r w:rsidR="00A90FAE" w:rsidRPr="009F4D4B">
              <w:rPr>
                <w:rFonts w:asciiTheme="minorHAnsi" w:hAnsiTheme="minorHAnsi" w:cstheme="minorHAnsi"/>
                <w:color w:val="000000"/>
                <w:sz w:val="18"/>
                <w:szCs w:val="18"/>
                <w:lang w:eastAsia="es-BO"/>
              </w:rPr>
              <w:t>manera</w:t>
            </w:r>
            <w:r w:rsidR="00A90FAE">
              <w:rPr>
                <w:rFonts w:asciiTheme="minorHAnsi" w:hAnsiTheme="minorHAnsi" w:cstheme="minorHAnsi"/>
                <w:color w:val="000000"/>
                <w:sz w:val="18"/>
                <w:szCs w:val="18"/>
                <w:lang w:eastAsia="es-BO"/>
              </w:rPr>
              <w:t xml:space="preserve"> obligatoria</w:t>
            </w:r>
            <w:r w:rsidR="00A90FAE" w:rsidRPr="009F4D4B">
              <w:rPr>
                <w:rFonts w:asciiTheme="minorHAnsi" w:hAnsiTheme="minorHAnsi" w:cstheme="minorHAnsi"/>
                <w:color w:val="000000"/>
                <w:sz w:val="18"/>
                <w:szCs w:val="18"/>
                <w:lang w:eastAsia="es-BO"/>
              </w:rPr>
              <w:t xml:space="preserve"> </w:t>
            </w:r>
            <w:r w:rsidR="00A90FAE" w:rsidRPr="009E1870">
              <w:rPr>
                <w:rFonts w:asciiTheme="minorHAnsi" w:hAnsiTheme="minorHAnsi" w:cstheme="minorHAnsi"/>
                <w:color w:val="000000"/>
                <w:sz w:val="18"/>
                <w:szCs w:val="18"/>
                <w:lang w:eastAsia="es-BO"/>
              </w:rPr>
              <w:t xml:space="preserve">en el </w:t>
            </w:r>
            <w:r w:rsidR="00A90FAE" w:rsidRPr="009E1870">
              <w:rPr>
                <w:rFonts w:asciiTheme="minorHAnsi" w:hAnsiTheme="minorHAnsi" w:cstheme="minorHAnsi"/>
                <w:b/>
                <w:bCs/>
                <w:color w:val="000000"/>
                <w:sz w:val="18"/>
                <w:szCs w:val="18"/>
                <w:lang w:eastAsia="es-BO"/>
              </w:rPr>
              <w:t>horario establecido a requerimiento institucional.</w:t>
            </w:r>
          </w:p>
        </w:tc>
        <w:tc>
          <w:tcPr>
            <w:tcW w:w="1963" w:type="dxa"/>
            <w:vAlign w:val="center"/>
          </w:tcPr>
          <w:p w14:paraId="112D1738" w14:textId="77777777" w:rsidR="00660E44" w:rsidRPr="005D51C8" w:rsidRDefault="00660E44" w:rsidP="00D845FD">
            <w:pPr>
              <w:jc w:val="left"/>
              <w:rPr>
                <w:rFonts w:ascii="Arial" w:hAnsi="Arial" w:cs="Arial"/>
                <w:sz w:val="18"/>
                <w:szCs w:val="18"/>
              </w:rPr>
            </w:pPr>
          </w:p>
        </w:tc>
        <w:tc>
          <w:tcPr>
            <w:tcW w:w="669" w:type="dxa"/>
            <w:vAlign w:val="center"/>
          </w:tcPr>
          <w:p w14:paraId="09E07CB7" w14:textId="77777777" w:rsidR="00660E44" w:rsidRPr="005D51C8" w:rsidRDefault="00660E44" w:rsidP="00D845FD">
            <w:pPr>
              <w:jc w:val="left"/>
              <w:rPr>
                <w:rFonts w:ascii="Arial" w:hAnsi="Arial" w:cs="Arial"/>
                <w:sz w:val="18"/>
                <w:szCs w:val="18"/>
              </w:rPr>
            </w:pPr>
          </w:p>
        </w:tc>
        <w:tc>
          <w:tcPr>
            <w:tcW w:w="709" w:type="dxa"/>
            <w:vAlign w:val="center"/>
          </w:tcPr>
          <w:p w14:paraId="041D22E5" w14:textId="77777777" w:rsidR="00660E44" w:rsidRPr="005D51C8" w:rsidRDefault="00660E44" w:rsidP="00D845FD">
            <w:pPr>
              <w:jc w:val="left"/>
              <w:rPr>
                <w:rFonts w:ascii="Arial" w:hAnsi="Arial" w:cs="Arial"/>
                <w:sz w:val="18"/>
                <w:szCs w:val="18"/>
              </w:rPr>
            </w:pPr>
          </w:p>
        </w:tc>
        <w:tc>
          <w:tcPr>
            <w:tcW w:w="2126" w:type="dxa"/>
            <w:vAlign w:val="center"/>
          </w:tcPr>
          <w:p w14:paraId="6CD05752" w14:textId="77777777" w:rsidR="00660E44" w:rsidRPr="005D51C8" w:rsidRDefault="00660E44" w:rsidP="00D845FD">
            <w:pPr>
              <w:jc w:val="left"/>
              <w:rPr>
                <w:rFonts w:ascii="Arial" w:hAnsi="Arial" w:cs="Arial"/>
                <w:sz w:val="18"/>
                <w:szCs w:val="18"/>
              </w:rPr>
            </w:pPr>
          </w:p>
        </w:tc>
      </w:tr>
      <w:tr w:rsidR="00660E44" w14:paraId="1D51829D" w14:textId="77777777" w:rsidTr="00D845FD">
        <w:tc>
          <w:tcPr>
            <w:tcW w:w="3742" w:type="dxa"/>
            <w:vAlign w:val="center"/>
          </w:tcPr>
          <w:p w14:paraId="61B902A2" w14:textId="56D99567" w:rsidR="00660E44" w:rsidRDefault="00ED7057" w:rsidP="00EF7D89">
            <w:pPr>
              <w:rPr>
                <w:rFonts w:asciiTheme="minorHAnsi" w:hAnsiTheme="minorHAnsi" w:cstheme="minorHAnsi"/>
                <w:b/>
                <w:sz w:val="18"/>
                <w:szCs w:val="18"/>
              </w:rPr>
            </w:pPr>
            <w:r>
              <w:rPr>
                <w:rFonts w:asciiTheme="minorHAnsi" w:hAnsiTheme="minorHAnsi" w:cstheme="minorHAnsi"/>
                <w:b/>
                <w:sz w:val="18"/>
                <w:szCs w:val="18"/>
              </w:rPr>
              <w:t>5</w:t>
            </w:r>
            <w:r w:rsidR="00EF7D89">
              <w:rPr>
                <w:rFonts w:asciiTheme="minorHAnsi" w:hAnsiTheme="minorHAnsi" w:cstheme="minorHAnsi"/>
                <w:b/>
                <w:sz w:val="18"/>
                <w:szCs w:val="18"/>
              </w:rPr>
              <w:t>.</w:t>
            </w:r>
            <w:r w:rsidR="00EF7D89" w:rsidRPr="00045631">
              <w:rPr>
                <w:rFonts w:asciiTheme="minorHAnsi" w:hAnsiTheme="minorHAnsi" w:cstheme="minorHAnsi"/>
                <w:b/>
                <w:bCs/>
                <w:color w:val="000000"/>
                <w:sz w:val="18"/>
                <w:szCs w:val="18"/>
                <w:lang w:eastAsia="es-BO"/>
              </w:rPr>
              <w:t xml:space="preserve"> Cantidad estimada de servicios</w:t>
            </w:r>
            <w:r w:rsidR="00EF7D89" w:rsidRPr="00660E44">
              <w:rPr>
                <w:rFonts w:asciiTheme="minorHAnsi" w:hAnsiTheme="minorHAnsi" w:cstheme="minorHAnsi"/>
                <w:b/>
                <w:sz w:val="18"/>
                <w:szCs w:val="18"/>
              </w:rPr>
              <w:t>:</w:t>
            </w:r>
            <w:r w:rsidR="00EF7D89">
              <w:rPr>
                <w:rFonts w:asciiTheme="minorHAnsi" w:hAnsiTheme="minorHAnsi" w:cstheme="minorHAnsi"/>
                <w:b/>
                <w:sz w:val="18"/>
                <w:szCs w:val="18"/>
              </w:rPr>
              <w:t xml:space="preserve"> </w:t>
            </w:r>
            <w:r w:rsidR="00A90FAE" w:rsidRPr="00045631">
              <w:rPr>
                <w:rFonts w:asciiTheme="minorHAnsi" w:hAnsiTheme="minorHAnsi" w:cstheme="minorHAnsi"/>
                <w:color w:val="000000"/>
                <w:sz w:val="18"/>
                <w:szCs w:val="18"/>
                <w:lang w:eastAsia="es-BO"/>
              </w:rPr>
              <w:t xml:space="preserve">La cantidad de servicios a prestar variable por mes, de acuerdo a la </w:t>
            </w:r>
            <w:r w:rsidR="00A90FAE">
              <w:rPr>
                <w:rFonts w:asciiTheme="minorHAnsi" w:hAnsiTheme="minorHAnsi" w:cstheme="minorHAnsi"/>
                <w:color w:val="000000"/>
                <w:sz w:val="18"/>
                <w:szCs w:val="18"/>
                <w:lang w:eastAsia="es-BO"/>
              </w:rPr>
              <w:t>programación según el intervalo de atención entre pacientes que tenga establecida la especialidad dentro la CSBP, y de acuerdo a guardias de emergencia.</w:t>
            </w:r>
          </w:p>
        </w:tc>
        <w:tc>
          <w:tcPr>
            <w:tcW w:w="1963" w:type="dxa"/>
            <w:vAlign w:val="center"/>
          </w:tcPr>
          <w:p w14:paraId="11A6E6C2" w14:textId="77777777" w:rsidR="00660E44" w:rsidRPr="005D51C8" w:rsidRDefault="00660E44" w:rsidP="00D845FD">
            <w:pPr>
              <w:jc w:val="left"/>
              <w:rPr>
                <w:rFonts w:ascii="Arial" w:hAnsi="Arial" w:cs="Arial"/>
                <w:sz w:val="18"/>
                <w:szCs w:val="18"/>
              </w:rPr>
            </w:pPr>
          </w:p>
        </w:tc>
        <w:tc>
          <w:tcPr>
            <w:tcW w:w="669" w:type="dxa"/>
            <w:vAlign w:val="center"/>
          </w:tcPr>
          <w:p w14:paraId="4AEF5527" w14:textId="77777777" w:rsidR="00660E44" w:rsidRPr="005D51C8" w:rsidRDefault="00660E44" w:rsidP="00D845FD">
            <w:pPr>
              <w:jc w:val="left"/>
              <w:rPr>
                <w:rFonts w:ascii="Arial" w:hAnsi="Arial" w:cs="Arial"/>
                <w:sz w:val="18"/>
                <w:szCs w:val="18"/>
              </w:rPr>
            </w:pPr>
          </w:p>
        </w:tc>
        <w:tc>
          <w:tcPr>
            <w:tcW w:w="709" w:type="dxa"/>
            <w:vAlign w:val="center"/>
          </w:tcPr>
          <w:p w14:paraId="5AA2873E" w14:textId="77777777" w:rsidR="00660E44" w:rsidRPr="005D51C8" w:rsidRDefault="00660E44" w:rsidP="00D845FD">
            <w:pPr>
              <w:jc w:val="left"/>
              <w:rPr>
                <w:rFonts w:ascii="Arial" w:hAnsi="Arial" w:cs="Arial"/>
                <w:sz w:val="18"/>
                <w:szCs w:val="18"/>
              </w:rPr>
            </w:pPr>
          </w:p>
        </w:tc>
        <w:tc>
          <w:tcPr>
            <w:tcW w:w="2126" w:type="dxa"/>
            <w:vAlign w:val="center"/>
          </w:tcPr>
          <w:p w14:paraId="282B39B4" w14:textId="77777777" w:rsidR="00660E44" w:rsidRPr="005D51C8" w:rsidRDefault="00660E44" w:rsidP="00D845FD">
            <w:pPr>
              <w:jc w:val="left"/>
              <w:rPr>
                <w:rFonts w:ascii="Arial" w:hAnsi="Arial" w:cs="Arial"/>
                <w:sz w:val="18"/>
                <w:szCs w:val="18"/>
              </w:rPr>
            </w:pPr>
          </w:p>
        </w:tc>
      </w:tr>
      <w:tr w:rsidR="00660E44" w14:paraId="63B00868" w14:textId="77777777" w:rsidTr="00D845FD">
        <w:tc>
          <w:tcPr>
            <w:tcW w:w="3742" w:type="dxa"/>
            <w:vAlign w:val="center"/>
          </w:tcPr>
          <w:p w14:paraId="13180E4D" w14:textId="55622535" w:rsidR="005064F7" w:rsidRPr="005064F7" w:rsidRDefault="00ED7057" w:rsidP="005064F7">
            <w:pPr>
              <w:rPr>
                <w:rFonts w:asciiTheme="minorHAnsi" w:hAnsiTheme="minorHAnsi" w:cstheme="minorHAnsi"/>
                <w:color w:val="000000"/>
                <w:sz w:val="18"/>
                <w:szCs w:val="18"/>
                <w:lang w:eastAsia="es-BO"/>
              </w:rPr>
            </w:pPr>
            <w:r w:rsidRPr="005064F7">
              <w:rPr>
                <w:rFonts w:asciiTheme="minorHAnsi" w:hAnsiTheme="minorHAnsi" w:cstheme="minorHAnsi"/>
                <w:b/>
                <w:sz w:val="18"/>
                <w:szCs w:val="18"/>
              </w:rPr>
              <w:t>6</w:t>
            </w:r>
            <w:r w:rsidR="00EF7D89" w:rsidRPr="005064F7">
              <w:rPr>
                <w:rFonts w:asciiTheme="minorHAnsi" w:hAnsiTheme="minorHAnsi" w:cstheme="minorHAnsi"/>
                <w:b/>
                <w:sz w:val="18"/>
                <w:szCs w:val="18"/>
              </w:rPr>
              <w:t>.</w:t>
            </w:r>
            <w:r w:rsidR="00EF7D89" w:rsidRPr="005064F7">
              <w:rPr>
                <w:rFonts w:asciiTheme="minorHAnsi" w:hAnsiTheme="minorHAnsi" w:cstheme="minorHAnsi"/>
                <w:b/>
                <w:bCs/>
                <w:color w:val="000000"/>
                <w:sz w:val="18"/>
                <w:szCs w:val="18"/>
                <w:lang w:eastAsia="es-BO"/>
              </w:rPr>
              <w:t xml:space="preserve"> Tipo de servicios requeridos</w:t>
            </w:r>
            <w:r w:rsidR="00EF7D89" w:rsidRPr="005064F7">
              <w:rPr>
                <w:rFonts w:asciiTheme="minorHAnsi" w:hAnsiTheme="minorHAnsi" w:cstheme="minorHAnsi"/>
                <w:b/>
                <w:sz w:val="18"/>
                <w:szCs w:val="18"/>
              </w:rPr>
              <w:t xml:space="preserve">: </w:t>
            </w:r>
            <w:r w:rsidR="005064F7" w:rsidRPr="005064F7">
              <w:rPr>
                <w:rFonts w:asciiTheme="minorHAnsi" w:hAnsiTheme="minorHAnsi" w:cstheme="minorHAnsi"/>
                <w:color w:val="000000"/>
                <w:sz w:val="18"/>
                <w:szCs w:val="18"/>
                <w:lang w:eastAsia="es-BO"/>
              </w:rPr>
              <w:t xml:space="preserve">Comprende </w:t>
            </w:r>
            <w:r w:rsidR="005064F7">
              <w:rPr>
                <w:rFonts w:asciiTheme="minorHAnsi" w:hAnsiTheme="minorHAnsi" w:cstheme="minorHAnsi"/>
                <w:color w:val="000000"/>
                <w:sz w:val="18"/>
                <w:szCs w:val="18"/>
                <w:lang w:eastAsia="es-BO"/>
              </w:rPr>
              <w:t>diversos estudios de gabinete (</w:t>
            </w:r>
            <w:r w:rsidR="005064F7" w:rsidRPr="005064F7">
              <w:rPr>
                <w:rFonts w:asciiTheme="minorHAnsi" w:hAnsiTheme="minorHAnsi" w:cstheme="minorHAnsi"/>
                <w:color w:val="000000"/>
                <w:sz w:val="18"/>
                <w:szCs w:val="18"/>
                <w:lang w:eastAsia="es-BO"/>
              </w:rPr>
              <w:t xml:space="preserve">Anexo </w:t>
            </w:r>
            <w:proofErr w:type="spellStart"/>
            <w:r w:rsidR="005064F7" w:rsidRPr="005064F7">
              <w:rPr>
                <w:rFonts w:asciiTheme="minorHAnsi" w:hAnsiTheme="minorHAnsi" w:cstheme="minorHAnsi"/>
                <w:color w:val="000000"/>
                <w:sz w:val="18"/>
                <w:szCs w:val="18"/>
                <w:lang w:eastAsia="es-BO"/>
              </w:rPr>
              <w:t>N°</w:t>
            </w:r>
            <w:proofErr w:type="spellEnd"/>
            <w:r w:rsidR="005064F7" w:rsidRPr="005064F7">
              <w:rPr>
                <w:rFonts w:asciiTheme="minorHAnsi" w:hAnsiTheme="minorHAnsi" w:cstheme="minorHAnsi"/>
                <w:color w:val="000000"/>
                <w:sz w:val="18"/>
                <w:szCs w:val="18"/>
                <w:lang w:eastAsia="es-BO"/>
              </w:rPr>
              <w:t xml:space="preserve"> 1 adjunto</w:t>
            </w:r>
            <w:r w:rsidR="005064F7">
              <w:rPr>
                <w:rFonts w:asciiTheme="minorHAnsi" w:hAnsiTheme="minorHAnsi" w:cstheme="minorHAnsi"/>
                <w:color w:val="000000"/>
                <w:sz w:val="18"/>
                <w:szCs w:val="18"/>
                <w:lang w:eastAsia="es-BO"/>
              </w:rPr>
              <w:t>) regulares</w:t>
            </w:r>
            <w:r w:rsidR="005064F7" w:rsidRPr="005064F7">
              <w:rPr>
                <w:rFonts w:asciiTheme="minorHAnsi" w:hAnsiTheme="minorHAnsi" w:cstheme="minorHAnsi"/>
                <w:color w:val="000000"/>
                <w:sz w:val="18"/>
                <w:szCs w:val="18"/>
                <w:lang w:eastAsia="es-BO"/>
              </w:rPr>
              <w:t xml:space="preserve"> y de emergencia</w:t>
            </w:r>
            <w:r w:rsidR="005064F7">
              <w:rPr>
                <w:rFonts w:asciiTheme="minorHAnsi" w:hAnsiTheme="minorHAnsi" w:cstheme="minorHAnsi"/>
                <w:color w:val="000000"/>
                <w:sz w:val="18"/>
                <w:szCs w:val="18"/>
                <w:lang w:eastAsia="es-BO"/>
              </w:rPr>
              <w:t xml:space="preserve">, solicitadas por las </w:t>
            </w:r>
            <w:r w:rsidR="005064F7" w:rsidRPr="005064F7">
              <w:rPr>
                <w:rFonts w:asciiTheme="minorHAnsi" w:hAnsiTheme="minorHAnsi" w:cstheme="minorHAnsi"/>
                <w:color w:val="000000"/>
                <w:sz w:val="18"/>
                <w:szCs w:val="18"/>
                <w:lang w:eastAsia="es-BO"/>
              </w:rPr>
              <w:t>diversas especialidades</w:t>
            </w:r>
            <w:r w:rsidR="005064F7">
              <w:rPr>
                <w:rFonts w:asciiTheme="minorHAnsi" w:hAnsiTheme="minorHAnsi" w:cstheme="minorHAnsi"/>
                <w:color w:val="000000"/>
                <w:sz w:val="18"/>
                <w:szCs w:val="18"/>
                <w:lang w:eastAsia="es-BO"/>
              </w:rPr>
              <w:t xml:space="preserve"> médicas.</w:t>
            </w:r>
          </w:p>
          <w:p w14:paraId="1CE959BF" w14:textId="77777777" w:rsidR="005064F7" w:rsidRPr="005064F7" w:rsidRDefault="005064F7" w:rsidP="005064F7">
            <w:pPr>
              <w:rPr>
                <w:rFonts w:asciiTheme="minorHAnsi" w:hAnsiTheme="minorHAnsi" w:cstheme="minorHAnsi"/>
                <w:color w:val="000000"/>
                <w:sz w:val="18"/>
                <w:szCs w:val="18"/>
                <w:lang w:eastAsia="es-BO"/>
              </w:rPr>
            </w:pPr>
            <w:r w:rsidRPr="005064F7">
              <w:rPr>
                <w:rFonts w:asciiTheme="minorHAnsi" w:hAnsiTheme="minorHAnsi" w:cstheme="minorHAnsi"/>
                <w:color w:val="000000"/>
                <w:sz w:val="18"/>
                <w:szCs w:val="18"/>
                <w:lang w:eastAsia="es-BO"/>
              </w:rPr>
              <w:t xml:space="preserve">La no realización de cualquiera de los estudios estipulados en la lista adjunta es causal </w:t>
            </w:r>
            <w:r w:rsidRPr="005064F7">
              <w:rPr>
                <w:rFonts w:asciiTheme="minorHAnsi" w:hAnsiTheme="minorHAnsi" w:cstheme="minorHAnsi"/>
                <w:b/>
                <w:bCs/>
                <w:color w:val="000000"/>
                <w:sz w:val="18"/>
                <w:szCs w:val="18"/>
                <w:lang w:eastAsia="es-BO"/>
              </w:rPr>
              <w:t>INHABILITANTE</w:t>
            </w:r>
            <w:r w:rsidRPr="005064F7">
              <w:rPr>
                <w:rFonts w:asciiTheme="minorHAnsi" w:hAnsiTheme="minorHAnsi" w:cstheme="minorHAnsi"/>
                <w:color w:val="000000"/>
                <w:sz w:val="18"/>
                <w:szCs w:val="18"/>
                <w:lang w:eastAsia="es-BO"/>
              </w:rPr>
              <w:t>.</w:t>
            </w:r>
          </w:p>
          <w:p w14:paraId="030BFA6D" w14:textId="4A9D0774" w:rsidR="00B16C26" w:rsidRPr="005064F7" w:rsidRDefault="005064F7" w:rsidP="00B16C26">
            <w:pPr>
              <w:rPr>
                <w:rFonts w:asciiTheme="minorHAnsi" w:hAnsiTheme="minorHAnsi" w:cstheme="minorHAnsi"/>
                <w:color w:val="000000"/>
                <w:sz w:val="18"/>
                <w:szCs w:val="18"/>
                <w:highlight w:val="yellow"/>
                <w:lang w:eastAsia="es-BO"/>
              </w:rPr>
            </w:pPr>
            <w:r w:rsidRPr="005064F7">
              <w:rPr>
                <w:rFonts w:asciiTheme="minorHAnsi" w:hAnsiTheme="minorHAnsi" w:cstheme="minorHAnsi"/>
                <w:color w:val="000000"/>
                <w:sz w:val="18"/>
                <w:szCs w:val="18"/>
                <w:lang w:eastAsia="es-BO"/>
              </w:rPr>
              <w:t>Asimismo, los estudios o procedimientos que se encuentren fuera de contrato no serán pagados sin la autorización previa de la CSBP. Por lo tanto, si se identifica una solicitud de esta naturaleza, el proveedor deberá comunicarlo de inmediato al personal encargado de la CSBP para determinar el procedimiento a seguir.</w:t>
            </w:r>
          </w:p>
        </w:tc>
        <w:tc>
          <w:tcPr>
            <w:tcW w:w="1963" w:type="dxa"/>
            <w:vAlign w:val="center"/>
          </w:tcPr>
          <w:p w14:paraId="7D92E602" w14:textId="77777777" w:rsidR="00660E44" w:rsidRPr="005D51C8" w:rsidRDefault="00660E44" w:rsidP="00D845FD">
            <w:pPr>
              <w:jc w:val="left"/>
              <w:rPr>
                <w:rFonts w:ascii="Arial" w:hAnsi="Arial" w:cs="Arial"/>
                <w:sz w:val="18"/>
                <w:szCs w:val="18"/>
              </w:rPr>
            </w:pPr>
          </w:p>
        </w:tc>
        <w:tc>
          <w:tcPr>
            <w:tcW w:w="669" w:type="dxa"/>
            <w:vAlign w:val="center"/>
          </w:tcPr>
          <w:p w14:paraId="078EE6B3" w14:textId="77777777" w:rsidR="00660E44" w:rsidRPr="005D51C8" w:rsidRDefault="00660E44" w:rsidP="00D845FD">
            <w:pPr>
              <w:jc w:val="left"/>
              <w:rPr>
                <w:rFonts w:ascii="Arial" w:hAnsi="Arial" w:cs="Arial"/>
                <w:sz w:val="18"/>
                <w:szCs w:val="18"/>
              </w:rPr>
            </w:pPr>
          </w:p>
        </w:tc>
        <w:tc>
          <w:tcPr>
            <w:tcW w:w="709" w:type="dxa"/>
            <w:vAlign w:val="center"/>
          </w:tcPr>
          <w:p w14:paraId="103510E9" w14:textId="77777777" w:rsidR="00660E44" w:rsidRPr="005D51C8" w:rsidRDefault="00660E44" w:rsidP="00D845FD">
            <w:pPr>
              <w:jc w:val="left"/>
              <w:rPr>
                <w:rFonts w:ascii="Arial" w:hAnsi="Arial" w:cs="Arial"/>
                <w:sz w:val="18"/>
                <w:szCs w:val="18"/>
              </w:rPr>
            </w:pPr>
          </w:p>
        </w:tc>
        <w:tc>
          <w:tcPr>
            <w:tcW w:w="2126" w:type="dxa"/>
            <w:vAlign w:val="center"/>
          </w:tcPr>
          <w:p w14:paraId="5ED670BE" w14:textId="77777777" w:rsidR="00660E44" w:rsidRPr="005D51C8" w:rsidRDefault="00660E44" w:rsidP="00D845FD">
            <w:pPr>
              <w:jc w:val="left"/>
              <w:rPr>
                <w:rFonts w:ascii="Arial" w:hAnsi="Arial" w:cs="Arial"/>
                <w:sz w:val="18"/>
                <w:szCs w:val="18"/>
              </w:rPr>
            </w:pPr>
          </w:p>
        </w:tc>
      </w:tr>
      <w:tr w:rsidR="00EF7D89" w14:paraId="0054BA4D" w14:textId="77777777" w:rsidTr="00D845FD">
        <w:tc>
          <w:tcPr>
            <w:tcW w:w="3742" w:type="dxa"/>
            <w:vAlign w:val="center"/>
          </w:tcPr>
          <w:p w14:paraId="384EAD85" w14:textId="18D40952" w:rsidR="00EF7D89" w:rsidRDefault="00B16C26" w:rsidP="00660E44">
            <w:pPr>
              <w:rPr>
                <w:rFonts w:asciiTheme="minorHAnsi" w:hAnsiTheme="minorHAnsi" w:cstheme="minorHAnsi"/>
                <w:b/>
                <w:sz w:val="18"/>
                <w:szCs w:val="18"/>
              </w:rPr>
            </w:pPr>
            <w:r>
              <w:rPr>
                <w:rFonts w:asciiTheme="minorHAnsi" w:hAnsiTheme="minorHAnsi" w:cstheme="minorHAnsi"/>
                <w:b/>
                <w:bCs/>
                <w:color w:val="000000"/>
                <w:sz w:val="18"/>
                <w:szCs w:val="18"/>
                <w:lang w:eastAsia="es-BO"/>
              </w:rPr>
              <w:t xml:space="preserve">7. Material e insumos: </w:t>
            </w:r>
            <w:r w:rsidRPr="00B16C26">
              <w:rPr>
                <w:rFonts w:asciiTheme="minorHAnsi" w:hAnsiTheme="minorHAnsi" w:cstheme="minorHAnsi"/>
                <w:color w:val="000000"/>
                <w:sz w:val="18"/>
                <w:szCs w:val="18"/>
                <w:lang w:eastAsia="es-BO"/>
              </w:rPr>
              <w:t xml:space="preserve">El proveedor asume el costo de todos los materiales e insumos </w:t>
            </w:r>
            <w:r w:rsidRPr="00B16C26">
              <w:rPr>
                <w:rFonts w:asciiTheme="minorHAnsi" w:hAnsiTheme="minorHAnsi" w:cstheme="minorHAnsi"/>
                <w:color w:val="000000"/>
                <w:sz w:val="18"/>
                <w:szCs w:val="18"/>
                <w:lang w:eastAsia="es-BO"/>
              </w:rPr>
              <w:lastRenderedPageBreak/>
              <w:t>necesarios para la realización de los estudios y reportar los mismos.</w:t>
            </w:r>
          </w:p>
        </w:tc>
        <w:tc>
          <w:tcPr>
            <w:tcW w:w="1963" w:type="dxa"/>
            <w:vAlign w:val="center"/>
          </w:tcPr>
          <w:p w14:paraId="3D638C07" w14:textId="77777777" w:rsidR="00EF7D89" w:rsidRPr="005D51C8" w:rsidRDefault="00EF7D89" w:rsidP="00D845FD">
            <w:pPr>
              <w:jc w:val="left"/>
              <w:rPr>
                <w:rFonts w:ascii="Arial" w:hAnsi="Arial" w:cs="Arial"/>
                <w:sz w:val="18"/>
                <w:szCs w:val="18"/>
              </w:rPr>
            </w:pPr>
          </w:p>
        </w:tc>
        <w:tc>
          <w:tcPr>
            <w:tcW w:w="669" w:type="dxa"/>
            <w:vAlign w:val="center"/>
          </w:tcPr>
          <w:p w14:paraId="2EFFB1AD" w14:textId="77777777" w:rsidR="00EF7D89" w:rsidRPr="005D51C8" w:rsidRDefault="00EF7D89" w:rsidP="00D845FD">
            <w:pPr>
              <w:jc w:val="left"/>
              <w:rPr>
                <w:rFonts w:ascii="Arial" w:hAnsi="Arial" w:cs="Arial"/>
                <w:sz w:val="18"/>
                <w:szCs w:val="18"/>
              </w:rPr>
            </w:pPr>
          </w:p>
        </w:tc>
        <w:tc>
          <w:tcPr>
            <w:tcW w:w="709" w:type="dxa"/>
            <w:vAlign w:val="center"/>
          </w:tcPr>
          <w:p w14:paraId="224FF81D" w14:textId="77777777" w:rsidR="00EF7D89" w:rsidRPr="005D51C8" w:rsidRDefault="00EF7D89" w:rsidP="00D845FD">
            <w:pPr>
              <w:jc w:val="left"/>
              <w:rPr>
                <w:rFonts w:ascii="Arial" w:hAnsi="Arial" w:cs="Arial"/>
                <w:sz w:val="18"/>
                <w:szCs w:val="18"/>
              </w:rPr>
            </w:pPr>
          </w:p>
        </w:tc>
        <w:tc>
          <w:tcPr>
            <w:tcW w:w="2126" w:type="dxa"/>
            <w:vAlign w:val="center"/>
          </w:tcPr>
          <w:p w14:paraId="70EE4833" w14:textId="77777777" w:rsidR="00EF7D89" w:rsidRPr="005D51C8" w:rsidRDefault="00EF7D89" w:rsidP="00D845FD">
            <w:pPr>
              <w:jc w:val="left"/>
              <w:rPr>
                <w:rFonts w:ascii="Arial" w:hAnsi="Arial" w:cs="Arial"/>
                <w:sz w:val="18"/>
                <w:szCs w:val="18"/>
              </w:rPr>
            </w:pPr>
          </w:p>
        </w:tc>
      </w:tr>
      <w:tr w:rsidR="00B16C26" w14:paraId="65094EA9" w14:textId="77777777" w:rsidTr="00D845FD">
        <w:tc>
          <w:tcPr>
            <w:tcW w:w="3742" w:type="dxa"/>
            <w:vAlign w:val="center"/>
          </w:tcPr>
          <w:p w14:paraId="6567C251" w14:textId="77777777" w:rsidR="006F0B5F" w:rsidRPr="006F0B5F" w:rsidRDefault="006F0B5F" w:rsidP="006F0B5F">
            <w:pPr>
              <w:rPr>
                <w:rFonts w:asciiTheme="minorHAnsi" w:hAnsiTheme="minorHAnsi" w:cstheme="minorHAnsi"/>
                <w:b/>
                <w:bCs/>
                <w:color w:val="000000"/>
                <w:sz w:val="18"/>
                <w:szCs w:val="18"/>
                <w:lang w:eastAsia="es-BO"/>
              </w:rPr>
            </w:pPr>
            <w:r w:rsidRPr="006F0B5F">
              <w:rPr>
                <w:rFonts w:asciiTheme="minorHAnsi" w:hAnsiTheme="minorHAnsi" w:cstheme="minorHAnsi"/>
                <w:b/>
                <w:bCs/>
                <w:color w:val="000000"/>
                <w:sz w:val="18"/>
                <w:szCs w:val="18"/>
                <w:lang w:eastAsia="es-BO"/>
              </w:rPr>
              <w:t>8. Entrega de Informes:</w:t>
            </w:r>
          </w:p>
          <w:p w14:paraId="7942C4FC" w14:textId="77777777" w:rsidR="000D68C3" w:rsidRDefault="006F0B5F" w:rsidP="000D68C3">
            <w:pPr>
              <w:numPr>
                <w:ilvl w:val="0"/>
                <w:numId w:val="7"/>
              </w:numPr>
              <w:tabs>
                <w:tab w:val="clear" w:pos="720"/>
              </w:tabs>
              <w:ind w:left="172" w:hanging="172"/>
              <w:jc w:val="left"/>
              <w:rPr>
                <w:rFonts w:asciiTheme="minorHAnsi" w:hAnsiTheme="minorHAnsi" w:cstheme="minorHAnsi"/>
                <w:color w:val="000000"/>
                <w:sz w:val="18"/>
                <w:szCs w:val="18"/>
                <w:lang w:eastAsia="es-BO"/>
              </w:rPr>
            </w:pPr>
            <w:r w:rsidRPr="006F0B5F">
              <w:rPr>
                <w:rFonts w:asciiTheme="minorHAnsi" w:hAnsiTheme="minorHAnsi" w:cstheme="minorHAnsi"/>
                <w:color w:val="000000"/>
                <w:sz w:val="18"/>
                <w:szCs w:val="18"/>
                <w:lang w:eastAsia="es-BO"/>
              </w:rPr>
              <w:t>Formato y lugar de entrega: Los informes físicos deben entregarse en las dependencias de Historias Clínicas de la CSBP</w:t>
            </w:r>
            <w:r w:rsidR="000D68C3">
              <w:rPr>
                <w:rFonts w:asciiTheme="minorHAnsi" w:hAnsiTheme="minorHAnsi" w:cstheme="minorHAnsi"/>
                <w:color w:val="000000"/>
                <w:sz w:val="18"/>
                <w:szCs w:val="18"/>
                <w:lang w:eastAsia="es-BO"/>
              </w:rPr>
              <w:t>.</w:t>
            </w:r>
          </w:p>
          <w:p w14:paraId="5896813B" w14:textId="2ABBB54C" w:rsidR="006F0B5F" w:rsidRDefault="006F0B5F" w:rsidP="000D68C3">
            <w:pPr>
              <w:numPr>
                <w:ilvl w:val="0"/>
                <w:numId w:val="7"/>
              </w:numPr>
              <w:tabs>
                <w:tab w:val="clear" w:pos="720"/>
              </w:tabs>
              <w:ind w:left="172" w:hanging="172"/>
              <w:jc w:val="left"/>
              <w:rPr>
                <w:rFonts w:asciiTheme="minorHAnsi" w:hAnsiTheme="minorHAnsi" w:cstheme="minorHAnsi"/>
                <w:color w:val="000000"/>
                <w:sz w:val="18"/>
                <w:szCs w:val="18"/>
                <w:lang w:eastAsia="es-BO"/>
              </w:rPr>
            </w:pPr>
            <w:r w:rsidRPr="006F0B5F">
              <w:rPr>
                <w:rFonts w:asciiTheme="minorHAnsi" w:hAnsiTheme="minorHAnsi" w:cstheme="minorHAnsi"/>
                <w:color w:val="000000"/>
                <w:sz w:val="18"/>
                <w:szCs w:val="18"/>
                <w:lang w:eastAsia="es-BO"/>
              </w:rPr>
              <w:t xml:space="preserve">De </w:t>
            </w:r>
            <w:r w:rsidR="000D68C3">
              <w:rPr>
                <w:rFonts w:asciiTheme="minorHAnsi" w:hAnsiTheme="minorHAnsi" w:cstheme="minorHAnsi"/>
                <w:color w:val="000000"/>
                <w:sz w:val="18"/>
                <w:szCs w:val="18"/>
                <w:lang w:eastAsia="es-BO"/>
              </w:rPr>
              <w:t>la misma manera</w:t>
            </w:r>
            <w:r w:rsidRPr="006F0B5F">
              <w:rPr>
                <w:rFonts w:asciiTheme="minorHAnsi" w:hAnsiTheme="minorHAnsi" w:cstheme="minorHAnsi"/>
                <w:color w:val="000000"/>
                <w:sz w:val="18"/>
                <w:szCs w:val="18"/>
                <w:lang w:eastAsia="es-BO"/>
              </w:rPr>
              <w:t>, los estudios se proporcionarán también en medios digitales (CD, enlace web, etc.)</w:t>
            </w:r>
            <w:r w:rsidR="003649B5">
              <w:rPr>
                <w:rFonts w:asciiTheme="minorHAnsi" w:hAnsiTheme="minorHAnsi" w:cstheme="minorHAnsi"/>
                <w:color w:val="000000"/>
                <w:sz w:val="18"/>
                <w:szCs w:val="18"/>
                <w:lang w:eastAsia="es-BO"/>
              </w:rPr>
              <w:t xml:space="preserve"> en los cuales se debe identificar con precisión los hallazgos reportados en el informe del </w:t>
            </w:r>
            <w:proofErr w:type="spellStart"/>
            <w:r w:rsidR="003649B5">
              <w:rPr>
                <w:rFonts w:asciiTheme="minorHAnsi" w:hAnsiTheme="minorHAnsi" w:cstheme="minorHAnsi"/>
                <w:color w:val="000000"/>
                <w:sz w:val="18"/>
                <w:szCs w:val="18"/>
                <w:lang w:eastAsia="es-BO"/>
              </w:rPr>
              <w:t>imagen</w:t>
            </w:r>
            <w:r w:rsidR="00410AEF">
              <w:rPr>
                <w:rFonts w:asciiTheme="minorHAnsi" w:hAnsiTheme="minorHAnsi" w:cstheme="minorHAnsi"/>
                <w:color w:val="000000"/>
                <w:sz w:val="18"/>
                <w:szCs w:val="18"/>
                <w:lang w:eastAsia="es-BO"/>
              </w:rPr>
              <w:t>ó</w:t>
            </w:r>
            <w:r w:rsidR="003649B5">
              <w:rPr>
                <w:rFonts w:asciiTheme="minorHAnsi" w:hAnsiTheme="minorHAnsi" w:cstheme="minorHAnsi"/>
                <w:color w:val="000000"/>
                <w:sz w:val="18"/>
                <w:szCs w:val="18"/>
                <w:lang w:eastAsia="es-BO"/>
              </w:rPr>
              <w:t>logo</w:t>
            </w:r>
            <w:proofErr w:type="spellEnd"/>
            <w:r w:rsidR="003649B5">
              <w:rPr>
                <w:rFonts w:asciiTheme="minorHAnsi" w:hAnsiTheme="minorHAnsi" w:cstheme="minorHAnsi"/>
                <w:color w:val="000000"/>
                <w:sz w:val="18"/>
                <w:szCs w:val="18"/>
                <w:lang w:eastAsia="es-BO"/>
              </w:rPr>
              <w:t>.</w:t>
            </w:r>
          </w:p>
          <w:p w14:paraId="12D9088E" w14:textId="2A879CD9" w:rsidR="004054F3" w:rsidRPr="004054F3" w:rsidRDefault="004054F3" w:rsidP="000D68C3">
            <w:pPr>
              <w:pStyle w:val="NormalWeb"/>
              <w:numPr>
                <w:ilvl w:val="0"/>
                <w:numId w:val="7"/>
              </w:numPr>
              <w:tabs>
                <w:tab w:val="clear" w:pos="720"/>
              </w:tabs>
              <w:spacing w:before="100" w:beforeAutospacing="1" w:after="100" w:afterAutospacing="1"/>
              <w:ind w:left="172" w:hanging="172"/>
              <w:jc w:val="left"/>
              <w:rPr>
                <w:rFonts w:asciiTheme="minorHAnsi" w:hAnsiTheme="minorHAnsi" w:cstheme="minorHAnsi"/>
                <w:sz w:val="18"/>
                <w:szCs w:val="18"/>
              </w:rPr>
            </w:pPr>
            <w:r w:rsidRPr="004054F3">
              <w:rPr>
                <w:rFonts w:asciiTheme="minorHAnsi" w:hAnsiTheme="minorHAnsi" w:cstheme="minorHAnsi"/>
                <w:bCs/>
                <w:iCs/>
                <w:sz w:val="18"/>
                <w:szCs w:val="18"/>
              </w:rPr>
              <w:t xml:space="preserve">Registro de atenciones en </w:t>
            </w:r>
            <w:r w:rsidRPr="004054F3">
              <w:rPr>
                <w:rFonts w:asciiTheme="minorHAnsi" w:hAnsiTheme="minorHAnsi" w:cstheme="minorHAnsi"/>
                <w:sz w:val="18"/>
                <w:szCs w:val="18"/>
              </w:rPr>
              <w:t>el Software Médico de la CSBP. Para ello, el proponente deberá contar con un equipo de computación con las siguientes características mínimas:</w:t>
            </w:r>
          </w:p>
          <w:p w14:paraId="2B29FD4A" w14:textId="77777777" w:rsidR="004054F3" w:rsidRPr="007114B8"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lang w:val="pt-PT"/>
              </w:rPr>
            </w:pPr>
            <w:r w:rsidRPr="007114B8">
              <w:rPr>
                <w:rFonts w:asciiTheme="minorHAnsi" w:hAnsiTheme="minorHAnsi" w:cstheme="minorHAnsi"/>
                <w:sz w:val="18"/>
                <w:szCs w:val="18"/>
                <w:lang w:val="pt-PT"/>
              </w:rPr>
              <w:t>Procesador Core i5 o superior.</w:t>
            </w:r>
          </w:p>
          <w:p w14:paraId="04E6C139" w14:textId="77777777" w:rsidR="004054F3" w:rsidRPr="007114B8"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lang w:val="pt-PT"/>
              </w:rPr>
            </w:pPr>
            <w:r w:rsidRPr="007114B8">
              <w:rPr>
                <w:rFonts w:asciiTheme="minorHAnsi" w:hAnsiTheme="minorHAnsi" w:cstheme="minorHAnsi"/>
                <w:sz w:val="18"/>
                <w:szCs w:val="18"/>
                <w:lang w:val="pt-PT"/>
              </w:rPr>
              <w:t>Memoria RAM de 4 GB como mínimo.</w:t>
            </w:r>
          </w:p>
          <w:p w14:paraId="238F6A2C" w14:textId="77777777" w:rsidR="004054F3" w:rsidRPr="004054F3"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rPr>
            </w:pPr>
            <w:r w:rsidRPr="004054F3">
              <w:rPr>
                <w:rFonts w:asciiTheme="minorHAnsi" w:hAnsiTheme="minorHAnsi" w:cstheme="minorHAnsi"/>
                <w:sz w:val="18"/>
                <w:szCs w:val="18"/>
              </w:rPr>
              <w:t>Espacio en disco duro de 500 GB.</w:t>
            </w:r>
          </w:p>
          <w:p w14:paraId="4FE8D1E1" w14:textId="77777777" w:rsidR="004054F3" w:rsidRPr="007114B8"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lang w:val="pt-PT"/>
              </w:rPr>
            </w:pPr>
            <w:r w:rsidRPr="007114B8">
              <w:rPr>
                <w:rFonts w:asciiTheme="minorHAnsi" w:hAnsiTheme="minorHAnsi" w:cstheme="minorHAnsi"/>
                <w:sz w:val="18"/>
                <w:szCs w:val="18"/>
                <w:lang w:val="pt-PT"/>
              </w:rPr>
              <w:t>Sistema operativo Windows 10 o superior.</w:t>
            </w:r>
          </w:p>
          <w:p w14:paraId="31C891E9" w14:textId="77777777" w:rsidR="004054F3" w:rsidRPr="004054F3"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rPr>
            </w:pPr>
            <w:r w:rsidRPr="004054F3">
              <w:rPr>
                <w:rFonts w:asciiTheme="minorHAnsi" w:hAnsiTheme="minorHAnsi" w:cstheme="minorHAnsi"/>
                <w:sz w:val="18"/>
                <w:szCs w:val="18"/>
              </w:rPr>
              <w:t>Impresora.</w:t>
            </w:r>
          </w:p>
          <w:p w14:paraId="4CF4B652" w14:textId="77777777" w:rsidR="004054F3"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rPr>
            </w:pPr>
            <w:r w:rsidRPr="004054F3">
              <w:rPr>
                <w:rFonts w:asciiTheme="minorHAnsi" w:hAnsiTheme="minorHAnsi" w:cstheme="minorHAnsi"/>
                <w:sz w:val="18"/>
                <w:szCs w:val="18"/>
              </w:rPr>
              <w:t>Conexión a Internet mínima de 10 Mbps.</w:t>
            </w:r>
          </w:p>
          <w:p w14:paraId="06E4CEAA" w14:textId="0FBC7C2E" w:rsidR="004054F3" w:rsidRPr="004054F3" w:rsidRDefault="004054F3" w:rsidP="00AF0676">
            <w:pPr>
              <w:pStyle w:val="NormalWeb"/>
              <w:numPr>
                <w:ilvl w:val="1"/>
                <w:numId w:val="7"/>
              </w:numPr>
              <w:spacing w:before="100" w:beforeAutospacing="1" w:after="100" w:afterAutospacing="1"/>
              <w:ind w:left="597" w:hanging="284"/>
              <w:rPr>
                <w:rFonts w:asciiTheme="minorHAnsi" w:hAnsiTheme="minorHAnsi" w:cstheme="minorHAnsi"/>
                <w:sz w:val="18"/>
                <w:szCs w:val="18"/>
              </w:rPr>
            </w:pPr>
            <w:r w:rsidRPr="007114B8">
              <w:rPr>
                <w:rFonts w:asciiTheme="minorHAnsi" w:hAnsiTheme="minorHAnsi" w:cstheme="minorHAnsi"/>
                <w:sz w:val="18"/>
                <w:szCs w:val="18"/>
              </w:rPr>
              <w:t>Antivirus actualizado</w:t>
            </w:r>
          </w:p>
          <w:p w14:paraId="20E88C2D" w14:textId="77777777" w:rsidR="006F0B5F" w:rsidRPr="006F0B5F" w:rsidRDefault="006F0B5F" w:rsidP="00AF0676">
            <w:pPr>
              <w:numPr>
                <w:ilvl w:val="0"/>
                <w:numId w:val="7"/>
              </w:numPr>
              <w:tabs>
                <w:tab w:val="clear" w:pos="720"/>
              </w:tabs>
              <w:ind w:left="172" w:hanging="172"/>
              <w:rPr>
                <w:rFonts w:asciiTheme="minorHAnsi" w:hAnsiTheme="minorHAnsi" w:cstheme="minorHAnsi"/>
                <w:color w:val="000000"/>
                <w:sz w:val="18"/>
                <w:szCs w:val="18"/>
                <w:lang w:eastAsia="es-BO"/>
              </w:rPr>
            </w:pPr>
            <w:r w:rsidRPr="006F0B5F">
              <w:rPr>
                <w:rFonts w:asciiTheme="minorHAnsi" w:hAnsiTheme="minorHAnsi" w:cstheme="minorHAnsi"/>
                <w:color w:val="000000"/>
                <w:sz w:val="18"/>
                <w:szCs w:val="18"/>
                <w:lang w:eastAsia="es-BO"/>
              </w:rPr>
              <w:t>Plazos de entrega: Los informes deben entregarse y registrarse en el sistema SAMI en un plazo no mayor a 72 horas. Este periodo podrá extenderse solo en el caso de estudios complejos especializados.</w:t>
            </w:r>
          </w:p>
          <w:p w14:paraId="5B635DC8" w14:textId="746FE3EF" w:rsidR="00592D73" w:rsidRPr="00592D73" w:rsidRDefault="006F0B5F" w:rsidP="00AF0676">
            <w:pPr>
              <w:numPr>
                <w:ilvl w:val="0"/>
                <w:numId w:val="7"/>
              </w:numPr>
              <w:tabs>
                <w:tab w:val="clear" w:pos="720"/>
              </w:tabs>
              <w:ind w:left="172" w:hanging="172"/>
              <w:rPr>
                <w:rFonts w:asciiTheme="minorHAnsi" w:hAnsiTheme="minorHAnsi" w:cstheme="minorHAnsi"/>
                <w:bCs/>
                <w:sz w:val="18"/>
                <w:szCs w:val="18"/>
              </w:rPr>
            </w:pPr>
            <w:r w:rsidRPr="006F0B5F">
              <w:rPr>
                <w:rFonts w:asciiTheme="minorHAnsi" w:hAnsiTheme="minorHAnsi" w:cstheme="minorHAnsi"/>
                <w:color w:val="000000"/>
                <w:sz w:val="18"/>
                <w:szCs w:val="18"/>
                <w:lang w:eastAsia="es-BO"/>
              </w:rPr>
              <w:t>Casos de urgencia: De forma excepcional, si se presentan hallazgos que representen una urgencia o emergencia médica, se podrá adelantar un informe preliminar en línea. No obstante, la entrega deberá regularizarse por la vía formal en los plazos estipulados</w:t>
            </w:r>
            <w:r>
              <w:rPr>
                <w:rFonts w:asciiTheme="minorHAnsi" w:hAnsiTheme="minorHAnsi" w:cstheme="minorHAnsi"/>
                <w:color w:val="000000"/>
                <w:sz w:val="18"/>
                <w:szCs w:val="18"/>
                <w:lang w:eastAsia="es-BO"/>
              </w:rPr>
              <w:t>.</w:t>
            </w:r>
          </w:p>
        </w:tc>
        <w:tc>
          <w:tcPr>
            <w:tcW w:w="1963" w:type="dxa"/>
            <w:vAlign w:val="center"/>
          </w:tcPr>
          <w:p w14:paraId="0E11A47D" w14:textId="77777777" w:rsidR="00B16C26" w:rsidRPr="005D51C8" w:rsidRDefault="00B16C26" w:rsidP="00B16C26">
            <w:pPr>
              <w:jc w:val="left"/>
              <w:rPr>
                <w:rFonts w:ascii="Arial" w:hAnsi="Arial" w:cs="Arial"/>
                <w:sz w:val="18"/>
                <w:szCs w:val="18"/>
              </w:rPr>
            </w:pPr>
          </w:p>
        </w:tc>
        <w:tc>
          <w:tcPr>
            <w:tcW w:w="669" w:type="dxa"/>
            <w:vAlign w:val="center"/>
          </w:tcPr>
          <w:p w14:paraId="55E0194A" w14:textId="77777777" w:rsidR="00B16C26" w:rsidRPr="005D51C8" w:rsidRDefault="00B16C26" w:rsidP="00B16C26">
            <w:pPr>
              <w:jc w:val="left"/>
              <w:rPr>
                <w:rFonts w:ascii="Arial" w:hAnsi="Arial" w:cs="Arial"/>
                <w:sz w:val="18"/>
                <w:szCs w:val="18"/>
              </w:rPr>
            </w:pPr>
          </w:p>
        </w:tc>
        <w:tc>
          <w:tcPr>
            <w:tcW w:w="709" w:type="dxa"/>
            <w:vAlign w:val="center"/>
          </w:tcPr>
          <w:p w14:paraId="11370979" w14:textId="77777777" w:rsidR="00B16C26" w:rsidRPr="005D51C8" w:rsidRDefault="00B16C26" w:rsidP="00B16C26">
            <w:pPr>
              <w:jc w:val="left"/>
              <w:rPr>
                <w:rFonts w:ascii="Arial" w:hAnsi="Arial" w:cs="Arial"/>
                <w:sz w:val="18"/>
                <w:szCs w:val="18"/>
              </w:rPr>
            </w:pPr>
          </w:p>
        </w:tc>
        <w:tc>
          <w:tcPr>
            <w:tcW w:w="2126" w:type="dxa"/>
            <w:vAlign w:val="center"/>
          </w:tcPr>
          <w:p w14:paraId="0773156B" w14:textId="77777777" w:rsidR="00B16C26" w:rsidRPr="005D51C8" w:rsidRDefault="00B16C26" w:rsidP="00B16C26">
            <w:pPr>
              <w:jc w:val="left"/>
              <w:rPr>
                <w:rFonts w:ascii="Arial" w:hAnsi="Arial" w:cs="Arial"/>
                <w:sz w:val="18"/>
                <w:szCs w:val="18"/>
              </w:rPr>
            </w:pPr>
          </w:p>
        </w:tc>
      </w:tr>
      <w:tr w:rsidR="00B16C26" w14:paraId="1A797B34" w14:textId="77777777" w:rsidTr="00D845FD">
        <w:tc>
          <w:tcPr>
            <w:tcW w:w="3742" w:type="dxa"/>
            <w:vAlign w:val="center"/>
          </w:tcPr>
          <w:p w14:paraId="733F6062" w14:textId="6067763C" w:rsidR="00B16C26" w:rsidRDefault="00B16C26" w:rsidP="00B16C26">
            <w:pPr>
              <w:rPr>
                <w:rFonts w:asciiTheme="minorHAnsi" w:hAnsiTheme="minorHAnsi" w:cstheme="minorHAnsi"/>
                <w:b/>
                <w:sz w:val="18"/>
                <w:szCs w:val="18"/>
              </w:rPr>
            </w:pPr>
          </w:p>
        </w:tc>
        <w:tc>
          <w:tcPr>
            <w:tcW w:w="1963" w:type="dxa"/>
            <w:vAlign w:val="center"/>
          </w:tcPr>
          <w:p w14:paraId="6161914D" w14:textId="77777777" w:rsidR="00B16C26" w:rsidRPr="005D51C8" w:rsidRDefault="00B16C26" w:rsidP="00B16C26">
            <w:pPr>
              <w:jc w:val="left"/>
              <w:rPr>
                <w:rFonts w:ascii="Arial" w:hAnsi="Arial" w:cs="Arial"/>
                <w:sz w:val="18"/>
                <w:szCs w:val="18"/>
              </w:rPr>
            </w:pPr>
          </w:p>
        </w:tc>
        <w:tc>
          <w:tcPr>
            <w:tcW w:w="669" w:type="dxa"/>
            <w:vAlign w:val="center"/>
          </w:tcPr>
          <w:p w14:paraId="771020FE" w14:textId="77777777" w:rsidR="00B16C26" w:rsidRPr="005D51C8" w:rsidRDefault="00B16C26" w:rsidP="00B16C26">
            <w:pPr>
              <w:jc w:val="left"/>
              <w:rPr>
                <w:rFonts w:ascii="Arial" w:hAnsi="Arial" w:cs="Arial"/>
                <w:sz w:val="18"/>
                <w:szCs w:val="18"/>
              </w:rPr>
            </w:pPr>
          </w:p>
        </w:tc>
        <w:tc>
          <w:tcPr>
            <w:tcW w:w="709" w:type="dxa"/>
            <w:vAlign w:val="center"/>
          </w:tcPr>
          <w:p w14:paraId="40CEB14D" w14:textId="77777777" w:rsidR="00B16C26" w:rsidRPr="005D51C8" w:rsidRDefault="00B16C26" w:rsidP="00B16C26">
            <w:pPr>
              <w:jc w:val="left"/>
              <w:rPr>
                <w:rFonts w:ascii="Arial" w:hAnsi="Arial" w:cs="Arial"/>
                <w:sz w:val="18"/>
                <w:szCs w:val="18"/>
              </w:rPr>
            </w:pPr>
          </w:p>
        </w:tc>
        <w:tc>
          <w:tcPr>
            <w:tcW w:w="2126" w:type="dxa"/>
            <w:vAlign w:val="center"/>
          </w:tcPr>
          <w:p w14:paraId="5474A8B8" w14:textId="77777777" w:rsidR="00B16C26" w:rsidRPr="005D51C8" w:rsidRDefault="00B16C26" w:rsidP="00B16C26">
            <w:pPr>
              <w:jc w:val="left"/>
              <w:rPr>
                <w:rFonts w:ascii="Arial" w:hAnsi="Arial" w:cs="Arial"/>
                <w:sz w:val="18"/>
                <w:szCs w:val="18"/>
              </w:rPr>
            </w:pPr>
          </w:p>
        </w:tc>
      </w:tr>
      <w:tr w:rsidR="00B16C26" w14:paraId="47231AA8" w14:textId="77777777" w:rsidTr="00D845FD">
        <w:trPr>
          <w:trHeight w:val="283"/>
        </w:trPr>
        <w:tc>
          <w:tcPr>
            <w:tcW w:w="3742" w:type="dxa"/>
            <w:shd w:val="clear" w:color="auto" w:fill="B4C6E7" w:themeFill="accent1" w:themeFillTint="66"/>
            <w:vAlign w:val="center"/>
          </w:tcPr>
          <w:p w14:paraId="6CFDECF2" w14:textId="63575562" w:rsidR="00B16C26" w:rsidRPr="002C599D" w:rsidRDefault="00B16C26" w:rsidP="00B16C26">
            <w:pPr>
              <w:spacing w:before="60" w:after="60"/>
              <w:jc w:val="left"/>
              <w:rPr>
                <w:rFonts w:ascii="Arial" w:hAnsi="Arial" w:cs="Arial"/>
                <w:sz w:val="18"/>
                <w:szCs w:val="18"/>
              </w:rPr>
            </w:pPr>
            <w:r w:rsidRPr="002C599D">
              <w:rPr>
                <w:rFonts w:ascii="Arial" w:hAnsi="Arial" w:cs="Arial"/>
                <w:b/>
                <w:bCs/>
                <w:sz w:val="18"/>
                <w:szCs w:val="18"/>
              </w:rPr>
              <w:t xml:space="preserve">B. </w:t>
            </w:r>
            <w:r>
              <w:rPr>
                <w:rFonts w:ascii="Arial" w:hAnsi="Arial" w:cs="Arial"/>
                <w:b/>
                <w:bCs/>
                <w:sz w:val="18"/>
                <w:szCs w:val="18"/>
              </w:rPr>
              <w:t>COMPROMISO DE CALIDAD Y RESPONSABILIDAD</w:t>
            </w:r>
          </w:p>
        </w:tc>
        <w:tc>
          <w:tcPr>
            <w:tcW w:w="1963" w:type="dxa"/>
            <w:shd w:val="clear" w:color="auto" w:fill="B4C6E7" w:themeFill="accent1" w:themeFillTint="66"/>
            <w:vAlign w:val="center"/>
          </w:tcPr>
          <w:p w14:paraId="6477FFF7"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6AA390E7"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1FFAD685"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750475AB" w14:textId="77777777" w:rsidR="00B16C26" w:rsidRPr="005D51C8" w:rsidRDefault="00B16C26" w:rsidP="00B16C26">
            <w:pPr>
              <w:jc w:val="left"/>
              <w:rPr>
                <w:rFonts w:ascii="Arial" w:hAnsi="Arial" w:cs="Arial"/>
                <w:sz w:val="18"/>
                <w:szCs w:val="18"/>
              </w:rPr>
            </w:pPr>
          </w:p>
        </w:tc>
      </w:tr>
      <w:tr w:rsidR="00B16C26" w14:paraId="6409716A" w14:textId="77777777" w:rsidTr="00D845FD">
        <w:tc>
          <w:tcPr>
            <w:tcW w:w="3742" w:type="dxa"/>
            <w:vAlign w:val="center"/>
          </w:tcPr>
          <w:p w14:paraId="468CE703" w14:textId="77777777" w:rsidR="00B16C26" w:rsidRPr="00AD4D5B" w:rsidRDefault="00B16C26" w:rsidP="00B16C26">
            <w:pPr>
              <w:jc w:val="left"/>
              <w:rPr>
                <w:rFonts w:asciiTheme="minorHAnsi" w:hAnsiTheme="minorHAnsi" w:cstheme="minorHAnsi"/>
                <w:b/>
                <w:color w:val="000000"/>
                <w:sz w:val="18"/>
                <w:szCs w:val="18"/>
                <w:lang w:eastAsia="es-BO"/>
              </w:rPr>
            </w:pPr>
            <w:r w:rsidRPr="00045631">
              <w:rPr>
                <w:rFonts w:asciiTheme="minorHAnsi" w:hAnsiTheme="minorHAnsi" w:cstheme="minorHAnsi"/>
                <w:color w:val="000000"/>
                <w:sz w:val="18"/>
                <w:szCs w:val="18"/>
                <w:lang w:eastAsia="es-BO"/>
              </w:rPr>
              <w:t xml:space="preserve">Debe cumplirse el servicio solicitado por el médico </w:t>
            </w:r>
            <w:r>
              <w:rPr>
                <w:rFonts w:asciiTheme="minorHAnsi" w:hAnsiTheme="minorHAnsi" w:cstheme="minorHAnsi"/>
                <w:color w:val="000000"/>
                <w:sz w:val="18"/>
                <w:szCs w:val="18"/>
                <w:lang w:eastAsia="es-BO"/>
              </w:rPr>
              <w:t>Inter consultante</w:t>
            </w:r>
            <w:r w:rsidRPr="00045631">
              <w:rPr>
                <w:rFonts w:asciiTheme="minorHAnsi" w:hAnsiTheme="minorHAnsi" w:cstheme="minorHAnsi"/>
                <w:color w:val="000000"/>
                <w:sz w:val="18"/>
                <w:szCs w:val="18"/>
                <w:lang w:eastAsia="es-BO"/>
              </w:rPr>
              <w:t>, considerando cualquier indicación especial.</w:t>
            </w:r>
          </w:p>
          <w:p w14:paraId="28C26A7C" w14:textId="268748A4" w:rsidR="00B16C26" w:rsidRPr="002C599D" w:rsidRDefault="00B16C26" w:rsidP="00B16C26">
            <w:pPr>
              <w:spacing w:before="60" w:after="60"/>
              <w:jc w:val="left"/>
              <w:rPr>
                <w:rFonts w:ascii="Arial" w:hAnsi="Arial" w:cs="Arial"/>
                <w:sz w:val="18"/>
                <w:szCs w:val="18"/>
              </w:rPr>
            </w:pPr>
            <w:r w:rsidRPr="00AD4D5B">
              <w:rPr>
                <w:rFonts w:asciiTheme="minorHAnsi" w:hAnsiTheme="minorHAnsi" w:cstheme="minorHAnsi"/>
                <w:b/>
                <w:color w:val="000000"/>
                <w:sz w:val="18"/>
                <w:szCs w:val="18"/>
                <w:lang w:eastAsia="es-BO"/>
              </w:rPr>
              <w:t>No aceptar órdenes manuscritas sin autorización de Dirección de Clínica o Jefatura de Policonsultorio.</w:t>
            </w:r>
          </w:p>
        </w:tc>
        <w:tc>
          <w:tcPr>
            <w:tcW w:w="1963" w:type="dxa"/>
            <w:vAlign w:val="center"/>
          </w:tcPr>
          <w:p w14:paraId="457BED84" w14:textId="77777777" w:rsidR="00B16C26" w:rsidRPr="005D51C8" w:rsidRDefault="00B16C26" w:rsidP="00B16C26">
            <w:pPr>
              <w:jc w:val="left"/>
              <w:rPr>
                <w:rFonts w:ascii="Arial" w:hAnsi="Arial" w:cs="Arial"/>
                <w:sz w:val="18"/>
                <w:szCs w:val="18"/>
              </w:rPr>
            </w:pPr>
          </w:p>
        </w:tc>
        <w:tc>
          <w:tcPr>
            <w:tcW w:w="669" w:type="dxa"/>
            <w:vAlign w:val="center"/>
          </w:tcPr>
          <w:p w14:paraId="3E53ABF5" w14:textId="77777777" w:rsidR="00B16C26" w:rsidRPr="005D51C8" w:rsidRDefault="00B16C26" w:rsidP="00B16C26">
            <w:pPr>
              <w:jc w:val="left"/>
              <w:rPr>
                <w:rFonts w:ascii="Arial" w:hAnsi="Arial" w:cs="Arial"/>
                <w:sz w:val="18"/>
                <w:szCs w:val="18"/>
              </w:rPr>
            </w:pPr>
          </w:p>
        </w:tc>
        <w:tc>
          <w:tcPr>
            <w:tcW w:w="709" w:type="dxa"/>
            <w:vAlign w:val="center"/>
          </w:tcPr>
          <w:p w14:paraId="2AF8A907" w14:textId="77777777" w:rsidR="00B16C26" w:rsidRPr="005D51C8" w:rsidRDefault="00B16C26" w:rsidP="00B16C26">
            <w:pPr>
              <w:jc w:val="left"/>
              <w:rPr>
                <w:rFonts w:ascii="Arial" w:hAnsi="Arial" w:cs="Arial"/>
                <w:sz w:val="18"/>
                <w:szCs w:val="18"/>
              </w:rPr>
            </w:pPr>
          </w:p>
        </w:tc>
        <w:tc>
          <w:tcPr>
            <w:tcW w:w="2126" w:type="dxa"/>
            <w:vAlign w:val="center"/>
          </w:tcPr>
          <w:p w14:paraId="20792EE9" w14:textId="77777777" w:rsidR="00B16C26" w:rsidRPr="005D51C8" w:rsidRDefault="00B16C26" w:rsidP="00B16C26">
            <w:pPr>
              <w:jc w:val="left"/>
              <w:rPr>
                <w:rFonts w:ascii="Arial" w:hAnsi="Arial" w:cs="Arial"/>
                <w:sz w:val="18"/>
                <w:szCs w:val="18"/>
              </w:rPr>
            </w:pPr>
          </w:p>
        </w:tc>
      </w:tr>
      <w:tr w:rsidR="00B16C26" w14:paraId="2001F764" w14:textId="77777777" w:rsidTr="00D845FD">
        <w:tc>
          <w:tcPr>
            <w:tcW w:w="3742" w:type="dxa"/>
            <w:vAlign w:val="center"/>
          </w:tcPr>
          <w:p w14:paraId="38E8BB24" w14:textId="77777777" w:rsidR="00B16C26" w:rsidRPr="00D5209D" w:rsidRDefault="00B16C26" w:rsidP="00B16C26">
            <w:pPr>
              <w:jc w:val="left"/>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La atención debe realizarse en el marco de:</w:t>
            </w:r>
            <w:r w:rsidRPr="00045631">
              <w:rPr>
                <w:rFonts w:asciiTheme="minorHAnsi" w:hAnsiTheme="minorHAnsi" w:cstheme="minorHAnsi"/>
                <w:color w:val="000000"/>
                <w:sz w:val="18"/>
                <w:szCs w:val="18"/>
                <w:lang w:eastAsia="es-BO"/>
              </w:rPr>
              <w:br/>
              <w:t>a) Normas, protocolos y reglamentos de atención médica de tipo institucional interna y externa.</w:t>
            </w:r>
            <w:r w:rsidRPr="00045631">
              <w:rPr>
                <w:rFonts w:asciiTheme="minorHAnsi" w:hAnsiTheme="minorHAnsi" w:cstheme="minorHAnsi"/>
                <w:color w:val="000000"/>
                <w:sz w:val="18"/>
                <w:szCs w:val="18"/>
                <w:lang w:eastAsia="es-BO"/>
              </w:rPr>
              <w:br/>
              <w:t>b) La atención médica en el marco de las disposiciones legales vigentes y las normativas emanadas de la ASSUS y del Ministerio de Salud y Deportes.</w:t>
            </w:r>
            <w:r w:rsidRPr="00045631">
              <w:rPr>
                <w:rFonts w:asciiTheme="minorHAnsi" w:hAnsiTheme="minorHAnsi" w:cstheme="minorHAnsi"/>
                <w:color w:val="000000"/>
                <w:sz w:val="18"/>
                <w:szCs w:val="18"/>
                <w:lang w:eastAsia="es-BO"/>
              </w:rPr>
              <w:br/>
              <w:t xml:space="preserve">c) El informe médico del proceso de atención médica de la patología atendida debe ser </w:t>
            </w:r>
            <w:r w:rsidRPr="00045631">
              <w:rPr>
                <w:rFonts w:asciiTheme="minorHAnsi" w:hAnsiTheme="minorHAnsi" w:cstheme="minorHAnsi"/>
                <w:color w:val="000000"/>
                <w:sz w:val="18"/>
                <w:szCs w:val="18"/>
                <w:lang w:eastAsia="es-BO"/>
              </w:rPr>
              <w:lastRenderedPageBreak/>
              <w:t xml:space="preserve">específico y detallado, con firma y sello </w:t>
            </w:r>
            <w:r w:rsidRPr="00D5209D">
              <w:rPr>
                <w:rFonts w:asciiTheme="minorHAnsi" w:hAnsiTheme="minorHAnsi" w:cstheme="minorHAnsi"/>
                <w:color w:val="000000"/>
                <w:sz w:val="18"/>
                <w:szCs w:val="18"/>
                <w:lang w:eastAsia="es-BO"/>
              </w:rPr>
              <w:t>del profesional que registre matricula.</w:t>
            </w:r>
          </w:p>
          <w:p w14:paraId="3CEFEE05" w14:textId="536015D4" w:rsidR="00B16C26" w:rsidRPr="00045631" w:rsidRDefault="00B16C26" w:rsidP="00B16C26">
            <w:pPr>
              <w:jc w:val="left"/>
              <w:rPr>
                <w:rFonts w:asciiTheme="minorHAnsi" w:hAnsiTheme="minorHAnsi" w:cstheme="minorHAnsi"/>
                <w:color w:val="000000"/>
                <w:sz w:val="18"/>
                <w:szCs w:val="18"/>
                <w:lang w:eastAsia="es-BO"/>
              </w:rPr>
            </w:pPr>
            <w:r w:rsidRPr="00D5209D">
              <w:rPr>
                <w:rFonts w:asciiTheme="minorHAnsi" w:hAnsiTheme="minorHAnsi" w:cstheme="minorHAnsi"/>
                <w:color w:val="000000"/>
                <w:sz w:val="18"/>
                <w:szCs w:val="18"/>
                <w:lang w:eastAsia="es-BO"/>
              </w:rPr>
              <w:t>d) La medicación que prescriba debe ser medicación dentro de la LINAME, no pudiendo dar recetas de medicamentos externos a la LINAME y menos con nombres comerciales.</w:t>
            </w:r>
          </w:p>
        </w:tc>
        <w:tc>
          <w:tcPr>
            <w:tcW w:w="1963" w:type="dxa"/>
            <w:vAlign w:val="center"/>
          </w:tcPr>
          <w:p w14:paraId="5B8B11E7" w14:textId="77777777" w:rsidR="00B16C26" w:rsidRPr="005D51C8" w:rsidRDefault="00B16C26" w:rsidP="00B16C26">
            <w:pPr>
              <w:jc w:val="left"/>
              <w:rPr>
                <w:rFonts w:ascii="Arial" w:hAnsi="Arial" w:cs="Arial"/>
                <w:sz w:val="18"/>
                <w:szCs w:val="18"/>
              </w:rPr>
            </w:pPr>
          </w:p>
        </w:tc>
        <w:tc>
          <w:tcPr>
            <w:tcW w:w="669" w:type="dxa"/>
            <w:vAlign w:val="center"/>
          </w:tcPr>
          <w:p w14:paraId="013AADD4" w14:textId="77777777" w:rsidR="00B16C26" w:rsidRPr="005D51C8" w:rsidRDefault="00B16C26" w:rsidP="00B16C26">
            <w:pPr>
              <w:jc w:val="left"/>
              <w:rPr>
                <w:rFonts w:ascii="Arial" w:hAnsi="Arial" w:cs="Arial"/>
                <w:sz w:val="18"/>
                <w:szCs w:val="18"/>
              </w:rPr>
            </w:pPr>
          </w:p>
        </w:tc>
        <w:tc>
          <w:tcPr>
            <w:tcW w:w="709" w:type="dxa"/>
            <w:vAlign w:val="center"/>
          </w:tcPr>
          <w:p w14:paraId="432B4880" w14:textId="77777777" w:rsidR="00B16C26" w:rsidRPr="005D51C8" w:rsidRDefault="00B16C26" w:rsidP="00B16C26">
            <w:pPr>
              <w:jc w:val="left"/>
              <w:rPr>
                <w:rFonts w:ascii="Arial" w:hAnsi="Arial" w:cs="Arial"/>
                <w:sz w:val="18"/>
                <w:szCs w:val="18"/>
              </w:rPr>
            </w:pPr>
          </w:p>
        </w:tc>
        <w:tc>
          <w:tcPr>
            <w:tcW w:w="2126" w:type="dxa"/>
            <w:vAlign w:val="center"/>
          </w:tcPr>
          <w:p w14:paraId="6E892FF7" w14:textId="77777777" w:rsidR="00B16C26" w:rsidRPr="005D51C8" w:rsidRDefault="00B16C26" w:rsidP="00B16C26">
            <w:pPr>
              <w:jc w:val="left"/>
              <w:rPr>
                <w:rFonts w:ascii="Arial" w:hAnsi="Arial" w:cs="Arial"/>
                <w:sz w:val="18"/>
                <w:szCs w:val="18"/>
              </w:rPr>
            </w:pPr>
          </w:p>
        </w:tc>
      </w:tr>
      <w:tr w:rsidR="00B16C26" w14:paraId="39E9F5BD" w14:textId="77777777" w:rsidTr="00D845FD">
        <w:tc>
          <w:tcPr>
            <w:tcW w:w="3742" w:type="dxa"/>
            <w:vAlign w:val="center"/>
          </w:tcPr>
          <w:p w14:paraId="72C76442" w14:textId="1D708713"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Mantener absoluta confidencialidad y reserva sobre la información de los asegurados, de acuerdo a las Normativa Vigente de manejo del expediente clínico</w:t>
            </w:r>
            <w:r>
              <w:rPr>
                <w:rFonts w:asciiTheme="minorHAnsi" w:hAnsiTheme="minorHAnsi" w:cstheme="minorHAnsi"/>
                <w:color w:val="000000"/>
                <w:sz w:val="18"/>
                <w:szCs w:val="18"/>
                <w:lang w:eastAsia="es-BO"/>
              </w:rPr>
              <w:t>.</w:t>
            </w:r>
          </w:p>
        </w:tc>
        <w:tc>
          <w:tcPr>
            <w:tcW w:w="1963" w:type="dxa"/>
            <w:vAlign w:val="center"/>
          </w:tcPr>
          <w:p w14:paraId="665E3FE5" w14:textId="77777777" w:rsidR="00B16C26" w:rsidRPr="005D51C8" w:rsidRDefault="00B16C26" w:rsidP="00B16C26">
            <w:pPr>
              <w:jc w:val="left"/>
              <w:rPr>
                <w:rFonts w:ascii="Arial" w:hAnsi="Arial" w:cs="Arial"/>
                <w:sz w:val="18"/>
                <w:szCs w:val="18"/>
              </w:rPr>
            </w:pPr>
          </w:p>
        </w:tc>
        <w:tc>
          <w:tcPr>
            <w:tcW w:w="669" w:type="dxa"/>
            <w:vAlign w:val="center"/>
          </w:tcPr>
          <w:p w14:paraId="48C62136" w14:textId="77777777" w:rsidR="00B16C26" w:rsidRPr="005D51C8" w:rsidRDefault="00B16C26" w:rsidP="00B16C26">
            <w:pPr>
              <w:jc w:val="left"/>
              <w:rPr>
                <w:rFonts w:ascii="Arial" w:hAnsi="Arial" w:cs="Arial"/>
                <w:sz w:val="18"/>
                <w:szCs w:val="18"/>
              </w:rPr>
            </w:pPr>
          </w:p>
        </w:tc>
        <w:tc>
          <w:tcPr>
            <w:tcW w:w="709" w:type="dxa"/>
            <w:vAlign w:val="center"/>
          </w:tcPr>
          <w:p w14:paraId="73F4F978" w14:textId="77777777" w:rsidR="00B16C26" w:rsidRPr="005D51C8" w:rsidRDefault="00B16C26" w:rsidP="00B16C26">
            <w:pPr>
              <w:jc w:val="left"/>
              <w:rPr>
                <w:rFonts w:ascii="Arial" w:hAnsi="Arial" w:cs="Arial"/>
                <w:sz w:val="18"/>
                <w:szCs w:val="18"/>
              </w:rPr>
            </w:pPr>
          </w:p>
        </w:tc>
        <w:tc>
          <w:tcPr>
            <w:tcW w:w="2126" w:type="dxa"/>
            <w:vAlign w:val="center"/>
          </w:tcPr>
          <w:p w14:paraId="18135D2B" w14:textId="77777777" w:rsidR="00B16C26" w:rsidRPr="005D51C8" w:rsidRDefault="00B16C26" w:rsidP="00B16C26">
            <w:pPr>
              <w:jc w:val="left"/>
              <w:rPr>
                <w:rFonts w:ascii="Arial" w:hAnsi="Arial" w:cs="Arial"/>
                <w:sz w:val="18"/>
                <w:szCs w:val="18"/>
              </w:rPr>
            </w:pPr>
          </w:p>
        </w:tc>
      </w:tr>
      <w:tr w:rsidR="00B16C26" w14:paraId="1AD32E7B" w14:textId="77777777" w:rsidTr="00D845FD">
        <w:tc>
          <w:tcPr>
            <w:tcW w:w="3742" w:type="dxa"/>
            <w:vAlign w:val="center"/>
          </w:tcPr>
          <w:p w14:paraId="0E640851" w14:textId="36F84E29"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Brindar información al asegurado de manera ética, clara en cumplimiento con la Normativa Nacional Vigente.</w:t>
            </w:r>
          </w:p>
        </w:tc>
        <w:tc>
          <w:tcPr>
            <w:tcW w:w="1963" w:type="dxa"/>
            <w:vAlign w:val="center"/>
          </w:tcPr>
          <w:p w14:paraId="2E9FBC81" w14:textId="77777777" w:rsidR="00B16C26" w:rsidRPr="005D51C8" w:rsidRDefault="00B16C26" w:rsidP="00B16C26">
            <w:pPr>
              <w:jc w:val="left"/>
              <w:rPr>
                <w:rFonts w:ascii="Arial" w:hAnsi="Arial" w:cs="Arial"/>
                <w:sz w:val="18"/>
                <w:szCs w:val="18"/>
              </w:rPr>
            </w:pPr>
          </w:p>
        </w:tc>
        <w:tc>
          <w:tcPr>
            <w:tcW w:w="669" w:type="dxa"/>
            <w:vAlign w:val="center"/>
          </w:tcPr>
          <w:p w14:paraId="410F79BA" w14:textId="77777777" w:rsidR="00B16C26" w:rsidRPr="005D51C8" w:rsidRDefault="00B16C26" w:rsidP="00B16C26">
            <w:pPr>
              <w:jc w:val="left"/>
              <w:rPr>
                <w:rFonts w:ascii="Arial" w:hAnsi="Arial" w:cs="Arial"/>
                <w:sz w:val="18"/>
                <w:szCs w:val="18"/>
              </w:rPr>
            </w:pPr>
          </w:p>
        </w:tc>
        <w:tc>
          <w:tcPr>
            <w:tcW w:w="709" w:type="dxa"/>
            <w:vAlign w:val="center"/>
          </w:tcPr>
          <w:p w14:paraId="09BDBEBF" w14:textId="77777777" w:rsidR="00B16C26" w:rsidRPr="005D51C8" w:rsidRDefault="00B16C26" w:rsidP="00B16C26">
            <w:pPr>
              <w:jc w:val="left"/>
              <w:rPr>
                <w:rFonts w:ascii="Arial" w:hAnsi="Arial" w:cs="Arial"/>
                <w:sz w:val="18"/>
                <w:szCs w:val="18"/>
              </w:rPr>
            </w:pPr>
          </w:p>
        </w:tc>
        <w:tc>
          <w:tcPr>
            <w:tcW w:w="2126" w:type="dxa"/>
            <w:vAlign w:val="center"/>
          </w:tcPr>
          <w:p w14:paraId="4F4B679F" w14:textId="77777777" w:rsidR="00B16C26" w:rsidRPr="005D51C8" w:rsidRDefault="00B16C26" w:rsidP="00B16C26">
            <w:pPr>
              <w:jc w:val="left"/>
              <w:rPr>
                <w:rFonts w:ascii="Arial" w:hAnsi="Arial" w:cs="Arial"/>
                <w:sz w:val="18"/>
                <w:szCs w:val="18"/>
              </w:rPr>
            </w:pPr>
          </w:p>
        </w:tc>
      </w:tr>
      <w:tr w:rsidR="00B16C26" w14:paraId="321ABC63" w14:textId="77777777" w:rsidTr="00D845FD">
        <w:tc>
          <w:tcPr>
            <w:tcW w:w="3742" w:type="dxa"/>
            <w:vAlign w:val="center"/>
          </w:tcPr>
          <w:p w14:paraId="32AAF7DB" w14:textId="189512C8"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No está permitida la entrega de resultados o informes de manera directa a los pacientes, salvo alguna excepción que sea autorizada de forma escrita </w:t>
            </w:r>
            <w:r>
              <w:rPr>
                <w:rFonts w:asciiTheme="minorHAnsi" w:hAnsiTheme="minorHAnsi" w:cstheme="minorHAnsi"/>
                <w:color w:val="000000"/>
                <w:sz w:val="18"/>
                <w:szCs w:val="18"/>
                <w:lang w:eastAsia="es-BO"/>
              </w:rPr>
              <w:t>y/</w:t>
            </w:r>
            <w:r w:rsidRPr="00045631">
              <w:rPr>
                <w:rFonts w:asciiTheme="minorHAnsi" w:hAnsiTheme="minorHAnsi" w:cstheme="minorHAnsi"/>
                <w:color w:val="000000"/>
                <w:sz w:val="18"/>
                <w:szCs w:val="18"/>
                <w:lang w:eastAsia="es-BO"/>
              </w:rPr>
              <w:t>o verbal directa por alguna de las Autoridades de la CSBP</w:t>
            </w:r>
            <w:r>
              <w:rPr>
                <w:rFonts w:asciiTheme="minorHAnsi" w:hAnsiTheme="minorHAnsi" w:cstheme="minorHAnsi"/>
                <w:color w:val="000000"/>
                <w:sz w:val="18"/>
                <w:szCs w:val="18"/>
                <w:lang w:eastAsia="es-BO"/>
              </w:rPr>
              <w:t>: Jefatura de Policonsultorio, Dirección de Clínica o Jefatura Médica Regional.</w:t>
            </w:r>
          </w:p>
        </w:tc>
        <w:tc>
          <w:tcPr>
            <w:tcW w:w="1963" w:type="dxa"/>
            <w:vAlign w:val="center"/>
          </w:tcPr>
          <w:p w14:paraId="63F357DC" w14:textId="77777777" w:rsidR="00B16C26" w:rsidRPr="005D51C8" w:rsidRDefault="00B16C26" w:rsidP="00B16C26">
            <w:pPr>
              <w:jc w:val="left"/>
              <w:rPr>
                <w:rFonts w:ascii="Arial" w:hAnsi="Arial" w:cs="Arial"/>
                <w:sz w:val="18"/>
                <w:szCs w:val="18"/>
              </w:rPr>
            </w:pPr>
          </w:p>
        </w:tc>
        <w:tc>
          <w:tcPr>
            <w:tcW w:w="669" w:type="dxa"/>
            <w:vAlign w:val="center"/>
          </w:tcPr>
          <w:p w14:paraId="097E81D2" w14:textId="77777777" w:rsidR="00B16C26" w:rsidRPr="005D51C8" w:rsidRDefault="00B16C26" w:rsidP="00B16C26">
            <w:pPr>
              <w:jc w:val="left"/>
              <w:rPr>
                <w:rFonts w:ascii="Arial" w:hAnsi="Arial" w:cs="Arial"/>
                <w:sz w:val="18"/>
                <w:szCs w:val="18"/>
              </w:rPr>
            </w:pPr>
          </w:p>
        </w:tc>
        <w:tc>
          <w:tcPr>
            <w:tcW w:w="709" w:type="dxa"/>
            <w:vAlign w:val="center"/>
          </w:tcPr>
          <w:p w14:paraId="5547022C" w14:textId="77777777" w:rsidR="00B16C26" w:rsidRPr="005D51C8" w:rsidRDefault="00B16C26" w:rsidP="00B16C26">
            <w:pPr>
              <w:jc w:val="left"/>
              <w:rPr>
                <w:rFonts w:ascii="Arial" w:hAnsi="Arial" w:cs="Arial"/>
                <w:sz w:val="18"/>
                <w:szCs w:val="18"/>
              </w:rPr>
            </w:pPr>
          </w:p>
        </w:tc>
        <w:tc>
          <w:tcPr>
            <w:tcW w:w="2126" w:type="dxa"/>
            <w:vAlign w:val="center"/>
          </w:tcPr>
          <w:p w14:paraId="202B2442" w14:textId="77777777" w:rsidR="00B16C26" w:rsidRPr="005D51C8" w:rsidRDefault="00B16C26" w:rsidP="00B16C26">
            <w:pPr>
              <w:jc w:val="left"/>
              <w:rPr>
                <w:rFonts w:ascii="Arial" w:hAnsi="Arial" w:cs="Arial"/>
                <w:sz w:val="18"/>
                <w:szCs w:val="18"/>
              </w:rPr>
            </w:pPr>
          </w:p>
        </w:tc>
      </w:tr>
      <w:tr w:rsidR="00B16C26" w14:paraId="07C9100A" w14:textId="77777777" w:rsidTr="00D845FD">
        <w:tc>
          <w:tcPr>
            <w:tcW w:w="3742" w:type="dxa"/>
            <w:vAlign w:val="center"/>
          </w:tcPr>
          <w:p w14:paraId="71C67EC0" w14:textId="7AD35C8E"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Otorgar un buen trato, cordial, amable y de calidad a los asegurados y personal de salud y administrativo de la CSBP.</w:t>
            </w:r>
          </w:p>
        </w:tc>
        <w:tc>
          <w:tcPr>
            <w:tcW w:w="1963" w:type="dxa"/>
            <w:vAlign w:val="center"/>
          </w:tcPr>
          <w:p w14:paraId="66F98AAD" w14:textId="77777777" w:rsidR="00B16C26" w:rsidRPr="005D51C8" w:rsidRDefault="00B16C26" w:rsidP="00B16C26">
            <w:pPr>
              <w:jc w:val="left"/>
              <w:rPr>
                <w:rFonts w:ascii="Arial" w:hAnsi="Arial" w:cs="Arial"/>
                <w:sz w:val="18"/>
                <w:szCs w:val="18"/>
              </w:rPr>
            </w:pPr>
          </w:p>
        </w:tc>
        <w:tc>
          <w:tcPr>
            <w:tcW w:w="669" w:type="dxa"/>
            <w:vAlign w:val="center"/>
          </w:tcPr>
          <w:p w14:paraId="0E4A03AA" w14:textId="77777777" w:rsidR="00B16C26" w:rsidRPr="005D51C8" w:rsidRDefault="00B16C26" w:rsidP="00B16C26">
            <w:pPr>
              <w:jc w:val="left"/>
              <w:rPr>
                <w:rFonts w:ascii="Arial" w:hAnsi="Arial" w:cs="Arial"/>
                <w:sz w:val="18"/>
                <w:szCs w:val="18"/>
              </w:rPr>
            </w:pPr>
          </w:p>
        </w:tc>
        <w:tc>
          <w:tcPr>
            <w:tcW w:w="709" w:type="dxa"/>
            <w:vAlign w:val="center"/>
          </w:tcPr>
          <w:p w14:paraId="487B4B0D" w14:textId="77777777" w:rsidR="00B16C26" w:rsidRPr="005D51C8" w:rsidRDefault="00B16C26" w:rsidP="00B16C26">
            <w:pPr>
              <w:jc w:val="left"/>
              <w:rPr>
                <w:rFonts w:ascii="Arial" w:hAnsi="Arial" w:cs="Arial"/>
                <w:sz w:val="18"/>
                <w:szCs w:val="18"/>
              </w:rPr>
            </w:pPr>
          </w:p>
        </w:tc>
        <w:tc>
          <w:tcPr>
            <w:tcW w:w="2126" w:type="dxa"/>
            <w:vAlign w:val="center"/>
          </w:tcPr>
          <w:p w14:paraId="3CFB17B3" w14:textId="77777777" w:rsidR="00B16C26" w:rsidRPr="005D51C8" w:rsidRDefault="00B16C26" w:rsidP="00B16C26">
            <w:pPr>
              <w:jc w:val="left"/>
              <w:rPr>
                <w:rFonts w:ascii="Arial" w:hAnsi="Arial" w:cs="Arial"/>
                <w:sz w:val="18"/>
                <w:szCs w:val="18"/>
              </w:rPr>
            </w:pPr>
          </w:p>
        </w:tc>
      </w:tr>
      <w:tr w:rsidR="00B16C26" w14:paraId="2B04FDD6" w14:textId="77777777" w:rsidTr="00D845FD">
        <w:tc>
          <w:tcPr>
            <w:tcW w:w="3742" w:type="dxa"/>
            <w:vAlign w:val="center"/>
          </w:tcPr>
          <w:p w14:paraId="4778F339" w14:textId="262733A6"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La </w:t>
            </w:r>
            <w:r w:rsidRPr="00D5209D">
              <w:rPr>
                <w:rFonts w:asciiTheme="minorHAnsi" w:hAnsiTheme="minorHAnsi" w:cstheme="minorHAnsi"/>
                <w:color w:val="000000"/>
                <w:sz w:val="18"/>
                <w:szCs w:val="18"/>
                <w:lang w:eastAsia="es-BO"/>
              </w:rPr>
              <w:t>CSBP podrá solicitar</w:t>
            </w:r>
            <w:r w:rsidRPr="00045631">
              <w:rPr>
                <w:rFonts w:asciiTheme="minorHAnsi" w:hAnsiTheme="minorHAnsi" w:cstheme="minorHAnsi"/>
                <w:color w:val="000000"/>
                <w:sz w:val="18"/>
                <w:szCs w:val="18"/>
                <w:lang w:eastAsia="es-BO"/>
              </w:rPr>
              <w:t xml:space="preserve"> la participación del </w:t>
            </w:r>
            <w:r w:rsidRPr="006A211D">
              <w:rPr>
                <w:rFonts w:asciiTheme="minorHAnsi" w:hAnsiTheme="minorHAnsi" w:cstheme="minorHAnsi"/>
                <w:color w:val="000000"/>
                <w:sz w:val="18"/>
                <w:szCs w:val="18"/>
                <w:lang w:eastAsia="es-BO"/>
              </w:rPr>
              <w:t xml:space="preserve">médico </w:t>
            </w:r>
            <w:r w:rsidRPr="00045631">
              <w:rPr>
                <w:rFonts w:asciiTheme="minorHAnsi" w:hAnsiTheme="minorHAnsi" w:cstheme="minorHAnsi"/>
                <w:color w:val="000000"/>
                <w:sz w:val="18"/>
                <w:szCs w:val="18"/>
                <w:lang w:eastAsia="es-BO"/>
              </w:rPr>
              <w:t>proveedor, en juntas médicas</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 xml:space="preserve">reuniones de </w:t>
            </w:r>
            <w:r w:rsidRPr="00045631">
              <w:rPr>
                <w:rFonts w:asciiTheme="minorHAnsi" w:hAnsiTheme="minorHAnsi" w:cstheme="minorHAnsi"/>
                <w:color w:val="000000"/>
                <w:sz w:val="18"/>
                <w:szCs w:val="18"/>
                <w:lang w:eastAsia="es-BO"/>
              </w:rPr>
              <w:t>casos de alta complejidad o en casos de disyuntiva diagnostica, sin costo adicional para la institución.</w:t>
            </w:r>
          </w:p>
        </w:tc>
        <w:tc>
          <w:tcPr>
            <w:tcW w:w="1963" w:type="dxa"/>
            <w:vAlign w:val="center"/>
          </w:tcPr>
          <w:p w14:paraId="0617B644" w14:textId="77777777" w:rsidR="00B16C26" w:rsidRPr="005D51C8" w:rsidRDefault="00B16C26" w:rsidP="00B16C26">
            <w:pPr>
              <w:jc w:val="left"/>
              <w:rPr>
                <w:rFonts w:ascii="Arial" w:hAnsi="Arial" w:cs="Arial"/>
                <w:sz w:val="18"/>
                <w:szCs w:val="18"/>
              </w:rPr>
            </w:pPr>
          </w:p>
        </w:tc>
        <w:tc>
          <w:tcPr>
            <w:tcW w:w="669" w:type="dxa"/>
            <w:vAlign w:val="center"/>
          </w:tcPr>
          <w:p w14:paraId="56B7F909" w14:textId="77777777" w:rsidR="00B16C26" w:rsidRPr="005D51C8" w:rsidRDefault="00B16C26" w:rsidP="00B16C26">
            <w:pPr>
              <w:jc w:val="left"/>
              <w:rPr>
                <w:rFonts w:ascii="Arial" w:hAnsi="Arial" w:cs="Arial"/>
                <w:sz w:val="18"/>
                <w:szCs w:val="18"/>
              </w:rPr>
            </w:pPr>
          </w:p>
        </w:tc>
        <w:tc>
          <w:tcPr>
            <w:tcW w:w="709" w:type="dxa"/>
            <w:vAlign w:val="center"/>
          </w:tcPr>
          <w:p w14:paraId="6AD9C029" w14:textId="77777777" w:rsidR="00B16C26" w:rsidRPr="005D51C8" w:rsidRDefault="00B16C26" w:rsidP="00B16C26">
            <w:pPr>
              <w:jc w:val="left"/>
              <w:rPr>
                <w:rFonts w:ascii="Arial" w:hAnsi="Arial" w:cs="Arial"/>
                <w:sz w:val="18"/>
                <w:szCs w:val="18"/>
              </w:rPr>
            </w:pPr>
          </w:p>
        </w:tc>
        <w:tc>
          <w:tcPr>
            <w:tcW w:w="2126" w:type="dxa"/>
            <w:vAlign w:val="center"/>
          </w:tcPr>
          <w:p w14:paraId="3EADC255" w14:textId="77777777" w:rsidR="00B16C26" w:rsidRPr="005D51C8" w:rsidRDefault="00B16C26" w:rsidP="00B16C26">
            <w:pPr>
              <w:jc w:val="left"/>
              <w:rPr>
                <w:rFonts w:ascii="Arial" w:hAnsi="Arial" w:cs="Arial"/>
                <w:sz w:val="18"/>
                <w:szCs w:val="18"/>
              </w:rPr>
            </w:pPr>
          </w:p>
        </w:tc>
      </w:tr>
      <w:tr w:rsidR="00B16C26" w14:paraId="3FEE7546" w14:textId="77777777" w:rsidTr="00D845FD">
        <w:tc>
          <w:tcPr>
            <w:tcW w:w="3742" w:type="dxa"/>
            <w:vAlign w:val="center"/>
          </w:tcPr>
          <w:p w14:paraId="6A2FAD6D" w14:textId="492971CB"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Cuando corresponda, el paciente y/o sus familiares deberán ser informados acerca de los riesgos potenciales por el tipo de procedimiento</w:t>
            </w:r>
            <w:r>
              <w:rPr>
                <w:rFonts w:asciiTheme="minorHAnsi" w:hAnsiTheme="minorHAnsi" w:cstheme="minorHAnsi"/>
                <w:color w:val="000000"/>
                <w:sz w:val="18"/>
                <w:szCs w:val="18"/>
                <w:lang w:eastAsia="es-BO"/>
              </w:rPr>
              <w:t xml:space="preserve"> o tratamiento</w:t>
            </w:r>
            <w:r w:rsidRPr="00045631">
              <w:rPr>
                <w:rFonts w:asciiTheme="minorHAnsi" w:hAnsiTheme="minorHAnsi" w:cstheme="minorHAnsi"/>
                <w:color w:val="000000"/>
                <w:sz w:val="18"/>
                <w:szCs w:val="18"/>
                <w:lang w:eastAsia="es-BO"/>
              </w:rPr>
              <w:t xml:space="preserve"> a realizar, explicando en forma detallada y siendo el proveedor responsable de la firma del consentimiento informado.  Una copia de estos documentos debe remitirse a la Unidad de Archivo Clínico</w:t>
            </w:r>
            <w:r>
              <w:rPr>
                <w:rFonts w:asciiTheme="minorHAnsi" w:hAnsiTheme="minorHAnsi" w:cstheme="minorHAnsi"/>
                <w:color w:val="000000"/>
                <w:sz w:val="18"/>
                <w:szCs w:val="18"/>
                <w:lang w:eastAsia="es-BO"/>
              </w:rPr>
              <w:t xml:space="preserve"> de la CSBP.</w:t>
            </w:r>
          </w:p>
        </w:tc>
        <w:tc>
          <w:tcPr>
            <w:tcW w:w="1963" w:type="dxa"/>
            <w:vAlign w:val="center"/>
          </w:tcPr>
          <w:p w14:paraId="421D2762" w14:textId="77777777" w:rsidR="00B16C26" w:rsidRPr="005D51C8" w:rsidRDefault="00B16C26" w:rsidP="00B16C26">
            <w:pPr>
              <w:jc w:val="left"/>
              <w:rPr>
                <w:rFonts w:ascii="Arial" w:hAnsi="Arial" w:cs="Arial"/>
                <w:sz w:val="18"/>
                <w:szCs w:val="18"/>
              </w:rPr>
            </w:pPr>
          </w:p>
        </w:tc>
        <w:tc>
          <w:tcPr>
            <w:tcW w:w="669" w:type="dxa"/>
            <w:vAlign w:val="center"/>
          </w:tcPr>
          <w:p w14:paraId="737CACF2" w14:textId="77777777" w:rsidR="00B16C26" w:rsidRPr="005D51C8" w:rsidRDefault="00B16C26" w:rsidP="00B16C26">
            <w:pPr>
              <w:jc w:val="left"/>
              <w:rPr>
                <w:rFonts w:ascii="Arial" w:hAnsi="Arial" w:cs="Arial"/>
                <w:sz w:val="18"/>
                <w:szCs w:val="18"/>
              </w:rPr>
            </w:pPr>
          </w:p>
        </w:tc>
        <w:tc>
          <w:tcPr>
            <w:tcW w:w="709" w:type="dxa"/>
            <w:vAlign w:val="center"/>
          </w:tcPr>
          <w:p w14:paraId="1103B1A9" w14:textId="77777777" w:rsidR="00B16C26" w:rsidRPr="005D51C8" w:rsidRDefault="00B16C26" w:rsidP="00B16C26">
            <w:pPr>
              <w:jc w:val="left"/>
              <w:rPr>
                <w:rFonts w:ascii="Arial" w:hAnsi="Arial" w:cs="Arial"/>
                <w:sz w:val="18"/>
                <w:szCs w:val="18"/>
              </w:rPr>
            </w:pPr>
          </w:p>
        </w:tc>
        <w:tc>
          <w:tcPr>
            <w:tcW w:w="2126" w:type="dxa"/>
            <w:vAlign w:val="center"/>
          </w:tcPr>
          <w:p w14:paraId="55C349AE" w14:textId="77777777" w:rsidR="00B16C26" w:rsidRPr="005D51C8" w:rsidRDefault="00B16C26" w:rsidP="00B16C26">
            <w:pPr>
              <w:jc w:val="left"/>
              <w:rPr>
                <w:rFonts w:ascii="Arial" w:hAnsi="Arial" w:cs="Arial"/>
                <w:sz w:val="18"/>
                <w:szCs w:val="18"/>
              </w:rPr>
            </w:pPr>
          </w:p>
        </w:tc>
      </w:tr>
      <w:tr w:rsidR="00B16C26" w14:paraId="275E5392" w14:textId="77777777" w:rsidTr="00D845FD">
        <w:tc>
          <w:tcPr>
            <w:tcW w:w="3742" w:type="dxa"/>
            <w:vAlign w:val="center"/>
          </w:tcPr>
          <w:p w14:paraId="798AD51A" w14:textId="7963B08D"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 xml:space="preserve">En caso de que por algún motivo de fuerza mayor o caso fortuito el servicio sea interrumpido temporalmente de manera no programada, el proponente adjudicado debe garantizar a la CSBP la continuidad en la prestación del servicio de forma inmediata en un </w:t>
            </w:r>
            <w:r w:rsidR="00592D73" w:rsidRPr="00045631">
              <w:rPr>
                <w:rFonts w:asciiTheme="minorHAnsi" w:hAnsiTheme="minorHAnsi" w:cstheme="minorHAnsi"/>
                <w:color w:val="000000"/>
                <w:sz w:val="18"/>
                <w:szCs w:val="18"/>
                <w:lang w:eastAsia="es-BO"/>
              </w:rPr>
              <w:t>máximo de 24</w:t>
            </w:r>
            <w:r w:rsidRPr="00045631">
              <w:rPr>
                <w:rFonts w:asciiTheme="minorHAnsi" w:hAnsiTheme="minorHAnsi" w:cstheme="minorHAnsi"/>
                <w:color w:val="000000"/>
                <w:sz w:val="18"/>
                <w:szCs w:val="18"/>
                <w:lang w:eastAsia="es-BO"/>
              </w:rPr>
              <w:t xml:space="preserve"> horas; pudiendo comprarse servicios externos de otro proveedor externo que brinde servicios de similar calidad y que sea de aceptación de la CSBP (costo que será asumido por el proveedor).</w:t>
            </w:r>
          </w:p>
        </w:tc>
        <w:tc>
          <w:tcPr>
            <w:tcW w:w="1963" w:type="dxa"/>
            <w:vAlign w:val="center"/>
          </w:tcPr>
          <w:p w14:paraId="5E1E48E5" w14:textId="77777777" w:rsidR="00B16C26" w:rsidRPr="005D51C8" w:rsidRDefault="00B16C26" w:rsidP="00B16C26">
            <w:pPr>
              <w:jc w:val="left"/>
              <w:rPr>
                <w:rFonts w:ascii="Arial" w:hAnsi="Arial" w:cs="Arial"/>
                <w:sz w:val="18"/>
                <w:szCs w:val="18"/>
              </w:rPr>
            </w:pPr>
          </w:p>
        </w:tc>
        <w:tc>
          <w:tcPr>
            <w:tcW w:w="669" w:type="dxa"/>
            <w:vAlign w:val="center"/>
          </w:tcPr>
          <w:p w14:paraId="4ADF5C2C" w14:textId="77777777" w:rsidR="00B16C26" w:rsidRPr="005D51C8" w:rsidRDefault="00B16C26" w:rsidP="00B16C26">
            <w:pPr>
              <w:jc w:val="left"/>
              <w:rPr>
                <w:rFonts w:ascii="Arial" w:hAnsi="Arial" w:cs="Arial"/>
                <w:sz w:val="18"/>
                <w:szCs w:val="18"/>
              </w:rPr>
            </w:pPr>
          </w:p>
        </w:tc>
        <w:tc>
          <w:tcPr>
            <w:tcW w:w="709" w:type="dxa"/>
            <w:vAlign w:val="center"/>
          </w:tcPr>
          <w:p w14:paraId="75DFDBCC" w14:textId="77777777" w:rsidR="00B16C26" w:rsidRPr="005D51C8" w:rsidRDefault="00B16C26" w:rsidP="00B16C26">
            <w:pPr>
              <w:jc w:val="left"/>
              <w:rPr>
                <w:rFonts w:ascii="Arial" w:hAnsi="Arial" w:cs="Arial"/>
                <w:sz w:val="18"/>
                <w:szCs w:val="18"/>
              </w:rPr>
            </w:pPr>
          </w:p>
        </w:tc>
        <w:tc>
          <w:tcPr>
            <w:tcW w:w="2126" w:type="dxa"/>
            <w:vAlign w:val="center"/>
          </w:tcPr>
          <w:p w14:paraId="28001CD1" w14:textId="77777777" w:rsidR="00B16C26" w:rsidRPr="005D51C8" w:rsidRDefault="00B16C26" w:rsidP="00B16C26">
            <w:pPr>
              <w:jc w:val="left"/>
              <w:rPr>
                <w:rFonts w:ascii="Arial" w:hAnsi="Arial" w:cs="Arial"/>
                <w:sz w:val="18"/>
                <w:szCs w:val="18"/>
              </w:rPr>
            </w:pPr>
          </w:p>
        </w:tc>
      </w:tr>
      <w:tr w:rsidR="00B16C26" w14:paraId="67988BCB" w14:textId="77777777" w:rsidTr="00D845FD">
        <w:tc>
          <w:tcPr>
            <w:tcW w:w="3742" w:type="dxa"/>
            <w:vAlign w:val="center"/>
          </w:tcPr>
          <w:p w14:paraId="5E4A6C0C" w14:textId="676C41E9"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En caso de que el Proveedor contratado requiera suspender la atención de manera programada, debe ser por causas de fuerza mayor o debidamente justificadas, deberá comunicar esta situación a Jefatura</w:t>
            </w:r>
            <w:r>
              <w:rPr>
                <w:rFonts w:asciiTheme="minorHAnsi" w:hAnsiTheme="minorHAnsi" w:cstheme="minorHAnsi"/>
                <w:color w:val="000000"/>
                <w:sz w:val="18"/>
                <w:szCs w:val="18"/>
                <w:lang w:eastAsia="es-BO"/>
              </w:rPr>
              <w:t xml:space="preserve"> de Policonsultorio, Dirección de Clínica o en última instancia Jefatura </w:t>
            </w:r>
            <w:r w:rsidRPr="00045631">
              <w:rPr>
                <w:rFonts w:asciiTheme="minorHAnsi" w:hAnsiTheme="minorHAnsi" w:cstheme="minorHAnsi"/>
                <w:color w:val="000000"/>
                <w:sz w:val="18"/>
                <w:szCs w:val="18"/>
                <w:lang w:eastAsia="es-BO"/>
              </w:rPr>
              <w:t>Médica</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mediante nota escrita con una antelación mínima de </w:t>
            </w:r>
            <w:r>
              <w:rPr>
                <w:rFonts w:asciiTheme="minorHAnsi" w:hAnsiTheme="minorHAnsi" w:cstheme="minorHAnsi"/>
                <w:color w:val="000000"/>
                <w:sz w:val="18"/>
                <w:szCs w:val="18"/>
                <w:lang w:eastAsia="es-BO"/>
              </w:rPr>
              <w:t>siete (7) días calendario</w:t>
            </w:r>
            <w:r w:rsidRPr="00045631">
              <w:rPr>
                <w:rFonts w:asciiTheme="minorHAnsi" w:hAnsiTheme="minorHAnsi" w:cstheme="minorHAnsi"/>
                <w:color w:val="000000"/>
                <w:sz w:val="18"/>
                <w:szCs w:val="18"/>
                <w:lang w:eastAsia="es-BO"/>
              </w:rPr>
              <w:t>.</w:t>
            </w:r>
          </w:p>
        </w:tc>
        <w:tc>
          <w:tcPr>
            <w:tcW w:w="1963" w:type="dxa"/>
            <w:vAlign w:val="center"/>
          </w:tcPr>
          <w:p w14:paraId="681FE75E" w14:textId="77777777" w:rsidR="00B16C26" w:rsidRPr="005D51C8" w:rsidRDefault="00B16C26" w:rsidP="00B16C26">
            <w:pPr>
              <w:jc w:val="left"/>
              <w:rPr>
                <w:rFonts w:ascii="Arial" w:hAnsi="Arial" w:cs="Arial"/>
                <w:sz w:val="18"/>
                <w:szCs w:val="18"/>
              </w:rPr>
            </w:pPr>
          </w:p>
        </w:tc>
        <w:tc>
          <w:tcPr>
            <w:tcW w:w="669" w:type="dxa"/>
            <w:vAlign w:val="center"/>
          </w:tcPr>
          <w:p w14:paraId="2AFBE747" w14:textId="77777777" w:rsidR="00B16C26" w:rsidRPr="005D51C8" w:rsidRDefault="00B16C26" w:rsidP="00B16C26">
            <w:pPr>
              <w:jc w:val="left"/>
              <w:rPr>
                <w:rFonts w:ascii="Arial" w:hAnsi="Arial" w:cs="Arial"/>
                <w:sz w:val="18"/>
                <w:szCs w:val="18"/>
              </w:rPr>
            </w:pPr>
          </w:p>
        </w:tc>
        <w:tc>
          <w:tcPr>
            <w:tcW w:w="709" w:type="dxa"/>
            <w:vAlign w:val="center"/>
          </w:tcPr>
          <w:p w14:paraId="1CE45860" w14:textId="77777777" w:rsidR="00B16C26" w:rsidRPr="005D51C8" w:rsidRDefault="00B16C26" w:rsidP="00B16C26">
            <w:pPr>
              <w:jc w:val="left"/>
              <w:rPr>
                <w:rFonts w:ascii="Arial" w:hAnsi="Arial" w:cs="Arial"/>
                <w:sz w:val="18"/>
                <w:szCs w:val="18"/>
              </w:rPr>
            </w:pPr>
          </w:p>
        </w:tc>
        <w:tc>
          <w:tcPr>
            <w:tcW w:w="2126" w:type="dxa"/>
            <w:vAlign w:val="center"/>
          </w:tcPr>
          <w:p w14:paraId="7F1F1C95" w14:textId="77777777" w:rsidR="00B16C26" w:rsidRPr="005D51C8" w:rsidRDefault="00B16C26" w:rsidP="00B16C26">
            <w:pPr>
              <w:jc w:val="left"/>
              <w:rPr>
                <w:rFonts w:ascii="Arial" w:hAnsi="Arial" w:cs="Arial"/>
                <w:sz w:val="18"/>
                <w:szCs w:val="18"/>
              </w:rPr>
            </w:pPr>
          </w:p>
        </w:tc>
      </w:tr>
      <w:tr w:rsidR="00B16C26" w14:paraId="298C782E" w14:textId="77777777" w:rsidTr="00D845FD">
        <w:tc>
          <w:tcPr>
            <w:tcW w:w="3742" w:type="dxa"/>
            <w:vAlign w:val="center"/>
          </w:tcPr>
          <w:p w14:paraId="6237DAC3" w14:textId="323E38FC"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lastRenderedPageBreak/>
              <w:t>Esta suspensión temporal del servicio no podrá extenderse por más de</w:t>
            </w:r>
            <w:r>
              <w:rPr>
                <w:rFonts w:asciiTheme="minorHAnsi" w:hAnsiTheme="minorHAnsi" w:cstheme="minorHAnsi"/>
                <w:color w:val="000000"/>
                <w:sz w:val="18"/>
                <w:szCs w:val="18"/>
                <w:lang w:eastAsia="es-BO"/>
              </w:rPr>
              <w:t xml:space="preserve"> siete (7)</w:t>
            </w:r>
            <w:r w:rsidRPr="00045631">
              <w:rPr>
                <w:rFonts w:asciiTheme="minorHAnsi" w:hAnsiTheme="minorHAnsi" w:cstheme="minorHAnsi"/>
                <w:color w:val="000000"/>
                <w:sz w:val="18"/>
                <w:szCs w:val="18"/>
                <w:lang w:eastAsia="es-BO"/>
              </w:rPr>
              <w:t xml:space="preserve"> días calendario, sujeto a penalidades para el proponente adjudicado.</w:t>
            </w:r>
          </w:p>
        </w:tc>
        <w:tc>
          <w:tcPr>
            <w:tcW w:w="1963" w:type="dxa"/>
            <w:vAlign w:val="center"/>
          </w:tcPr>
          <w:p w14:paraId="13D059E3" w14:textId="77777777" w:rsidR="00B16C26" w:rsidRPr="005D51C8" w:rsidRDefault="00B16C26" w:rsidP="00B16C26">
            <w:pPr>
              <w:jc w:val="left"/>
              <w:rPr>
                <w:rFonts w:ascii="Arial" w:hAnsi="Arial" w:cs="Arial"/>
                <w:sz w:val="18"/>
                <w:szCs w:val="18"/>
              </w:rPr>
            </w:pPr>
          </w:p>
        </w:tc>
        <w:tc>
          <w:tcPr>
            <w:tcW w:w="669" w:type="dxa"/>
            <w:vAlign w:val="center"/>
          </w:tcPr>
          <w:p w14:paraId="3B151449" w14:textId="77777777" w:rsidR="00B16C26" w:rsidRPr="005D51C8" w:rsidRDefault="00B16C26" w:rsidP="00B16C26">
            <w:pPr>
              <w:jc w:val="left"/>
              <w:rPr>
                <w:rFonts w:ascii="Arial" w:hAnsi="Arial" w:cs="Arial"/>
                <w:sz w:val="18"/>
                <w:szCs w:val="18"/>
              </w:rPr>
            </w:pPr>
          </w:p>
        </w:tc>
        <w:tc>
          <w:tcPr>
            <w:tcW w:w="709" w:type="dxa"/>
            <w:vAlign w:val="center"/>
          </w:tcPr>
          <w:p w14:paraId="32B7FE8D" w14:textId="77777777" w:rsidR="00B16C26" w:rsidRPr="005D51C8" w:rsidRDefault="00B16C26" w:rsidP="00B16C26">
            <w:pPr>
              <w:jc w:val="left"/>
              <w:rPr>
                <w:rFonts w:ascii="Arial" w:hAnsi="Arial" w:cs="Arial"/>
                <w:sz w:val="18"/>
                <w:szCs w:val="18"/>
              </w:rPr>
            </w:pPr>
          </w:p>
        </w:tc>
        <w:tc>
          <w:tcPr>
            <w:tcW w:w="2126" w:type="dxa"/>
            <w:vAlign w:val="center"/>
          </w:tcPr>
          <w:p w14:paraId="57AD2C61" w14:textId="77777777" w:rsidR="00B16C26" w:rsidRPr="005D51C8" w:rsidRDefault="00B16C26" w:rsidP="00B16C26">
            <w:pPr>
              <w:jc w:val="left"/>
              <w:rPr>
                <w:rFonts w:ascii="Arial" w:hAnsi="Arial" w:cs="Arial"/>
                <w:sz w:val="18"/>
                <w:szCs w:val="18"/>
              </w:rPr>
            </w:pPr>
          </w:p>
        </w:tc>
      </w:tr>
      <w:tr w:rsidR="00B16C26" w14:paraId="2D59C4C2" w14:textId="77777777" w:rsidTr="00D845FD">
        <w:tc>
          <w:tcPr>
            <w:tcW w:w="3742" w:type="dxa"/>
            <w:vAlign w:val="center"/>
          </w:tcPr>
          <w:p w14:paraId="0CEB489E" w14:textId="210057E2" w:rsidR="00B16C26" w:rsidRPr="00045631" w:rsidRDefault="00B16C26" w:rsidP="00B16C26">
            <w:pPr>
              <w:rPr>
                <w:rFonts w:asciiTheme="minorHAnsi" w:hAnsiTheme="minorHAnsi" w:cstheme="minorHAnsi"/>
                <w:color w:val="000000"/>
                <w:sz w:val="18"/>
                <w:szCs w:val="18"/>
                <w:lang w:eastAsia="es-BO"/>
              </w:rPr>
            </w:pPr>
            <w:r w:rsidRPr="00045631">
              <w:rPr>
                <w:rFonts w:asciiTheme="minorHAnsi" w:hAnsiTheme="minorHAnsi" w:cstheme="minorHAnsi"/>
                <w:color w:val="000000"/>
                <w:sz w:val="18"/>
                <w:szCs w:val="18"/>
                <w:lang w:eastAsia="es-BO"/>
              </w:rPr>
              <w:t>La CSBP se reserva el derecho de auditar los servicios, informes y cumplimiento de condiciones.</w:t>
            </w:r>
          </w:p>
        </w:tc>
        <w:tc>
          <w:tcPr>
            <w:tcW w:w="1963" w:type="dxa"/>
            <w:vAlign w:val="center"/>
          </w:tcPr>
          <w:p w14:paraId="394D88F3" w14:textId="77777777" w:rsidR="00B16C26" w:rsidRPr="005D51C8" w:rsidRDefault="00B16C26" w:rsidP="00B16C26">
            <w:pPr>
              <w:jc w:val="left"/>
              <w:rPr>
                <w:rFonts w:ascii="Arial" w:hAnsi="Arial" w:cs="Arial"/>
                <w:sz w:val="18"/>
                <w:szCs w:val="18"/>
              </w:rPr>
            </w:pPr>
          </w:p>
        </w:tc>
        <w:tc>
          <w:tcPr>
            <w:tcW w:w="669" w:type="dxa"/>
            <w:vAlign w:val="center"/>
          </w:tcPr>
          <w:p w14:paraId="6E8BAAEA" w14:textId="77777777" w:rsidR="00B16C26" w:rsidRPr="005D51C8" w:rsidRDefault="00B16C26" w:rsidP="00B16C26">
            <w:pPr>
              <w:jc w:val="left"/>
              <w:rPr>
                <w:rFonts w:ascii="Arial" w:hAnsi="Arial" w:cs="Arial"/>
                <w:sz w:val="18"/>
                <w:szCs w:val="18"/>
              </w:rPr>
            </w:pPr>
          </w:p>
        </w:tc>
        <w:tc>
          <w:tcPr>
            <w:tcW w:w="709" w:type="dxa"/>
            <w:vAlign w:val="center"/>
          </w:tcPr>
          <w:p w14:paraId="7F28CEA3" w14:textId="77777777" w:rsidR="00B16C26" w:rsidRPr="005D51C8" w:rsidRDefault="00B16C26" w:rsidP="00B16C26">
            <w:pPr>
              <w:jc w:val="left"/>
              <w:rPr>
                <w:rFonts w:ascii="Arial" w:hAnsi="Arial" w:cs="Arial"/>
                <w:sz w:val="18"/>
                <w:szCs w:val="18"/>
              </w:rPr>
            </w:pPr>
          </w:p>
        </w:tc>
        <w:tc>
          <w:tcPr>
            <w:tcW w:w="2126" w:type="dxa"/>
            <w:vAlign w:val="center"/>
          </w:tcPr>
          <w:p w14:paraId="5B8C3854" w14:textId="77777777" w:rsidR="00B16C26" w:rsidRPr="005D51C8" w:rsidRDefault="00B16C26" w:rsidP="00B16C26">
            <w:pPr>
              <w:jc w:val="left"/>
              <w:rPr>
                <w:rFonts w:ascii="Arial" w:hAnsi="Arial" w:cs="Arial"/>
                <w:sz w:val="18"/>
                <w:szCs w:val="18"/>
              </w:rPr>
            </w:pPr>
          </w:p>
        </w:tc>
      </w:tr>
      <w:tr w:rsidR="00B16C26" w14:paraId="25FA790F" w14:textId="77777777" w:rsidTr="00D845FD">
        <w:trPr>
          <w:trHeight w:val="283"/>
        </w:trPr>
        <w:tc>
          <w:tcPr>
            <w:tcW w:w="3742" w:type="dxa"/>
            <w:shd w:val="clear" w:color="auto" w:fill="B4C6E7" w:themeFill="accent1" w:themeFillTint="66"/>
            <w:vAlign w:val="center"/>
          </w:tcPr>
          <w:p w14:paraId="3E23A2CA" w14:textId="2F3F2EB7" w:rsidR="00B16C26" w:rsidRPr="002C599D" w:rsidRDefault="00B16C26" w:rsidP="00B16C26">
            <w:pPr>
              <w:spacing w:before="60" w:after="60"/>
              <w:jc w:val="left"/>
              <w:rPr>
                <w:rFonts w:ascii="Arial" w:hAnsi="Arial" w:cs="Arial"/>
                <w:sz w:val="18"/>
                <w:szCs w:val="18"/>
              </w:rPr>
            </w:pPr>
            <w:r>
              <w:rPr>
                <w:rFonts w:ascii="Arial" w:hAnsi="Arial" w:cs="Arial"/>
                <w:b/>
                <w:bCs/>
                <w:sz w:val="18"/>
                <w:szCs w:val="18"/>
              </w:rPr>
              <w:t>C</w:t>
            </w:r>
            <w:r w:rsidRPr="002C599D">
              <w:rPr>
                <w:rFonts w:ascii="Arial" w:hAnsi="Arial" w:cs="Arial"/>
                <w:b/>
                <w:bCs/>
                <w:sz w:val="18"/>
                <w:szCs w:val="18"/>
              </w:rPr>
              <w:t xml:space="preserve">. </w:t>
            </w:r>
            <w:r>
              <w:rPr>
                <w:rFonts w:ascii="Arial" w:hAnsi="Arial" w:cs="Arial"/>
                <w:b/>
                <w:bCs/>
                <w:sz w:val="18"/>
                <w:szCs w:val="18"/>
              </w:rPr>
              <w:t>FORMA DE PAGO</w:t>
            </w:r>
          </w:p>
        </w:tc>
        <w:tc>
          <w:tcPr>
            <w:tcW w:w="1963" w:type="dxa"/>
            <w:shd w:val="clear" w:color="auto" w:fill="B4C6E7" w:themeFill="accent1" w:themeFillTint="66"/>
            <w:vAlign w:val="center"/>
          </w:tcPr>
          <w:p w14:paraId="7828FEEA"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57C8478D"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396DBF78"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425730DD" w14:textId="77777777" w:rsidR="00B16C26" w:rsidRPr="005D51C8" w:rsidRDefault="00B16C26" w:rsidP="00B16C26">
            <w:pPr>
              <w:jc w:val="left"/>
              <w:rPr>
                <w:rFonts w:ascii="Arial" w:hAnsi="Arial" w:cs="Arial"/>
                <w:sz w:val="18"/>
                <w:szCs w:val="18"/>
              </w:rPr>
            </w:pPr>
          </w:p>
        </w:tc>
      </w:tr>
      <w:tr w:rsidR="00B16C26" w14:paraId="16D5B627" w14:textId="77777777" w:rsidTr="00D845FD">
        <w:tc>
          <w:tcPr>
            <w:tcW w:w="3742" w:type="dxa"/>
            <w:vAlign w:val="center"/>
          </w:tcPr>
          <w:p w14:paraId="15030812" w14:textId="318037F0" w:rsidR="00B16C26" w:rsidRPr="002C599D" w:rsidRDefault="00B16C26" w:rsidP="00B16C26">
            <w:pPr>
              <w:spacing w:before="60" w:after="60"/>
              <w:jc w:val="left"/>
              <w:rPr>
                <w:rFonts w:ascii="Arial" w:hAnsi="Arial" w:cs="Arial"/>
                <w:sz w:val="18"/>
                <w:szCs w:val="18"/>
              </w:rPr>
            </w:pPr>
            <w:r w:rsidRPr="00045631">
              <w:rPr>
                <w:rFonts w:asciiTheme="minorHAnsi" w:hAnsiTheme="minorHAnsi" w:cstheme="minorHAnsi"/>
                <w:color w:val="000000"/>
                <w:sz w:val="18"/>
                <w:szCs w:val="18"/>
                <w:lang w:eastAsia="es-BO"/>
              </w:rPr>
              <w:t>Para que la CSBP proceda con la cancelación del servicio, el proveedor deb</w:t>
            </w:r>
            <w:r>
              <w:rPr>
                <w:rFonts w:asciiTheme="minorHAnsi" w:hAnsiTheme="minorHAnsi" w:cstheme="minorHAnsi"/>
                <w:color w:val="000000"/>
                <w:sz w:val="18"/>
                <w:szCs w:val="18"/>
                <w:lang w:eastAsia="es-BO"/>
              </w:rPr>
              <w:t xml:space="preserve">e presentar en forma mensual informe con </w:t>
            </w:r>
            <w:r w:rsidRPr="00045631">
              <w:rPr>
                <w:rFonts w:asciiTheme="minorHAnsi" w:hAnsiTheme="minorHAnsi" w:cstheme="minorHAnsi"/>
                <w:color w:val="000000"/>
                <w:sz w:val="18"/>
                <w:szCs w:val="18"/>
                <w:lang w:eastAsia="es-BO"/>
              </w:rPr>
              <w:t xml:space="preserve">detalle de los pacientes atendidos de acuerdo a formato de la CSBP. El fiscal de servicio revisará la documentación y tras su conformidad se solicitará la emisión de la factura correspondiente hasta el </w:t>
            </w:r>
            <w:r>
              <w:rPr>
                <w:rFonts w:asciiTheme="minorHAnsi" w:hAnsiTheme="minorHAnsi" w:cstheme="minorHAnsi"/>
                <w:color w:val="000000"/>
                <w:sz w:val="18"/>
                <w:szCs w:val="18"/>
                <w:lang w:eastAsia="es-BO"/>
              </w:rPr>
              <w:t>día veinte (</w:t>
            </w:r>
            <w:r w:rsidRPr="00045631">
              <w:rPr>
                <w:rFonts w:asciiTheme="minorHAnsi" w:hAnsiTheme="minorHAnsi" w:cstheme="minorHAnsi"/>
                <w:color w:val="000000"/>
                <w:sz w:val="18"/>
                <w:szCs w:val="18"/>
                <w:lang w:eastAsia="es-BO"/>
              </w:rPr>
              <w:t>20</w:t>
            </w:r>
            <w:r>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de cada mes.</w:t>
            </w:r>
          </w:p>
        </w:tc>
        <w:tc>
          <w:tcPr>
            <w:tcW w:w="1963" w:type="dxa"/>
            <w:vAlign w:val="center"/>
          </w:tcPr>
          <w:p w14:paraId="3059694A" w14:textId="77777777" w:rsidR="00B16C26" w:rsidRPr="005D51C8" w:rsidRDefault="00B16C26" w:rsidP="00B16C26">
            <w:pPr>
              <w:jc w:val="left"/>
              <w:rPr>
                <w:rFonts w:ascii="Arial" w:hAnsi="Arial" w:cs="Arial"/>
                <w:sz w:val="18"/>
                <w:szCs w:val="18"/>
              </w:rPr>
            </w:pPr>
          </w:p>
        </w:tc>
        <w:tc>
          <w:tcPr>
            <w:tcW w:w="669" w:type="dxa"/>
            <w:vAlign w:val="center"/>
          </w:tcPr>
          <w:p w14:paraId="7129120C" w14:textId="77777777" w:rsidR="00B16C26" w:rsidRPr="005D51C8" w:rsidRDefault="00B16C26" w:rsidP="00B16C26">
            <w:pPr>
              <w:jc w:val="left"/>
              <w:rPr>
                <w:rFonts w:ascii="Arial" w:hAnsi="Arial" w:cs="Arial"/>
                <w:sz w:val="18"/>
                <w:szCs w:val="18"/>
              </w:rPr>
            </w:pPr>
          </w:p>
        </w:tc>
        <w:tc>
          <w:tcPr>
            <w:tcW w:w="709" w:type="dxa"/>
            <w:vAlign w:val="center"/>
          </w:tcPr>
          <w:p w14:paraId="4FA65237" w14:textId="77777777" w:rsidR="00B16C26" w:rsidRPr="005D51C8" w:rsidRDefault="00B16C26" w:rsidP="00B16C26">
            <w:pPr>
              <w:jc w:val="left"/>
              <w:rPr>
                <w:rFonts w:ascii="Arial" w:hAnsi="Arial" w:cs="Arial"/>
                <w:sz w:val="18"/>
                <w:szCs w:val="18"/>
              </w:rPr>
            </w:pPr>
          </w:p>
        </w:tc>
        <w:tc>
          <w:tcPr>
            <w:tcW w:w="2126" w:type="dxa"/>
            <w:vAlign w:val="center"/>
          </w:tcPr>
          <w:p w14:paraId="3AACEB90" w14:textId="77777777" w:rsidR="00B16C26" w:rsidRPr="005D51C8" w:rsidRDefault="00B16C26" w:rsidP="00B16C26">
            <w:pPr>
              <w:jc w:val="left"/>
              <w:rPr>
                <w:rFonts w:ascii="Arial" w:hAnsi="Arial" w:cs="Arial"/>
                <w:sz w:val="18"/>
                <w:szCs w:val="18"/>
              </w:rPr>
            </w:pPr>
          </w:p>
        </w:tc>
      </w:tr>
      <w:tr w:rsidR="00B16C26" w14:paraId="2CC451A3" w14:textId="77777777" w:rsidTr="00D845FD">
        <w:trPr>
          <w:trHeight w:val="283"/>
        </w:trPr>
        <w:tc>
          <w:tcPr>
            <w:tcW w:w="3742" w:type="dxa"/>
            <w:shd w:val="clear" w:color="auto" w:fill="B4C6E7" w:themeFill="accent1" w:themeFillTint="66"/>
            <w:vAlign w:val="center"/>
          </w:tcPr>
          <w:p w14:paraId="1FB9AA8C" w14:textId="1C474E41" w:rsidR="00B16C26" w:rsidRPr="002C599D" w:rsidRDefault="00B16C26" w:rsidP="00B16C26">
            <w:pPr>
              <w:spacing w:before="60" w:after="60"/>
              <w:jc w:val="left"/>
              <w:rPr>
                <w:rFonts w:ascii="Arial" w:hAnsi="Arial" w:cs="Arial"/>
                <w:sz w:val="18"/>
                <w:szCs w:val="18"/>
              </w:rPr>
            </w:pPr>
            <w:r>
              <w:rPr>
                <w:rFonts w:ascii="Arial" w:hAnsi="Arial" w:cs="Arial"/>
                <w:b/>
                <w:bCs/>
                <w:sz w:val="18"/>
                <w:szCs w:val="18"/>
              </w:rPr>
              <w:t>D</w:t>
            </w:r>
            <w:r w:rsidRPr="002C599D">
              <w:rPr>
                <w:rFonts w:ascii="Arial" w:hAnsi="Arial" w:cs="Arial"/>
                <w:b/>
                <w:bCs/>
                <w:sz w:val="18"/>
                <w:szCs w:val="18"/>
              </w:rPr>
              <w:t>. CONDICIONES COMPLEMENTARIAS</w:t>
            </w:r>
          </w:p>
        </w:tc>
        <w:tc>
          <w:tcPr>
            <w:tcW w:w="1963" w:type="dxa"/>
            <w:shd w:val="clear" w:color="auto" w:fill="B4C6E7" w:themeFill="accent1" w:themeFillTint="66"/>
            <w:vAlign w:val="center"/>
          </w:tcPr>
          <w:p w14:paraId="30D06F10"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4741871D"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37E93642"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08D349D6" w14:textId="77777777" w:rsidR="00B16C26" w:rsidRPr="005D51C8" w:rsidRDefault="00B16C26" w:rsidP="00B16C26">
            <w:pPr>
              <w:jc w:val="left"/>
              <w:rPr>
                <w:rFonts w:ascii="Arial" w:hAnsi="Arial" w:cs="Arial"/>
                <w:sz w:val="18"/>
                <w:szCs w:val="18"/>
              </w:rPr>
            </w:pPr>
          </w:p>
        </w:tc>
      </w:tr>
      <w:tr w:rsidR="00B16C26" w14:paraId="0012A23A" w14:textId="77777777" w:rsidTr="00D845FD">
        <w:tc>
          <w:tcPr>
            <w:tcW w:w="3742" w:type="dxa"/>
            <w:vAlign w:val="center"/>
          </w:tcPr>
          <w:p w14:paraId="027CAB37" w14:textId="27F825DD" w:rsidR="00B16C26" w:rsidRPr="002C599D" w:rsidRDefault="004E4A8D" w:rsidP="004E4A8D">
            <w:pPr>
              <w:spacing w:before="60" w:after="60"/>
              <w:jc w:val="left"/>
              <w:rPr>
                <w:rFonts w:ascii="Arial" w:hAnsi="Arial" w:cs="Arial"/>
                <w:sz w:val="18"/>
                <w:szCs w:val="18"/>
              </w:rPr>
            </w:pPr>
            <w:r>
              <w:rPr>
                <w:rFonts w:ascii="Arial" w:hAnsi="Arial" w:cs="Arial"/>
                <w:sz w:val="18"/>
                <w:szCs w:val="18"/>
              </w:rPr>
              <w:t>Ninguna</w:t>
            </w:r>
          </w:p>
        </w:tc>
        <w:tc>
          <w:tcPr>
            <w:tcW w:w="1963" w:type="dxa"/>
            <w:vAlign w:val="center"/>
          </w:tcPr>
          <w:p w14:paraId="03C11E06" w14:textId="77777777" w:rsidR="00B16C26" w:rsidRPr="005D51C8" w:rsidRDefault="00B16C26" w:rsidP="00B16C26">
            <w:pPr>
              <w:jc w:val="left"/>
              <w:rPr>
                <w:rFonts w:ascii="Arial" w:hAnsi="Arial" w:cs="Arial"/>
                <w:sz w:val="18"/>
                <w:szCs w:val="18"/>
              </w:rPr>
            </w:pPr>
          </w:p>
        </w:tc>
        <w:tc>
          <w:tcPr>
            <w:tcW w:w="669" w:type="dxa"/>
            <w:vAlign w:val="center"/>
          </w:tcPr>
          <w:p w14:paraId="22A972C6" w14:textId="77777777" w:rsidR="00B16C26" w:rsidRPr="005D51C8" w:rsidRDefault="00B16C26" w:rsidP="00B16C26">
            <w:pPr>
              <w:jc w:val="left"/>
              <w:rPr>
                <w:rFonts w:ascii="Arial" w:hAnsi="Arial" w:cs="Arial"/>
                <w:sz w:val="18"/>
                <w:szCs w:val="18"/>
              </w:rPr>
            </w:pPr>
          </w:p>
        </w:tc>
        <w:tc>
          <w:tcPr>
            <w:tcW w:w="709" w:type="dxa"/>
            <w:vAlign w:val="center"/>
          </w:tcPr>
          <w:p w14:paraId="59A4CEF1" w14:textId="77777777" w:rsidR="00B16C26" w:rsidRPr="005D51C8" w:rsidRDefault="00B16C26" w:rsidP="00B16C26">
            <w:pPr>
              <w:jc w:val="left"/>
              <w:rPr>
                <w:rFonts w:ascii="Arial" w:hAnsi="Arial" w:cs="Arial"/>
                <w:sz w:val="18"/>
                <w:szCs w:val="18"/>
              </w:rPr>
            </w:pPr>
          </w:p>
        </w:tc>
        <w:tc>
          <w:tcPr>
            <w:tcW w:w="2126" w:type="dxa"/>
            <w:vAlign w:val="center"/>
          </w:tcPr>
          <w:p w14:paraId="22A3C6E9" w14:textId="77777777" w:rsidR="00B16C26" w:rsidRPr="005D51C8" w:rsidRDefault="00B16C26" w:rsidP="00B16C26">
            <w:pPr>
              <w:jc w:val="left"/>
              <w:rPr>
                <w:rFonts w:ascii="Arial" w:hAnsi="Arial" w:cs="Arial"/>
                <w:sz w:val="18"/>
                <w:szCs w:val="18"/>
              </w:rPr>
            </w:pPr>
          </w:p>
        </w:tc>
      </w:tr>
      <w:tr w:rsidR="00B16C26" w14:paraId="38B14FE1" w14:textId="77777777" w:rsidTr="00D845FD">
        <w:trPr>
          <w:trHeight w:val="283"/>
        </w:trPr>
        <w:tc>
          <w:tcPr>
            <w:tcW w:w="3742" w:type="dxa"/>
            <w:shd w:val="clear" w:color="auto" w:fill="2E74B5" w:themeFill="accent5" w:themeFillShade="BF"/>
            <w:vAlign w:val="center"/>
          </w:tcPr>
          <w:p w14:paraId="3DF39679" w14:textId="77777777" w:rsidR="00B16C26" w:rsidRPr="002C599D" w:rsidRDefault="00B16C26" w:rsidP="00B16C26">
            <w:pPr>
              <w:spacing w:before="60" w:after="60"/>
              <w:jc w:val="left"/>
              <w:rPr>
                <w:rFonts w:ascii="Arial" w:hAnsi="Arial" w:cs="Arial"/>
                <w:bCs/>
                <w:i/>
                <w:iCs/>
                <w:sz w:val="18"/>
                <w:szCs w:val="18"/>
              </w:rPr>
            </w:pPr>
            <w:r w:rsidRPr="002C599D">
              <w:rPr>
                <w:rFonts w:ascii="Arial" w:hAnsi="Arial" w:cs="Arial"/>
                <w:b/>
                <w:bCs/>
                <w:color w:val="FFFFFF"/>
                <w:sz w:val="18"/>
                <w:szCs w:val="18"/>
              </w:rPr>
              <w:t>III. CARACTERÍSTICAS GENERALES DE LA EMPRESA Y DEL PERSONAL</w:t>
            </w:r>
          </w:p>
        </w:tc>
        <w:tc>
          <w:tcPr>
            <w:tcW w:w="1963" w:type="dxa"/>
            <w:shd w:val="clear" w:color="auto" w:fill="2E74B5" w:themeFill="accent5" w:themeFillShade="BF"/>
            <w:vAlign w:val="center"/>
          </w:tcPr>
          <w:p w14:paraId="44E0736D" w14:textId="77777777" w:rsidR="00B16C26" w:rsidRPr="005D51C8" w:rsidRDefault="00B16C26" w:rsidP="00B16C26">
            <w:pPr>
              <w:jc w:val="left"/>
              <w:rPr>
                <w:rFonts w:ascii="Arial" w:hAnsi="Arial" w:cs="Arial"/>
                <w:sz w:val="18"/>
                <w:szCs w:val="18"/>
              </w:rPr>
            </w:pPr>
          </w:p>
        </w:tc>
        <w:tc>
          <w:tcPr>
            <w:tcW w:w="669" w:type="dxa"/>
            <w:shd w:val="clear" w:color="auto" w:fill="2E74B5" w:themeFill="accent5" w:themeFillShade="BF"/>
            <w:vAlign w:val="center"/>
          </w:tcPr>
          <w:p w14:paraId="71B903C5" w14:textId="77777777" w:rsidR="00B16C26" w:rsidRPr="005D51C8" w:rsidRDefault="00B16C26" w:rsidP="00B16C26">
            <w:pPr>
              <w:jc w:val="left"/>
              <w:rPr>
                <w:rFonts w:ascii="Arial" w:hAnsi="Arial" w:cs="Arial"/>
                <w:sz w:val="18"/>
                <w:szCs w:val="18"/>
              </w:rPr>
            </w:pPr>
          </w:p>
        </w:tc>
        <w:tc>
          <w:tcPr>
            <w:tcW w:w="709" w:type="dxa"/>
            <w:shd w:val="clear" w:color="auto" w:fill="2E74B5" w:themeFill="accent5" w:themeFillShade="BF"/>
            <w:vAlign w:val="center"/>
          </w:tcPr>
          <w:p w14:paraId="61D2A156" w14:textId="77777777" w:rsidR="00B16C26" w:rsidRPr="005D51C8" w:rsidRDefault="00B16C26" w:rsidP="00B16C26">
            <w:pPr>
              <w:jc w:val="left"/>
              <w:rPr>
                <w:rFonts w:ascii="Arial" w:hAnsi="Arial" w:cs="Arial"/>
                <w:sz w:val="18"/>
                <w:szCs w:val="18"/>
              </w:rPr>
            </w:pPr>
          </w:p>
        </w:tc>
        <w:tc>
          <w:tcPr>
            <w:tcW w:w="2126" w:type="dxa"/>
            <w:shd w:val="clear" w:color="auto" w:fill="2E74B5" w:themeFill="accent5" w:themeFillShade="BF"/>
            <w:vAlign w:val="center"/>
          </w:tcPr>
          <w:p w14:paraId="68845B59" w14:textId="77777777" w:rsidR="00B16C26" w:rsidRPr="005D51C8" w:rsidRDefault="00B16C26" w:rsidP="00B16C26">
            <w:pPr>
              <w:jc w:val="left"/>
              <w:rPr>
                <w:rFonts w:ascii="Arial" w:hAnsi="Arial" w:cs="Arial"/>
                <w:sz w:val="18"/>
                <w:szCs w:val="18"/>
              </w:rPr>
            </w:pPr>
          </w:p>
        </w:tc>
      </w:tr>
      <w:tr w:rsidR="00B16C26" w14:paraId="516B15BA" w14:textId="77777777" w:rsidTr="00D845FD">
        <w:tc>
          <w:tcPr>
            <w:tcW w:w="3742" w:type="dxa"/>
            <w:shd w:val="clear" w:color="auto" w:fill="B4C6E7" w:themeFill="accent1" w:themeFillTint="66"/>
            <w:vAlign w:val="center"/>
          </w:tcPr>
          <w:p w14:paraId="05524FD2" w14:textId="634F8063"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 xml:space="preserve">A.  EXPERIENCIA </w:t>
            </w:r>
            <w:r>
              <w:rPr>
                <w:rFonts w:ascii="Arial" w:hAnsi="Arial" w:cs="Arial"/>
                <w:b/>
                <w:bCs/>
                <w:sz w:val="18"/>
                <w:szCs w:val="18"/>
              </w:rPr>
              <w:t>ESPECIFICA DEL SERVICIO</w:t>
            </w:r>
          </w:p>
        </w:tc>
        <w:tc>
          <w:tcPr>
            <w:tcW w:w="1963" w:type="dxa"/>
            <w:shd w:val="clear" w:color="auto" w:fill="B4C6E7" w:themeFill="accent1" w:themeFillTint="66"/>
            <w:vAlign w:val="center"/>
          </w:tcPr>
          <w:p w14:paraId="41CCE00A"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6BBBB4AD"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1B0F30E9"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30D40907" w14:textId="77777777" w:rsidR="00B16C26" w:rsidRPr="005D51C8" w:rsidRDefault="00B16C26" w:rsidP="00B16C26">
            <w:pPr>
              <w:jc w:val="left"/>
              <w:rPr>
                <w:rFonts w:ascii="Arial" w:hAnsi="Arial" w:cs="Arial"/>
                <w:sz w:val="18"/>
                <w:szCs w:val="18"/>
              </w:rPr>
            </w:pPr>
          </w:p>
        </w:tc>
      </w:tr>
      <w:tr w:rsidR="00B16C26" w14:paraId="6206F82D" w14:textId="77777777" w:rsidTr="00D845FD">
        <w:trPr>
          <w:trHeight w:val="397"/>
        </w:trPr>
        <w:tc>
          <w:tcPr>
            <w:tcW w:w="3742" w:type="dxa"/>
            <w:shd w:val="clear" w:color="auto" w:fill="FFFFFF" w:themeFill="background1"/>
            <w:vAlign w:val="center"/>
          </w:tcPr>
          <w:p w14:paraId="29E0E3C1" w14:textId="10E7F43D" w:rsidR="00592D73" w:rsidRPr="00592D73" w:rsidRDefault="00592D73" w:rsidP="00592D73">
            <w:pPr>
              <w:spacing w:before="60" w:after="60"/>
              <w:jc w:val="left"/>
              <w:rPr>
                <w:rFonts w:asciiTheme="minorHAnsi" w:hAnsiTheme="minorHAnsi" w:cstheme="minorHAnsi"/>
                <w:color w:val="000000"/>
                <w:sz w:val="18"/>
                <w:szCs w:val="18"/>
                <w:lang w:eastAsia="es-BO"/>
              </w:rPr>
            </w:pPr>
            <w:r w:rsidRPr="00592D73">
              <w:rPr>
                <w:rFonts w:asciiTheme="minorHAnsi" w:hAnsiTheme="minorHAnsi" w:cstheme="minorHAnsi"/>
                <w:color w:val="000000"/>
                <w:sz w:val="18"/>
                <w:szCs w:val="18"/>
                <w:lang w:eastAsia="es-BO"/>
              </w:rPr>
              <w:t xml:space="preserve">Experiencia Mínima de </w:t>
            </w:r>
            <w:r w:rsidR="00AD44AC">
              <w:rPr>
                <w:rFonts w:asciiTheme="minorHAnsi" w:hAnsiTheme="minorHAnsi" w:cstheme="minorHAnsi"/>
                <w:color w:val="000000"/>
                <w:sz w:val="18"/>
                <w:szCs w:val="18"/>
                <w:lang w:eastAsia="es-BO"/>
              </w:rPr>
              <w:t xml:space="preserve">tres </w:t>
            </w:r>
            <w:r w:rsidRPr="00592D73">
              <w:rPr>
                <w:rFonts w:asciiTheme="minorHAnsi" w:hAnsiTheme="minorHAnsi" w:cstheme="minorHAnsi"/>
                <w:color w:val="000000"/>
                <w:sz w:val="18"/>
                <w:szCs w:val="18"/>
                <w:lang w:eastAsia="es-BO"/>
              </w:rPr>
              <w:t>(</w:t>
            </w:r>
            <w:r w:rsidR="00AD44AC">
              <w:rPr>
                <w:rFonts w:asciiTheme="minorHAnsi" w:hAnsiTheme="minorHAnsi" w:cstheme="minorHAnsi"/>
                <w:color w:val="000000"/>
                <w:sz w:val="18"/>
                <w:szCs w:val="18"/>
                <w:lang w:eastAsia="es-BO"/>
              </w:rPr>
              <w:t>3</w:t>
            </w:r>
            <w:r w:rsidRPr="00592D73">
              <w:rPr>
                <w:rFonts w:asciiTheme="minorHAnsi" w:hAnsiTheme="minorHAnsi" w:cstheme="minorHAnsi"/>
                <w:color w:val="000000"/>
                <w:sz w:val="18"/>
                <w:szCs w:val="18"/>
                <w:lang w:eastAsia="es-BO"/>
              </w:rPr>
              <w:t xml:space="preserve">) años brindando el servicio de </w:t>
            </w:r>
            <w:r w:rsidRPr="00B16C26">
              <w:rPr>
                <w:rFonts w:asciiTheme="minorHAnsi" w:hAnsiTheme="minorHAnsi" w:cstheme="minorHAnsi"/>
                <w:b/>
                <w:bCs/>
                <w:color w:val="000000"/>
                <w:sz w:val="18"/>
                <w:szCs w:val="18"/>
                <w:lang w:eastAsia="es-BO"/>
              </w:rPr>
              <w:t>ESTUDIOS RADIOLÓGICOS CONTRASTADOS</w:t>
            </w:r>
            <w:r w:rsidRPr="00592D73">
              <w:rPr>
                <w:rFonts w:asciiTheme="minorHAnsi" w:hAnsiTheme="minorHAnsi" w:cstheme="minorHAnsi"/>
                <w:color w:val="000000"/>
                <w:sz w:val="18"/>
                <w:szCs w:val="18"/>
                <w:lang w:eastAsia="es-BO"/>
              </w:rPr>
              <w:t xml:space="preserve"> a instituciones públicas, privadas o seguridad social (Presentar respaldos: Certificados del servicio concluido; Actas de conformidad del Servicio u otro que respalde el cumplimiento del servicio a conformidad).</w:t>
            </w:r>
          </w:p>
          <w:p w14:paraId="338E2AE5" w14:textId="77777777" w:rsidR="00592D73" w:rsidRPr="00592D73" w:rsidRDefault="00592D73" w:rsidP="00592D73">
            <w:pPr>
              <w:spacing w:before="60" w:after="60"/>
              <w:jc w:val="left"/>
              <w:rPr>
                <w:rFonts w:asciiTheme="minorHAnsi" w:hAnsiTheme="minorHAnsi" w:cstheme="minorHAnsi"/>
                <w:b/>
                <w:bCs/>
                <w:color w:val="000000"/>
                <w:sz w:val="18"/>
                <w:szCs w:val="18"/>
                <w:lang w:eastAsia="es-BO"/>
              </w:rPr>
            </w:pPr>
            <w:r w:rsidRPr="00592D73">
              <w:rPr>
                <w:rFonts w:asciiTheme="minorHAnsi" w:hAnsiTheme="minorHAnsi" w:cstheme="minorHAnsi"/>
                <w:b/>
                <w:bCs/>
                <w:color w:val="000000"/>
                <w:sz w:val="18"/>
                <w:szCs w:val="18"/>
                <w:lang w:eastAsia="es-BO"/>
              </w:rPr>
              <w:t>Aclaraciones:</w:t>
            </w:r>
          </w:p>
          <w:p w14:paraId="70106D7A" w14:textId="77777777" w:rsidR="00592D73" w:rsidRPr="00592D73" w:rsidRDefault="00592D73" w:rsidP="00592D73">
            <w:pPr>
              <w:spacing w:before="60" w:after="60"/>
              <w:jc w:val="left"/>
              <w:rPr>
                <w:rFonts w:asciiTheme="minorHAnsi" w:hAnsiTheme="minorHAnsi" w:cstheme="minorHAnsi"/>
                <w:color w:val="000000"/>
                <w:sz w:val="18"/>
                <w:szCs w:val="18"/>
                <w:lang w:eastAsia="es-BO"/>
              </w:rPr>
            </w:pPr>
            <w:r w:rsidRPr="00592D73">
              <w:rPr>
                <w:rFonts w:asciiTheme="minorHAnsi" w:hAnsiTheme="minorHAnsi" w:cstheme="minorHAnsi"/>
                <w:color w:val="000000"/>
                <w:sz w:val="18"/>
                <w:szCs w:val="18"/>
                <w:lang w:eastAsia="es-BO"/>
              </w:rPr>
              <w:t>En caso de presentarse como empresa, asociación o sociedad, la documentación deberá estar emitida a nombre de la misma.</w:t>
            </w:r>
          </w:p>
          <w:p w14:paraId="142D65A7" w14:textId="09D78B81" w:rsidR="00B16C26" w:rsidRPr="002C599D" w:rsidRDefault="00592D73" w:rsidP="00592D73">
            <w:pPr>
              <w:spacing w:before="60" w:after="60"/>
              <w:jc w:val="left"/>
              <w:rPr>
                <w:rFonts w:ascii="Arial" w:hAnsi="Arial" w:cs="Arial"/>
                <w:bCs/>
                <w:i/>
                <w:iCs/>
                <w:sz w:val="18"/>
                <w:szCs w:val="18"/>
              </w:rPr>
            </w:pPr>
            <w:r w:rsidRPr="00592D73">
              <w:rPr>
                <w:rFonts w:asciiTheme="minorHAnsi" w:hAnsiTheme="minorHAnsi" w:cstheme="minorHAnsi"/>
                <w:color w:val="000000"/>
                <w:sz w:val="18"/>
                <w:szCs w:val="18"/>
                <w:lang w:eastAsia="es-BO"/>
              </w:rPr>
              <w:t>En caso de presentarse como profesional independiente, la documentación deberá estar emitida a nombre del postulante.</w:t>
            </w:r>
          </w:p>
        </w:tc>
        <w:tc>
          <w:tcPr>
            <w:tcW w:w="1963" w:type="dxa"/>
            <w:shd w:val="clear" w:color="auto" w:fill="FFFFFF" w:themeFill="background1"/>
            <w:vAlign w:val="center"/>
          </w:tcPr>
          <w:p w14:paraId="2CA16C6B" w14:textId="77777777" w:rsidR="00B16C26" w:rsidRPr="005D51C8" w:rsidRDefault="00B16C26" w:rsidP="00B16C26">
            <w:pPr>
              <w:jc w:val="left"/>
              <w:rPr>
                <w:rFonts w:ascii="Arial" w:hAnsi="Arial" w:cs="Arial"/>
                <w:sz w:val="18"/>
                <w:szCs w:val="18"/>
              </w:rPr>
            </w:pPr>
          </w:p>
        </w:tc>
        <w:tc>
          <w:tcPr>
            <w:tcW w:w="669" w:type="dxa"/>
            <w:shd w:val="clear" w:color="auto" w:fill="FFFFFF" w:themeFill="background1"/>
            <w:vAlign w:val="center"/>
          </w:tcPr>
          <w:p w14:paraId="47C919EA" w14:textId="77777777" w:rsidR="00B16C26" w:rsidRPr="005D51C8" w:rsidRDefault="00B16C26" w:rsidP="00B16C26">
            <w:pPr>
              <w:jc w:val="left"/>
              <w:rPr>
                <w:rFonts w:ascii="Arial" w:hAnsi="Arial" w:cs="Arial"/>
                <w:sz w:val="18"/>
                <w:szCs w:val="18"/>
              </w:rPr>
            </w:pPr>
          </w:p>
        </w:tc>
        <w:tc>
          <w:tcPr>
            <w:tcW w:w="709" w:type="dxa"/>
            <w:shd w:val="clear" w:color="auto" w:fill="FFFFFF" w:themeFill="background1"/>
            <w:vAlign w:val="center"/>
          </w:tcPr>
          <w:p w14:paraId="08F40612" w14:textId="77777777" w:rsidR="00B16C26" w:rsidRPr="005D51C8" w:rsidRDefault="00B16C26" w:rsidP="00B16C26">
            <w:pPr>
              <w:jc w:val="left"/>
              <w:rPr>
                <w:rFonts w:ascii="Arial" w:hAnsi="Arial" w:cs="Arial"/>
                <w:sz w:val="18"/>
                <w:szCs w:val="18"/>
              </w:rPr>
            </w:pPr>
          </w:p>
        </w:tc>
        <w:tc>
          <w:tcPr>
            <w:tcW w:w="2126" w:type="dxa"/>
            <w:shd w:val="clear" w:color="auto" w:fill="FFFFFF" w:themeFill="background1"/>
            <w:vAlign w:val="center"/>
          </w:tcPr>
          <w:p w14:paraId="14998EC6" w14:textId="77777777" w:rsidR="00B16C26" w:rsidRPr="005D51C8" w:rsidRDefault="00B16C26" w:rsidP="00B16C26">
            <w:pPr>
              <w:jc w:val="left"/>
              <w:rPr>
                <w:rFonts w:ascii="Arial" w:hAnsi="Arial" w:cs="Arial"/>
                <w:sz w:val="18"/>
                <w:szCs w:val="18"/>
              </w:rPr>
            </w:pPr>
          </w:p>
        </w:tc>
      </w:tr>
      <w:tr w:rsidR="00B16C26" w14:paraId="7FD57D85" w14:textId="77777777" w:rsidTr="00D845FD">
        <w:trPr>
          <w:trHeight w:val="283"/>
        </w:trPr>
        <w:tc>
          <w:tcPr>
            <w:tcW w:w="3742" w:type="dxa"/>
            <w:shd w:val="clear" w:color="auto" w:fill="B4C6E7" w:themeFill="accent1" w:themeFillTint="66"/>
            <w:vAlign w:val="center"/>
          </w:tcPr>
          <w:p w14:paraId="510FB931" w14:textId="77777777" w:rsidR="00B16C26" w:rsidRPr="002C599D" w:rsidRDefault="00B16C26" w:rsidP="00B16C26">
            <w:pPr>
              <w:spacing w:before="60" w:after="60"/>
              <w:jc w:val="left"/>
              <w:rPr>
                <w:rFonts w:ascii="Arial" w:hAnsi="Arial" w:cs="Arial"/>
                <w:bCs/>
                <w:i/>
                <w:iCs/>
                <w:sz w:val="18"/>
                <w:szCs w:val="18"/>
              </w:rPr>
            </w:pPr>
            <w:r w:rsidRPr="002C599D">
              <w:rPr>
                <w:rFonts w:ascii="Arial" w:hAnsi="Arial" w:cs="Arial"/>
                <w:b/>
                <w:bCs/>
                <w:sz w:val="18"/>
                <w:szCs w:val="18"/>
              </w:rPr>
              <w:t xml:space="preserve">B. PERSONAL </w:t>
            </w:r>
          </w:p>
        </w:tc>
        <w:tc>
          <w:tcPr>
            <w:tcW w:w="1963" w:type="dxa"/>
            <w:shd w:val="clear" w:color="auto" w:fill="B4C6E7" w:themeFill="accent1" w:themeFillTint="66"/>
            <w:vAlign w:val="center"/>
          </w:tcPr>
          <w:p w14:paraId="6340806A"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3C8B46C3"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46268207"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4E57228E" w14:textId="77777777" w:rsidR="00B16C26" w:rsidRPr="005D51C8" w:rsidRDefault="00B16C26" w:rsidP="00B16C26">
            <w:pPr>
              <w:jc w:val="left"/>
              <w:rPr>
                <w:rFonts w:ascii="Arial" w:hAnsi="Arial" w:cs="Arial"/>
                <w:sz w:val="18"/>
                <w:szCs w:val="18"/>
              </w:rPr>
            </w:pPr>
          </w:p>
        </w:tc>
      </w:tr>
      <w:tr w:rsidR="00B16C26" w14:paraId="476417DF" w14:textId="77777777" w:rsidTr="00D845FD">
        <w:tc>
          <w:tcPr>
            <w:tcW w:w="3742" w:type="dxa"/>
            <w:shd w:val="clear" w:color="auto" w:fill="FFFFFF" w:themeFill="background1"/>
            <w:vAlign w:val="center"/>
          </w:tcPr>
          <w:p w14:paraId="5A78F7D3" w14:textId="6DC82F98" w:rsidR="00B16C26" w:rsidRPr="004E4A8D" w:rsidRDefault="00B16C26" w:rsidP="00B16C26">
            <w:pPr>
              <w:jc w:val="left"/>
              <w:rPr>
                <w:rFonts w:asciiTheme="minorHAnsi" w:hAnsiTheme="minorHAnsi" w:cstheme="minorHAnsi"/>
                <w:color w:val="000000"/>
                <w:sz w:val="18"/>
                <w:szCs w:val="18"/>
                <w:lang w:eastAsia="es-BO"/>
              </w:rPr>
            </w:pPr>
            <w:r w:rsidRPr="004E4A8D">
              <w:rPr>
                <w:rFonts w:asciiTheme="minorHAnsi" w:hAnsiTheme="minorHAnsi" w:cstheme="minorHAnsi"/>
                <w:color w:val="000000"/>
                <w:sz w:val="18"/>
                <w:szCs w:val="18"/>
                <w:lang w:eastAsia="es-BO"/>
              </w:rPr>
              <w:t>Personal profesional mínimamente requerido</w:t>
            </w:r>
            <w:r w:rsidRPr="004E4A8D">
              <w:rPr>
                <w:rFonts w:asciiTheme="minorHAnsi" w:hAnsiTheme="minorHAnsi" w:cstheme="minorHAnsi"/>
                <w:color w:val="000000"/>
                <w:sz w:val="18"/>
                <w:szCs w:val="18"/>
                <w:lang w:eastAsia="es-BO"/>
              </w:rPr>
              <w:br/>
              <w:t>(Adjuntar copias simples de la documentación de respaldo; los originales se requerirán en caso de adjudicación)</w:t>
            </w:r>
          </w:p>
          <w:p w14:paraId="502AB159" w14:textId="400E6109" w:rsidR="00B16C26" w:rsidRDefault="00B16C26" w:rsidP="00B16C26">
            <w:pPr>
              <w:jc w:val="left"/>
              <w:rPr>
                <w:rFonts w:asciiTheme="minorHAnsi" w:hAnsiTheme="minorHAnsi" w:cstheme="minorHAnsi"/>
                <w:color w:val="000000"/>
                <w:sz w:val="18"/>
                <w:szCs w:val="18"/>
                <w:lang w:eastAsia="es-BO"/>
              </w:rPr>
            </w:pPr>
            <w:r w:rsidRPr="007114B8">
              <w:rPr>
                <w:rFonts w:asciiTheme="minorHAnsi" w:hAnsiTheme="minorHAnsi" w:cstheme="minorHAnsi"/>
                <w:b/>
                <w:bCs/>
                <w:color w:val="000000"/>
                <w:sz w:val="18"/>
                <w:szCs w:val="18"/>
                <w:lang w:val="pt-PT" w:eastAsia="es-BO"/>
              </w:rPr>
              <w:t xml:space="preserve">Médico </w:t>
            </w:r>
            <w:r w:rsidR="00592D73" w:rsidRPr="007114B8">
              <w:rPr>
                <w:rFonts w:asciiTheme="minorHAnsi" w:hAnsiTheme="minorHAnsi" w:cstheme="minorHAnsi"/>
                <w:b/>
                <w:bCs/>
                <w:color w:val="000000"/>
                <w:sz w:val="18"/>
                <w:szCs w:val="18"/>
                <w:lang w:val="pt-PT" w:eastAsia="es-BO"/>
              </w:rPr>
              <w:t>Radiólogo y/o Imagenólogo</w:t>
            </w:r>
            <w:r w:rsidRPr="007114B8">
              <w:rPr>
                <w:rFonts w:asciiTheme="minorHAnsi" w:hAnsiTheme="minorHAnsi" w:cstheme="minorHAnsi"/>
                <w:color w:val="000000"/>
                <w:sz w:val="18"/>
                <w:szCs w:val="18"/>
                <w:lang w:val="pt-PT" w:eastAsia="es-BO"/>
              </w:rPr>
              <w:br/>
              <w:t>1. Título Académico de Médico Cirujano.</w:t>
            </w:r>
            <w:r w:rsidRPr="007114B8">
              <w:rPr>
                <w:rFonts w:asciiTheme="minorHAnsi" w:hAnsiTheme="minorHAnsi" w:cstheme="minorHAnsi"/>
                <w:color w:val="000000"/>
                <w:sz w:val="18"/>
                <w:szCs w:val="18"/>
                <w:lang w:val="pt-PT" w:eastAsia="es-BO"/>
              </w:rPr>
              <w:br/>
            </w:r>
            <w:r w:rsidRPr="00B16C26">
              <w:rPr>
                <w:rFonts w:asciiTheme="minorHAnsi" w:hAnsiTheme="minorHAnsi" w:cstheme="minorHAnsi"/>
                <w:color w:val="000000"/>
                <w:sz w:val="18"/>
                <w:szCs w:val="18"/>
                <w:lang w:eastAsia="es-BO"/>
              </w:rPr>
              <w:t>2. Título Provisión Nacional de Médico Cirujano.</w:t>
            </w:r>
            <w:r w:rsidRPr="00B16C26">
              <w:rPr>
                <w:rFonts w:asciiTheme="minorHAnsi" w:hAnsiTheme="minorHAnsi" w:cstheme="minorHAnsi"/>
                <w:color w:val="000000"/>
                <w:sz w:val="18"/>
                <w:szCs w:val="18"/>
                <w:lang w:eastAsia="es-BO"/>
              </w:rPr>
              <w:br/>
              <w:t xml:space="preserve">3. Título de Especialista en </w:t>
            </w:r>
            <w:r w:rsidR="00592D73">
              <w:rPr>
                <w:rFonts w:asciiTheme="minorHAnsi" w:hAnsiTheme="minorHAnsi" w:cstheme="minorHAnsi"/>
                <w:b/>
                <w:bCs/>
                <w:color w:val="000000"/>
                <w:sz w:val="18"/>
                <w:szCs w:val="18"/>
                <w:lang w:eastAsia="es-BO"/>
              </w:rPr>
              <w:t xml:space="preserve">Radiología y/o Imagenología </w:t>
            </w:r>
            <w:r w:rsidRPr="00B16C26">
              <w:rPr>
                <w:rFonts w:asciiTheme="minorHAnsi" w:hAnsiTheme="minorHAnsi" w:cstheme="minorHAnsi"/>
                <w:color w:val="000000"/>
                <w:sz w:val="18"/>
                <w:szCs w:val="18"/>
                <w:lang w:eastAsia="es-BO"/>
              </w:rPr>
              <w:t>otorgado y/o revalidado por el Colegio Médico</w:t>
            </w:r>
            <w:r w:rsidRPr="00B16C26">
              <w:rPr>
                <w:rFonts w:asciiTheme="minorHAnsi" w:hAnsiTheme="minorHAnsi" w:cstheme="minorHAnsi"/>
                <w:color w:val="000000"/>
                <w:sz w:val="18"/>
                <w:szCs w:val="18"/>
                <w:lang w:eastAsia="es-BO"/>
              </w:rPr>
              <w:br/>
              <w:t xml:space="preserve">4. Acreditar experiencia general de mínimo </w:t>
            </w:r>
            <w:r w:rsidR="00AD44AC">
              <w:rPr>
                <w:rFonts w:asciiTheme="minorHAnsi" w:hAnsiTheme="minorHAnsi" w:cstheme="minorHAnsi"/>
                <w:color w:val="000000"/>
                <w:sz w:val="18"/>
                <w:szCs w:val="18"/>
                <w:lang w:eastAsia="es-BO"/>
              </w:rPr>
              <w:t>5</w:t>
            </w:r>
            <w:r w:rsidRPr="00B16C26">
              <w:rPr>
                <w:rFonts w:asciiTheme="minorHAnsi" w:hAnsiTheme="minorHAnsi" w:cstheme="minorHAnsi"/>
                <w:color w:val="000000"/>
                <w:sz w:val="18"/>
                <w:szCs w:val="18"/>
                <w:lang w:eastAsia="es-BO"/>
              </w:rPr>
              <w:t xml:space="preserve"> años. </w:t>
            </w:r>
            <w:r w:rsidRPr="00B16C26">
              <w:rPr>
                <w:rFonts w:asciiTheme="minorHAnsi" w:hAnsiTheme="minorHAnsi" w:cstheme="minorHAnsi"/>
                <w:color w:val="000000"/>
                <w:sz w:val="18"/>
                <w:szCs w:val="18"/>
                <w:lang w:eastAsia="es-BO"/>
              </w:rPr>
              <w:br/>
            </w:r>
            <w:r w:rsidR="00AD44AC">
              <w:rPr>
                <w:rFonts w:asciiTheme="minorHAnsi" w:hAnsiTheme="minorHAnsi" w:cstheme="minorHAnsi"/>
                <w:color w:val="000000"/>
                <w:sz w:val="18"/>
                <w:szCs w:val="18"/>
                <w:lang w:eastAsia="es-BO"/>
              </w:rPr>
              <w:lastRenderedPageBreak/>
              <w:t>5</w:t>
            </w:r>
            <w:r w:rsidRPr="00F23D8C">
              <w:rPr>
                <w:rFonts w:asciiTheme="minorHAnsi" w:hAnsiTheme="minorHAnsi" w:cstheme="minorHAnsi"/>
                <w:color w:val="000000"/>
                <w:sz w:val="18"/>
                <w:szCs w:val="18"/>
                <w:lang w:eastAsia="es-BO"/>
              </w:rPr>
              <w:t xml:space="preserve">. Acreditar experiencia en la </w:t>
            </w:r>
            <w:r>
              <w:rPr>
                <w:rFonts w:asciiTheme="minorHAnsi" w:hAnsiTheme="minorHAnsi" w:cstheme="minorHAnsi"/>
                <w:color w:val="000000"/>
                <w:sz w:val="18"/>
                <w:szCs w:val="18"/>
                <w:lang w:eastAsia="es-BO"/>
              </w:rPr>
              <w:t xml:space="preserve">especialidad </w:t>
            </w:r>
            <w:r w:rsidRPr="00F23D8C">
              <w:rPr>
                <w:rFonts w:asciiTheme="minorHAnsi" w:hAnsiTheme="minorHAnsi" w:cstheme="minorHAnsi"/>
                <w:color w:val="000000"/>
                <w:sz w:val="18"/>
                <w:szCs w:val="18"/>
                <w:lang w:eastAsia="es-BO"/>
              </w:rPr>
              <w:t xml:space="preserve">de mínimo </w:t>
            </w:r>
            <w:r w:rsidR="00AD44AC">
              <w:rPr>
                <w:rFonts w:asciiTheme="minorHAnsi" w:hAnsiTheme="minorHAnsi" w:cstheme="minorHAnsi"/>
                <w:color w:val="000000"/>
                <w:sz w:val="18"/>
                <w:szCs w:val="18"/>
                <w:lang w:eastAsia="es-BO"/>
              </w:rPr>
              <w:t>2</w:t>
            </w:r>
            <w:r w:rsidRPr="00F23D8C">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año</w:t>
            </w:r>
            <w:r w:rsidR="00AD44AC">
              <w:rPr>
                <w:rFonts w:asciiTheme="minorHAnsi" w:hAnsiTheme="minorHAnsi" w:cstheme="minorHAnsi"/>
                <w:color w:val="000000"/>
                <w:sz w:val="18"/>
                <w:szCs w:val="18"/>
                <w:lang w:eastAsia="es-BO"/>
              </w:rPr>
              <w:t>s</w:t>
            </w:r>
            <w:r w:rsidRPr="00F23D8C">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t xml:space="preserve"> (Respalda</w:t>
            </w:r>
            <w:r>
              <w:rPr>
                <w:rFonts w:asciiTheme="minorHAnsi" w:hAnsiTheme="minorHAnsi" w:cstheme="minorHAnsi"/>
                <w:color w:val="000000"/>
                <w:sz w:val="18"/>
                <w:szCs w:val="18"/>
                <w:lang w:eastAsia="es-BO"/>
              </w:rPr>
              <w:t>dos</w:t>
            </w:r>
            <w:r w:rsidRPr="00045631">
              <w:rPr>
                <w:rFonts w:asciiTheme="minorHAnsi" w:hAnsiTheme="minorHAnsi" w:cstheme="minorHAnsi"/>
                <w:color w:val="000000"/>
                <w:sz w:val="18"/>
                <w:szCs w:val="18"/>
                <w:lang w:eastAsia="es-BO"/>
              </w:rPr>
              <w:t>)</w:t>
            </w:r>
            <w:r w:rsidRPr="00045631">
              <w:rPr>
                <w:rFonts w:asciiTheme="minorHAnsi" w:hAnsiTheme="minorHAnsi" w:cstheme="minorHAnsi"/>
                <w:color w:val="000000"/>
                <w:sz w:val="18"/>
                <w:szCs w:val="18"/>
                <w:lang w:eastAsia="es-BO"/>
              </w:rPr>
              <w:br/>
            </w:r>
            <w:r w:rsidR="00AD44AC">
              <w:rPr>
                <w:rFonts w:asciiTheme="minorHAnsi" w:hAnsiTheme="minorHAnsi" w:cstheme="minorHAnsi"/>
                <w:color w:val="000000"/>
                <w:sz w:val="18"/>
                <w:szCs w:val="18"/>
                <w:lang w:eastAsia="es-BO"/>
              </w:rPr>
              <w:t>6</w:t>
            </w:r>
            <w:r w:rsidRPr="00045631">
              <w:rPr>
                <w:rFonts w:asciiTheme="minorHAnsi" w:hAnsiTheme="minorHAnsi" w:cstheme="minorHAnsi"/>
                <w:color w:val="000000"/>
                <w:sz w:val="18"/>
                <w:szCs w:val="18"/>
                <w:lang w:eastAsia="es-BO"/>
              </w:rPr>
              <w:t>.</w:t>
            </w:r>
            <w:r>
              <w:rPr>
                <w:rFonts w:asciiTheme="minorHAnsi" w:hAnsiTheme="minorHAnsi" w:cstheme="minorHAnsi"/>
                <w:color w:val="000000"/>
                <w:sz w:val="18"/>
                <w:szCs w:val="18"/>
                <w:lang w:eastAsia="es-BO"/>
              </w:rPr>
              <w:t xml:space="preserve"> </w:t>
            </w:r>
            <w:r w:rsidRPr="00045631">
              <w:rPr>
                <w:rFonts w:asciiTheme="minorHAnsi" w:hAnsiTheme="minorHAnsi" w:cstheme="minorHAnsi"/>
                <w:color w:val="000000"/>
                <w:sz w:val="18"/>
                <w:szCs w:val="18"/>
                <w:lang w:eastAsia="es-BO"/>
              </w:rPr>
              <w:t>Matricula del Ministerio de Salud y Deportes.</w:t>
            </w:r>
            <w:r w:rsidRPr="00045631">
              <w:rPr>
                <w:rFonts w:asciiTheme="minorHAnsi" w:hAnsiTheme="minorHAnsi" w:cstheme="minorHAnsi"/>
                <w:color w:val="000000"/>
                <w:sz w:val="18"/>
                <w:szCs w:val="18"/>
                <w:lang w:eastAsia="es-BO"/>
              </w:rPr>
              <w:br/>
            </w:r>
            <w:r w:rsidR="00AD44AC">
              <w:rPr>
                <w:rFonts w:asciiTheme="minorHAnsi" w:hAnsiTheme="minorHAnsi" w:cstheme="minorHAnsi"/>
                <w:color w:val="000000"/>
                <w:sz w:val="18"/>
                <w:szCs w:val="18"/>
                <w:lang w:eastAsia="es-BO"/>
              </w:rPr>
              <w:t>7</w:t>
            </w:r>
            <w:r w:rsidRPr="00045631">
              <w:rPr>
                <w:rFonts w:asciiTheme="minorHAnsi" w:hAnsiTheme="minorHAnsi" w:cstheme="minorHAnsi"/>
                <w:color w:val="000000"/>
                <w:sz w:val="18"/>
                <w:szCs w:val="18"/>
                <w:lang w:eastAsia="es-BO"/>
              </w:rPr>
              <w:t>. Currículo Vitae debidamente documentado</w:t>
            </w:r>
          </w:p>
          <w:p w14:paraId="298D6015" w14:textId="513D04A8" w:rsidR="00B16C26" w:rsidRPr="002C599D" w:rsidRDefault="00AD44AC" w:rsidP="00B16C26">
            <w:pPr>
              <w:spacing w:before="60" w:after="60"/>
              <w:jc w:val="left"/>
              <w:rPr>
                <w:rFonts w:ascii="Arial" w:hAnsi="Arial" w:cs="Arial"/>
                <w:bCs/>
                <w:i/>
                <w:iCs/>
                <w:sz w:val="18"/>
                <w:szCs w:val="18"/>
              </w:rPr>
            </w:pPr>
            <w:r>
              <w:rPr>
                <w:rFonts w:asciiTheme="minorHAnsi" w:hAnsiTheme="minorHAnsi" w:cstheme="minorHAnsi"/>
                <w:color w:val="000000"/>
                <w:sz w:val="18"/>
                <w:szCs w:val="18"/>
                <w:lang w:eastAsia="es-BO"/>
              </w:rPr>
              <w:t>8</w:t>
            </w:r>
            <w:r w:rsidR="00B16C26">
              <w:rPr>
                <w:rFonts w:asciiTheme="minorHAnsi" w:hAnsiTheme="minorHAnsi" w:cstheme="minorHAnsi"/>
                <w:color w:val="000000"/>
                <w:sz w:val="18"/>
                <w:szCs w:val="18"/>
                <w:lang w:eastAsia="es-BO"/>
              </w:rPr>
              <w:t>. Número de Identificación Tributaria (NIT)</w:t>
            </w:r>
          </w:p>
        </w:tc>
        <w:tc>
          <w:tcPr>
            <w:tcW w:w="1963" w:type="dxa"/>
            <w:shd w:val="clear" w:color="auto" w:fill="FFFFFF" w:themeFill="background1"/>
            <w:vAlign w:val="center"/>
          </w:tcPr>
          <w:p w14:paraId="468EABD4" w14:textId="77777777" w:rsidR="00592D73" w:rsidRDefault="00592D73" w:rsidP="00B16C26">
            <w:pPr>
              <w:jc w:val="center"/>
              <w:rPr>
                <w:rFonts w:asciiTheme="minorHAnsi" w:hAnsiTheme="minorHAnsi" w:cstheme="minorHAnsi"/>
                <w:color w:val="000000"/>
                <w:sz w:val="18"/>
                <w:szCs w:val="18"/>
                <w:lang w:eastAsia="es-BO"/>
              </w:rPr>
            </w:pPr>
          </w:p>
          <w:p w14:paraId="68E0CED1" w14:textId="77777777" w:rsidR="00592D73" w:rsidRDefault="00592D73" w:rsidP="00B16C26">
            <w:pPr>
              <w:jc w:val="center"/>
              <w:rPr>
                <w:rFonts w:asciiTheme="minorHAnsi" w:hAnsiTheme="minorHAnsi" w:cstheme="minorHAnsi"/>
                <w:color w:val="000000"/>
                <w:sz w:val="18"/>
                <w:szCs w:val="18"/>
                <w:lang w:eastAsia="es-BO"/>
              </w:rPr>
            </w:pPr>
          </w:p>
          <w:p w14:paraId="0BF8C4D3" w14:textId="77777777" w:rsidR="00592D73" w:rsidRDefault="00592D73" w:rsidP="00B16C26">
            <w:pPr>
              <w:jc w:val="center"/>
              <w:rPr>
                <w:rFonts w:asciiTheme="minorHAnsi" w:hAnsiTheme="minorHAnsi" w:cstheme="minorHAnsi"/>
                <w:color w:val="000000"/>
                <w:sz w:val="18"/>
                <w:szCs w:val="18"/>
                <w:lang w:eastAsia="es-BO"/>
              </w:rPr>
            </w:pPr>
          </w:p>
          <w:p w14:paraId="5C0F529F" w14:textId="77777777" w:rsidR="00592D73" w:rsidRDefault="00592D73" w:rsidP="00B16C26">
            <w:pPr>
              <w:jc w:val="center"/>
              <w:rPr>
                <w:rFonts w:asciiTheme="minorHAnsi" w:hAnsiTheme="minorHAnsi" w:cstheme="minorHAnsi"/>
                <w:color w:val="000000"/>
                <w:sz w:val="18"/>
                <w:szCs w:val="18"/>
                <w:lang w:eastAsia="es-BO"/>
              </w:rPr>
            </w:pPr>
          </w:p>
          <w:p w14:paraId="34FA219F" w14:textId="77777777" w:rsidR="00410AEF" w:rsidRDefault="00410AEF" w:rsidP="00B16C26">
            <w:pPr>
              <w:jc w:val="center"/>
              <w:rPr>
                <w:rFonts w:asciiTheme="minorHAnsi" w:hAnsiTheme="minorHAnsi" w:cstheme="minorHAnsi"/>
                <w:color w:val="000000"/>
                <w:sz w:val="18"/>
                <w:szCs w:val="18"/>
                <w:lang w:eastAsia="es-BO"/>
              </w:rPr>
            </w:pPr>
          </w:p>
          <w:p w14:paraId="2FABDE7F" w14:textId="51854A90" w:rsidR="00B16C26" w:rsidRPr="00AD44AC" w:rsidRDefault="00B16C26" w:rsidP="00AF0676">
            <w:pPr>
              <w:jc w:val="center"/>
              <w:rPr>
                <w:rFonts w:ascii="Segoe UI Symbol" w:hAnsi="Segoe UI Symbol" w:cs="Segoe UI Symbol"/>
                <w:color w:val="000000"/>
                <w:sz w:val="18"/>
                <w:szCs w:val="18"/>
                <w:lang w:eastAsia="es-BO"/>
              </w:rPr>
            </w:pPr>
          </w:p>
        </w:tc>
        <w:tc>
          <w:tcPr>
            <w:tcW w:w="669" w:type="dxa"/>
            <w:shd w:val="clear" w:color="auto" w:fill="FFFFFF" w:themeFill="background1"/>
            <w:vAlign w:val="center"/>
          </w:tcPr>
          <w:p w14:paraId="6F8371F2" w14:textId="77777777" w:rsidR="00B16C26" w:rsidRPr="005D51C8" w:rsidRDefault="00B16C26" w:rsidP="00B16C26">
            <w:pPr>
              <w:jc w:val="left"/>
              <w:rPr>
                <w:rFonts w:ascii="Arial" w:hAnsi="Arial" w:cs="Arial"/>
                <w:sz w:val="18"/>
                <w:szCs w:val="18"/>
              </w:rPr>
            </w:pPr>
          </w:p>
        </w:tc>
        <w:tc>
          <w:tcPr>
            <w:tcW w:w="709" w:type="dxa"/>
            <w:shd w:val="clear" w:color="auto" w:fill="FFFFFF" w:themeFill="background1"/>
            <w:vAlign w:val="center"/>
          </w:tcPr>
          <w:p w14:paraId="20B73984" w14:textId="77777777" w:rsidR="00B16C26" w:rsidRPr="005D51C8" w:rsidRDefault="00B16C26" w:rsidP="00B16C26">
            <w:pPr>
              <w:jc w:val="left"/>
              <w:rPr>
                <w:rFonts w:ascii="Arial" w:hAnsi="Arial" w:cs="Arial"/>
                <w:sz w:val="18"/>
                <w:szCs w:val="18"/>
              </w:rPr>
            </w:pPr>
          </w:p>
        </w:tc>
        <w:tc>
          <w:tcPr>
            <w:tcW w:w="2126" w:type="dxa"/>
            <w:shd w:val="clear" w:color="auto" w:fill="FFFFFF" w:themeFill="background1"/>
            <w:vAlign w:val="center"/>
          </w:tcPr>
          <w:p w14:paraId="3026464F" w14:textId="77777777" w:rsidR="00B16C26" w:rsidRPr="005D51C8" w:rsidRDefault="00B16C26" w:rsidP="00B16C26">
            <w:pPr>
              <w:jc w:val="left"/>
              <w:rPr>
                <w:rFonts w:ascii="Arial" w:hAnsi="Arial" w:cs="Arial"/>
                <w:sz w:val="18"/>
                <w:szCs w:val="18"/>
              </w:rPr>
            </w:pPr>
          </w:p>
        </w:tc>
      </w:tr>
      <w:tr w:rsidR="00B16C26" w14:paraId="66FAE509" w14:textId="77777777" w:rsidTr="00D845FD">
        <w:trPr>
          <w:trHeight w:val="283"/>
        </w:trPr>
        <w:tc>
          <w:tcPr>
            <w:tcW w:w="3742" w:type="dxa"/>
            <w:shd w:val="clear" w:color="auto" w:fill="2E74B5" w:themeFill="accent5" w:themeFillShade="BF"/>
            <w:vAlign w:val="center"/>
          </w:tcPr>
          <w:p w14:paraId="25BE1012" w14:textId="77777777" w:rsidR="00B16C26" w:rsidRPr="002C599D" w:rsidRDefault="00B16C26" w:rsidP="00B16C26">
            <w:pPr>
              <w:spacing w:before="60" w:after="60"/>
              <w:jc w:val="left"/>
              <w:rPr>
                <w:rFonts w:ascii="Arial" w:hAnsi="Arial" w:cs="Arial"/>
                <w:bCs/>
                <w:i/>
                <w:iCs/>
                <w:sz w:val="18"/>
                <w:szCs w:val="18"/>
              </w:rPr>
            </w:pPr>
            <w:r w:rsidRPr="002C599D">
              <w:rPr>
                <w:rFonts w:ascii="Arial" w:hAnsi="Arial" w:cs="Arial"/>
                <w:b/>
                <w:bCs/>
                <w:color w:val="FFFFFF"/>
                <w:sz w:val="18"/>
                <w:szCs w:val="18"/>
              </w:rPr>
              <w:t>IV. CONDICIONES DEL SERVICIO</w:t>
            </w:r>
          </w:p>
        </w:tc>
        <w:tc>
          <w:tcPr>
            <w:tcW w:w="1963" w:type="dxa"/>
            <w:shd w:val="clear" w:color="auto" w:fill="2E74B5" w:themeFill="accent5" w:themeFillShade="BF"/>
            <w:vAlign w:val="center"/>
          </w:tcPr>
          <w:p w14:paraId="077B544A" w14:textId="77777777" w:rsidR="00B16C26" w:rsidRPr="005D51C8" w:rsidRDefault="00B16C26" w:rsidP="00B16C26">
            <w:pPr>
              <w:jc w:val="left"/>
              <w:rPr>
                <w:rFonts w:ascii="Arial" w:hAnsi="Arial" w:cs="Arial"/>
                <w:sz w:val="18"/>
                <w:szCs w:val="18"/>
              </w:rPr>
            </w:pPr>
          </w:p>
        </w:tc>
        <w:tc>
          <w:tcPr>
            <w:tcW w:w="669" w:type="dxa"/>
            <w:shd w:val="clear" w:color="auto" w:fill="2E74B5" w:themeFill="accent5" w:themeFillShade="BF"/>
            <w:vAlign w:val="center"/>
          </w:tcPr>
          <w:p w14:paraId="215D54E1" w14:textId="77777777" w:rsidR="00B16C26" w:rsidRPr="005D51C8" w:rsidRDefault="00B16C26" w:rsidP="00B16C26">
            <w:pPr>
              <w:jc w:val="left"/>
              <w:rPr>
                <w:rFonts w:ascii="Arial" w:hAnsi="Arial" w:cs="Arial"/>
                <w:sz w:val="18"/>
                <w:szCs w:val="18"/>
              </w:rPr>
            </w:pPr>
          </w:p>
        </w:tc>
        <w:tc>
          <w:tcPr>
            <w:tcW w:w="709" w:type="dxa"/>
            <w:shd w:val="clear" w:color="auto" w:fill="2E74B5" w:themeFill="accent5" w:themeFillShade="BF"/>
            <w:vAlign w:val="center"/>
          </w:tcPr>
          <w:p w14:paraId="148E05D8" w14:textId="77777777" w:rsidR="00B16C26" w:rsidRPr="005D51C8" w:rsidRDefault="00B16C26" w:rsidP="00B16C26">
            <w:pPr>
              <w:jc w:val="left"/>
              <w:rPr>
                <w:rFonts w:ascii="Arial" w:hAnsi="Arial" w:cs="Arial"/>
                <w:sz w:val="18"/>
                <w:szCs w:val="18"/>
              </w:rPr>
            </w:pPr>
          </w:p>
        </w:tc>
        <w:tc>
          <w:tcPr>
            <w:tcW w:w="2126" w:type="dxa"/>
            <w:shd w:val="clear" w:color="auto" w:fill="2E74B5" w:themeFill="accent5" w:themeFillShade="BF"/>
            <w:vAlign w:val="center"/>
          </w:tcPr>
          <w:p w14:paraId="2782FB99" w14:textId="77777777" w:rsidR="00B16C26" w:rsidRPr="005D51C8" w:rsidRDefault="00B16C26" w:rsidP="00B16C26">
            <w:pPr>
              <w:jc w:val="left"/>
              <w:rPr>
                <w:rFonts w:ascii="Arial" w:hAnsi="Arial" w:cs="Arial"/>
                <w:sz w:val="18"/>
                <w:szCs w:val="18"/>
              </w:rPr>
            </w:pPr>
          </w:p>
        </w:tc>
      </w:tr>
      <w:tr w:rsidR="00B16C26" w14:paraId="2DDAB4F6" w14:textId="77777777" w:rsidTr="00D845FD">
        <w:tc>
          <w:tcPr>
            <w:tcW w:w="3742" w:type="dxa"/>
            <w:shd w:val="clear" w:color="auto" w:fill="B4C6E7" w:themeFill="accent1" w:themeFillTint="66"/>
            <w:vAlign w:val="center"/>
          </w:tcPr>
          <w:p w14:paraId="42317CE9" w14:textId="77777777"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A. PLAZO</w:t>
            </w:r>
          </w:p>
        </w:tc>
        <w:tc>
          <w:tcPr>
            <w:tcW w:w="1963" w:type="dxa"/>
            <w:shd w:val="clear" w:color="auto" w:fill="B4C6E7" w:themeFill="accent1" w:themeFillTint="66"/>
            <w:vAlign w:val="center"/>
          </w:tcPr>
          <w:p w14:paraId="7F91CD09"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1773BCAC"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4E19C343"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4D64C4B2" w14:textId="77777777" w:rsidR="00B16C26" w:rsidRPr="005D51C8" w:rsidRDefault="00B16C26" w:rsidP="00B16C26">
            <w:pPr>
              <w:jc w:val="left"/>
              <w:rPr>
                <w:rFonts w:ascii="Arial" w:hAnsi="Arial" w:cs="Arial"/>
                <w:sz w:val="18"/>
                <w:szCs w:val="18"/>
              </w:rPr>
            </w:pPr>
          </w:p>
        </w:tc>
      </w:tr>
      <w:tr w:rsidR="00B16C26" w14:paraId="7AC06348" w14:textId="77777777" w:rsidTr="00D845FD">
        <w:tc>
          <w:tcPr>
            <w:tcW w:w="3742" w:type="dxa"/>
            <w:vAlign w:val="center"/>
          </w:tcPr>
          <w:p w14:paraId="3A5D021B" w14:textId="5C6F878B" w:rsidR="00B16C26" w:rsidRPr="00ED7057" w:rsidRDefault="00B16C26" w:rsidP="00B16C26">
            <w:pPr>
              <w:spacing w:before="60" w:after="60"/>
              <w:jc w:val="left"/>
              <w:rPr>
                <w:rFonts w:ascii="Arial" w:hAnsi="Arial" w:cs="Arial"/>
                <w:bCs/>
                <w:sz w:val="18"/>
                <w:szCs w:val="18"/>
              </w:rPr>
            </w:pPr>
            <w:r>
              <w:rPr>
                <w:rFonts w:asciiTheme="minorHAnsi" w:hAnsiTheme="minorHAnsi" w:cstheme="minorHAnsi"/>
                <w:color w:val="000000"/>
                <w:sz w:val="18"/>
                <w:szCs w:val="18"/>
                <w:lang w:eastAsia="es-BO"/>
              </w:rPr>
              <w:t xml:space="preserve">El plazo del contrato será por un periodo de </w:t>
            </w:r>
            <w:r w:rsidR="00AD44AC">
              <w:rPr>
                <w:rFonts w:asciiTheme="minorHAnsi" w:hAnsiTheme="minorHAnsi" w:cstheme="minorHAnsi"/>
                <w:color w:val="000000"/>
                <w:sz w:val="18"/>
                <w:szCs w:val="18"/>
                <w:lang w:eastAsia="es-BO"/>
              </w:rPr>
              <w:t>veinticuatro</w:t>
            </w:r>
            <w:r>
              <w:rPr>
                <w:rFonts w:asciiTheme="minorHAnsi" w:hAnsiTheme="minorHAnsi" w:cstheme="minorHAnsi"/>
                <w:color w:val="000000"/>
                <w:sz w:val="18"/>
                <w:szCs w:val="18"/>
                <w:lang w:eastAsia="es-BO"/>
              </w:rPr>
              <w:t xml:space="preserve"> (</w:t>
            </w:r>
            <w:r w:rsidR="00AD44AC">
              <w:rPr>
                <w:rFonts w:asciiTheme="minorHAnsi" w:hAnsiTheme="minorHAnsi" w:cstheme="minorHAnsi"/>
                <w:color w:val="000000"/>
                <w:sz w:val="18"/>
                <w:szCs w:val="18"/>
                <w:lang w:eastAsia="es-BO"/>
              </w:rPr>
              <w:t>24</w:t>
            </w:r>
            <w:r>
              <w:rPr>
                <w:rFonts w:asciiTheme="minorHAnsi" w:hAnsiTheme="minorHAnsi" w:cstheme="minorHAnsi"/>
                <w:color w:val="000000"/>
                <w:sz w:val="18"/>
                <w:szCs w:val="18"/>
                <w:lang w:eastAsia="es-BO"/>
              </w:rPr>
              <w:t xml:space="preserve">) meses calendario a partir de la firma del </w:t>
            </w:r>
            <w:r w:rsidR="00AF0676">
              <w:rPr>
                <w:rFonts w:asciiTheme="minorHAnsi" w:hAnsiTheme="minorHAnsi" w:cstheme="minorHAnsi"/>
                <w:color w:val="000000"/>
                <w:sz w:val="18"/>
                <w:szCs w:val="18"/>
                <w:lang w:eastAsia="es-BO"/>
              </w:rPr>
              <w:t xml:space="preserve">mismo </w:t>
            </w:r>
            <w:r>
              <w:rPr>
                <w:rFonts w:asciiTheme="minorHAnsi" w:hAnsiTheme="minorHAnsi" w:cstheme="minorHAnsi"/>
                <w:color w:val="000000"/>
                <w:sz w:val="18"/>
                <w:szCs w:val="18"/>
                <w:lang w:eastAsia="es-BO"/>
              </w:rPr>
              <w:t xml:space="preserve">(Se estima el inicio a partir del </w:t>
            </w:r>
            <w:r w:rsidR="00AD44AC">
              <w:rPr>
                <w:rFonts w:asciiTheme="minorHAnsi" w:hAnsiTheme="minorHAnsi" w:cstheme="minorHAnsi"/>
                <w:color w:val="000000"/>
                <w:sz w:val="18"/>
                <w:szCs w:val="18"/>
                <w:lang w:eastAsia="es-BO"/>
              </w:rPr>
              <w:t xml:space="preserve">15 </w:t>
            </w:r>
            <w:r>
              <w:rPr>
                <w:rFonts w:asciiTheme="minorHAnsi" w:hAnsiTheme="minorHAnsi" w:cstheme="minorHAnsi"/>
                <w:color w:val="000000"/>
                <w:sz w:val="18"/>
                <w:szCs w:val="18"/>
                <w:lang w:eastAsia="es-BO"/>
              </w:rPr>
              <w:t>de junio de 2026).</w:t>
            </w:r>
          </w:p>
        </w:tc>
        <w:tc>
          <w:tcPr>
            <w:tcW w:w="1963" w:type="dxa"/>
            <w:vAlign w:val="center"/>
          </w:tcPr>
          <w:p w14:paraId="1D269D41" w14:textId="77777777" w:rsidR="00B16C26" w:rsidRPr="005D51C8" w:rsidRDefault="00B16C26" w:rsidP="00B16C26">
            <w:pPr>
              <w:jc w:val="left"/>
              <w:rPr>
                <w:rFonts w:ascii="Arial" w:hAnsi="Arial" w:cs="Arial"/>
                <w:sz w:val="18"/>
                <w:szCs w:val="18"/>
              </w:rPr>
            </w:pPr>
          </w:p>
        </w:tc>
        <w:tc>
          <w:tcPr>
            <w:tcW w:w="669" w:type="dxa"/>
            <w:vAlign w:val="center"/>
          </w:tcPr>
          <w:p w14:paraId="6D6B791D" w14:textId="77777777" w:rsidR="00B16C26" w:rsidRPr="005D51C8" w:rsidRDefault="00B16C26" w:rsidP="00B16C26">
            <w:pPr>
              <w:jc w:val="left"/>
              <w:rPr>
                <w:rFonts w:ascii="Arial" w:hAnsi="Arial" w:cs="Arial"/>
                <w:sz w:val="18"/>
                <w:szCs w:val="18"/>
              </w:rPr>
            </w:pPr>
          </w:p>
        </w:tc>
        <w:tc>
          <w:tcPr>
            <w:tcW w:w="709" w:type="dxa"/>
            <w:vAlign w:val="center"/>
          </w:tcPr>
          <w:p w14:paraId="4F1237B5" w14:textId="77777777" w:rsidR="00B16C26" w:rsidRPr="005D51C8" w:rsidRDefault="00B16C26" w:rsidP="00B16C26">
            <w:pPr>
              <w:jc w:val="left"/>
              <w:rPr>
                <w:rFonts w:ascii="Arial" w:hAnsi="Arial" w:cs="Arial"/>
                <w:sz w:val="18"/>
                <w:szCs w:val="18"/>
              </w:rPr>
            </w:pPr>
          </w:p>
        </w:tc>
        <w:tc>
          <w:tcPr>
            <w:tcW w:w="2126" w:type="dxa"/>
            <w:vAlign w:val="center"/>
          </w:tcPr>
          <w:p w14:paraId="08F0036F" w14:textId="77777777" w:rsidR="00B16C26" w:rsidRPr="005D51C8" w:rsidRDefault="00B16C26" w:rsidP="00B16C26">
            <w:pPr>
              <w:jc w:val="left"/>
              <w:rPr>
                <w:rFonts w:ascii="Arial" w:hAnsi="Arial" w:cs="Arial"/>
                <w:sz w:val="18"/>
                <w:szCs w:val="18"/>
              </w:rPr>
            </w:pPr>
          </w:p>
        </w:tc>
      </w:tr>
      <w:tr w:rsidR="00B16C26" w14:paraId="5ADABC04" w14:textId="77777777" w:rsidTr="00D845FD">
        <w:tc>
          <w:tcPr>
            <w:tcW w:w="3742" w:type="dxa"/>
            <w:shd w:val="clear" w:color="auto" w:fill="B4C6E7" w:themeFill="accent1" w:themeFillTint="66"/>
            <w:vAlign w:val="center"/>
          </w:tcPr>
          <w:p w14:paraId="41ADB692" w14:textId="77777777" w:rsidR="00B16C26" w:rsidRPr="002C599D" w:rsidRDefault="00B16C26" w:rsidP="00B16C26">
            <w:pPr>
              <w:spacing w:before="60" w:after="60"/>
              <w:jc w:val="left"/>
              <w:rPr>
                <w:rFonts w:ascii="Arial" w:hAnsi="Arial" w:cs="Arial"/>
                <w:b/>
                <w:sz w:val="18"/>
                <w:szCs w:val="18"/>
                <w:lang w:val="es-ES_tradnl"/>
              </w:rPr>
            </w:pPr>
            <w:r w:rsidRPr="002C599D">
              <w:rPr>
                <w:rFonts w:ascii="Arial" w:hAnsi="Arial" w:cs="Arial"/>
                <w:b/>
                <w:bCs/>
                <w:sz w:val="18"/>
                <w:szCs w:val="18"/>
              </w:rPr>
              <w:t xml:space="preserve">B. GARANTIAS </w:t>
            </w:r>
          </w:p>
        </w:tc>
        <w:tc>
          <w:tcPr>
            <w:tcW w:w="1963" w:type="dxa"/>
            <w:shd w:val="clear" w:color="auto" w:fill="B4C6E7" w:themeFill="accent1" w:themeFillTint="66"/>
            <w:vAlign w:val="center"/>
          </w:tcPr>
          <w:p w14:paraId="4041CACB"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370D99B9"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1FCF2F17"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6A4E59DF" w14:textId="77777777" w:rsidR="00B16C26" w:rsidRPr="005D51C8" w:rsidRDefault="00B16C26" w:rsidP="00B16C26">
            <w:pPr>
              <w:jc w:val="left"/>
              <w:rPr>
                <w:rFonts w:ascii="Arial" w:hAnsi="Arial" w:cs="Arial"/>
                <w:sz w:val="18"/>
                <w:szCs w:val="18"/>
              </w:rPr>
            </w:pPr>
          </w:p>
        </w:tc>
      </w:tr>
      <w:tr w:rsidR="00B16C26" w14:paraId="0B6574F8" w14:textId="77777777" w:rsidTr="00D845FD">
        <w:trPr>
          <w:trHeight w:val="283"/>
        </w:trPr>
        <w:tc>
          <w:tcPr>
            <w:tcW w:w="3742" w:type="dxa"/>
            <w:vAlign w:val="center"/>
          </w:tcPr>
          <w:p w14:paraId="146BD6E6" w14:textId="39087584" w:rsidR="00B16C26" w:rsidRPr="002C599D" w:rsidRDefault="00B16C26" w:rsidP="00B16C26">
            <w:pPr>
              <w:spacing w:before="60" w:after="60"/>
              <w:jc w:val="left"/>
              <w:rPr>
                <w:rFonts w:ascii="Arial" w:hAnsi="Arial" w:cs="Arial"/>
                <w:bCs/>
                <w:i/>
                <w:iCs/>
                <w:sz w:val="18"/>
                <w:szCs w:val="18"/>
              </w:rPr>
            </w:pPr>
            <w:r w:rsidRPr="00FC7867">
              <w:rPr>
                <w:rFonts w:asciiTheme="minorHAnsi" w:hAnsiTheme="minorHAnsi" w:cstheme="minorHAnsi"/>
                <w:color w:val="000000"/>
                <w:sz w:val="18"/>
                <w:szCs w:val="18"/>
                <w:lang w:eastAsia="es-BO"/>
              </w:rPr>
              <w:t>No aplica</w:t>
            </w:r>
            <w:r w:rsidRPr="002C599D">
              <w:rPr>
                <w:rFonts w:ascii="Arial" w:hAnsi="Arial" w:cs="Arial"/>
                <w:bCs/>
                <w:i/>
                <w:iCs/>
                <w:sz w:val="18"/>
                <w:szCs w:val="18"/>
              </w:rPr>
              <w:t xml:space="preserve"> </w:t>
            </w:r>
          </w:p>
        </w:tc>
        <w:tc>
          <w:tcPr>
            <w:tcW w:w="1963" w:type="dxa"/>
            <w:vAlign w:val="center"/>
          </w:tcPr>
          <w:p w14:paraId="081FE92F" w14:textId="77777777" w:rsidR="00B16C26" w:rsidRPr="005D51C8" w:rsidRDefault="00B16C26" w:rsidP="00B16C26">
            <w:pPr>
              <w:jc w:val="left"/>
              <w:rPr>
                <w:rFonts w:ascii="Arial" w:hAnsi="Arial" w:cs="Arial"/>
                <w:sz w:val="18"/>
                <w:szCs w:val="18"/>
              </w:rPr>
            </w:pPr>
          </w:p>
        </w:tc>
        <w:tc>
          <w:tcPr>
            <w:tcW w:w="669" w:type="dxa"/>
            <w:vAlign w:val="center"/>
          </w:tcPr>
          <w:p w14:paraId="4B416952" w14:textId="77777777" w:rsidR="00B16C26" w:rsidRPr="005D51C8" w:rsidRDefault="00B16C26" w:rsidP="00B16C26">
            <w:pPr>
              <w:jc w:val="left"/>
              <w:rPr>
                <w:rFonts w:ascii="Arial" w:hAnsi="Arial" w:cs="Arial"/>
                <w:sz w:val="18"/>
                <w:szCs w:val="18"/>
              </w:rPr>
            </w:pPr>
          </w:p>
        </w:tc>
        <w:tc>
          <w:tcPr>
            <w:tcW w:w="709" w:type="dxa"/>
            <w:vAlign w:val="center"/>
          </w:tcPr>
          <w:p w14:paraId="27723FF0" w14:textId="77777777" w:rsidR="00B16C26" w:rsidRPr="005D51C8" w:rsidRDefault="00B16C26" w:rsidP="00B16C26">
            <w:pPr>
              <w:jc w:val="left"/>
              <w:rPr>
                <w:rFonts w:ascii="Arial" w:hAnsi="Arial" w:cs="Arial"/>
                <w:sz w:val="18"/>
                <w:szCs w:val="18"/>
              </w:rPr>
            </w:pPr>
          </w:p>
        </w:tc>
        <w:tc>
          <w:tcPr>
            <w:tcW w:w="2126" w:type="dxa"/>
            <w:vAlign w:val="center"/>
          </w:tcPr>
          <w:p w14:paraId="650BA929" w14:textId="77777777" w:rsidR="00B16C26" w:rsidRPr="005D51C8" w:rsidRDefault="00B16C26" w:rsidP="00B16C26">
            <w:pPr>
              <w:jc w:val="left"/>
              <w:rPr>
                <w:rFonts w:ascii="Arial" w:hAnsi="Arial" w:cs="Arial"/>
                <w:sz w:val="18"/>
                <w:szCs w:val="18"/>
              </w:rPr>
            </w:pPr>
          </w:p>
        </w:tc>
      </w:tr>
      <w:tr w:rsidR="00B16C26" w14:paraId="75631D58" w14:textId="77777777" w:rsidTr="00D845FD">
        <w:tc>
          <w:tcPr>
            <w:tcW w:w="3742" w:type="dxa"/>
            <w:shd w:val="clear" w:color="auto" w:fill="B4C6E7" w:themeFill="accent1" w:themeFillTint="66"/>
            <w:vAlign w:val="center"/>
          </w:tcPr>
          <w:p w14:paraId="7D1DBC37" w14:textId="77777777"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C. LUGAR DONDE SE EJECUTARÁ EL SERVICIO</w:t>
            </w:r>
          </w:p>
        </w:tc>
        <w:tc>
          <w:tcPr>
            <w:tcW w:w="1963" w:type="dxa"/>
            <w:shd w:val="clear" w:color="auto" w:fill="B4C6E7" w:themeFill="accent1" w:themeFillTint="66"/>
            <w:vAlign w:val="center"/>
          </w:tcPr>
          <w:p w14:paraId="78CA7307"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09ABC6DC"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1DF8AE61"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68468B83" w14:textId="77777777" w:rsidR="00B16C26" w:rsidRPr="005D51C8" w:rsidRDefault="00B16C26" w:rsidP="00B16C26">
            <w:pPr>
              <w:jc w:val="left"/>
              <w:rPr>
                <w:rFonts w:ascii="Arial" w:hAnsi="Arial" w:cs="Arial"/>
                <w:sz w:val="18"/>
                <w:szCs w:val="18"/>
              </w:rPr>
            </w:pPr>
          </w:p>
        </w:tc>
      </w:tr>
      <w:tr w:rsidR="00B16C26" w14:paraId="602EF52A" w14:textId="77777777" w:rsidTr="00D845FD">
        <w:tc>
          <w:tcPr>
            <w:tcW w:w="3742" w:type="dxa"/>
            <w:vAlign w:val="center"/>
          </w:tcPr>
          <w:p w14:paraId="7669A35D" w14:textId="07678DCF" w:rsidR="00B16C26" w:rsidRPr="002C599D" w:rsidRDefault="00B16C26" w:rsidP="00B16C26">
            <w:pPr>
              <w:spacing w:before="60" w:after="60"/>
              <w:jc w:val="left"/>
              <w:rPr>
                <w:rFonts w:ascii="Arial" w:hAnsi="Arial" w:cs="Arial"/>
                <w:b/>
                <w:bCs/>
                <w:sz w:val="18"/>
                <w:szCs w:val="18"/>
              </w:rPr>
            </w:pPr>
            <w:r w:rsidRPr="005F43C2">
              <w:rPr>
                <w:rFonts w:asciiTheme="minorHAnsi" w:hAnsiTheme="minorHAnsi" w:cstheme="minorHAnsi"/>
                <w:color w:val="000000"/>
                <w:sz w:val="18"/>
                <w:szCs w:val="18"/>
                <w:lang w:eastAsia="es-BO"/>
              </w:rPr>
              <w:t xml:space="preserve">El proveedor deberá brindar el servicio en Consultorio Médico </w:t>
            </w:r>
            <w:r w:rsidR="00AD44AC">
              <w:rPr>
                <w:rFonts w:asciiTheme="minorHAnsi" w:hAnsiTheme="minorHAnsi" w:cstheme="minorHAnsi"/>
                <w:color w:val="000000"/>
                <w:sz w:val="18"/>
                <w:szCs w:val="18"/>
                <w:lang w:eastAsia="es-BO"/>
              </w:rPr>
              <w:t>Propio</w:t>
            </w:r>
            <w:r w:rsidRPr="005F43C2">
              <w:rPr>
                <w:rFonts w:asciiTheme="minorHAnsi" w:hAnsiTheme="minorHAnsi" w:cstheme="minorHAnsi"/>
                <w:color w:val="000000"/>
                <w:sz w:val="18"/>
                <w:szCs w:val="18"/>
                <w:lang w:eastAsia="es-BO"/>
              </w:rPr>
              <w:t>, de acuerdo a programación de la CSBP</w:t>
            </w:r>
            <w:r>
              <w:rPr>
                <w:rFonts w:asciiTheme="minorHAnsi" w:hAnsiTheme="minorHAnsi" w:cstheme="minorHAnsi"/>
                <w:color w:val="000000"/>
                <w:sz w:val="18"/>
                <w:szCs w:val="18"/>
                <w:lang w:eastAsia="es-BO"/>
              </w:rPr>
              <w:t>.</w:t>
            </w:r>
          </w:p>
        </w:tc>
        <w:tc>
          <w:tcPr>
            <w:tcW w:w="1963" w:type="dxa"/>
            <w:vAlign w:val="center"/>
          </w:tcPr>
          <w:p w14:paraId="4DAD244A" w14:textId="77777777" w:rsidR="00B16C26" w:rsidRPr="005D51C8" w:rsidRDefault="00B16C26" w:rsidP="00B16C26">
            <w:pPr>
              <w:jc w:val="left"/>
              <w:rPr>
                <w:rFonts w:ascii="Arial" w:hAnsi="Arial" w:cs="Arial"/>
                <w:sz w:val="18"/>
                <w:szCs w:val="18"/>
              </w:rPr>
            </w:pPr>
          </w:p>
        </w:tc>
        <w:tc>
          <w:tcPr>
            <w:tcW w:w="669" w:type="dxa"/>
            <w:vAlign w:val="center"/>
          </w:tcPr>
          <w:p w14:paraId="06560E51" w14:textId="77777777" w:rsidR="00B16C26" w:rsidRPr="005D51C8" w:rsidRDefault="00B16C26" w:rsidP="00B16C26">
            <w:pPr>
              <w:jc w:val="left"/>
              <w:rPr>
                <w:rFonts w:ascii="Arial" w:hAnsi="Arial" w:cs="Arial"/>
                <w:sz w:val="18"/>
                <w:szCs w:val="18"/>
              </w:rPr>
            </w:pPr>
          </w:p>
        </w:tc>
        <w:tc>
          <w:tcPr>
            <w:tcW w:w="709" w:type="dxa"/>
            <w:vAlign w:val="center"/>
          </w:tcPr>
          <w:p w14:paraId="2E6FEE54" w14:textId="77777777" w:rsidR="00B16C26" w:rsidRPr="005D51C8" w:rsidRDefault="00B16C26" w:rsidP="00B16C26">
            <w:pPr>
              <w:jc w:val="left"/>
              <w:rPr>
                <w:rFonts w:ascii="Arial" w:hAnsi="Arial" w:cs="Arial"/>
                <w:sz w:val="18"/>
                <w:szCs w:val="18"/>
              </w:rPr>
            </w:pPr>
          </w:p>
        </w:tc>
        <w:tc>
          <w:tcPr>
            <w:tcW w:w="2126" w:type="dxa"/>
            <w:vAlign w:val="center"/>
          </w:tcPr>
          <w:p w14:paraId="1716C923" w14:textId="77777777" w:rsidR="00B16C26" w:rsidRPr="005D51C8" w:rsidRDefault="00B16C26" w:rsidP="00B16C26">
            <w:pPr>
              <w:jc w:val="left"/>
              <w:rPr>
                <w:rFonts w:ascii="Arial" w:hAnsi="Arial" w:cs="Arial"/>
                <w:sz w:val="18"/>
                <w:szCs w:val="18"/>
              </w:rPr>
            </w:pPr>
          </w:p>
        </w:tc>
      </w:tr>
      <w:tr w:rsidR="00B16C26" w14:paraId="3685B7F0" w14:textId="77777777" w:rsidTr="00D845FD">
        <w:tc>
          <w:tcPr>
            <w:tcW w:w="3742" w:type="dxa"/>
            <w:shd w:val="clear" w:color="auto" w:fill="B4C6E7" w:themeFill="accent1" w:themeFillTint="66"/>
            <w:vAlign w:val="center"/>
          </w:tcPr>
          <w:p w14:paraId="048047F8" w14:textId="77777777"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D. RÉGIMEN DE MULTAS</w:t>
            </w:r>
          </w:p>
        </w:tc>
        <w:tc>
          <w:tcPr>
            <w:tcW w:w="1963" w:type="dxa"/>
            <w:shd w:val="clear" w:color="auto" w:fill="B4C6E7" w:themeFill="accent1" w:themeFillTint="66"/>
            <w:vAlign w:val="center"/>
          </w:tcPr>
          <w:p w14:paraId="4855A44C"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188CE216"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6FCA1DBC"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37E3BAE5" w14:textId="77777777" w:rsidR="00B16C26" w:rsidRPr="005D51C8" w:rsidRDefault="00B16C26" w:rsidP="00B16C26">
            <w:pPr>
              <w:jc w:val="left"/>
              <w:rPr>
                <w:rFonts w:ascii="Arial" w:hAnsi="Arial" w:cs="Arial"/>
                <w:sz w:val="18"/>
                <w:szCs w:val="18"/>
              </w:rPr>
            </w:pPr>
          </w:p>
        </w:tc>
      </w:tr>
      <w:tr w:rsidR="00B16C26" w14:paraId="0C1DF387" w14:textId="77777777" w:rsidTr="00D845FD">
        <w:tc>
          <w:tcPr>
            <w:tcW w:w="3742" w:type="dxa"/>
            <w:vAlign w:val="center"/>
          </w:tcPr>
          <w:p w14:paraId="009EC186" w14:textId="77777777" w:rsidR="00B16C26" w:rsidRDefault="00B16C26" w:rsidP="00B16C26">
            <w:pPr>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Se aplicará una multa del 0.</w:t>
            </w:r>
            <w:r>
              <w:rPr>
                <w:rFonts w:asciiTheme="minorHAnsi" w:hAnsiTheme="minorHAnsi" w:cstheme="minorHAnsi"/>
                <w:color w:val="000000"/>
                <w:sz w:val="18"/>
                <w:szCs w:val="18"/>
                <w:lang w:eastAsia="es-BO"/>
              </w:rPr>
              <w:t>5</w:t>
            </w:r>
            <w:r w:rsidRPr="00957EEB">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 xml:space="preserve">(Por evento) </w:t>
            </w:r>
            <w:r w:rsidRPr="00957EEB">
              <w:rPr>
                <w:rFonts w:asciiTheme="minorHAnsi" w:hAnsiTheme="minorHAnsi" w:cstheme="minorHAnsi"/>
                <w:color w:val="000000"/>
                <w:sz w:val="18"/>
                <w:szCs w:val="18"/>
                <w:lang w:eastAsia="es-BO"/>
              </w:rPr>
              <w:t>del monto mensual a pagarse, por incumplimien</w:t>
            </w:r>
            <w:r>
              <w:rPr>
                <w:rFonts w:asciiTheme="minorHAnsi" w:hAnsiTheme="minorHAnsi" w:cstheme="minorHAnsi"/>
                <w:color w:val="000000"/>
                <w:sz w:val="18"/>
                <w:szCs w:val="18"/>
                <w:lang w:eastAsia="es-BO"/>
              </w:rPr>
              <w:t>to, según el siguiente detalle:</w:t>
            </w:r>
          </w:p>
          <w:p w14:paraId="79890AB9" w14:textId="77777777" w:rsidR="00AD44AC" w:rsidRPr="00AD44AC" w:rsidRDefault="00B16C26" w:rsidP="00AD44AC">
            <w:pPr>
              <w:pStyle w:val="Prrafodelista"/>
              <w:numPr>
                <w:ilvl w:val="0"/>
                <w:numId w:val="5"/>
              </w:numPr>
              <w:ind w:left="176" w:hanging="218"/>
              <w:jc w:val="left"/>
              <w:rPr>
                <w:rFonts w:ascii="Arial" w:hAnsi="Arial" w:cs="Arial"/>
                <w:b/>
                <w:bCs/>
                <w:sz w:val="18"/>
                <w:szCs w:val="18"/>
              </w:rPr>
            </w:pPr>
            <w:r w:rsidRPr="00AD44AC">
              <w:rPr>
                <w:rFonts w:asciiTheme="minorHAnsi" w:hAnsiTheme="minorHAnsi" w:cstheme="minorHAnsi"/>
                <w:color w:val="000000"/>
                <w:sz w:val="18"/>
                <w:szCs w:val="18"/>
                <w:lang w:eastAsia="es-BO"/>
              </w:rPr>
              <w:t>El incumplimiento de la programación y atención de los pacientes de consulta externa, seguimiento de indicaciones médicas y realización de los servicios solicitados por la CSBP.</w:t>
            </w:r>
          </w:p>
          <w:p w14:paraId="42EE365F" w14:textId="650485AC" w:rsidR="00B16C26" w:rsidRPr="002C599D" w:rsidRDefault="00B16C26" w:rsidP="00AD44AC">
            <w:pPr>
              <w:pStyle w:val="Prrafodelista"/>
              <w:numPr>
                <w:ilvl w:val="0"/>
                <w:numId w:val="5"/>
              </w:numPr>
              <w:ind w:left="176" w:hanging="218"/>
              <w:jc w:val="left"/>
              <w:rPr>
                <w:rFonts w:ascii="Arial" w:hAnsi="Arial" w:cs="Arial"/>
                <w:b/>
                <w:bCs/>
                <w:sz w:val="18"/>
                <w:szCs w:val="18"/>
              </w:rPr>
            </w:pPr>
            <w:r w:rsidRPr="00957EEB">
              <w:rPr>
                <w:rFonts w:asciiTheme="minorHAnsi" w:hAnsiTheme="minorHAnsi" w:cstheme="minorHAnsi"/>
                <w:color w:val="000000"/>
                <w:sz w:val="18"/>
                <w:szCs w:val="18"/>
                <w:lang w:eastAsia="es-BO"/>
              </w:rPr>
              <w:t>Cuando no registre los datos requeridos en nuestro sistema SAMI y expediente clínico físico de acuerdo a formatos vigentes en la CSBP.</w:t>
            </w:r>
          </w:p>
        </w:tc>
        <w:tc>
          <w:tcPr>
            <w:tcW w:w="1963" w:type="dxa"/>
            <w:vAlign w:val="center"/>
          </w:tcPr>
          <w:p w14:paraId="47A8BF97" w14:textId="77777777" w:rsidR="00B16C26" w:rsidRPr="005D51C8" w:rsidRDefault="00B16C26" w:rsidP="00B16C26">
            <w:pPr>
              <w:jc w:val="left"/>
              <w:rPr>
                <w:rFonts w:ascii="Arial" w:hAnsi="Arial" w:cs="Arial"/>
                <w:sz w:val="18"/>
                <w:szCs w:val="18"/>
              </w:rPr>
            </w:pPr>
          </w:p>
        </w:tc>
        <w:tc>
          <w:tcPr>
            <w:tcW w:w="669" w:type="dxa"/>
            <w:vAlign w:val="center"/>
          </w:tcPr>
          <w:p w14:paraId="2FCADEF8" w14:textId="77777777" w:rsidR="00B16C26" w:rsidRPr="005D51C8" w:rsidRDefault="00B16C26" w:rsidP="00B16C26">
            <w:pPr>
              <w:jc w:val="left"/>
              <w:rPr>
                <w:rFonts w:ascii="Arial" w:hAnsi="Arial" w:cs="Arial"/>
                <w:sz w:val="18"/>
                <w:szCs w:val="18"/>
              </w:rPr>
            </w:pPr>
          </w:p>
        </w:tc>
        <w:tc>
          <w:tcPr>
            <w:tcW w:w="709" w:type="dxa"/>
            <w:vAlign w:val="center"/>
          </w:tcPr>
          <w:p w14:paraId="14D8A524" w14:textId="77777777" w:rsidR="00B16C26" w:rsidRPr="005D51C8" w:rsidRDefault="00B16C26" w:rsidP="00B16C26">
            <w:pPr>
              <w:jc w:val="left"/>
              <w:rPr>
                <w:rFonts w:ascii="Arial" w:hAnsi="Arial" w:cs="Arial"/>
                <w:sz w:val="18"/>
                <w:szCs w:val="18"/>
              </w:rPr>
            </w:pPr>
          </w:p>
        </w:tc>
        <w:tc>
          <w:tcPr>
            <w:tcW w:w="2126" w:type="dxa"/>
            <w:vAlign w:val="center"/>
          </w:tcPr>
          <w:p w14:paraId="56440FC6" w14:textId="77777777" w:rsidR="00B16C26" w:rsidRPr="005D51C8" w:rsidRDefault="00B16C26" w:rsidP="00B16C26">
            <w:pPr>
              <w:jc w:val="left"/>
              <w:rPr>
                <w:rFonts w:ascii="Arial" w:hAnsi="Arial" w:cs="Arial"/>
                <w:sz w:val="18"/>
                <w:szCs w:val="18"/>
              </w:rPr>
            </w:pPr>
          </w:p>
        </w:tc>
      </w:tr>
      <w:tr w:rsidR="00B16C26" w14:paraId="27DBC950" w14:textId="77777777" w:rsidTr="00D845FD">
        <w:tc>
          <w:tcPr>
            <w:tcW w:w="3742" w:type="dxa"/>
            <w:vAlign w:val="center"/>
          </w:tcPr>
          <w:p w14:paraId="3426E1A5" w14:textId="77777777" w:rsidR="00B16C26" w:rsidRPr="00B4379D" w:rsidRDefault="00B16C26" w:rsidP="00B16C26">
            <w:pPr>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 xml:space="preserve">Se aplicará una multa del </w:t>
            </w:r>
            <w:r>
              <w:rPr>
                <w:rFonts w:asciiTheme="minorHAnsi" w:hAnsiTheme="minorHAnsi" w:cstheme="minorHAnsi"/>
                <w:color w:val="000000"/>
                <w:sz w:val="18"/>
                <w:szCs w:val="18"/>
                <w:lang w:eastAsia="es-BO"/>
              </w:rPr>
              <w:t>2</w:t>
            </w:r>
            <w:r w:rsidRPr="00957EEB">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 xml:space="preserve">(Por evento) </w:t>
            </w:r>
            <w:r w:rsidRPr="00957EEB">
              <w:rPr>
                <w:rFonts w:asciiTheme="minorHAnsi" w:hAnsiTheme="minorHAnsi" w:cstheme="minorHAnsi"/>
                <w:color w:val="000000"/>
                <w:sz w:val="18"/>
                <w:szCs w:val="18"/>
                <w:lang w:eastAsia="es-BO"/>
              </w:rPr>
              <w:t>del monto mensual a pagarse</w:t>
            </w:r>
            <w:r>
              <w:rPr>
                <w:rFonts w:asciiTheme="minorHAnsi" w:hAnsiTheme="minorHAnsi" w:cstheme="minorHAnsi"/>
                <w:color w:val="000000"/>
                <w:sz w:val="18"/>
                <w:szCs w:val="18"/>
                <w:lang w:eastAsia="es-BO"/>
              </w:rPr>
              <w:t xml:space="preserve"> en los siguientes casos:</w:t>
            </w:r>
          </w:p>
          <w:p w14:paraId="52AB38BA" w14:textId="77777777" w:rsidR="00B16C26"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Cuando el profesional adjudicado no restablezca dentro de las 24 horas el servicio por algún motivo de fuerza mayor o caso fortuito, que el servicio sea interrumpido temporalmente.</w:t>
            </w:r>
          </w:p>
          <w:p w14:paraId="0DAC23D8" w14:textId="0FAF870E" w:rsidR="00B16C26"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Cuando la suspensión temporal programada del servicio se extienda por más de 7 días calendario</w:t>
            </w:r>
            <w:r>
              <w:rPr>
                <w:rFonts w:asciiTheme="minorHAnsi" w:hAnsiTheme="minorHAnsi" w:cstheme="minorHAnsi"/>
                <w:color w:val="000000"/>
                <w:sz w:val="18"/>
                <w:szCs w:val="18"/>
                <w:lang w:eastAsia="es-BO"/>
              </w:rPr>
              <w:t xml:space="preserve"> (</w:t>
            </w:r>
            <w:r w:rsidR="00AD44AC">
              <w:rPr>
                <w:rFonts w:asciiTheme="minorHAnsi" w:hAnsiTheme="minorHAnsi" w:cstheme="minorHAnsi"/>
                <w:color w:val="000000"/>
                <w:sz w:val="18"/>
                <w:szCs w:val="18"/>
                <w:lang w:eastAsia="es-BO"/>
              </w:rPr>
              <w:t>2</w:t>
            </w:r>
            <w:r>
              <w:rPr>
                <w:rFonts w:asciiTheme="minorHAnsi" w:hAnsiTheme="minorHAnsi" w:cstheme="minorHAnsi"/>
                <w:color w:val="000000"/>
                <w:sz w:val="18"/>
                <w:szCs w:val="18"/>
                <w:lang w:eastAsia="es-BO"/>
              </w:rPr>
              <w:t xml:space="preserve">% </w:t>
            </w:r>
            <w:r w:rsidRPr="00957EEB">
              <w:rPr>
                <w:rFonts w:asciiTheme="minorHAnsi" w:hAnsiTheme="minorHAnsi" w:cstheme="minorHAnsi"/>
                <w:color w:val="000000"/>
                <w:sz w:val="18"/>
                <w:szCs w:val="18"/>
                <w:lang w:eastAsia="es-BO"/>
              </w:rPr>
              <w:t>monto mensual a pagarse</w:t>
            </w:r>
            <w:r>
              <w:rPr>
                <w:rFonts w:asciiTheme="minorHAnsi" w:hAnsiTheme="minorHAnsi" w:cstheme="minorHAnsi"/>
                <w:color w:val="000000"/>
                <w:sz w:val="18"/>
                <w:szCs w:val="18"/>
                <w:lang w:eastAsia="es-BO"/>
              </w:rPr>
              <w:t>, por día de retraso)</w:t>
            </w:r>
            <w:r w:rsidRPr="00957EEB">
              <w:rPr>
                <w:rFonts w:asciiTheme="minorHAnsi" w:hAnsiTheme="minorHAnsi" w:cstheme="minorHAnsi"/>
                <w:color w:val="000000"/>
                <w:sz w:val="18"/>
                <w:szCs w:val="18"/>
                <w:lang w:eastAsia="es-BO"/>
              </w:rPr>
              <w:t>.</w:t>
            </w:r>
          </w:p>
          <w:p w14:paraId="1FE7DB01" w14:textId="77777777" w:rsidR="00B16C26"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Retraso en la entrega de resultados del informe médico de atención regular o emergencia/urgencia, según corresponda, a partir del primer día de retraso.</w:t>
            </w:r>
          </w:p>
          <w:p w14:paraId="7903AC87" w14:textId="77777777" w:rsidR="00B16C26"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t>Incumplir con la confidencialidad sobre información médica de nuestra población asegurada.</w:t>
            </w:r>
          </w:p>
          <w:p w14:paraId="3A3EE9C6" w14:textId="4837CDB2" w:rsidR="00B16C26" w:rsidRPr="001E4959" w:rsidRDefault="00B16C26" w:rsidP="001E4959">
            <w:pPr>
              <w:pStyle w:val="Prrafodelista"/>
              <w:numPr>
                <w:ilvl w:val="0"/>
                <w:numId w:val="1"/>
              </w:numPr>
              <w:ind w:left="176" w:hanging="176"/>
              <w:jc w:val="left"/>
              <w:rPr>
                <w:rFonts w:asciiTheme="minorHAnsi" w:hAnsiTheme="minorHAnsi" w:cstheme="minorHAnsi"/>
                <w:color w:val="000000"/>
                <w:sz w:val="18"/>
                <w:szCs w:val="18"/>
                <w:lang w:eastAsia="es-BO"/>
              </w:rPr>
            </w:pPr>
            <w:r w:rsidRPr="00957EEB">
              <w:rPr>
                <w:rFonts w:asciiTheme="minorHAnsi" w:hAnsiTheme="minorHAnsi" w:cstheme="minorHAnsi"/>
                <w:color w:val="000000"/>
                <w:sz w:val="18"/>
                <w:szCs w:val="18"/>
                <w:lang w:eastAsia="es-BO"/>
              </w:rPr>
              <w:lastRenderedPageBreak/>
              <w:t>No comunicar de manera oportuna los hallazgos de emergencia o urgencia a la CSBP.</w:t>
            </w:r>
          </w:p>
        </w:tc>
        <w:tc>
          <w:tcPr>
            <w:tcW w:w="1963" w:type="dxa"/>
            <w:vAlign w:val="center"/>
          </w:tcPr>
          <w:p w14:paraId="1A9B229B" w14:textId="77777777" w:rsidR="00B16C26" w:rsidRPr="005D51C8" w:rsidRDefault="00B16C26" w:rsidP="00B16C26">
            <w:pPr>
              <w:jc w:val="left"/>
              <w:rPr>
                <w:rFonts w:ascii="Arial" w:hAnsi="Arial" w:cs="Arial"/>
                <w:sz w:val="18"/>
                <w:szCs w:val="18"/>
              </w:rPr>
            </w:pPr>
          </w:p>
        </w:tc>
        <w:tc>
          <w:tcPr>
            <w:tcW w:w="669" w:type="dxa"/>
            <w:vAlign w:val="center"/>
          </w:tcPr>
          <w:p w14:paraId="4C8B4756" w14:textId="77777777" w:rsidR="00B16C26" w:rsidRPr="005D51C8" w:rsidRDefault="00B16C26" w:rsidP="00B16C26">
            <w:pPr>
              <w:jc w:val="left"/>
              <w:rPr>
                <w:rFonts w:ascii="Arial" w:hAnsi="Arial" w:cs="Arial"/>
                <w:sz w:val="18"/>
                <w:szCs w:val="18"/>
              </w:rPr>
            </w:pPr>
          </w:p>
        </w:tc>
        <w:tc>
          <w:tcPr>
            <w:tcW w:w="709" w:type="dxa"/>
            <w:vAlign w:val="center"/>
          </w:tcPr>
          <w:p w14:paraId="163C7C78" w14:textId="77777777" w:rsidR="00B16C26" w:rsidRPr="005D51C8" w:rsidRDefault="00B16C26" w:rsidP="00B16C26">
            <w:pPr>
              <w:jc w:val="left"/>
              <w:rPr>
                <w:rFonts w:ascii="Arial" w:hAnsi="Arial" w:cs="Arial"/>
                <w:sz w:val="18"/>
                <w:szCs w:val="18"/>
              </w:rPr>
            </w:pPr>
          </w:p>
        </w:tc>
        <w:tc>
          <w:tcPr>
            <w:tcW w:w="2126" w:type="dxa"/>
            <w:vAlign w:val="center"/>
          </w:tcPr>
          <w:p w14:paraId="297FD359" w14:textId="77777777" w:rsidR="00B16C26" w:rsidRPr="005D51C8" w:rsidRDefault="00B16C26" w:rsidP="00B16C26">
            <w:pPr>
              <w:jc w:val="left"/>
              <w:rPr>
                <w:rFonts w:ascii="Arial" w:hAnsi="Arial" w:cs="Arial"/>
                <w:sz w:val="18"/>
                <w:szCs w:val="18"/>
              </w:rPr>
            </w:pPr>
          </w:p>
        </w:tc>
      </w:tr>
      <w:tr w:rsidR="00B16C26" w14:paraId="26AC6FAA" w14:textId="77777777" w:rsidTr="00D845FD">
        <w:tc>
          <w:tcPr>
            <w:tcW w:w="3742" w:type="dxa"/>
            <w:vAlign w:val="center"/>
          </w:tcPr>
          <w:p w14:paraId="16FBEF0C" w14:textId="670471ED" w:rsidR="00B16C26" w:rsidRPr="002C599D" w:rsidRDefault="00B16C26" w:rsidP="00B16C26">
            <w:pPr>
              <w:spacing w:before="60" w:after="60"/>
              <w:jc w:val="left"/>
              <w:rPr>
                <w:rFonts w:ascii="Arial" w:hAnsi="Arial" w:cs="Arial"/>
                <w:bCs/>
                <w:i/>
                <w:iCs/>
                <w:sz w:val="18"/>
                <w:szCs w:val="18"/>
              </w:rPr>
            </w:pPr>
            <w:r w:rsidRPr="00045631">
              <w:rPr>
                <w:rFonts w:asciiTheme="minorHAnsi" w:hAnsiTheme="minorHAnsi" w:cstheme="minorHAnsi"/>
                <w:color w:val="000000"/>
                <w:sz w:val="18"/>
                <w:szCs w:val="18"/>
                <w:lang w:eastAsia="es-BO"/>
              </w:rPr>
              <w:t>En caso de incumplimiento injustificado del servicio por parte del proveedor, la CSBP podrá llevar a sus asegurados con otro Servicio similar y cobrar al profesional la diferencia existente entre el monto pagado por la CSBP y el monto adjudicado.</w:t>
            </w:r>
          </w:p>
        </w:tc>
        <w:tc>
          <w:tcPr>
            <w:tcW w:w="1963" w:type="dxa"/>
            <w:vAlign w:val="center"/>
          </w:tcPr>
          <w:p w14:paraId="5A0E511C" w14:textId="77777777" w:rsidR="00B16C26" w:rsidRPr="005D51C8" w:rsidRDefault="00B16C26" w:rsidP="00B16C26">
            <w:pPr>
              <w:jc w:val="left"/>
              <w:rPr>
                <w:rFonts w:ascii="Arial" w:hAnsi="Arial" w:cs="Arial"/>
                <w:sz w:val="18"/>
                <w:szCs w:val="18"/>
              </w:rPr>
            </w:pPr>
          </w:p>
        </w:tc>
        <w:tc>
          <w:tcPr>
            <w:tcW w:w="669" w:type="dxa"/>
            <w:vAlign w:val="center"/>
          </w:tcPr>
          <w:p w14:paraId="724A9063" w14:textId="77777777" w:rsidR="00B16C26" w:rsidRPr="005D51C8" w:rsidRDefault="00B16C26" w:rsidP="00B16C26">
            <w:pPr>
              <w:jc w:val="left"/>
              <w:rPr>
                <w:rFonts w:ascii="Arial" w:hAnsi="Arial" w:cs="Arial"/>
                <w:sz w:val="18"/>
                <w:szCs w:val="18"/>
              </w:rPr>
            </w:pPr>
          </w:p>
        </w:tc>
        <w:tc>
          <w:tcPr>
            <w:tcW w:w="709" w:type="dxa"/>
            <w:vAlign w:val="center"/>
          </w:tcPr>
          <w:p w14:paraId="3192116A" w14:textId="77777777" w:rsidR="00B16C26" w:rsidRPr="005D51C8" w:rsidRDefault="00B16C26" w:rsidP="00B16C26">
            <w:pPr>
              <w:jc w:val="left"/>
              <w:rPr>
                <w:rFonts w:ascii="Arial" w:hAnsi="Arial" w:cs="Arial"/>
                <w:sz w:val="18"/>
                <w:szCs w:val="18"/>
              </w:rPr>
            </w:pPr>
          </w:p>
        </w:tc>
        <w:tc>
          <w:tcPr>
            <w:tcW w:w="2126" w:type="dxa"/>
            <w:vAlign w:val="center"/>
          </w:tcPr>
          <w:p w14:paraId="4BB2D544" w14:textId="77777777" w:rsidR="00B16C26" w:rsidRPr="005D51C8" w:rsidRDefault="00B16C26" w:rsidP="00B16C26">
            <w:pPr>
              <w:jc w:val="left"/>
              <w:rPr>
                <w:rFonts w:ascii="Arial" w:hAnsi="Arial" w:cs="Arial"/>
                <w:sz w:val="18"/>
                <w:szCs w:val="18"/>
              </w:rPr>
            </w:pPr>
          </w:p>
        </w:tc>
      </w:tr>
      <w:tr w:rsidR="00B16C26" w14:paraId="4AD928E0" w14:textId="77777777" w:rsidTr="00D845FD">
        <w:tc>
          <w:tcPr>
            <w:tcW w:w="3742" w:type="dxa"/>
            <w:shd w:val="clear" w:color="auto" w:fill="B4C6E7" w:themeFill="accent1" w:themeFillTint="66"/>
            <w:vAlign w:val="center"/>
          </w:tcPr>
          <w:p w14:paraId="7414384A" w14:textId="17C800B9" w:rsidR="00B16C26" w:rsidRPr="002C599D" w:rsidRDefault="00B16C26" w:rsidP="00B16C26">
            <w:pPr>
              <w:spacing w:before="60" w:after="60"/>
              <w:jc w:val="left"/>
              <w:rPr>
                <w:rFonts w:ascii="Arial" w:hAnsi="Arial" w:cs="Arial"/>
                <w:b/>
                <w:bCs/>
                <w:sz w:val="18"/>
                <w:szCs w:val="18"/>
              </w:rPr>
            </w:pPr>
            <w:r w:rsidRPr="002C599D">
              <w:rPr>
                <w:rFonts w:ascii="Arial" w:hAnsi="Arial" w:cs="Arial"/>
                <w:b/>
                <w:bCs/>
                <w:sz w:val="18"/>
                <w:szCs w:val="18"/>
              </w:rPr>
              <w:t xml:space="preserve">E. </w:t>
            </w:r>
            <w:r>
              <w:rPr>
                <w:rFonts w:ascii="Arial" w:hAnsi="Arial" w:cs="Arial"/>
                <w:b/>
                <w:bCs/>
                <w:sz w:val="18"/>
                <w:szCs w:val="18"/>
              </w:rPr>
              <w:t xml:space="preserve">PARÁMETROS DE CALIFICACION </w:t>
            </w:r>
          </w:p>
        </w:tc>
        <w:tc>
          <w:tcPr>
            <w:tcW w:w="1963" w:type="dxa"/>
            <w:shd w:val="clear" w:color="auto" w:fill="B4C6E7" w:themeFill="accent1" w:themeFillTint="66"/>
            <w:vAlign w:val="center"/>
          </w:tcPr>
          <w:p w14:paraId="46C05C34" w14:textId="77777777" w:rsidR="00B16C26" w:rsidRPr="005D51C8" w:rsidRDefault="00B16C26" w:rsidP="00B16C26">
            <w:pPr>
              <w:jc w:val="left"/>
              <w:rPr>
                <w:rFonts w:ascii="Arial" w:hAnsi="Arial" w:cs="Arial"/>
                <w:sz w:val="18"/>
                <w:szCs w:val="18"/>
              </w:rPr>
            </w:pPr>
          </w:p>
        </w:tc>
        <w:tc>
          <w:tcPr>
            <w:tcW w:w="669" w:type="dxa"/>
            <w:shd w:val="clear" w:color="auto" w:fill="B4C6E7" w:themeFill="accent1" w:themeFillTint="66"/>
            <w:vAlign w:val="center"/>
          </w:tcPr>
          <w:p w14:paraId="5C9E1154" w14:textId="77777777" w:rsidR="00B16C26" w:rsidRPr="005D51C8" w:rsidRDefault="00B16C26" w:rsidP="00B16C26">
            <w:pPr>
              <w:jc w:val="left"/>
              <w:rPr>
                <w:rFonts w:ascii="Arial" w:hAnsi="Arial" w:cs="Arial"/>
                <w:sz w:val="18"/>
                <w:szCs w:val="18"/>
              </w:rPr>
            </w:pPr>
          </w:p>
        </w:tc>
        <w:tc>
          <w:tcPr>
            <w:tcW w:w="709" w:type="dxa"/>
            <w:shd w:val="clear" w:color="auto" w:fill="B4C6E7" w:themeFill="accent1" w:themeFillTint="66"/>
            <w:vAlign w:val="center"/>
          </w:tcPr>
          <w:p w14:paraId="370BA692" w14:textId="77777777" w:rsidR="00B16C26" w:rsidRPr="005D51C8" w:rsidRDefault="00B16C26" w:rsidP="00B16C26">
            <w:pPr>
              <w:jc w:val="left"/>
              <w:rPr>
                <w:rFonts w:ascii="Arial" w:hAnsi="Arial" w:cs="Arial"/>
                <w:sz w:val="18"/>
                <w:szCs w:val="18"/>
              </w:rPr>
            </w:pPr>
          </w:p>
        </w:tc>
        <w:tc>
          <w:tcPr>
            <w:tcW w:w="2126" w:type="dxa"/>
            <w:shd w:val="clear" w:color="auto" w:fill="B4C6E7" w:themeFill="accent1" w:themeFillTint="66"/>
            <w:vAlign w:val="center"/>
          </w:tcPr>
          <w:p w14:paraId="55020DD3" w14:textId="77777777" w:rsidR="00B16C26" w:rsidRPr="005D51C8" w:rsidRDefault="00B16C26" w:rsidP="00B16C26">
            <w:pPr>
              <w:jc w:val="left"/>
              <w:rPr>
                <w:rFonts w:ascii="Arial" w:hAnsi="Arial" w:cs="Arial"/>
                <w:sz w:val="18"/>
                <w:szCs w:val="18"/>
              </w:rPr>
            </w:pPr>
          </w:p>
        </w:tc>
      </w:tr>
      <w:tr w:rsidR="00B16C26" w14:paraId="4762EBCA" w14:textId="77777777" w:rsidTr="00D845FD">
        <w:tc>
          <w:tcPr>
            <w:tcW w:w="3742" w:type="dxa"/>
            <w:vAlign w:val="center"/>
          </w:tcPr>
          <w:p w14:paraId="5692B55E" w14:textId="77777777" w:rsidR="00B16C26" w:rsidRDefault="00B16C26" w:rsidP="001E4959">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b/>
                <w:bCs/>
                <w:color w:val="000000"/>
                <w:sz w:val="18"/>
                <w:szCs w:val="18"/>
                <w:lang w:eastAsia="es-BO"/>
              </w:rPr>
              <w:t>Prestación del servicio</w:t>
            </w:r>
            <w:r w:rsidRPr="00D5209D">
              <w:rPr>
                <w:rFonts w:asciiTheme="minorHAnsi" w:hAnsiTheme="minorHAnsi" w:cstheme="minorHAnsi"/>
                <w:b/>
                <w:bCs/>
                <w:color w:val="000000"/>
                <w:sz w:val="18"/>
                <w:szCs w:val="18"/>
                <w:lang w:eastAsia="es-BO"/>
              </w:rPr>
              <w:br/>
              <w:t>(Adjuntar documentación de respaldo)</w:t>
            </w:r>
          </w:p>
          <w:p w14:paraId="09436438" w14:textId="69BB46DE" w:rsidR="00B16C26" w:rsidRPr="001E4959" w:rsidRDefault="00B16C26" w:rsidP="001E4959">
            <w:pPr>
              <w:pStyle w:val="Prrafodelista"/>
              <w:numPr>
                <w:ilvl w:val="0"/>
                <w:numId w:val="6"/>
              </w:numPr>
              <w:ind w:left="176" w:hanging="176"/>
              <w:jc w:val="left"/>
              <w:rPr>
                <w:rFonts w:asciiTheme="minorHAnsi" w:hAnsiTheme="minorHAnsi" w:cstheme="minorHAnsi"/>
                <w:color w:val="000000"/>
                <w:sz w:val="18"/>
                <w:szCs w:val="18"/>
                <w:lang w:eastAsia="es-BO"/>
              </w:rPr>
            </w:pPr>
            <w:r w:rsidRPr="001E4959">
              <w:rPr>
                <w:rFonts w:asciiTheme="minorHAnsi" w:hAnsiTheme="minorHAnsi" w:cstheme="minorHAnsi"/>
                <w:color w:val="000000"/>
                <w:sz w:val="18"/>
                <w:szCs w:val="18"/>
                <w:lang w:eastAsia="es-BO"/>
              </w:rPr>
              <w:t>Cuenta con experiencia mínima de un año en Servicios similares a instituciones públicas o seguridad social, documentada con certificados de trabajo, actas de conformidad o contratos.</w:t>
            </w:r>
            <w:r w:rsidRPr="001E4959">
              <w:rPr>
                <w:rFonts w:asciiTheme="minorHAnsi" w:hAnsiTheme="minorHAnsi" w:cstheme="minorHAnsi"/>
                <w:color w:val="000000"/>
                <w:sz w:val="18"/>
                <w:szCs w:val="18"/>
                <w:lang w:eastAsia="es-BO"/>
              </w:rPr>
              <w:br/>
              <w:t>•Publica= 4 puntos</w:t>
            </w:r>
            <w:r w:rsidRPr="001E4959">
              <w:rPr>
                <w:rFonts w:asciiTheme="minorHAnsi" w:hAnsiTheme="minorHAnsi" w:cstheme="minorHAnsi"/>
                <w:color w:val="000000"/>
                <w:sz w:val="18"/>
                <w:szCs w:val="18"/>
                <w:lang w:eastAsia="es-BO"/>
              </w:rPr>
              <w:br/>
              <w:t>• Seguridad Social = 4 puntos</w:t>
            </w:r>
            <w:r w:rsidRPr="001E4959">
              <w:rPr>
                <w:rFonts w:asciiTheme="minorHAnsi" w:hAnsiTheme="minorHAnsi" w:cstheme="minorHAnsi"/>
                <w:color w:val="000000"/>
                <w:sz w:val="18"/>
                <w:szCs w:val="18"/>
                <w:lang w:eastAsia="es-BO"/>
              </w:rPr>
              <w:br/>
              <w:t>• Privado: 2 puntos</w:t>
            </w:r>
          </w:p>
          <w:p w14:paraId="0801EF52" w14:textId="616912F0" w:rsidR="00B16C26" w:rsidRPr="001E4959" w:rsidRDefault="00B16C26" w:rsidP="00B16C26">
            <w:pPr>
              <w:pStyle w:val="Prrafodelista"/>
              <w:numPr>
                <w:ilvl w:val="0"/>
                <w:numId w:val="3"/>
              </w:numPr>
              <w:ind w:left="495"/>
              <w:jc w:val="left"/>
              <w:rPr>
                <w:rFonts w:asciiTheme="minorHAnsi" w:hAnsiTheme="minorHAnsi" w:cstheme="minorHAnsi"/>
                <w:b/>
                <w:bCs/>
                <w:color w:val="000000"/>
                <w:sz w:val="18"/>
                <w:szCs w:val="18"/>
                <w:lang w:eastAsia="es-BO"/>
              </w:rPr>
            </w:pPr>
            <w:r w:rsidRPr="001E4959">
              <w:rPr>
                <w:rFonts w:asciiTheme="minorHAnsi" w:hAnsiTheme="minorHAnsi" w:cstheme="minorHAnsi"/>
                <w:b/>
                <w:bCs/>
                <w:color w:val="000000"/>
                <w:sz w:val="18"/>
                <w:szCs w:val="18"/>
                <w:lang w:eastAsia="es-BO"/>
              </w:rPr>
              <w:t>Todos = 10 puntos</w:t>
            </w:r>
          </w:p>
        </w:tc>
        <w:tc>
          <w:tcPr>
            <w:tcW w:w="1963" w:type="dxa"/>
            <w:vAlign w:val="center"/>
          </w:tcPr>
          <w:p w14:paraId="4D46DD60" w14:textId="77777777" w:rsidR="00B16C26" w:rsidRPr="005D51C8" w:rsidRDefault="00B16C26" w:rsidP="00B16C26">
            <w:pPr>
              <w:jc w:val="left"/>
              <w:rPr>
                <w:rFonts w:ascii="Arial" w:hAnsi="Arial" w:cs="Arial"/>
                <w:sz w:val="18"/>
                <w:szCs w:val="18"/>
              </w:rPr>
            </w:pPr>
          </w:p>
        </w:tc>
        <w:tc>
          <w:tcPr>
            <w:tcW w:w="669" w:type="dxa"/>
            <w:vAlign w:val="center"/>
          </w:tcPr>
          <w:p w14:paraId="32A79BBE" w14:textId="77777777" w:rsidR="00B16C26" w:rsidRPr="005D51C8" w:rsidRDefault="00B16C26" w:rsidP="00B16C26">
            <w:pPr>
              <w:jc w:val="left"/>
              <w:rPr>
                <w:rFonts w:ascii="Arial" w:hAnsi="Arial" w:cs="Arial"/>
                <w:sz w:val="18"/>
                <w:szCs w:val="18"/>
              </w:rPr>
            </w:pPr>
          </w:p>
        </w:tc>
        <w:tc>
          <w:tcPr>
            <w:tcW w:w="709" w:type="dxa"/>
            <w:vAlign w:val="center"/>
          </w:tcPr>
          <w:p w14:paraId="630EA921" w14:textId="77777777" w:rsidR="00B16C26" w:rsidRPr="005D51C8" w:rsidRDefault="00B16C26" w:rsidP="00B16C26">
            <w:pPr>
              <w:jc w:val="left"/>
              <w:rPr>
                <w:rFonts w:ascii="Arial" w:hAnsi="Arial" w:cs="Arial"/>
                <w:sz w:val="18"/>
                <w:szCs w:val="18"/>
              </w:rPr>
            </w:pPr>
          </w:p>
        </w:tc>
        <w:tc>
          <w:tcPr>
            <w:tcW w:w="2126" w:type="dxa"/>
            <w:vAlign w:val="center"/>
          </w:tcPr>
          <w:p w14:paraId="447B406A" w14:textId="77777777" w:rsidR="00B16C26" w:rsidRPr="005D51C8" w:rsidRDefault="00B16C26" w:rsidP="00B16C26">
            <w:pPr>
              <w:jc w:val="left"/>
              <w:rPr>
                <w:rFonts w:ascii="Arial" w:hAnsi="Arial" w:cs="Arial"/>
                <w:sz w:val="18"/>
                <w:szCs w:val="18"/>
              </w:rPr>
            </w:pPr>
          </w:p>
        </w:tc>
      </w:tr>
      <w:tr w:rsidR="00B16C26" w14:paraId="54F1125E" w14:textId="77777777" w:rsidTr="00D845FD">
        <w:tc>
          <w:tcPr>
            <w:tcW w:w="3742" w:type="dxa"/>
            <w:vAlign w:val="center"/>
          </w:tcPr>
          <w:p w14:paraId="0110EEEA" w14:textId="77777777" w:rsidR="00B16C26" w:rsidRDefault="00B16C26" w:rsidP="00B16C26">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b/>
                <w:bCs/>
                <w:color w:val="000000"/>
                <w:sz w:val="18"/>
                <w:szCs w:val="18"/>
                <w:lang w:eastAsia="es-BO"/>
              </w:rPr>
              <w:t xml:space="preserve">Años de experiencia específica de especialidad del profesional </w:t>
            </w:r>
            <w:r w:rsidRPr="00D5209D">
              <w:rPr>
                <w:rFonts w:asciiTheme="minorHAnsi" w:hAnsiTheme="minorHAnsi" w:cstheme="minorHAnsi"/>
                <w:b/>
                <w:bCs/>
                <w:color w:val="000000"/>
                <w:sz w:val="18"/>
                <w:szCs w:val="18"/>
                <w:lang w:eastAsia="es-BO"/>
              </w:rPr>
              <w:br/>
              <w:t>(Adjuntar documentación de respaldo)</w:t>
            </w:r>
          </w:p>
          <w:p w14:paraId="67A97799" w14:textId="0FC7FCF4" w:rsidR="00B16C26" w:rsidRPr="00D5209D" w:rsidRDefault="00B16C26" w:rsidP="00B16C26">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color w:val="000000"/>
                <w:sz w:val="18"/>
                <w:szCs w:val="18"/>
                <w:lang w:eastAsia="es-BO"/>
              </w:rPr>
              <w:t>• Mayor a</w:t>
            </w:r>
            <w:r w:rsidR="00410AEF">
              <w:rPr>
                <w:rFonts w:asciiTheme="minorHAnsi" w:hAnsiTheme="minorHAnsi" w:cstheme="minorHAnsi"/>
                <w:color w:val="000000"/>
                <w:sz w:val="18"/>
                <w:szCs w:val="18"/>
                <w:lang w:eastAsia="es-BO"/>
              </w:rPr>
              <w:t xml:space="preserve"> 3</w:t>
            </w:r>
            <w:r w:rsidR="001E4959">
              <w:rPr>
                <w:rFonts w:asciiTheme="minorHAnsi" w:hAnsiTheme="minorHAnsi" w:cstheme="minorHAnsi"/>
                <w:color w:val="000000"/>
                <w:sz w:val="18"/>
                <w:szCs w:val="18"/>
                <w:lang w:eastAsia="es-BO"/>
              </w:rPr>
              <w:t xml:space="preserve"> </w:t>
            </w:r>
            <w:r w:rsidRPr="00D5209D">
              <w:rPr>
                <w:rFonts w:asciiTheme="minorHAnsi" w:hAnsiTheme="minorHAnsi" w:cstheme="minorHAnsi"/>
                <w:color w:val="000000"/>
                <w:sz w:val="18"/>
                <w:szCs w:val="18"/>
                <w:lang w:eastAsia="es-BO"/>
              </w:rPr>
              <w:t>año</w:t>
            </w:r>
            <w:r w:rsidR="001E4959">
              <w:rPr>
                <w:rFonts w:asciiTheme="minorHAnsi" w:hAnsiTheme="minorHAnsi" w:cstheme="minorHAnsi"/>
                <w:color w:val="000000"/>
                <w:sz w:val="18"/>
                <w:szCs w:val="18"/>
                <w:lang w:eastAsia="es-BO"/>
              </w:rPr>
              <w:t>s</w:t>
            </w:r>
            <w:r w:rsidRPr="00D5209D">
              <w:rPr>
                <w:rFonts w:asciiTheme="minorHAnsi" w:hAnsiTheme="minorHAnsi" w:cstheme="minorHAnsi"/>
                <w:color w:val="000000"/>
                <w:sz w:val="18"/>
                <w:szCs w:val="18"/>
                <w:lang w:eastAsia="es-BO"/>
              </w:rPr>
              <w:t xml:space="preserve"> hasta </w:t>
            </w:r>
            <w:r w:rsidR="001E4959">
              <w:rPr>
                <w:rFonts w:asciiTheme="minorHAnsi" w:hAnsiTheme="minorHAnsi" w:cstheme="minorHAnsi"/>
                <w:color w:val="000000"/>
                <w:sz w:val="18"/>
                <w:szCs w:val="18"/>
                <w:lang w:eastAsia="es-BO"/>
              </w:rPr>
              <w:t>4</w:t>
            </w:r>
            <w:r>
              <w:rPr>
                <w:rFonts w:asciiTheme="minorHAnsi" w:hAnsiTheme="minorHAnsi" w:cstheme="minorHAnsi"/>
                <w:color w:val="000000"/>
                <w:sz w:val="18"/>
                <w:szCs w:val="18"/>
                <w:lang w:eastAsia="es-BO"/>
              </w:rPr>
              <w:t xml:space="preserve"> años</w:t>
            </w:r>
            <w:r w:rsidRPr="00D5209D">
              <w:rPr>
                <w:rFonts w:asciiTheme="minorHAnsi" w:hAnsiTheme="minorHAnsi" w:cstheme="minorHAnsi"/>
                <w:color w:val="000000"/>
                <w:sz w:val="18"/>
                <w:szCs w:val="18"/>
                <w:lang w:eastAsia="es-BO"/>
              </w:rPr>
              <w:t xml:space="preserve"> = 5 puntos</w:t>
            </w:r>
            <w:r w:rsidRPr="00D5209D">
              <w:rPr>
                <w:rFonts w:asciiTheme="minorHAnsi" w:hAnsiTheme="minorHAnsi" w:cstheme="minorHAnsi"/>
                <w:color w:val="000000"/>
                <w:sz w:val="18"/>
                <w:szCs w:val="18"/>
                <w:lang w:eastAsia="es-BO"/>
              </w:rPr>
              <w:br/>
              <w:t xml:space="preserve">• </w:t>
            </w:r>
            <w:r>
              <w:rPr>
                <w:rFonts w:asciiTheme="minorHAnsi" w:hAnsiTheme="minorHAnsi" w:cstheme="minorHAnsi"/>
                <w:color w:val="000000"/>
                <w:sz w:val="18"/>
                <w:szCs w:val="18"/>
                <w:lang w:eastAsia="es-BO"/>
              </w:rPr>
              <w:t>Mayor a</w:t>
            </w:r>
            <w:r w:rsidRPr="00D5209D">
              <w:rPr>
                <w:rFonts w:asciiTheme="minorHAnsi" w:hAnsiTheme="minorHAnsi" w:cstheme="minorHAnsi"/>
                <w:color w:val="000000"/>
                <w:sz w:val="18"/>
                <w:szCs w:val="18"/>
                <w:lang w:eastAsia="es-BO"/>
              </w:rPr>
              <w:t xml:space="preserve"> </w:t>
            </w:r>
            <w:r w:rsidR="001E4959">
              <w:rPr>
                <w:rFonts w:asciiTheme="minorHAnsi" w:hAnsiTheme="minorHAnsi" w:cstheme="minorHAnsi"/>
                <w:color w:val="000000"/>
                <w:sz w:val="18"/>
                <w:szCs w:val="18"/>
                <w:lang w:eastAsia="es-BO"/>
              </w:rPr>
              <w:t>4 años</w:t>
            </w:r>
            <w:r w:rsidRPr="00D5209D">
              <w:rPr>
                <w:rFonts w:asciiTheme="minorHAnsi" w:hAnsiTheme="minorHAnsi" w:cstheme="minorHAnsi"/>
                <w:color w:val="000000"/>
                <w:sz w:val="18"/>
                <w:szCs w:val="18"/>
                <w:lang w:eastAsia="es-BO"/>
              </w:rPr>
              <w:t xml:space="preserve"> </w:t>
            </w:r>
            <w:r>
              <w:rPr>
                <w:rFonts w:asciiTheme="minorHAnsi" w:hAnsiTheme="minorHAnsi" w:cstheme="minorHAnsi"/>
                <w:color w:val="000000"/>
                <w:sz w:val="18"/>
                <w:szCs w:val="18"/>
                <w:lang w:eastAsia="es-BO"/>
              </w:rPr>
              <w:t>hasta</w:t>
            </w:r>
            <w:r w:rsidRPr="00D5209D">
              <w:rPr>
                <w:rFonts w:asciiTheme="minorHAnsi" w:hAnsiTheme="minorHAnsi" w:cstheme="minorHAnsi"/>
                <w:color w:val="000000"/>
                <w:sz w:val="18"/>
                <w:szCs w:val="18"/>
                <w:lang w:eastAsia="es-BO"/>
              </w:rPr>
              <w:t xml:space="preserve"> </w:t>
            </w:r>
            <w:r w:rsidR="001E4959">
              <w:rPr>
                <w:rFonts w:asciiTheme="minorHAnsi" w:hAnsiTheme="minorHAnsi" w:cstheme="minorHAnsi"/>
                <w:color w:val="000000"/>
                <w:sz w:val="18"/>
                <w:szCs w:val="18"/>
                <w:lang w:eastAsia="es-BO"/>
              </w:rPr>
              <w:t>6</w:t>
            </w:r>
            <w:r w:rsidRPr="00D5209D">
              <w:rPr>
                <w:rFonts w:asciiTheme="minorHAnsi" w:hAnsiTheme="minorHAnsi" w:cstheme="minorHAnsi"/>
                <w:color w:val="000000"/>
                <w:sz w:val="18"/>
                <w:szCs w:val="18"/>
                <w:lang w:eastAsia="es-BO"/>
              </w:rPr>
              <w:t xml:space="preserve"> años  = </w:t>
            </w:r>
            <w:r>
              <w:rPr>
                <w:rFonts w:asciiTheme="minorHAnsi" w:hAnsiTheme="minorHAnsi" w:cstheme="minorHAnsi"/>
                <w:color w:val="000000"/>
                <w:sz w:val="18"/>
                <w:szCs w:val="18"/>
                <w:lang w:eastAsia="es-BO"/>
              </w:rPr>
              <w:t>20</w:t>
            </w:r>
            <w:r w:rsidRPr="00D5209D">
              <w:rPr>
                <w:rFonts w:asciiTheme="minorHAnsi" w:hAnsiTheme="minorHAnsi" w:cstheme="minorHAnsi"/>
                <w:color w:val="000000"/>
                <w:sz w:val="18"/>
                <w:szCs w:val="18"/>
                <w:lang w:eastAsia="es-BO"/>
              </w:rPr>
              <w:t xml:space="preserve"> puntos</w:t>
            </w:r>
            <w:r w:rsidRPr="00D5209D">
              <w:rPr>
                <w:rFonts w:asciiTheme="minorHAnsi" w:hAnsiTheme="minorHAnsi" w:cstheme="minorHAnsi"/>
                <w:color w:val="000000"/>
                <w:sz w:val="18"/>
                <w:szCs w:val="18"/>
                <w:lang w:eastAsia="es-BO"/>
              </w:rPr>
              <w:br/>
              <w:t xml:space="preserve">• </w:t>
            </w:r>
            <w:r>
              <w:rPr>
                <w:rFonts w:asciiTheme="minorHAnsi" w:hAnsiTheme="minorHAnsi" w:cstheme="minorHAnsi"/>
                <w:color w:val="000000"/>
                <w:sz w:val="18"/>
                <w:szCs w:val="18"/>
                <w:lang w:eastAsia="es-BO"/>
              </w:rPr>
              <w:t>Mayor a 6</w:t>
            </w:r>
            <w:r w:rsidRPr="00D5209D">
              <w:rPr>
                <w:rFonts w:asciiTheme="minorHAnsi" w:hAnsiTheme="minorHAnsi" w:cstheme="minorHAnsi"/>
                <w:color w:val="000000"/>
                <w:sz w:val="18"/>
                <w:szCs w:val="18"/>
                <w:lang w:eastAsia="es-BO"/>
              </w:rPr>
              <w:t xml:space="preserve"> años = </w:t>
            </w:r>
            <w:r>
              <w:rPr>
                <w:rFonts w:asciiTheme="minorHAnsi" w:hAnsiTheme="minorHAnsi" w:cstheme="minorHAnsi"/>
                <w:color w:val="000000"/>
                <w:sz w:val="18"/>
                <w:szCs w:val="18"/>
                <w:lang w:eastAsia="es-BO"/>
              </w:rPr>
              <w:t>30</w:t>
            </w:r>
            <w:r w:rsidRPr="00D5209D">
              <w:rPr>
                <w:rFonts w:asciiTheme="minorHAnsi" w:hAnsiTheme="minorHAnsi" w:cstheme="minorHAnsi"/>
                <w:color w:val="000000"/>
                <w:sz w:val="18"/>
                <w:szCs w:val="18"/>
                <w:lang w:eastAsia="es-BO"/>
              </w:rPr>
              <w:t xml:space="preserve"> puntos</w:t>
            </w:r>
            <w:r w:rsidRPr="00D5209D">
              <w:rPr>
                <w:rFonts w:asciiTheme="minorHAnsi" w:hAnsiTheme="minorHAnsi" w:cstheme="minorHAnsi"/>
                <w:color w:val="000000"/>
                <w:sz w:val="18"/>
                <w:szCs w:val="18"/>
                <w:lang w:eastAsia="es-BO"/>
              </w:rPr>
              <w:br/>
              <w:t>(documentado con certificados de trabajo)</w:t>
            </w:r>
          </w:p>
        </w:tc>
        <w:tc>
          <w:tcPr>
            <w:tcW w:w="1963" w:type="dxa"/>
            <w:vAlign w:val="center"/>
          </w:tcPr>
          <w:p w14:paraId="6B5E0591" w14:textId="77777777" w:rsidR="00B16C26" w:rsidRPr="005D51C8" w:rsidRDefault="00B16C26" w:rsidP="00B16C26">
            <w:pPr>
              <w:jc w:val="left"/>
              <w:rPr>
                <w:rFonts w:ascii="Arial" w:hAnsi="Arial" w:cs="Arial"/>
                <w:sz w:val="18"/>
                <w:szCs w:val="18"/>
              </w:rPr>
            </w:pPr>
          </w:p>
        </w:tc>
        <w:tc>
          <w:tcPr>
            <w:tcW w:w="669" w:type="dxa"/>
            <w:vAlign w:val="center"/>
          </w:tcPr>
          <w:p w14:paraId="1108757A" w14:textId="77777777" w:rsidR="00B16C26" w:rsidRPr="005D51C8" w:rsidRDefault="00B16C26" w:rsidP="00B16C26">
            <w:pPr>
              <w:jc w:val="left"/>
              <w:rPr>
                <w:rFonts w:ascii="Arial" w:hAnsi="Arial" w:cs="Arial"/>
                <w:sz w:val="18"/>
                <w:szCs w:val="18"/>
              </w:rPr>
            </w:pPr>
          </w:p>
        </w:tc>
        <w:tc>
          <w:tcPr>
            <w:tcW w:w="709" w:type="dxa"/>
            <w:vAlign w:val="center"/>
          </w:tcPr>
          <w:p w14:paraId="0C8F8F15" w14:textId="77777777" w:rsidR="00B16C26" w:rsidRPr="005D51C8" w:rsidRDefault="00B16C26" w:rsidP="00B16C26">
            <w:pPr>
              <w:jc w:val="left"/>
              <w:rPr>
                <w:rFonts w:ascii="Arial" w:hAnsi="Arial" w:cs="Arial"/>
                <w:sz w:val="18"/>
                <w:szCs w:val="18"/>
              </w:rPr>
            </w:pPr>
          </w:p>
        </w:tc>
        <w:tc>
          <w:tcPr>
            <w:tcW w:w="2126" w:type="dxa"/>
            <w:vAlign w:val="center"/>
          </w:tcPr>
          <w:p w14:paraId="7A70D039" w14:textId="77777777" w:rsidR="00B16C26" w:rsidRPr="005D51C8" w:rsidRDefault="00B16C26" w:rsidP="00B16C26">
            <w:pPr>
              <w:jc w:val="left"/>
              <w:rPr>
                <w:rFonts w:ascii="Arial" w:hAnsi="Arial" w:cs="Arial"/>
                <w:sz w:val="18"/>
                <w:szCs w:val="18"/>
              </w:rPr>
            </w:pPr>
          </w:p>
        </w:tc>
      </w:tr>
      <w:tr w:rsidR="00B16C26" w14:paraId="71524A36" w14:textId="77777777" w:rsidTr="00D845FD">
        <w:tc>
          <w:tcPr>
            <w:tcW w:w="3742" w:type="dxa"/>
            <w:vAlign w:val="center"/>
          </w:tcPr>
          <w:p w14:paraId="664A7D87" w14:textId="77777777" w:rsidR="00B16C26" w:rsidRDefault="00B16C26" w:rsidP="00B16C26">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b/>
                <w:bCs/>
                <w:color w:val="000000"/>
                <w:sz w:val="18"/>
                <w:szCs w:val="18"/>
                <w:lang w:eastAsia="es-BO"/>
              </w:rPr>
              <w:t>Atención de emergencia y horarios especiales</w:t>
            </w:r>
          </w:p>
          <w:p w14:paraId="13A02135" w14:textId="337EF892" w:rsidR="00B16C26" w:rsidRPr="00D5209D" w:rsidRDefault="00B16C26" w:rsidP="00B16C26">
            <w:pPr>
              <w:spacing w:before="60" w:after="60"/>
              <w:jc w:val="left"/>
              <w:rPr>
                <w:rFonts w:asciiTheme="minorHAnsi" w:hAnsiTheme="minorHAnsi" w:cstheme="minorHAnsi"/>
                <w:b/>
                <w:bCs/>
                <w:color w:val="000000"/>
                <w:sz w:val="18"/>
                <w:szCs w:val="18"/>
                <w:lang w:eastAsia="es-BO"/>
              </w:rPr>
            </w:pPr>
            <w:r w:rsidRPr="00D5209D">
              <w:rPr>
                <w:rFonts w:asciiTheme="minorHAnsi" w:hAnsiTheme="minorHAnsi" w:cstheme="minorHAnsi"/>
                <w:color w:val="000000"/>
                <w:sz w:val="18"/>
                <w:szCs w:val="18"/>
                <w:lang w:eastAsia="es-BO"/>
              </w:rPr>
              <w:t>Atención de emergencia en fines de semana, feriados según modelo de atención de la especialidad.</w:t>
            </w:r>
            <w:r w:rsidRPr="00D5209D">
              <w:rPr>
                <w:rFonts w:asciiTheme="minorHAnsi" w:hAnsiTheme="minorHAnsi" w:cstheme="minorHAnsi"/>
                <w:color w:val="000000"/>
                <w:sz w:val="18"/>
                <w:szCs w:val="18"/>
                <w:lang w:eastAsia="es-BO"/>
              </w:rPr>
              <w:br/>
              <w:t>Con una capacidad de respuesta y atención inmediata.</w:t>
            </w:r>
            <w:r w:rsidRPr="00D5209D">
              <w:rPr>
                <w:rFonts w:asciiTheme="minorHAnsi" w:hAnsiTheme="minorHAnsi" w:cstheme="minorHAnsi"/>
                <w:color w:val="000000"/>
                <w:sz w:val="18"/>
                <w:szCs w:val="18"/>
                <w:lang w:eastAsia="es-BO"/>
              </w:rPr>
              <w:br/>
              <w:t>• NO presenta disponibilidad (Especificar el costo adicional) = 0 puntos</w:t>
            </w:r>
            <w:r w:rsidRPr="00D5209D">
              <w:rPr>
                <w:rFonts w:asciiTheme="minorHAnsi" w:hAnsiTheme="minorHAnsi" w:cstheme="minorHAnsi"/>
                <w:color w:val="000000"/>
                <w:sz w:val="18"/>
                <w:szCs w:val="18"/>
                <w:lang w:eastAsia="es-BO"/>
              </w:rPr>
              <w:br/>
              <w:t>• Ofrece disponibilidad sin costo adicional = 30 puntos</w:t>
            </w:r>
          </w:p>
        </w:tc>
        <w:tc>
          <w:tcPr>
            <w:tcW w:w="1963" w:type="dxa"/>
            <w:vAlign w:val="center"/>
          </w:tcPr>
          <w:p w14:paraId="0126B3B7" w14:textId="77777777" w:rsidR="00B16C26" w:rsidRPr="005D51C8" w:rsidRDefault="00B16C26" w:rsidP="00B16C26">
            <w:pPr>
              <w:jc w:val="left"/>
              <w:rPr>
                <w:rFonts w:ascii="Arial" w:hAnsi="Arial" w:cs="Arial"/>
                <w:sz w:val="18"/>
                <w:szCs w:val="18"/>
              </w:rPr>
            </w:pPr>
          </w:p>
        </w:tc>
        <w:tc>
          <w:tcPr>
            <w:tcW w:w="669" w:type="dxa"/>
            <w:vAlign w:val="center"/>
          </w:tcPr>
          <w:p w14:paraId="44C93591" w14:textId="77777777" w:rsidR="00B16C26" w:rsidRPr="005D51C8" w:rsidRDefault="00B16C26" w:rsidP="00B16C26">
            <w:pPr>
              <w:jc w:val="left"/>
              <w:rPr>
                <w:rFonts w:ascii="Arial" w:hAnsi="Arial" w:cs="Arial"/>
                <w:sz w:val="18"/>
                <w:szCs w:val="18"/>
              </w:rPr>
            </w:pPr>
          </w:p>
        </w:tc>
        <w:tc>
          <w:tcPr>
            <w:tcW w:w="709" w:type="dxa"/>
            <w:vAlign w:val="center"/>
          </w:tcPr>
          <w:p w14:paraId="7618DD75" w14:textId="77777777" w:rsidR="00B16C26" w:rsidRPr="005D51C8" w:rsidRDefault="00B16C26" w:rsidP="00B16C26">
            <w:pPr>
              <w:jc w:val="left"/>
              <w:rPr>
                <w:rFonts w:ascii="Arial" w:hAnsi="Arial" w:cs="Arial"/>
                <w:sz w:val="18"/>
                <w:szCs w:val="18"/>
              </w:rPr>
            </w:pPr>
          </w:p>
        </w:tc>
        <w:tc>
          <w:tcPr>
            <w:tcW w:w="2126" w:type="dxa"/>
            <w:vAlign w:val="center"/>
          </w:tcPr>
          <w:p w14:paraId="32F4B862" w14:textId="77777777" w:rsidR="00B16C26" w:rsidRPr="005D51C8" w:rsidRDefault="00B16C26" w:rsidP="00B16C26">
            <w:pPr>
              <w:jc w:val="left"/>
              <w:rPr>
                <w:rFonts w:ascii="Arial" w:hAnsi="Arial" w:cs="Arial"/>
                <w:sz w:val="18"/>
                <w:szCs w:val="18"/>
              </w:rPr>
            </w:pPr>
          </w:p>
        </w:tc>
      </w:tr>
    </w:tbl>
    <w:p w14:paraId="4DA75647" w14:textId="77777777" w:rsidR="00435ACC" w:rsidRDefault="00435ACC"/>
    <w:p w14:paraId="1CC85D91" w14:textId="587EE7D0" w:rsidR="005357FF" w:rsidRPr="005357FF" w:rsidRDefault="00410AEF" w:rsidP="005357FF">
      <w:pPr>
        <w:pStyle w:val="Ttulo1"/>
        <w:rPr>
          <w:rFonts w:asciiTheme="minorHAnsi" w:eastAsia="Tahoma" w:hAnsiTheme="minorHAnsi" w:cstheme="minorHAnsi"/>
          <w:b/>
          <w:bCs/>
          <w:color w:val="000000"/>
          <w:sz w:val="18"/>
          <w:szCs w:val="18"/>
          <w:lang w:val="pt-PT" w:eastAsia="es-BO"/>
        </w:rPr>
      </w:pPr>
      <w:r>
        <w:rPr>
          <w:rFonts w:asciiTheme="minorHAnsi" w:eastAsia="Tahoma" w:hAnsiTheme="minorHAnsi" w:cstheme="minorHAnsi"/>
          <w:b/>
          <w:bCs/>
          <w:color w:val="000000"/>
          <w:sz w:val="18"/>
          <w:szCs w:val="18"/>
          <w:lang w:val="pt-PT" w:eastAsia="es-BO"/>
        </w:rPr>
        <w:t>A</w:t>
      </w:r>
      <w:r w:rsidR="005357FF" w:rsidRPr="005357FF">
        <w:rPr>
          <w:rFonts w:asciiTheme="minorHAnsi" w:eastAsia="Tahoma" w:hAnsiTheme="minorHAnsi" w:cstheme="minorHAnsi"/>
          <w:b/>
          <w:bCs/>
          <w:color w:val="000000"/>
          <w:sz w:val="18"/>
          <w:szCs w:val="18"/>
          <w:lang w:val="pt-PT" w:eastAsia="es-BO"/>
        </w:rPr>
        <w:t>nexo N°1: Lista de estudios:</w:t>
      </w:r>
    </w:p>
    <w:tbl>
      <w:tblPr>
        <w:tblStyle w:val="Tablaconcuadrcula"/>
        <w:tblW w:w="0" w:type="auto"/>
        <w:jc w:val="center"/>
        <w:tblLook w:val="04A0" w:firstRow="1" w:lastRow="0" w:firstColumn="1" w:lastColumn="0" w:noHBand="0" w:noVBand="1"/>
      </w:tblPr>
      <w:tblGrid>
        <w:gridCol w:w="1555"/>
        <w:gridCol w:w="5244"/>
      </w:tblGrid>
      <w:tr w:rsidR="005357FF" w:rsidRPr="005357FF" w14:paraId="29DF401D" w14:textId="77777777" w:rsidTr="005357FF">
        <w:trPr>
          <w:jc w:val="center"/>
        </w:trPr>
        <w:tc>
          <w:tcPr>
            <w:tcW w:w="1555" w:type="dxa"/>
            <w:shd w:val="clear" w:color="auto" w:fill="9CC2E5" w:themeFill="accent5" w:themeFillTint="99"/>
          </w:tcPr>
          <w:p w14:paraId="4DBA4443" w14:textId="77777777" w:rsidR="005357FF" w:rsidRPr="005357FF" w:rsidRDefault="005357FF" w:rsidP="005357FF">
            <w:pPr>
              <w:jc w:val="center"/>
              <w:rPr>
                <w:rFonts w:asciiTheme="minorHAnsi" w:hAnsiTheme="minorHAnsi" w:cstheme="minorHAnsi"/>
                <w:b/>
                <w:bCs/>
                <w:color w:val="000000"/>
                <w:sz w:val="18"/>
                <w:szCs w:val="18"/>
                <w:lang w:eastAsia="es-BO"/>
              </w:rPr>
            </w:pPr>
            <w:proofErr w:type="spellStart"/>
            <w:r w:rsidRPr="005357FF">
              <w:rPr>
                <w:rFonts w:asciiTheme="minorHAnsi" w:hAnsiTheme="minorHAnsi" w:cstheme="minorHAnsi"/>
                <w:b/>
                <w:bCs/>
                <w:color w:val="000000"/>
                <w:sz w:val="18"/>
                <w:szCs w:val="18"/>
                <w:lang w:eastAsia="es-BO"/>
              </w:rPr>
              <w:t>N°</w:t>
            </w:r>
            <w:proofErr w:type="spellEnd"/>
          </w:p>
        </w:tc>
        <w:tc>
          <w:tcPr>
            <w:tcW w:w="5244" w:type="dxa"/>
            <w:shd w:val="clear" w:color="auto" w:fill="9CC2E5" w:themeFill="accent5" w:themeFillTint="99"/>
          </w:tcPr>
          <w:p w14:paraId="7DD9AE34" w14:textId="77777777" w:rsidR="005357FF" w:rsidRPr="005357FF" w:rsidRDefault="005357FF" w:rsidP="002D4486">
            <w:pPr>
              <w:rPr>
                <w:rFonts w:asciiTheme="minorHAnsi" w:hAnsiTheme="minorHAnsi" w:cstheme="minorHAnsi"/>
                <w:b/>
                <w:bCs/>
                <w:color w:val="000000"/>
                <w:sz w:val="18"/>
                <w:szCs w:val="18"/>
                <w:lang w:eastAsia="es-BO"/>
              </w:rPr>
            </w:pPr>
            <w:r w:rsidRPr="005357FF">
              <w:rPr>
                <w:rFonts w:asciiTheme="minorHAnsi" w:hAnsiTheme="minorHAnsi" w:cstheme="minorHAnsi"/>
                <w:b/>
                <w:bCs/>
                <w:color w:val="000000"/>
                <w:sz w:val="18"/>
                <w:szCs w:val="18"/>
                <w:lang w:eastAsia="es-BO"/>
              </w:rPr>
              <w:t>DETALLE DEL O LOS SERVICIOS REQUERIDOS</w:t>
            </w:r>
          </w:p>
        </w:tc>
      </w:tr>
      <w:tr w:rsidR="005357FF" w:rsidRPr="005357FF" w14:paraId="20FB11CA" w14:textId="77777777" w:rsidTr="005357FF">
        <w:trPr>
          <w:jc w:val="center"/>
        </w:trPr>
        <w:tc>
          <w:tcPr>
            <w:tcW w:w="1555" w:type="dxa"/>
          </w:tcPr>
          <w:p w14:paraId="74AB64BC"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w:t>
            </w:r>
          </w:p>
        </w:tc>
        <w:tc>
          <w:tcPr>
            <w:tcW w:w="5244" w:type="dxa"/>
          </w:tcPr>
          <w:p w14:paraId="6E447615"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HISTEROSALPINGOGRAFIA</w:t>
            </w:r>
          </w:p>
        </w:tc>
      </w:tr>
      <w:tr w:rsidR="005357FF" w:rsidRPr="005357FF" w14:paraId="0DF13DEC" w14:textId="77777777" w:rsidTr="005357FF">
        <w:trPr>
          <w:jc w:val="center"/>
        </w:trPr>
        <w:tc>
          <w:tcPr>
            <w:tcW w:w="1555" w:type="dxa"/>
          </w:tcPr>
          <w:p w14:paraId="5AE630F2"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2</w:t>
            </w:r>
          </w:p>
        </w:tc>
        <w:tc>
          <w:tcPr>
            <w:tcW w:w="5244" w:type="dxa"/>
          </w:tcPr>
          <w:p w14:paraId="4BF0A774"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CISTOGRAFIA POR RELLENO</w:t>
            </w:r>
          </w:p>
        </w:tc>
      </w:tr>
      <w:tr w:rsidR="005357FF" w:rsidRPr="005357FF" w14:paraId="61C61159" w14:textId="77777777" w:rsidTr="005357FF">
        <w:trPr>
          <w:jc w:val="center"/>
        </w:trPr>
        <w:tc>
          <w:tcPr>
            <w:tcW w:w="1555" w:type="dxa"/>
          </w:tcPr>
          <w:p w14:paraId="7AE13FD4"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3</w:t>
            </w:r>
          </w:p>
        </w:tc>
        <w:tc>
          <w:tcPr>
            <w:tcW w:w="5244" w:type="dxa"/>
          </w:tcPr>
          <w:p w14:paraId="2E5A9197"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CISTOGRAMA MICCIONAL</w:t>
            </w:r>
          </w:p>
        </w:tc>
      </w:tr>
      <w:tr w:rsidR="005357FF" w:rsidRPr="005357FF" w14:paraId="63EE65B2" w14:textId="77777777" w:rsidTr="005357FF">
        <w:trPr>
          <w:jc w:val="center"/>
        </w:trPr>
        <w:tc>
          <w:tcPr>
            <w:tcW w:w="1555" w:type="dxa"/>
          </w:tcPr>
          <w:p w14:paraId="06946B30"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4</w:t>
            </w:r>
          </w:p>
        </w:tc>
        <w:tc>
          <w:tcPr>
            <w:tcW w:w="5244" w:type="dxa"/>
          </w:tcPr>
          <w:p w14:paraId="06E0BA7A"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URETROGRAFIA RETROGRADA</w:t>
            </w:r>
          </w:p>
        </w:tc>
      </w:tr>
      <w:tr w:rsidR="005357FF" w:rsidRPr="005357FF" w14:paraId="23BA92F8" w14:textId="77777777" w:rsidTr="005357FF">
        <w:trPr>
          <w:jc w:val="center"/>
        </w:trPr>
        <w:tc>
          <w:tcPr>
            <w:tcW w:w="1555" w:type="dxa"/>
          </w:tcPr>
          <w:p w14:paraId="4BC0461D"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5</w:t>
            </w:r>
          </w:p>
        </w:tc>
        <w:tc>
          <w:tcPr>
            <w:tcW w:w="5244" w:type="dxa"/>
          </w:tcPr>
          <w:p w14:paraId="2A4EA851"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UROGRAFIA INTRAVENOSA</w:t>
            </w:r>
          </w:p>
        </w:tc>
      </w:tr>
      <w:tr w:rsidR="005357FF" w:rsidRPr="005357FF" w14:paraId="58A5C785" w14:textId="77777777" w:rsidTr="005357FF">
        <w:trPr>
          <w:jc w:val="center"/>
        </w:trPr>
        <w:tc>
          <w:tcPr>
            <w:tcW w:w="1555" w:type="dxa"/>
          </w:tcPr>
          <w:p w14:paraId="47A50A30"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6</w:t>
            </w:r>
          </w:p>
        </w:tc>
        <w:tc>
          <w:tcPr>
            <w:tcW w:w="5244" w:type="dxa"/>
          </w:tcPr>
          <w:p w14:paraId="2184A1F7"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SERIE ESOFAGOGASTRODUODENAL</w:t>
            </w:r>
          </w:p>
        </w:tc>
      </w:tr>
      <w:tr w:rsidR="005357FF" w:rsidRPr="005357FF" w14:paraId="6BA60A4E" w14:textId="77777777" w:rsidTr="005357FF">
        <w:trPr>
          <w:jc w:val="center"/>
        </w:trPr>
        <w:tc>
          <w:tcPr>
            <w:tcW w:w="1555" w:type="dxa"/>
          </w:tcPr>
          <w:p w14:paraId="6AE40DAF"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7</w:t>
            </w:r>
          </w:p>
        </w:tc>
        <w:tc>
          <w:tcPr>
            <w:tcW w:w="5244" w:type="dxa"/>
          </w:tcPr>
          <w:p w14:paraId="49EDE0A5"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ESOFAGOGRAMA</w:t>
            </w:r>
          </w:p>
        </w:tc>
      </w:tr>
      <w:tr w:rsidR="005357FF" w:rsidRPr="005357FF" w14:paraId="7B8E6DD4" w14:textId="77777777" w:rsidTr="005357FF">
        <w:trPr>
          <w:jc w:val="center"/>
        </w:trPr>
        <w:tc>
          <w:tcPr>
            <w:tcW w:w="1555" w:type="dxa"/>
          </w:tcPr>
          <w:p w14:paraId="5BE64D11"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8</w:t>
            </w:r>
          </w:p>
        </w:tc>
        <w:tc>
          <w:tcPr>
            <w:tcW w:w="5244" w:type="dxa"/>
          </w:tcPr>
          <w:p w14:paraId="2D277366"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VIDEO DE MECANISMO DE DEGLUSION</w:t>
            </w:r>
          </w:p>
        </w:tc>
      </w:tr>
      <w:tr w:rsidR="005357FF" w:rsidRPr="005357FF" w14:paraId="765D5F26" w14:textId="77777777" w:rsidTr="005357FF">
        <w:trPr>
          <w:jc w:val="center"/>
        </w:trPr>
        <w:tc>
          <w:tcPr>
            <w:tcW w:w="1555" w:type="dxa"/>
          </w:tcPr>
          <w:p w14:paraId="22185155"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lastRenderedPageBreak/>
              <w:t>9</w:t>
            </w:r>
          </w:p>
        </w:tc>
        <w:tc>
          <w:tcPr>
            <w:tcW w:w="5244" w:type="dxa"/>
          </w:tcPr>
          <w:p w14:paraId="19F4F256"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COLON POR ENEMA SIMPLE</w:t>
            </w:r>
          </w:p>
        </w:tc>
      </w:tr>
      <w:tr w:rsidR="005357FF" w:rsidRPr="005357FF" w14:paraId="6CA2B402" w14:textId="77777777" w:rsidTr="005357FF">
        <w:trPr>
          <w:jc w:val="center"/>
        </w:trPr>
        <w:tc>
          <w:tcPr>
            <w:tcW w:w="1555" w:type="dxa"/>
          </w:tcPr>
          <w:p w14:paraId="7718324E"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10</w:t>
            </w:r>
          </w:p>
        </w:tc>
        <w:tc>
          <w:tcPr>
            <w:tcW w:w="5244" w:type="dxa"/>
          </w:tcPr>
          <w:p w14:paraId="764EE420"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COLON POR ENEMA DOBLE CONTRASTE</w:t>
            </w:r>
          </w:p>
        </w:tc>
      </w:tr>
      <w:tr w:rsidR="005357FF" w:rsidRPr="005357FF" w14:paraId="05E4489F" w14:textId="77777777" w:rsidTr="005357FF">
        <w:trPr>
          <w:jc w:val="center"/>
        </w:trPr>
        <w:tc>
          <w:tcPr>
            <w:tcW w:w="1555" w:type="dxa"/>
          </w:tcPr>
          <w:p w14:paraId="38E0A8B0"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11</w:t>
            </w:r>
          </w:p>
        </w:tc>
        <w:tc>
          <w:tcPr>
            <w:tcW w:w="5244" w:type="dxa"/>
          </w:tcPr>
          <w:p w14:paraId="1DB43A70"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TRANSITO INTESTINAL</w:t>
            </w:r>
          </w:p>
        </w:tc>
      </w:tr>
      <w:tr w:rsidR="005357FF" w:rsidRPr="005357FF" w14:paraId="64C8C120" w14:textId="77777777" w:rsidTr="005357FF">
        <w:trPr>
          <w:jc w:val="center"/>
        </w:trPr>
        <w:tc>
          <w:tcPr>
            <w:tcW w:w="1555" w:type="dxa"/>
          </w:tcPr>
          <w:p w14:paraId="21C2A127"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12</w:t>
            </w:r>
          </w:p>
        </w:tc>
        <w:tc>
          <w:tcPr>
            <w:tcW w:w="5244" w:type="dxa"/>
          </w:tcPr>
          <w:p w14:paraId="42AD2125"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COLANGIOGRAFIA POR SONDA EN T</w:t>
            </w:r>
          </w:p>
        </w:tc>
      </w:tr>
      <w:tr w:rsidR="005357FF" w:rsidRPr="005357FF" w14:paraId="7DCFCB73" w14:textId="77777777" w:rsidTr="005357FF">
        <w:trPr>
          <w:jc w:val="center"/>
        </w:trPr>
        <w:tc>
          <w:tcPr>
            <w:tcW w:w="1555" w:type="dxa"/>
          </w:tcPr>
          <w:p w14:paraId="04A5DA25"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13</w:t>
            </w:r>
          </w:p>
        </w:tc>
        <w:tc>
          <w:tcPr>
            <w:tcW w:w="5244" w:type="dxa"/>
          </w:tcPr>
          <w:p w14:paraId="69AE7808"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FISTULOGRAFIA</w:t>
            </w:r>
          </w:p>
        </w:tc>
      </w:tr>
      <w:tr w:rsidR="005357FF" w:rsidRPr="005357FF" w14:paraId="5BCAF76A" w14:textId="77777777" w:rsidTr="005357FF">
        <w:trPr>
          <w:jc w:val="center"/>
        </w:trPr>
        <w:tc>
          <w:tcPr>
            <w:tcW w:w="1555" w:type="dxa"/>
          </w:tcPr>
          <w:p w14:paraId="27BCF79C"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14</w:t>
            </w:r>
          </w:p>
        </w:tc>
        <w:tc>
          <w:tcPr>
            <w:tcW w:w="5244" w:type="dxa"/>
          </w:tcPr>
          <w:p w14:paraId="1773E6D4"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RX MOVIL PORTATIL POR TOMA</w:t>
            </w:r>
          </w:p>
        </w:tc>
      </w:tr>
      <w:tr w:rsidR="005357FF" w:rsidRPr="005357FF" w14:paraId="158CA34F" w14:textId="77777777" w:rsidTr="005357FF">
        <w:trPr>
          <w:jc w:val="center"/>
        </w:trPr>
        <w:tc>
          <w:tcPr>
            <w:tcW w:w="1555" w:type="dxa"/>
          </w:tcPr>
          <w:p w14:paraId="14828F54" w14:textId="77777777" w:rsidR="005357FF" w:rsidRPr="005357FF" w:rsidRDefault="005357FF" w:rsidP="005357FF">
            <w:pPr>
              <w:jc w:val="cente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15</w:t>
            </w:r>
          </w:p>
        </w:tc>
        <w:tc>
          <w:tcPr>
            <w:tcW w:w="5244" w:type="dxa"/>
          </w:tcPr>
          <w:p w14:paraId="6FC1399E" w14:textId="77777777" w:rsidR="005357FF" w:rsidRPr="005357FF" w:rsidRDefault="005357FF" w:rsidP="002D4486">
            <w:pPr>
              <w:rPr>
                <w:rFonts w:asciiTheme="minorHAnsi" w:hAnsiTheme="minorHAnsi" w:cstheme="minorHAnsi"/>
                <w:color w:val="000000"/>
                <w:sz w:val="18"/>
                <w:szCs w:val="18"/>
                <w:lang w:eastAsia="es-BO"/>
              </w:rPr>
            </w:pPr>
            <w:r w:rsidRPr="005357FF">
              <w:rPr>
                <w:rFonts w:asciiTheme="minorHAnsi" w:hAnsiTheme="minorHAnsi" w:cstheme="minorHAnsi"/>
                <w:color w:val="000000"/>
                <w:sz w:val="18"/>
                <w:szCs w:val="18"/>
                <w:lang w:eastAsia="es-BO"/>
              </w:rPr>
              <w:t>RX MOVIL PORTATIL SEGUNDA TOMA DE ESTUDIO (MISMO PACIENTE)</w:t>
            </w:r>
          </w:p>
        </w:tc>
      </w:tr>
    </w:tbl>
    <w:p w14:paraId="4F61DA5A" w14:textId="77777777" w:rsidR="005357FF" w:rsidRPr="005357FF" w:rsidRDefault="005357FF" w:rsidP="005357FF">
      <w:pPr>
        <w:rPr>
          <w:rFonts w:asciiTheme="minorHAnsi" w:hAnsiTheme="minorHAnsi" w:cstheme="minorHAnsi"/>
          <w:color w:val="000000"/>
          <w:sz w:val="18"/>
          <w:szCs w:val="18"/>
          <w:lang w:eastAsia="es-BO"/>
        </w:rPr>
      </w:pPr>
    </w:p>
    <w:p w14:paraId="4C4C0E2B" w14:textId="77777777" w:rsidR="005357FF" w:rsidRDefault="005357FF"/>
    <w:sectPr w:rsidR="00535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2A4"/>
    <w:multiLevelType w:val="hybridMultilevel"/>
    <w:tmpl w:val="2A20560E"/>
    <w:lvl w:ilvl="0" w:tplc="400A0001">
      <w:start w:val="1"/>
      <w:numFmt w:val="bullet"/>
      <w:lvlText w:val=""/>
      <w:lvlJc w:val="left"/>
      <w:pPr>
        <w:ind w:left="290" w:hanging="360"/>
      </w:pPr>
      <w:rPr>
        <w:rFonts w:ascii="Symbol" w:hAnsi="Symbol" w:hint="default"/>
      </w:rPr>
    </w:lvl>
    <w:lvl w:ilvl="1" w:tplc="400A0003" w:tentative="1">
      <w:start w:val="1"/>
      <w:numFmt w:val="bullet"/>
      <w:lvlText w:val="o"/>
      <w:lvlJc w:val="left"/>
      <w:pPr>
        <w:ind w:left="1010" w:hanging="360"/>
      </w:pPr>
      <w:rPr>
        <w:rFonts w:ascii="Courier New" w:hAnsi="Courier New" w:cs="Courier New" w:hint="default"/>
      </w:rPr>
    </w:lvl>
    <w:lvl w:ilvl="2" w:tplc="400A0005" w:tentative="1">
      <w:start w:val="1"/>
      <w:numFmt w:val="bullet"/>
      <w:lvlText w:val=""/>
      <w:lvlJc w:val="left"/>
      <w:pPr>
        <w:ind w:left="1730" w:hanging="360"/>
      </w:pPr>
      <w:rPr>
        <w:rFonts w:ascii="Wingdings" w:hAnsi="Wingdings" w:hint="default"/>
      </w:rPr>
    </w:lvl>
    <w:lvl w:ilvl="3" w:tplc="400A0001" w:tentative="1">
      <w:start w:val="1"/>
      <w:numFmt w:val="bullet"/>
      <w:lvlText w:val=""/>
      <w:lvlJc w:val="left"/>
      <w:pPr>
        <w:ind w:left="2450" w:hanging="360"/>
      </w:pPr>
      <w:rPr>
        <w:rFonts w:ascii="Symbol" w:hAnsi="Symbol" w:hint="default"/>
      </w:rPr>
    </w:lvl>
    <w:lvl w:ilvl="4" w:tplc="400A0003" w:tentative="1">
      <w:start w:val="1"/>
      <w:numFmt w:val="bullet"/>
      <w:lvlText w:val="o"/>
      <w:lvlJc w:val="left"/>
      <w:pPr>
        <w:ind w:left="3170" w:hanging="360"/>
      </w:pPr>
      <w:rPr>
        <w:rFonts w:ascii="Courier New" w:hAnsi="Courier New" w:cs="Courier New" w:hint="default"/>
      </w:rPr>
    </w:lvl>
    <w:lvl w:ilvl="5" w:tplc="400A0005" w:tentative="1">
      <w:start w:val="1"/>
      <w:numFmt w:val="bullet"/>
      <w:lvlText w:val=""/>
      <w:lvlJc w:val="left"/>
      <w:pPr>
        <w:ind w:left="3890" w:hanging="360"/>
      </w:pPr>
      <w:rPr>
        <w:rFonts w:ascii="Wingdings" w:hAnsi="Wingdings" w:hint="default"/>
      </w:rPr>
    </w:lvl>
    <w:lvl w:ilvl="6" w:tplc="400A0001" w:tentative="1">
      <w:start w:val="1"/>
      <w:numFmt w:val="bullet"/>
      <w:lvlText w:val=""/>
      <w:lvlJc w:val="left"/>
      <w:pPr>
        <w:ind w:left="4610" w:hanging="360"/>
      </w:pPr>
      <w:rPr>
        <w:rFonts w:ascii="Symbol" w:hAnsi="Symbol" w:hint="default"/>
      </w:rPr>
    </w:lvl>
    <w:lvl w:ilvl="7" w:tplc="400A0003" w:tentative="1">
      <w:start w:val="1"/>
      <w:numFmt w:val="bullet"/>
      <w:lvlText w:val="o"/>
      <w:lvlJc w:val="left"/>
      <w:pPr>
        <w:ind w:left="5330" w:hanging="360"/>
      </w:pPr>
      <w:rPr>
        <w:rFonts w:ascii="Courier New" w:hAnsi="Courier New" w:cs="Courier New" w:hint="default"/>
      </w:rPr>
    </w:lvl>
    <w:lvl w:ilvl="8" w:tplc="400A0005" w:tentative="1">
      <w:start w:val="1"/>
      <w:numFmt w:val="bullet"/>
      <w:lvlText w:val=""/>
      <w:lvlJc w:val="left"/>
      <w:pPr>
        <w:ind w:left="6050" w:hanging="360"/>
      </w:pPr>
      <w:rPr>
        <w:rFonts w:ascii="Wingdings" w:hAnsi="Wingdings" w:hint="default"/>
      </w:rPr>
    </w:lvl>
  </w:abstractNum>
  <w:abstractNum w:abstractNumId="1" w15:restartNumberingAfterBreak="0">
    <w:nsid w:val="12BF5B27"/>
    <w:multiLevelType w:val="hybridMultilevel"/>
    <w:tmpl w:val="0EBC98D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29F255CF"/>
    <w:multiLevelType w:val="hybridMultilevel"/>
    <w:tmpl w:val="4AC4BB9E"/>
    <w:lvl w:ilvl="0" w:tplc="400A0001">
      <w:start w:val="1"/>
      <w:numFmt w:val="bullet"/>
      <w:lvlText w:val=""/>
      <w:lvlJc w:val="left"/>
      <w:pPr>
        <w:ind w:left="754" w:hanging="360"/>
      </w:pPr>
      <w:rPr>
        <w:rFonts w:ascii="Symbol" w:hAnsi="Symbol" w:hint="default"/>
      </w:rPr>
    </w:lvl>
    <w:lvl w:ilvl="1" w:tplc="400A0003" w:tentative="1">
      <w:start w:val="1"/>
      <w:numFmt w:val="bullet"/>
      <w:lvlText w:val="o"/>
      <w:lvlJc w:val="left"/>
      <w:pPr>
        <w:ind w:left="1474" w:hanging="360"/>
      </w:pPr>
      <w:rPr>
        <w:rFonts w:ascii="Courier New" w:hAnsi="Courier New" w:cs="Courier New" w:hint="default"/>
      </w:rPr>
    </w:lvl>
    <w:lvl w:ilvl="2" w:tplc="400A0005" w:tentative="1">
      <w:start w:val="1"/>
      <w:numFmt w:val="bullet"/>
      <w:lvlText w:val=""/>
      <w:lvlJc w:val="left"/>
      <w:pPr>
        <w:ind w:left="2194" w:hanging="360"/>
      </w:pPr>
      <w:rPr>
        <w:rFonts w:ascii="Wingdings" w:hAnsi="Wingdings" w:hint="default"/>
      </w:rPr>
    </w:lvl>
    <w:lvl w:ilvl="3" w:tplc="400A0001" w:tentative="1">
      <w:start w:val="1"/>
      <w:numFmt w:val="bullet"/>
      <w:lvlText w:val=""/>
      <w:lvlJc w:val="left"/>
      <w:pPr>
        <w:ind w:left="2914" w:hanging="360"/>
      </w:pPr>
      <w:rPr>
        <w:rFonts w:ascii="Symbol" w:hAnsi="Symbol" w:hint="default"/>
      </w:rPr>
    </w:lvl>
    <w:lvl w:ilvl="4" w:tplc="400A0003" w:tentative="1">
      <w:start w:val="1"/>
      <w:numFmt w:val="bullet"/>
      <w:lvlText w:val="o"/>
      <w:lvlJc w:val="left"/>
      <w:pPr>
        <w:ind w:left="3634" w:hanging="360"/>
      </w:pPr>
      <w:rPr>
        <w:rFonts w:ascii="Courier New" w:hAnsi="Courier New" w:cs="Courier New" w:hint="default"/>
      </w:rPr>
    </w:lvl>
    <w:lvl w:ilvl="5" w:tplc="400A0005" w:tentative="1">
      <w:start w:val="1"/>
      <w:numFmt w:val="bullet"/>
      <w:lvlText w:val=""/>
      <w:lvlJc w:val="left"/>
      <w:pPr>
        <w:ind w:left="4354" w:hanging="360"/>
      </w:pPr>
      <w:rPr>
        <w:rFonts w:ascii="Wingdings" w:hAnsi="Wingdings" w:hint="default"/>
      </w:rPr>
    </w:lvl>
    <w:lvl w:ilvl="6" w:tplc="400A0001" w:tentative="1">
      <w:start w:val="1"/>
      <w:numFmt w:val="bullet"/>
      <w:lvlText w:val=""/>
      <w:lvlJc w:val="left"/>
      <w:pPr>
        <w:ind w:left="5074" w:hanging="360"/>
      </w:pPr>
      <w:rPr>
        <w:rFonts w:ascii="Symbol" w:hAnsi="Symbol" w:hint="default"/>
      </w:rPr>
    </w:lvl>
    <w:lvl w:ilvl="7" w:tplc="400A0003" w:tentative="1">
      <w:start w:val="1"/>
      <w:numFmt w:val="bullet"/>
      <w:lvlText w:val="o"/>
      <w:lvlJc w:val="left"/>
      <w:pPr>
        <w:ind w:left="5794" w:hanging="360"/>
      </w:pPr>
      <w:rPr>
        <w:rFonts w:ascii="Courier New" w:hAnsi="Courier New" w:cs="Courier New" w:hint="default"/>
      </w:rPr>
    </w:lvl>
    <w:lvl w:ilvl="8" w:tplc="400A0005" w:tentative="1">
      <w:start w:val="1"/>
      <w:numFmt w:val="bullet"/>
      <w:lvlText w:val=""/>
      <w:lvlJc w:val="left"/>
      <w:pPr>
        <w:ind w:left="6514" w:hanging="360"/>
      </w:pPr>
      <w:rPr>
        <w:rFonts w:ascii="Wingdings" w:hAnsi="Wingdings" w:hint="default"/>
      </w:rPr>
    </w:lvl>
  </w:abstractNum>
  <w:abstractNum w:abstractNumId="3" w15:restartNumberingAfterBreak="0">
    <w:nsid w:val="44F5301F"/>
    <w:multiLevelType w:val="hybridMultilevel"/>
    <w:tmpl w:val="856AAFEE"/>
    <w:lvl w:ilvl="0" w:tplc="400A0001">
      <w:start w:val="1"/>
      <w:numFmt w:val="bullet"/>
      <w:lvlText w:val=""/>
      <w:lvlJc w:val="left"/>
      <w:pPr>
        <w:ind w:left="790" w:hanging="360"/>
      </w:pPr>
      <w:rPr>
        <w:rFonts w:ascii="Symbol" w:hAnsi="Symbol" w:hint="default"/>
      </w:rPr>
    </w:lvl>
    <w:lvl w:ilvl="1" w:tplc="400A0003" w:tentative="1">
      <w:start w:val="1"/>
      <w:numFmt w:val="bullet"/>
      <w:lvlText w:val="o"/>
      <w:lvlJc w:val="left"/>
      <w:pPr>
        <w:ind w:left="1510" w:hanging="360"/>
      </w:pPr>
      <w:rPr>
        <w:rFonts w:ascii="Courier New" w:hAnsi="Courier New" w:cs="Courier New" w:hint="default"/>
      </w:rPr>
    </w:lvl>
    <w:lvl w:ilvl="2" w:tplc="400A0005" w:tentative="1">
      <w:start w:val="1"/>
      <w:numFmt w:val="bullet"/>
      <w:lvlText w:val=""/>
      <w:lvlJc w:val="left"/>
      <w:pPr>
        <w:ind w:left="2230" w:hanging="360"/>
      </w:pPr>
      <w:rPr>
        <w:rFonts w:ascii="Wingdings" w:hAnsi="Wingdings" w:hint="default"/>
      </w:rPr>
    </w:lvl>
    <w:lvl w:ilvl="3" w:tplc="400A0001" w:tentative="1">
      <w:start w:val="1"/>
      <w:numFmt w:val="bullet"/>
      <w:lvlText w:val=""/>
      <w:lvlJc w:val="left"/>
      <w:pPr>
        <w:ind w:left="2950" w:hanging="360"/>
      </w:pPr>
      <w:rPr>
        <w:rFonts w:ascii="Symbol" w:hAnsi="Symbol" w:hint="default"/>
      </w:rPr>
    </w:lvl>
    <w:lvl w:ilvl="4" w:tplc="400A0003" w:tentative="1">
      <w:start w:val="1"/>
      <w:numFmt w:val="bullet"/>
      <w:lvlText w:val="o"/>
      <w:lvlJc w:val="left"/>
      <w:pPr>
        <w:ind w:left="3670" w:hanging="360"/>
      </w:pPr>
      <w:rPr>
        <w:rFonts w:ascii="Courier New" w:hAnsi="Courier New" w:cs="Courier New" w:hint="default"/>
      </w:rPr>
    </w:lvl>
    <w:lvl w:ilvl="5" w:tplc="400A0005" w:tentative="1">
      <w:start w:val="1"/>
      <w:numFmt w:val="bullet"/>
      <w:lvlText w:val=""/>
      <w:lvlJc w:val="left"/>
      <w:pPr>
        <w:ind w:left="4390" w:hanging="360"/>
      </w:pPr>
      <w:rPr>
        <w:rFonts w:ascii="Wingdings" w:hAnsi="Wingdings" w:hint="default"/>
      </w:rPr>
    </w:lvl>
    <w:lvl w:ilvl="6" w:tplc="400A0001" w:tentative="1">
      <w:start w:val="1"/>
      <w:numFmt w:val="bullet"/>
      <w:lvlText w:val=""/>
      <w:lvlJc w:val="left"/>
      <w:pPr>
        <w:ind w:left="5110" w:hanging="360"/>
      </w:pPr>
      <w:rPr>
        <w:rFonts w:ascii="Symbol" w:hAnsi="Symbol" w:hint="default"/>
      </w:rPr>
    </w:lvl>
    <w:lvl w:ilvl="7" w:tplc="400A0003" w:tentative="1">
      <w:start w:val="1"/>
      <w:numFmt w:val="bullet"/>
      <w:lvlText w:val="o"/>
      <w:lvlJc w:val="left"/>
      <w:pPr>
        <w:ind w:left="5830" w:hanging="360"/>
      </w:pPr>
      <w:rPr>
        <w:rFonts w:ascii="Courier New" w:hAnsi="Courier New" w:cs="Courier New" w:hint="default"/>
      </w:rPr>
    </w:lvl>
    <w:lvl w:ilvl="8" w:tplc="400A0005" w:tentative="1">
      <w:start w:val="1"/>
      <w:numFmt w:val="bullet"/>
      <w:lvlText w:val=""/>
      <w:lvlJc w:val="left"/>
      <w:pPr>
        <w:ind w:left="6550" w:hanging="360"/>
      </w:pPr>
      <w:rPr>
        <w:rFonts w:ascii="Wingdings" w:hAnsi="Wingdings" w:hint="default"/>
      </w:rPr>
    </w:lvl>
  </w:abstractNum>
  <w:abstractNum w:abstractNumId="4" w15:restartNumberingAfterBreak="0">
    <w:nsid w:val="50C85718"/>
    <w:multiLevelType w:val="hybridMultilevel"/>
    <w:tmpl w:val="1226B69A"/>
    <w:lvl w:ilvl="0" w:tplc="B8726DB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6D323CB"/>
    <w:multiLevelType w:val="hybridMultilevel"/>
    <w:tmpl w:val="A34296F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D317CED"/>
    <w:multiLevelType w:val="hybridMultilevel"/>
    <w:tmpl w:val="B8089BC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5E8724BF"/>
    <w:multiLevelType w:val="multilevel"/>
    <w:tmpl w:val="CE66D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80C4C"/>
    <w:multiLevelType w:val="hybridMultilevel"/>
    <w:tmpl w:val="F6C46F1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16cid:durableId="435487046">
    <w:abstractNumId w:val="1"/>
  </w:num>
  <w:num w:numId="2" w16cid:durableId="2021929645">
    <w:abstractNumId w:val="0"/>
  </w:num>
  <w:num w:numId="3" w16cid:durableId="336689338">
    <w:abstractNumId w:val="3"/>
  </w:num>
  <w:num w:numId="4" w16cid:durableId="1298104277">
    <w:abstractNumId w:val="8"/>
  </w:num>
  <w:num w:numId="5" w16cid:durableId="1838645095">
    <w:abstractNumId w:val="5"/>
  </w:num>
  <w:num w:numId="6" w16cid:durableId="1114013465">
    <w:abstractNumId w:val="2"/>
  </w:num>
  <w:num w:numId="7" w16cid:durableId="925070611">
    <w:abstractNumId w:val="7"/>
  </w:num>
  <w:num w:numId="8" w16cid:durableId="1628656518">
    <w:abstractNumId w:val="6"/>
  </w:num>
  <w:num w:numId="9" w16cid:durableId="618532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44"/>
    <w:rsid w:val="000956C2"/>
    <w:rsid w:val="000D68C3"/>
    <w:rsid w:val="001E4959"/>
    <w:rsid w:val="00271ED3"/>
    <w:rsid w:val="003649B5"/>
    <w:rsid w:val="004054F3"/>
    <w:rsid w:val="00410AEF"/>
    <w:rsid w:val="00435ACC"/>
    <w:rsid w:val="00473656"/>
    <w:rsid w:val="004E0D9D"/>
    <w:rsid w:val="004E4A8D"/>
    <w:rsid w:val="004E6E75"/>
    <w:rsid w:val="005064F7"/>
    <w:rsid w:val="005353F6"/>
    <w:rsid w:val="005357FF"/>
    <w:rsid w:val="00551601"/>
    <w:rsid w:val="00592D73"/>
    <w:rsid w:val="005F43C2"/>
    <w:rsid w:val="00630EB1"/>
    <w:rsid w:val="00660E44"/>
    <w:rsid w:val="0067424E"/>
    <w:rsid w:val="006F0B5F"/>
    <w:rsid w:val="007114B8"/>
    <w:rsid w:val="00991B56"/>
    <w:rsid w:val="009C5A46"/>
    <w:rsid w:val="009F2540"/>
    <w:rsid w:val="00A90FAE"/>
    <w:rsid w:val="00AD44AC"/>
    <w:rsid w:val="00AF0676"/>
    <w:rsid w:val="00B16C26"/>
    <w:rsid w:val="00BE06A7"/>
    <w:rsid w:val="00C659AB"/>
    <w:rsid w:val="00D564B9"/>
    <w:rsid w:val="00DD1549"/>
    <w:rsid w:val="00ED7057"/>
    <w:rsid w:val="00EF7D89"/>
    <w:rsid w:val="00FC7867"/>
    <w:rsid w:val="00FE52B2"/>
    <w:rsid w:val="00FE782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156A"/>
  <w15:chartTrackingRefBased/>
  <w15:docId w15:val="{E353168F-F52D-46F0-A5FE-50319A8E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44"/>
    <w:pPr>
      <w:spacing w:after="0" w:line="240" w:lineRule="auto"/>
      <w:jc w:val="both"/>
    </w:pPr>
    <w:rPr>
      <w:rFonts w:ascii="Tahoma" w:eastAsia="Tahoma" w:hAnsi="Tahoma" w:cs="Tahoma"/>
      <w:kern w:val="0"/>
      <w:lang w:eastAsia="es-MX"/>
      <w14:ligatures w14:val="none"/>
    </w:rPr>
  </w:style>
  <w:style w:type="paragraph" w:styleId="Ttulo1">
    <w:name w:val="heading 1"/>
    <w:basedOn w:val="Normal"/>
    <w:next w:val="Normal"/>
    <w:link w:val="Ttulo1Car"/>
    <w:uiPriority w:val="9"/>
    <w:qFormat/>
    <w:rsid w:val="00660E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60E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0E4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60E4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60E4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60E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0E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0E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0E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0E4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60E4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60E4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60E4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60E4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60E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0E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0E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0E44"/>
    <w:rPr>
      <w:rFonts w:eastAsiaTheme="majorEastAsia" w:cstheme="majorBidi"/>
      <w:color w:val="272727" w:themeColor="text1" w:themeTint="D8"/>
    </w:rPr>
  </w:style>
  <w:style w:type="paragraph" w:styleId="Ttulo">
    <w:name w:val="Title"/>
    <w:basedOn w:val="Normal"/>
    <w:next w:val="Normal"/>
    <w:link w:val="TtuloCar"/>
    <w:uiPriority w:val="10"/>
    <w:qFormat/>
    <w:rsid w:val="00660E4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0E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0E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0E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0E44"/>
    <w:pPr>
      <w:spacing w:before="160"/>
      <w:jc w:val="center"/>
    </w:pPr>
    <w:rPr>
      <w:i/>
      <w:iCs/>
      <w:color w:val="404040" w:themeColor="text1" w:themeTint="BF"/>
    </w:rPr>
  </w:style>
  <w:style w:type="character" w:customStyle="1" w:styleId="CitaCar">
    <w:name w:val="Cita Car"/>
    <w:basedOn w:val="Fuentedeprrafopredeter"/>
    <w:link w:val="Cita"/>
    <w:uiPriority w:val="29"/>
    <w:rsid w:val="00660E44"/>
    <w:rPr>
      <w:i/>
      <w:iCs/>
      <w:color w:val="404040" w:themeColor="text1" w:themeTint="BF"/>
    </w:rPr>
  </w:style>
  <w:style w:type="paragraph" w:styleId="Prrafodelista">
    <w:name w:val="List Paragraph"/>
    <w:basedOn w:val="Normal"/>
    <w:uiPriority w:val="34"/>
    <w:qFormat/>
    <w:rsid w:val="00660E44"/>
    <w:pPr>
      <w:ind w:left="720"/>
      <w:contextualSpacing/>
    </w:pPr>
  </w:style>
  <w:style w:type="character" w:styleId="nfasisintenso">
    <w:name w:val="Intense Emphasis"/>
    <w:basedOn w:val="Fuentedeprrafopredeter"/>
    <w:uiPriority w:val="21"/>
    <w:qFormat/>
    <w:rsid w:val="00660E44"/>
    <w:rPr>
      <w:i/>
      <w:iCs/>
      <w:color w:val="2F5496" w:themeColor="accent1" w:themeShade="BF"/>
    </w:rPr>
  </w:style>
  <w:style w:type="paragraph" w:styleId="Citadestacada">
    <w:name w:val="Intense Quote"/>
    <w:basedOn w:val="Normal"/>
    <w:next w:val="Normal"/>
    <w:link w:val="CitadestacadaCar"/>
    <w:uiPriority w:val="30"/>
    <w:qFormat/>
    <w:rsid w:val="00660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60E44"/>
    <w:rPr>
      <w:i/>
      <w:iCs/>
      <w:color w:val="2F5496" w:themeColor="accent1" w:themeShade="BF"/>
    </w:rPr>
  </w:style>
  <w:style w:type="character" w:styleId="Referenciaintensa">
    <w:name w:val="Intense Reference"/>
    <w:basedOn w:val="Fuentedeprrafopredeter"/>
    <w:uiPriority w:val="32"/>
    <w:qFormat/>
    <w:rsid w:val="00660E44"/>
    <w:rPr>
      <w:b/>
      <w:bCs/>
      <w:smallCaps/>
      <w:color w:val="2F5496" w:themeColor="accent1" w:themeShade="BF"/>
      <w:spacing w:val="5"/>
    </w:rPr>
  </w:style>
  <w:style w:type="table" w:styleId="Tablaconcuadrcula">
    <w:name w:val="Table Grid"/>
    <w:basedOn w:val="Tablanormal"/>
    <w:uiPriority w:val="59"/>
    <w:rsid w:val="00660E44"/>
    <w:pPr>
      <w:spacing w:after="0" w:line="240" w:lineRule="auto"/>
    </w:pPr>
    <w:rPr>
      <w:rFonts w:ascii="Tahoma" w:eastAsia="Tahoma" w:hAnsi="Tahoma" w:cs="Tahoma"/>
      <w:kern w:val="0"/>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nhideWhenUsed/>
    <w:rsid w:val="00660E44"/>
    <w:pPr>
      <w:spacing w:after="120"/>
    </w:pPr>
    <w:rPr>
      <w:sz w:val="16"/>
      <w:szCs w:val="16"/>
    </w:rPr>
  </w:style>
  <w:style w:type="character" w:customStyle="1" w:styleId="Textoindependiente3Car">
    <w:name w:val="Texto independiente 3 Car"/>
    <w:basedOn w:val="Fuentedeprrafopredeter"/>
    <w:link w:val="Textoindependiente3"/>
    <w:rsid w:val="00660E44"/>
    <w:rPr>
      <w:rFonts w:ascii="Tahoma" w:eastAsia="Tahoma" w:hAnsi="Tahoma" w:cs="Tahoma"/>
      <w:kern w:val="0"/>
      <w:sz w:val="16"/>
      <w:szCs w:val="16"/>
      <w:lang w:eastAsia="es-MX"/>
      <w14:ligatures w14:val="none"/>
    </w:rPr>
  </w:style>
  <w:style w:type="character" w:styleId="Refdecomentario">
    <w:name w:val="annotation reference"/>
    <w:basedOn w:val="Fuentedeprrafopredeter"/>
    <w:uiPriority w:val="99"/>
    <w:semiHidden/>
    <w:unhideWhenUsed/>
    <w:rsid w:val="00DD1549"/>
    <w:rPr>
      <w:sz w:val="16"/>
      <w:szCs w:val="16"/>
    </w:rPr>
  </w:style>
  <w:style w:type="paragraph" w:styleId="Textocomentario">
    <w:name w:val="annotation text"/>
    <w:basedOn w:val="Normal"/>
    <w:link w:val="TextocomentarioCar"/>
    <w:uiPriority w:val="99"/>
    <w:semiHidden/>
    <w:unhideWhenUsed/>
    <w:rsid w:val="00DD1549"/>
    <w:rPr>
      <w:sz w:val="20"/>
      <w:szCs w:val="20"/>
    </w:rPr>
  </w:style>
  <w:style w:type="character" w:customStyle="1" w:styleId="TextocomentarioCar">
    <w:name w:val="Texto comentario Car"/>
    <w:basedOn w:val="Fuentedeprrafopredeter"/>
    <w:link w:val="Textocomentario"/>
    <w:uiPriority w:val="99"/>
    <w:semiHidden/>
    <w:rsid w:val="00DD1549"/>
    <w:rPr>
      <w:rFonts w:ascii="Tahoma" w:eastAsia="Tahoma" w:hAnsi="Tahoma" w:cs="Tahoma"/>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DD1549"/>
    <w:rPr>
      <w:b/>
      <w:bCs/>
    </w:rPr>
  </w:style>
  <w:style w:type="character" w:customStyle="1" w:styleId="AsuntodelcomentarioCar">
    <w:name w:val="Asunto del comentario Car"/>
    <w:basedOn w:val="TextocomentarioCar"/>
    <w:link w:val="Asuntodelcomentario"/>
    <w:uiPriority w:val="99"/>
    <w:semiHidden/>
    <w:rsid w:val="00DD1549"/>
    <w:rPr>
      <w:rFonts w:ascii="Tahoma" w:eastAsia="Tahoma" w:hAnsi="Tahoma" w:cs="Tahoma"/>
      <w:b/>
      <w:bCs/>
      <w:kern w:val="0"/>
      <w:sz w:val="20"/>
      <w:szCs w:val="20"/>
      <w:lang w:eastAsia="es-MX"/>
      <w14:ligatures w14:val="none"/>
    </w:rPr>
  </w:style>
  <w:style w:type="paragraph" w:styleId="NormalWeb">
    <w:name w:val="Normal (Web)"/>
    <w:basedOn w:val="Normal"/>
    <w:uiPriority w:val="99"/>
    <w:unhideWhenUsed/>
    <w:rsid w:val="005064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59099">
      <w:bodyDiv w:val="1"/>
      <w:marLeft w:val="0"/>
      <w:marRight w:val="0"/>
      <w:marTop w:val="0"/>
      <w:marBottom w:val="0"/>
      <w:divBdr>
        <w:top w:val="none" w:sz="0" w:space="0" w:color="auto"/>
        <w:left w:val="none" w:sz="0" w:space="0" w:color="auto"/>
        <w:bottom w:val="none" w:sz="0" w:space="0" w:color="auto"/>
        <w:right w:val="none" w:sz="0" w:space="0" w:color="auto"/>
      </w:divBdr>
    </w:div>
    <w:div w:id="656491572">
      <w:bodyDiv w:val="1"/>
      <w:marLeft w:val="0"/>
      <w:marRight w:val="0"/>
      <w:marTop w:val="0"/>
      <w:marBottom w:val="0"/>
      <w:divBdr>
        <w:top w:val="none" w:sz="0" w:space="0" w:color="auto"/>
        <w:left w:val="none" w:sz="0" w:space="0" w:color="auto"/>
        <w:bottom w:val="none" w:sz="0" w:space="0" w:color="auto"/>
        <w:right w:val="none" w:sz="0" w:space="0" w:color="auto"/>
      </w:divBdr>
    </w:div>
    <w:div w:id="1435590084">
      <w:bodyDiv w:val="1"/>
      <w:marLeft w:val="0"/>
      <w:marRight w:val="0"/>
      <w:marTop w:val="0"/>
      <w:marBottom w:val="0"/>
      <w:divBdr>
        <w:top w:val="none" w:sz="0" w:space="0" w:color="auto"/>
        <w:left w:val="none" w:sz="0" w:space="0" w:color="auto"/>
        <w:bottom w:val="none" w:sz="0" w:space="0" w:color="auto"/>
        <w:right w:val="none" w:sz="0" w:space="0" w:color="auto"/>
      </w:divBdr>
    </w:div>
    <w:div w:id="20218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1831</Words>
  <Characters>10071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VALERIA MONTOYA TERAN</dc:creator>
  <cp:keywords/>
  <dc:description/>
  <cp:lastModifiedBy>YESSICA VALERIA MONTOYA TERAN</cp:lastModifiedBy>
  <cp:revision>2</cp:revision>
  <dcterms:created xsi:type="dcterms:W3CDTF">2026-05-22T20:20:00Z</dcterms:created>
  <dcterms:modified xsi:type="dcterms:W3CDTF">2026-05-22T20:20:00Z</dcterms:modified>
</cp:coreProperties>
</file>