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660E44" w:rsidRPr="008B0582" w14:paraId="7ED78404" w14:textId="77777777" w:rsidTr="00660E44">
        <w:tc>
          <w:tcPr>
            <w:tcW w:w="9209" w:type="dxa"/>
            <w:shd w:val="clear" w:color="auto" w:fill="D9D9D9" w:themeFill="background1" w:themeFillShade="D9"/>
          </w:tcPr>
          <w:p w14:paraId="6DAA3D52" w14:textId="77777777" w:rsidR="00660E44" w:rsidRPr="008B0582" w:rsidRDefault="00660E44" w:rsidP="00D845F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0582">
              <w:rPr>
                <w:rFonts w:ascii="Arial" w:hAnsi="Arial" w:cs="Arial"/>
                <w:b/>
                <w:bCs/>
                <w:sz w:val="24"/>
                <w:szCs w:val="24"/>
              </w:rPr>
              <w:t>MODELO DE ESPECIFICACIONES TÉCNICAS</w:t>
            </w:r>
          </w:p>
          <w:p w14:paraId="36FF6521" w14:textId="77777777" w:rsidR="00660E44" w:rsidRPr="008B0582" w:rsidRDefault="00660E44" w:rsidP="00D845FD">
            <w:pPr>
              <w:jc w:val="center"/>
              <w:rPr>
                <w:rFonts w:ascii="Arial" w:hAnsi="Arial" w:cs="Arial"/>
              </w:rPr>
            </w:pPr>
            <w:r w:rsidRPr="008B05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PARA </w:t>
            </w:r>
            <w:r w:rsidRPr="00A939B8">
              <w:rPr>
                <w:rFonts w:ascii="Arial" w:hAnsi="Arial" w:cs="Arial"/>
                <w:b/>
                <w:bCs/>
                <w:sz w:val="24"/>
                <w:szCs w:val="24"/>
              </w:rPr>
              <w:t>CONTRATACIÓN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SERVICIOS</w:t>
            </w:r>
          </w:p>
        </w:tc>
      </w:tr>
    </w:tbl>
    <w:p w14:paraId="2CF09646" w14:textId="77777777" w:rsidR="00660E44" w:rsidRDefault="00660E44" w:rsidP="00660E44"/>
    <w:tbl>
      <w:tblPr>
        <w:tblStyle w:val="Tablaconcuadrcula"/>
        <w:tblW w:w="9209" w:type="dxa"/>
        <w:tblLayout w:type="fixed"/>
        <w:tblLook w:val="04A0" w:firstRow="1" w:lastRow="0" w:firstColumn="1" w:lastColumn="0" w:noHBand="0" w:noVBand="1"/>
      </w:tblPr>
      <w:tblGrid>
        <w:gridCol w:w="3742"/>
        <w:gridCol w:w="1963"/>
        <w:gridCol w:w="669"/>
        <w:gridCol w:w="709"/>
        <w:gridCol w:w="2126"/>
      </w:tblGrid>
      <w:tr w:rsidR="00660E44" w14:paraId="638FECB1" w14:textId="77777777" w:rsidTr="00D845FD">
        <w:trPr>
          <w:trHeight w:val="283"/>
          <w:tblHeader/>
        </w:trPr>
        <w:tc>
          <w:tcPr>
            <w:tcW w:w="3742" w:type="dxa"/>
            <w:vMerge w:val="restart"/>
            <w:shd w:val="clear" w:color="auto" w:fill="D9D9D9" w:themeFill="background1" w:themeFillShade="D9"/>
            <w:vAlign w:val="center"/>
          </w:tcPr>
          <w:p w14:paraId="24C1C8FC" w14:textId="77777777" w:rsidR="00660E44" w:rsidRPr="005D51C8" w:rsidRDefault="00660E44" w:rsidP="00D845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453B">
              <w:rPr>
                <w:rFonts w:ascii="Arial" w:hAnsi="Arial" w:cs="Arial"/>
                <w:b/>
                <w:bCs/>
                <w:sz w:val="18"/>
                <w:szCs w:val="18"/>
              </w:rPr>
              <w:t>REQUISITOS NECESARIOS DEL SERVICIO Y LAS CONDICIONES COMPLEMENTARIAS</w:t>
            </w:r>
          </w:p>
        </w:tc>
        <w:tc>
          <w:tcPr>
            <w:tcW w:w="1963" w:type="dxa"/>
            <w:shd w:val="clear" w:color="auto" w:fill="D9D9D9" w:themeFill="background1" w:themeFillShade="D9"/>
            <w:vAlign w:val="center"/>
          </w:tcPr>
          <w:p w14:paraId="39481EF3" w14:textId="77777777" w:rsidR="00660E44" w:rsidRPr="005D51C8" w:rsidRDefault="00660E44" w:rsidP="00D845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1C8"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3504" w:type="dxa"/>
            <w:gridSpan w:val="3"/>
            <w:shd w:val="clear" w:color="auto" w:fill="D9D9D9" w:themeFill="background1" w:themeFillShade="D9"/>
            <w:vAlign w:val="center"/>
          </w:tcPr>
          <w:p w14:paraId="1ED81AFC" w14:textId="77777777" w:rsidR="00660E44" w:rsidRPr="005D51C8" w:rsidRDefault="00660E44" w:rsidP="00D845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1C8"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660E44" w14:paraId="394C7167" w14:textId="77777777" w:rsidTr="00D845FD">
        <w:trPr>
          <w:tblHeader/>
        </w:trPr>
        <w:tc>
          <w:tcPr>
            <w:tcW w:w="3742" w:type="dxa"/>
            <w:vMerge/>
            <w:shd w:val="clear" w:color="auto" w:fill="D9D9D9" w:themeFill="background1" w:themeFillShade="D9"/>
            <w:vAlign w:val="center"/>
          </w:tcPr>
          <w:p w14:paraId="23783684" w14:textId="77777777" w:rsidR="00660E44" w:rsidRPr="005D51C8" w:rsidRDefault="00660E44" w:rsidP="00D845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  <w:shd w:val="clear" w:color="auto" w:fill="D9D9D9" w:themeFill="background1" w:themeFillShade="D9"/>
            <w:vAlign w:val="center"/>
          </w:tcPr>
          <w:p w14:paraId="55D0353A" w14:textId="77777777" w:rsidR="00660E44" w:rsidRPr="005D51C8" w:rsidRDefault="00660E44" w:rsidP="00D845FD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 w:rsidRPr="005D51C8"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5D51C8"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2F96D2A7" w14:textId="77777777" w:rsidR="00660E44" w:rsidRPr="005D51C8" w:rsidRDefault="00660E44" w:rsidP="00D845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1C8"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378" w:type="dxa"/>
            <w:gridSpan w:val="2"/>
            <w:shd w:val="clear" w:color="auto" w:fill="D9D9D9" w:themeFill="background1" w:themeFillShade="D9"/>
            <w:vAlign w:val="center"/>
          </w:tcPr>
          <w:p w14:paraId="481C2FAD" w14:textId="77777777" w:rsidR="00660E44" w:rsidRPr="005D51C8" w:rsidRDefault="00660E44" w:rsidP="00D845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51C8"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7C5DE5F9" w14:textId="77777777" w:rsidR="00660E44" w:rsidRPr="005D51C8" w:rsidRDefault="00660E44" w:rsidP="00D845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51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Observaciones (especificar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el </w:t>
            </w:r>
            <w:r w:rsidRPr="005D51C8">
              <w:rPr>
                <w:rFonts w:ascii="Arial" w:hAnsi="Arial" w:cs="Arial"/>
                <w:b/>
                <w:bCs/>
                <w:sz w:val="18"/>
                <w:szCs w:val="18"/>
              </w:rPr>
              <w:t>por qué no cumple)</w:t>
            </w:r>
          </w:p>
        </w:tc>
      </w:tr>
      <w:tr w:rsidR="00660E44" w14:paraId="32A7A61F" w14:textId="77777777" w:rsidTr="00D845FD">
        <w:trPr>
          <w:tblHeader/>
        </w:trPr>
        <w:tc>
          <w:tcPr>
            <w:tcW w:w="3742" w:type="dxa"/>
            <w:vMerge/>
            <w:vAlign w:val="center"/>
          </w:tcPr>
          <w:p w14:paraId="44A73E48" w14:textId="77777777" w:rsidR="00660E44" w:rsidRPr="005D51C8" w:rsidRDefault="00660E44" w:rsidP="00D845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3" w:type="dxa"/>
            <w:vMerge/>
            <w:vAlign w:val="center"/>
          </w:tcPr>
          <w:p w14:paraId="5F0D1D08" w14:textId="77777777" w:rsidR="00660E44" w:rsidRPr="005D51C8" w:rsidRDefault="00660E44" w:rsidP="00D845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D9D9D9" w:themeFill="background1" w:themeFillShade="D9"/>
            <w:vAlign w:val="center"/>
          </w:tcPr>
          <w:p w14:paraId="151FA3AF" w14:textId="77777777" w:rsidR="00660E44" w:rsidRPr="005D51C8" w:rsidRDefault="00660E44" w:rsidP="00D845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1C8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9D73A00" w14:textId="77777777" w:rsidR="00660E44" w:rsidRPr="005D51C8" w:rsidRDefault="00660E44" w:rsidP="00D845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1C8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2126" w:type="dxa"/>
            <w:vMerge/>
            <w:vAlign w:val="center"/>
          </w:tcPr>
          <w:p w14:paraId="50D91280" w14:textId="77777777" w:rsidR="00660E44" w:rsidRPr="005D51C8" w:rsidRDefault="00660E44" w:rsidP="00D845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0E44" w14:paraId="0DB02B86" w14:textId="77777777" w:rsidTr="00D845FD">
        <w:trPr>
          <w:trHeight w:val="397"/>
        </w:trPr>
        <w:tc>
          <w:tcPr>
            <w:tcW w:w="3742" w:type="dxa"/>
            <w:shd w:val="clear" w:color="auto" w:fill="2E74B5" w:themeFill="accent5" w:themeFillShade="BF"/>
            <w:vAlign w:val="center"/>
          </w:tcPr>
          <w:p w14:paraId="649CC322" w14:textId="77777777" w:rsidR="00660E44" w:rsidRPr="002C599D" w:rsidRDefault="00660E44" w:rsidP="00D845FD">
            <w:pPr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599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I. DETALLE DEL SERVICIO</w:t>
            </w:r>
          </w:p>
        </w:tc>
        <w:tc>
          <w:tcPr>
            <w:tcW w:w="1963" w:type="dxa"/>
            <w:shd w:val="clear" w:color="auto" w:fill="2E74B5" w:themeFill="accent5" w:themeFillShade="BF"/>
            <w:vAlign w:val="center"/>
          </w:tcPr>
          <w:p w14:paraId="6CF6E151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2E74B5" w:themeFill="accent5" w:themeFillShade="BF"/>
            <w:vAlign w:val="center"/>
          </w:tcPr>
          <w:p w14:paraId="562EC4D4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2E74B5" w:themeFill="accent5" w:themeFillShade="BF"/>
            <w:vAlign w:val="center"/>
          </w:tcPr>
          <w:p w14:paraId="5B41E224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2E74B5" w:themeFill="accent5" w:themeFillShade="BF"/>
            <w:vAlign w:val="center"/>
          </w:tcPr>
          <w:p w14:paraId="098D52DA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0E44" w14:paraId="198346EA" w14:textId="77777777" w:rsidTr="00D845FD">
        <w:tc>
          <w:tcPr>
            <w:tcW w:w="3742" w:type="dxa"/>
            <w:vAlign w:val="center"/>
          </w:tcPr>
          <w:p w14:paraId="4816C7EE" w14:textId="77777777" w:rsidR="00660E44" w:rsidRPr="00551601" w:rsidRDefault="00660E44" w:rsidP="00660E44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601">
              <w:rPr>
                <w:rFonts w:asciiTheme="minorHAnsi" w:hAnsiTheme="minorHAnsi" w:cstheme="minorHAnsi"/>
                <w:b/>
                <w:sz w:val="22"/>
                <w:szCs w:val="22"/>
              </w:rPr>
              <w:t>OTRAS ESPECIALIDADES CLÍNICAS</w:t>
            </w:r>
          </w:p>
          <w:p w14:paraId="3A825B3E" w14:textId="4A6397CA" w:rsidR="00660E44" w:rsidRPr="00551601" w:rsidRDefault="00660E44" w:rsidP="00660E44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601">
              <w:rPr>
                <w:rFonts w:asciiTheme="minorHAnsi" w:hAnsiTheme="minorHAnsi" w:cstheme="minorHAnsi"/>
                <w:b/>
                <w:sz w:val="22"/>
                <w:szCs w:val="22"/>
              </w:rPr>
              <w:t>PSIQUIATRIA (MONTO FIJO)</w:t>
            </w:r>
          </w:p>
        </w:tc>
        <w:tc>
          <w:tcPr>
            <w:tcW w:w="1963" w:type="dxa"/>
            <w:vAlign w:val="center"/>
          </w:tcPr>
          <w:p w14:paraId="35F32FC4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4D7C4EAA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4E2AF24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765DAAE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0E44" w14:paraId="40223598" w14:textId="77777777" w:rsidTr="00D845FD">
        <w:trPr>
          <w:trHeight w:val="397"/>
        </w:trPr>
        <w:tc>
          <w:tcPr>
            <w:tcW w:w="3742" w:type="dxa"/>
            <w:shd w:val="clear" w:color="auto" w:fill="2E74B5" w:themeFill="accent5" w:themeFillShade="BF"/>
            <w:vAlign w:val="center"/>
          </w:tcPr>
          <w:p w14:paraId="5C4442AB" w14:textId="77777777" w:rsidR="00660E44" w:rsidRPr="002C599D" w:rsidRDefault="00660E44" w:rsidP="00D845FD">
            <w:pPr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59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_tradnl"/>
              </w:rPr>
              <w:t>I</w:t>
            </w:r>
            <w:r w:rsidRPr="002C599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I. CARACTERÍSTICAS GENERALES DEL SERVICIO</w:t>
            </w:r>
          </w:p>
        </w:tc>
        <w:tc>
          <w:tcPr>
            <w:tcW w:w="1963" w:type="dxa"/>
            <w:shd w:val="clear" w:color="auto" w:fill="2E74B5" w:themeFill="accent5" w:themeFillShade="BF"/>
            <w:vAlign w:val="center"/>
          </w:tcPr>
          <w:p w14:paraId="41BE74C9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2E74B5" w:themeFill="accent5" w:themeFillShade="BF"/>
            <w:vAlign w:val="center"/>
          </w:tcPr>
          <w:p w14:paraId="4293149E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2E74B5" w:themeFill="accent5" w:themeFillShade="BF"/>
            <w:vAlign w:val="center"/>
          </w:tcPr>
          <w:p w14:paraId="1F8AC3D2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2E74B5" w:themeFill="accent5" w:themeFillShade="BF"/>
            <w:vAlign w:val="center"/>
          </w:tcPr>
          <w:p w14:paraId="298721A3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0E44" w14:paraId="5DEEB665" w14:textId="77777777" w:rsidTr="00D845FD">
        <w:tc>
          <w:tcPr>
            <w:tcW w:w="3742" w:type="dxa"/>
            <w:shd w:val="clear" w:color="auto" w:fill="B4C6E7" w:themeFill="accent1" w:themeFillTint="66"/>
            <w:vAlign w:val="center"/>
          </w:tcPr>
          <w:p w14:paraId="66567CF7" w14:textId="397176B4" w:rsidR="00660E44" w:rsidRPr="00660E44" w:rsidRDefault="00660E44" w:rsidP="00660E44">
            <w:pPr>
              <w:pStyle w:val="Textoindependiente3"/>
              <w:ind w:left="290" w:hanging="29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59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CONDICIONES DEL SERVICIO</w:t>
            </w:r>
          </w:p>
        </w:tc>
        <w:tc>
          <w:tcPr>
            <w:tcW w:w="1963" w:type="dxa"/>
            <w:shd w:val="clear" w:color="auto" w:fill="B4C6E7" w:themeFill="accent1" w:themeFillTint="66"/>
            <w:vAlign w:val="center"/>
          </w:tcPr>
          <w:p w14:paraId="1F0508BE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B4C6E7" w:themeFill="accent1" w:themeFillTint="66"/>
            <w:vAlign w:val="center"/>
          </w:tcPr>
          <w:p w14:paraId="1F2D21EA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B4C6E7" w:themeFill="accent1" w:themeFillTint="66"/>
            <w:vAlign w:val="center"/>
          </w:tcPr>
          <w:p w14:paraId="217ACD06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B4C6E7" w:themeFill="accent1" w:themeFillTint="66"/>
            <w:vAlign w:val="center"/>
          </w:tcPr>
          <w:p w14:paraId="7F182FCD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0E44" w14:paraId="47E3932E" w14:textId="77777777" w:rsidTr="00D845FD">
        <w:tc>
          <w:tcPr>
            <w:tcW w:w="3742" w:type="dxa"/>
            <w:vAlign w:val="center"/>
          </w:tcPr>
          <w:p w14:paraId="29D82253" w14:textId="687D14EB" w:rsidR="00660E44" w:rsidRPr="00660E44" w:rsidRDefault="00660E44" w:rsidP="00D845FD">
            <w:pPr>
              <w:spacing w:before="60" w:after="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60E44"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  <w:r w:rsidRPr="00660E4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60E4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Objeto del servicio</w:t>
            </w:r>
            <w:r w:rsidRPr="00660E44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660E4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60E44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Contratar los servicios de un médico especialista en </w:t>
            </w:r>
            <w:r w:rsidRPr="00660E4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Psiquiatría</w:t>
            </w:r>
            <w:r w:rsidRPr="00660E44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 (Servicios Externos) por </w:t>
            </w:r>
            <w:r w:rsidRPr="00660E4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monto fijo</w:t>
            </w:r>
            <w:r w:rsidRPr="00660E44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, para brindar atención médica especializada, procedimientos y seguimiento a pacientes de la CSBP - Regional La Paz</w:t>
            </w:r>
          </w:p>
        </w:tc>
        <w:tc>
          <w:tcPr>
            <w:tcW w:w="1963" w:type="dxa"/>
            <w:vAlign w:val="center"/>
          </w:tcPr>
          <w:p w14:paraId="63A997A0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7C2ACE48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1389559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2C62E1B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0E44" w14:paraId="0C5F4FE4" w14:textId="77777777" w:rsidTr="00D845FD">
        <w:tc>
          <w:tcPr>
            <w:tcW w:w="3742" w:type="dxa"/>
            <w:vAlign w:val="center"/>
          </w:tcPr>
          <w:p w14:paraId="00922F98" w14:textId="6AB67E72" w:rsidR="00660E44" w:rsidRPr="00660E44" w:rsidRDefault="00660E44" w:rsidP="00D845FD">
            <w:pPr>
              <w:spacing w:before="60" w:after="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60E44">
              <w:rPr>
                <w:rFonts w:asciiTheme="minorHAnsi" w:hAnsiTheme="minorHAnsi" w:cstheme="minorHAnsi"/>
                <w:b/>
                <w:sz w:val="18"/>
                <w:szCs w:val="18"/>
              </w:rPr>
              <w:t>2.</w:t>
            </w:r>
            <w:r w:rsidRPr="00660E4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60E4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Enfoque</w:t>
            </w:r>
            <w:r w:rsidRPr="00660E44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660E4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B0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El servicio será brindado bajo un enfoque de calidad, calidez, eficiencia y cumplimiento de la normativa sanitaria vigente. La atención se realizará en horarios establecidos por la institución, garantizando la continuidad y confidencialidad de la información del paciente.</w:t>
            </w:r>
          </w:p>
        </w:tc>
        <w:tc>
          <w:tcPr>
            <w:tcW w:w="1963" w:type="dxa"/>
            <w:vAlign w:val="center"/>
          </w:tcPr>
          <w:p w14:paraId="03389292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2C5B8EEF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F872606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ECA9268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0E44" w14:paraId="293BFB77" w14:textId="77777777" w:rsidTr="00D845FD">
        <w:tc>
          <w:tcPr>
            <w:tcW w:w="3742" w:type="dxa"/>
            <w:vAlign w:val="center"/>
          </w:tcPr>
          <w:p w14:paraId="2E79E933" w14:textId="50BD7EA3" w:rsidR="00660E44" w:rsidRDefault="00ED7057" w:rsidP="00660E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660E44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="00660E44"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 xml:space="preserve"> Modalidad de atención</w:t>
            </w:r>
            <w:r w:rsidR="00660E44" w:rsidRPr="00660E44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660E44" w:rsidRPr="00660E4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60E44"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Solo podrá realizar los servicios a los pacientes que cuenten con la documentación médico- administrativa, firmada y sellada por</w:t>
            </w:r>
            <w:r w:rsidR="00660E44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 medico solicitante de la CSBP</w:t>
            </w:r>
            <w:r w:rsidR="00660E44"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.</w:t>
            </w:r>
          </w:p>
        </w:tc>
        <w:tc>
          <w:tcPr>
            <w:tcW w:w="1963" w:type="dxa"/>
            <w:vAlign w:val="center"/>
          </w:tcPr>
          <w:p w14:paraId="15F411E9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4F5FDCF4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BAC5728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D985D32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0E44" w14:paraId="0FB2E478" w14:textId="77777777" w:rsidTr="00D845FD">
        <w:tc>
          <w:tcPr>
            <w:tcW w:w="3742" w:type="dxa"/>
            <w:vAlign w:val="center"/>
          </w:tcPr>
          <w:p w14:paraId="0DB26DDB" w14:textId="501F1F28" w:rsidR="00660E44" w:rsidRDefault="00ED7057" w:rsidP="00660E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="00660E44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="00660E44"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 xml:space="preserve"> Horarios de Atención</w:t>
            </w:r>
            <w:r w:rsidR="00660E44" w:rsidRPr="00660E44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660E44" w:rsidRPr="00660E4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60E44" w:rsidRPr="0029585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El proveedor debe prestar el servicio de 30 horas semanales, es decir 6 horas diarias de lunes a viernes, de manera obligatoria en horarios que serán establecidos, previa coordinación con el equipo de trabajo de la CSBP, en los meses que se encuentre de turno, realizara 25 horas semanales.</w:t>
            </w:r>
          </w:p>
        </w:tc>
        <w:tc>
          <w:tcPr>
            <w:tcW w:w="1963" w:type="dxa"/>
            <w:vAlign w:val="center"/>
          </w:tcPr>
          <w:p w14:paraId="112D1738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09E07CB7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41D22E5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CD05752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0E44" w14:paraId="1D51829D" w14:textId="77777777" w:rsidTr="00D845FD">
        <w:tc>
          <w:tcPr>
            <w:tcW w:w="3742" w:type="dxa"/>
            <w:vAlign w:val="center"/>
          </w:tcPr>
          <w:p w14:paraId="61B902A2" w14:textId="43B71642" w:rsidR="00660E44" w:rsidRDefault="00ED7057" w:rsidP="00EF7D8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EF7D89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="00EF7D89"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 xml:space="preserve"> Cantidad estimada de servicios</w:t>
            </w:r>
            <w:r w:rsidR="00EF7D89" w:rsidRPr="00660E44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EF7D8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EF7D89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Para la especialidad de Psiquiatría se tiene establecido un tiempo de </w:t>
            </w:r>
            <w:r w:rsidR="00EF7D89" w:rsidRPr="0084520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atención por paciente de 30 min</w:t>
            </w:r>
            <w:r w:rsidR="00EF7D89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.</w:t>
            </w:r>
          </w:p>
        </w:tc>
        <w:tc>
          <w:tcPr>
            <w:tcW w:w="1963" w:type="dxa"/>
            <w:vAlign w:val="center"/>
          </w:tcPr>
          <w:p w14:paraId="11A6E6C2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4AEF5527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AA2873E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82B39B4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0E44" w14:paraId="63B00868" w14:textId="77777777" w:rsidTr="00D845FD">
        <w:tc>
          <w:tcPr>
            <w:tcW w:w="3742" w:type="dxa"/>
            <w:vAlign w:val="center"/>
          </w:tcPr>
          <w:p w14:paraId="030BFA6D" w14:textId="107E497E" w:rsidR="00660E44" w:rsidRDefault="00ED7057" w:rsidP="00660E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EF7D89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="00EF7D89"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 xml:space="preserve"> Tipo de</w:t>
            </w:r>
            <w:r w:rsidR="00EF7D8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 xml:space="preserve"> </w:t>
            </w:r>
            <w:r w:rsidR="00EF7D89"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ser</w:t>
            </w:r>
            <w:r w:rsidR="00EF7D8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vicios requeridos</w:t>
            </w:r>
            <w:r w:rsidR="00EF7D89" w:rsidRPr="00660E44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EF7D8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EF7D89"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Incluye consulta médica externa y cumplir con el </w:t>
            </w:r>
            <w:r w:rsidR="00EF7D89" w:rsidRPr="0029585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rol de turnos bimensual</w:t>
            </w:r>
            <w:r w:rsidR="00EF7D89"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 en pacientes de hospitalización de acuerdo a rol de turnos del Servicio de Medicina Interna y Especialidades Clínicas.</w:t>
            </w:r>
          </w:p>
        </w:tc>
        <w:tc>
          <w:tcPr>
            <w:tcW w:w="1963" w:type="dxa"/>
            <w:vAlign w:val="center"/>
          </w:tcPr>
          <w:p w14:paraId="7D92E602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078EE6B3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03510E9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ED670BE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D89" w14:paraId="0054BA4D" w14:textId="77777777" w:rsidTr="00D845FD">
        <w:tc>
          <w:tcPr>
            <w:tcW w:w="3742" w:type="dxa"/>
            <w:vAlign w:val="center"/>
          </w:tcPr>
          <w:p w14:paraId="384EAD85" w14:textId="4BBCBACB" w:rsidR="00EF7D89" w:rsidRDefault="00ED7057" w:rsidP="00660E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7</w:t>
            </w:r>
            <w:r w:rsidR="00EF7D8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 xml:space="preserve">. </w:t>
            </w:r>
            <w:r w:rsidR="00EF7D89"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Entrega de Informes</w:t>
            </w:r>
            <w:r w:rsidR="00EF7D8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 xml:space="preserve">: </w:t>
            </w:r>
            <w:r w:rsidR="00EF7D89" w:rsidRPr="004A618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Las historias clínicas e informes de las atenciones de los pacientes programados serán brindados previamente a la atención para su lectura y posteriormente deberán ser entregados en físico en dependencias de la unidad de Archivo Central de la CSBP (En Policonsultorio y/o Clínica).</w:t>
            </w:r>
          </w:p>
        </w:tc>
        <w:tc>
          <w:tcPr>
            <w:tcW w:w="1963" w:type="dxa"/>
            <w:vAlign w:val="center"/>
          </w:tcPr>
          <w:p w14:paraId="3D638C07" w14:textId="77777777" w:rsidR="00EF7D89" w:rsidRPr="005D51C8" w:rsidRDefault="00EF7D89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2EFFB1AD" w14:textId="77777777" w:rsidR="00EF7D89" w:rsidRPr="005D51C8" w:rsidRDefault="00EF7D89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24FF81D" w14:textId="77777777" w:rsidR="00EF7D89" w:rsidRPr="005D51C8" w:rsidRDefault="00EF7D89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0EE4833" w14:textId="77777777" w:rsidR="00EF7D89" w:rsidRPr="005D51C8" w:rsidRDefault="00EF7D89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0E44" w14:paraId="1A797B34" w14:textId="77777777" w:rsidTr="00D845FD">
        <w:tc>
          <w:tcPr>
            <w:tcW w:w="3742" w:type="dxa"/>
            <w:vAlign w:val="center"/>
          </w:tcPr>
          <w:p w14:paraId="733F6062" w14:textId="754D8471" w:rsidR="00660E44" w:rsidRDefault="00EF7D89" w:rsidP="00660E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lastRenderedPageBreak/>
              <w:t>Asimismo, el registro de atención deberá ser registrado en el Sistema Administrativo Médico Integrado (SAMI)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.</w:t>
            </w:r>
          </w:p>
        </w:tc>
        <w:tc>
          <w:tcPr>
            <w:tcW w:w="1963" w:type="dxa"/>
            <w:vAlign w:val="center"/>
          </w:tcPr>
          <w:p w14:paraId="6161914D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771020FE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0CEB14D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474A8B8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0E44" w14:paraId="47231AA8" w14:textId="77777777" w:rsidTr="00D845FD">
        <w:trPr>
          <w:trHeight w:val="283"/>
        </w:trPr>
        <w:tc>
          <w:tcPr>
            <w:tcW w:w="3742" w:type="dxa"/>
            <w:shd w:val="clear" w:color="auto" w:fill="B4C6E7" w:themeFill="accent1" w:themeFillTint="66"/>
            <w:vAlign w:val="center"/>
          </w:tcPr>
          <w:p w14:paraId="6CFDECF2" w14:textId="63575562" w:rsidR="00660E44" w:rsidRPr="002C599D" w:rsidRDefault="00660E44" w:rsidP="00D845FD">
            <w:pPr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59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B. </w:t>
            </w:r>
            <w:r w:rsidR="00551601">
              <w:rPr>
                <w:rFonts w:ascii="Arial" w:hAnsi="Arial" w:cs="Arial"/>
                <w:b/>
                <w:bCs/>
                <w:sz w:val="18"/>
                <w:szCs w:val="18"/>
              </w:rPr>
              <w:t>COMPROMISO DE CALIDAD Y RESPONSABILIDAD</w:t>
            </w:r>
          </w:p>
        </w:tc>
        <w:tc>
          <w:tcPr>
            <w:tcW w:w="1963" w:type="dxa"/>
            <w:shd w:val="clear" w:color="auto" w:fill="B4C6E7" w:themeFill="accent1" w:themeFillTint="66"/>
            <w:vAlign w:val="center"/>
          </w:tcPr>
          <w:p w14:paraId="6477FFF7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B4C6E7" w:themeFill="accent1" w:themeFillTint="66"/>
            <w:vAlign w:val="center"/>
          </w:tcPr>
          <w:p w14:paraId="6AA390E7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B4C6E7" w:themeFill="accent1" w:themeFillTint="66"/>
            <w:vAlign w:val="center"/>
          </w:tcPr>
          <w:p w14:paraId="1FFAD685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B4C6E7" w:themeFill="accent1" w:themeFillTint="66"/>
            <w:vAlign w:val="center"/>
          </w:tcPr>
          <w:p w14:paraId="750475AB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0E44" w14:paraId="6409716A" w14:textId="77777777" w:rsidTr="00D845FD">
        <w:tc>
          <w:tcPr>
            <w:tcW w:w="3742" w:type="dxa"/>
            <w:vAlign w:val="center"/>
          </w:tcPr>
          <w:p w14:paraId="468CE703" w14:textId="77777777" w:rsidR="00551601" w:rsidRPr="00AD4D5B" w:rsidRDefault="00551601" w:rsidP="00551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Debe cumplirse el servicio solicitado por el médico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Inter consultante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, considerando cualquier indicación especial.</w:t>
            </w:r>
          </w:p>
          <w:p w14:paraId="28C26A7C" w14:textId="268748A4" w:rsidR="00660E44" w:rsidRPr="002C599D" w:rsidRDefault="00551601" w:rsidP="00551601">
            <w:pPr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D4D5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BO"/>
              </w:rPr>
              <w:t>No aceptar órdenes manuscritas sin autorización de Dirección de Clínica o Jefatura de Policonsultorio.</w:t>
            </w:r>
          </w:p>
        </w:tc>
        <w:tc>
          <w:tcPr>
            <w:tcW w:w="1963" w:type="dxa"/>
            <w:vAlign w:val="center"/>
          </w:tcPr>
          <w:p w14:paraId="457BED84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3E53ABF5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AF8A907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0792EE9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601" w14:paraId="2001F764" w14:textId="77777777" w:rsidTr="00D845FD">
        <w:tc>
          <w:tcPr>
            <w:tcW w:w="3742" w:type="dxa"/>
            <w:vAlign w:val="center"/>
          </w:tcPr>
          <w:p w14:paraId="38E8BB24" w14:textId="77777777" w:rsidR="00551601" w:rsidRPr="00D5209D" w:rsidRDefault="00551601" w:rsidP="0055160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La atención debe realizarse en el marco de: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br/>
              <w:t>a) Normas, protocolos y reglamentos de atención médica de tipo institucional interna y externa.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br/>
              <w:t>b) La atención médica en el marco de las disposiciones legales vigentes y las normativas emanadas de la ASSUS y del Ministerio de Salud y Deportes.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br/>
              <w:t xml:space="preserve">c) El informe médico del proceso de atención médica de la patología atendida debe ser específico y detallado, con firma y sello 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del profesional que registre matricula.</w:t>
            </w:r>
          </w:p>
          <w:p w14:paraId="3CEFEE05" w14:textId="536015D4" w:rsidR="00551601" w:rsidRPr="00045631" w:rsidRDefault="00551601" w:rsidP="0055160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d) La medicación que prescriba debe ser medicación dentro de la LINAME, no pudiendo dar recetas de medicamentos externos a la LINAME y menos con nombres comerciales.</w:t>
            </w:r>
          </w:p>
        </w:tc>
        <w:tc>
          <w:tcPr>
            <w:tcW w:w="1963" w:type="dxa"/>
            <w:vAlign w:val="center"/>
          </w:tcPr>
          <w:p w14:paraId="5B8B11E7" w14:textId="77777777" w:rsidR="00551601" w:rsidRPr="005D51C8" w:rsidRDefault="00551601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013AADD4" w14:textId="77777777" w:rsidR="00551601" w:rsidRPr="005D51C8" w:rsidRDefault="00551601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32B4880" w14:textId="77777777" w:rsidR="00551601" w:rsidRPr="005D51C8" w:rsidRDefault="00551601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E892FF7" w14:textId="77777777" w:rsidR="00551601" w:rsidRPr="005D51C8" w:rsidRDefault="00551601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601" w14:paraId="39E9F5BD" w14:textId="77777777" w:rsidTr="00D845FD">
        <w:tc>
          <w:tcPr>
            <w:tcW w:w="3742" w:type="dxa"/>
            <w:vAlign w:val="center"/>
          </w:tcPr>
          <w:p w14:paraId="72C76442" w14:textId="1D708713" w:rsidR="00551601" w:rsidRPr="00045631" w:rsidRDefault="00551601" w:rsidP="0055160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Mantener absoluta confidencialidad y reserva sobre la información de los asegurados, de acuerdo a las Normativa Vigente de manejo del expediente clínico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.</w:t>
            </w:r>
          </w:p>
        </w:tc>
        <w:tc>
          <w:tcPr>
            <w:tcW w:w="1963" w:type="dxa"/>
            <w:vAlign w:val="center"/>
          </w:tcPr>
          <w:p w14:paraId="665E3FE5" w14:textId="77777777" w:rsidR="00551601" w:rsidRPr="005D51C8" w:rsidRDefault="00551601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48C62136" w14:textId="77777777" w:rsidR="00551601" w:rsidRPr="005D51C8" w:rsidRDefault="00551601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3F4F978" w14:textId="77777777" w:rsidR="00551601" w:rsidRPr="005D51C8" w:rsidRDefault="00551601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8135D2B" w14:textId="77777777" w:rsidR="00551601" w:rsidRPr="005D51C8" w:rsidRDefault="00551601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601" w14:paraId="1AD32E7B" w14:textId="77777777" w:rsidTr="00D845FD">
        <w:tc>
          <w:tcPr>
            <w:tcW w:w="3742" w:type="dxa"/>
            <w:vAlign w:val="center"/>
          </w:tcPr>
          <w:p w14:paraId="0E640851" w14:textId="36F84E29" w:rsidR="00551601" w:rsidRPr="00045631" w:rsidRDefault="00551601" w:rsidP="0055160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Brindar información al asegurado de manera ética, clara en cumplimiento con la Normativa Nacional Vigente.</w:t>
            </w:r>
          </w:p>
        </w:tc>
        <w:tc>
          <w:tcPr>
            <w:tcW w:w="1963" w:type="dxa"/>
            <w:vAlign w:val="center"/>
          </w:tcPr>
          <w:p w14:paraId="2E9FBC81" w14:textId="77777777" w:rsidR="00551601" w:rsidRPr="005D51C8" w:rsidRDefault="00551601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410F79BA" w14:textId="77777777" w:rsidR="00551601" w:rsidRPr="005D51C8" w:rsidRDefault="00551601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9BDBEBF" w14:textId="77777777" w:rsidR="00551601" w:rsidRPr="005D51C8" w:rsidRDefault="00551601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F4B679F" w14:textId="77777777" w:rsidR="00551601" w:rsidRPr="005D51C8" w:rsidRDefault="00551601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601" w14:paraId="321ABC63" w14:textId="77777777" w:rsidTr="00D845FD">
        <w:tc>
          <w:tcPr>
            <w:tcW w:w="3742" w:type="dxa"/>
            <w:vAlign w:val="center"/>
          </w:tcPr>
          <w:p w14:paraId="32AAF7DB" w14:textId="189512C8" w:rsidR="00551601" w:rsidRPr="00045631" w:rsidRDefault="00551601" w:rsidP="0055160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No está permitida la entrega de resultados o informes de manera directa a los pacientes, salvo alguna excepción que sea autorizada de forma escrita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y/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o verbal directa por alguna de las Autoridades de la CSBP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: Jefatura de Policonsultorio, Dirección de Clínica o Jefatura Médica Regional.</w:t>
            </w:r>
          </w:p>
        </w:tc>
        <w:tc>
          <w:tcPr>
            <w:tcW w:w="1963" w:type="dxa"/>
            <w:vAlign w:val="center"/>
          </w:tcPr>
          <w:p w14:paraId="63F357DC" w14:textId="77777777" w:rsidR="00551601" w:rsidRPr="005D51C8" w:rsidRDefault="00551601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097E81D2" w14:textId="77777777" w:rsidR="00551601" w:rsidRPr="005D51C8" w:rsidRDefault="00551601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547022C" w14:textId="77777777" w:rsidR="00551601" w:rsidRPr="005D51C8" w:rsidRDefault="00551601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02B2442" w14:textId="77777777" w:rsidR="00551601" w:rsidRPr="005D51C8" w:rsidRDefault="00551601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601" w14:paraId="07C9100A" w14:textId="77777777" w:rsidTr="00D845FD">
        <w:tc>
          <w:tcPr>
            <w:tcW w:w="3742" w:type="dxa"/>
            <w:vAlign w:val="center"/>
          </w:tcPr>
          <w:p w14:paraId="71C67EC0" w14:textId="7AD35C8E" w:rsidR="00551601" w:rsidRPr="00045631" w:rsidRDefault="00551601" w:rsidP="0055160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Otorgar un buen trato, cordial, amable y de calidad a los asegurados y personal de salud y administrativo de la CSBP.</w:t>
            </w:r>
          </w:p>
        </w:tc>
        <w:tc>
          <w:tcPr>
            <w:tcW w:w="1963" w:type="dxa"/>
            <w:vAlign w:val="center"/>
          </w:tcPr>
          <w:p w14:paraId="66F98AAD" w14:textId="77777777" w:rsidR="00551601" w:rsidRPr="005D51C8" w:rsidRDefault="00551601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0E4A03AA" w14:textId="77777777" w:rsidR="00551601" w:rsidRPr="005D51C8" w:rsidRDefault="00551601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87B4B0D" w14:textId="77777777" w:rsidR="00551601" w:rsidRPr="005D51C8" w:rsidRDefault="00551601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CFB17B3" w14:textId="77777777" w:rsidR="00551601" w:rsidRPr="005D51C8" w:rsidRDefault="00551601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601" w14:paraId="2B04FDD6" w14:textId="77777777" w:rsidTr="00D845FD">
        <w:tc>
          <w:tcPr>
            <w:tcW w:w="3742" w:type="dxa"/>
            <w:vAlign w:val="center"/>
          </w:tcPr>
          <w:p w14:paraId="4778F339" w14:textId="262733A6" w:rsidR="00551601" w:rsidRPr="00045631" w:rsidRDefault="00551601" w:rsidP="0055160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La 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CSBP podrá solicitar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 la participación del </w:t>
            </w:r>
            <w:r w:rsidRPr="006A211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médico 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proveedor, en juntas médicas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,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reuniones de 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casos de alta complejidad o en casos de disyuntiva diagnostica, sin costo adicional para la institución.</w:t>
            </w:r>
          </w:p>
        </w:tc>
        <w:tc>
          <w:tcPr>
            <w:tcW w:w="1963" w:type="dxa"/>
            <w:vAlign w:val="center"/>
          </w:tcPr>
          <w:p w14:paraId="0617B644" w14:textId="77777777" w:rsidR="00551601" w:rsidRPr="005D51C8" w:rsidRDefault="00551601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56B7F909" w14:textId="77777777" w:rsidR="00551601" w:rsidRPr="005D51C8" w:rsidRDefault="00551601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AD9C029" w14:textId="77777777" w:rsidR="00551601" w:rsidRPr="005D51C8" w:rsidRDefault="00551601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EADC255" w14:textId="77777777" w:rsidR="00551601" w:rsidRPr="005D51C8" w:rsidRDefault="00551601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601" w14:paraId="3FEE7546" w14:textId="77777777" w:rsidTr="00D845FD">
        <w:tc>
          <w:tcPr>
            <w:tcW w:w="3742" w:type="dxa"/>
            <w:vAlign w:val="center"/>
          </w:tcPr>
          <w:p w14:paraId="6A2FAD6D" w14:textId="492971CB" w:rsidR="00551601" w:rsidRPr="00045631" w:rsidRDefault="00551601" w:rsidP="0055160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Cuando corresponda, el paciente y/o sus familiares deberán ser informados acerca de los riesgos potenciales por el tipo de procedimiento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 o tratamiento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 a realizar, explicando en forma detallada y siendo el proveedor responsable de 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lastRenderedPageBreak/>
              <w:t>la firma del consentimiento informado.  Una copia de estos documentos debe remitirse a la Unidad de Archivo Clínico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 de la CSBP.</w:t>
            </w:r>
          </w:p>
        </w:tc>
        <w:tc>
          <w:tcPr>
            <w:tcW w:w="1963" w:type="dxa"/>
            <w:vAlign w:val="center"/>
          </w:tcPr>
          <w:p w14:paraId="421D2762" w14:textId="77777777" w:rsidR="00551601" w:rsidRPr="005D51C8" w:rsidRDefault="00551601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737CACF2" w14:textId="77777777" w:rsidR="00551601" w:rsidRPr="005D51C8" w:rsidRDefault="00551601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103B1A9" w14:textId="77777777" w:rsidR="00551601" w:rsidRPr="005D51C8" w:rsidRDefault="00551601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5C349AE" w14:textId="77777777" w:rsidR="00551601" w:rsidRPr="005D51C8" w:rsidRDefault="00551601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601" w14:paraId="275E5392" w14:textId="77777777" w:rsidTr="00D845FD">
        <w:tc>
          <w:tcPr>
            <w:tcW w:w="3742" w:type="dxa"/>
            <w:vAlign w:val="center"/>
          </w:tcPr>
          <w:p w14:paraId="798AD51A" w14:textId="3F18B5C7" w:rsidR="00551601" w:rsidRPr="00045631" w:rsidRDefault="00551601" w:rsidP="0055160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En caso de que por algún motivo de fuerza mayor o caso fortuito el servicio sea interrumpido temporalmente de manera no programada, el proponente adjudicado debe garantizar a la CSBP la continuidad en la prestación del servicio de forma inmediata en un máximo de 24 horas; pudiendo comprarse servicios externos de otro proveedor externo que brinde servicios de similar calidad y que sea de aceptación de la CSBP (costo que será asumido por el proveedor).</w:t>
            </w:r>
          </w:p>
        </w:tc>
        <w:tc>
          <w:tcPr>
            <w:tcW w:w="1963" w:type="dxa"/>
            <w:vAlign w:val="center"/>
          </w:tcPr>
          <w:p w14:paraId="5E1E48E5" w14:textId="77777777" w:rsidR="00551601" w:rsidRPr="005D51C8" w:rsidRDefault="00551601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4ADF5C2C" w14:textId="77777777" w:rsidR="00551601" w:rsidRPr="005D51C8" w:rsidRDefault="00551601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5DFDBCC" w14:textId="77777777" w:rsidR="00551601" w:rsidRPr="005D51C8" w:rsidRDefault="00551601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8001CD1" w14:textId="77777777" w:rsidR="00551601" w:rsidRPr="005D51C8" w:rsidRDefault="00551601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601" w14:paraId="67988BCB" w14:textId="77777777" w:rsidTr="00D845FD">
        <w:tc>
          <w:tcPr>
            <w:tcW w:w="3742" w:type="dxa"/>
            <w:vAlign w:val="center"/>
          </w:tcPr>
          <w:p w14:paraId="5E4A6C0C" w14:textId="6608395B" w:rsidR="00551601" w:rsidRPr="00045631" w:rsidRDefault="00551601" w:rsidP="0055160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En caso de que el Proveedor contratado requiera suspender la atención de manera programada, debe ser por causas de fuerza mayor o debidamente justificadas, deberá comunicar esta situación a Jefatura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 de Policonsultorio, Dirección de Clínica o en última instancia Jefatura 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Médica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,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 mediante nota escrita con una antelación mínima de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siete (7) días calendario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.</w:t>
            </w:r>
          </w:p>
        </w:tc>
        <w:tc>
          <w:tcPr>
            <w:tcW w:w="1963" w:type="dxa"/>
            <w:vAlign w:val="center"/>
          </w:tcPr>
          <w:p w14:paraId="681FE75E" w14:textId="77777777" w:rsidR="00551601" w:rsidRPr="005D51C8" w:rsidRDefault="00551601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2AFBE747" w14:textId="77777777" w:rsidR="00551601" w:rsidRPr="005D51C8" w:rsidRDefault="00551601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CE45860" w14:textId="77777777" w:rsidR="00551601" w:rsidRPr="005D51C8" w:rsidRDefault="00551601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F1F1C95" w14:textId="77777777" w:rsidR="00551601" w:rsidRPr="005D51C8" w:rsidRDefault="00551601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601" w14:paraId="298C782E" w14:textId="77777777" w:rsidTr="00D845FD">
        <w:tc>
          <w:tcPr>
            <w:tcW w:w="3742" w:type="dxa"/>
            <w:vAlign w:val="center"/>
          </w:tcPr>
          <w:p w14:paraId="6237DAC3" w14:textId="323E38FC" w:rsidR="00551601" w:rsidRPr="00045631" w:rsidRDefault="00551601" w:rsidP="0055160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Esta suspensión temporal del servicio no podrá extenderse por más de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 siete (7)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 días calendario, sujeto a penalidades para el proponente adjudicado.</w:t>
            </w:r>
          </w:p>
        </w:tc>
        <w:tc>
          <w:tcPr>
            <w:tcW w:w="1963" w:type="dxa"/>
            <w:vAlign w:val="center"/>
          </w:tcPr>
          <w:p w14:paraId="13D059E3" w14:textId="77777777" w:rsidR="00551601" w:rsidRPr="005D51C8" w:rsidRDefault="00551601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3B151449" w14:textId="77777777" w:rsidR="00551601" w:rsidRPr="005D51C8" w:rsidRDefault="00551601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2B7FE8D" w14:textId="77777777" w:rsidR="00551601" w:rsidRPr="005D51C8" w:rsidRDefault="00551601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7AD2C61" w14:textId="77777777" w:rsidR="00551601" w:rsidRPr="005D51C8" w:rsidRDefault="00551601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601" w14:paraId="2D59C4C2" w14:textId="77777777" w:rsidTr="00D845FD">
        <w:tc>
          <w:tcPr>
            <w:tcW w:w="3742" w:type="dxa"/>
            <w:vAlign w:val="center"/>
          </w:tcPr>
          <w:p w14:paraId="0CEB489E" w14:textId="210057E2" w:rsidR="00551601" w:rsidRPr="00045631" w:rsidRDefault="00551601" w:rsidP="0055160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La CSBP se reserva el derecho de auditar los servicios, informes y cumplimiento de condiciones.</w:t>
            </w:r>
          </w:p>
        </w:tc>
        <w:tc>
          <w:tcPr>
            <w:tcW w:w="1963" w:type="dxa"/>
            <w:vAlign w:val="center"/>
          </w:tcPr>
          <w:p w14:paraId="394D88F3" w14:textId="77777777" w:rsidR="00551601" w:rsidRPr="005D51C8" w:rsidRDefault="00551601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6E8BAAEA" w14:textId="77777777" w:rsidR="00551601" w:rsidRPr="005D51C8" w:rsidRDefault="00551601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F28CEA3" w14:textId="77777777" w:rsidR="00551601" w:rsidRPr="005D51C8" w:rsidRDefault="00551601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B8C3854" w14:textId="77777777" w:rsidR="00551601" w:rsidRPr="005D51C8" w:rsidRDefault="00551601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0E44" w14:paraId="25FA790F" w14:textId="77777777" w:rsidTr="00D845FD">
        <w:trPr>
          <w:trHeight w:val="283"/>
        </w:trPr>
        <w:tc>
          <w:tcPr>
            <w:tcW w:w="3742" w:type="dxa"/>
            <w:shd w:val="clear" w:color="auto" w:fill="B4C6E7" w:themeFill="accent1" w:themeFillTint="66"/>
            <w:vAlign w:val="center"/>
          </w:tcPr>
          <w:p w14:paraId="3E23A2CA" w14:textId="2F3F2EB7" w:rsidR="00660E44" w:rsidRPr="002C599D" w:rsidRDefault="00ED7057" w:rsidP="00D845FD">
            <w:pPr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="00660E44" w:rsidRPr="002C59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 w:rsidR="00551601">
              <w:rPr>
                <w:rFonts w:ascii="Arial" w:hAnsi="Arial" w:cs="Arial"/>
                <w:b/>
                <w:bCs/>
                <w:sz w:val="18"/>
                <w:szCs w:val="18"/>
              </w:rPr>
              <w:t>FORMA DE PAGO</w:t>
            </w:r>
          </w:p>
        </w:tc>
        <w:tc>
          <w:tcPr>
            <w:tcW w:w="1963" w:type="dxa"/>
            <w:shd w:val="clear" w:color="auto" w:fill="B4C6E7" w:themeFill="accent1" w:themeFillTint="66"/>
            <w:vAlign w:val="center"/>
          </w:tcPr>
          <w:p w14:paraId="7828FEEA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B4C6E7" w:themeFill="accent1" w:themeFillTint="66"/>
            <w:vAlign w:val="center"/>
          </w:tcPr>
          <w:p w14:paraId="57C8478D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B4C6E7" w:themeFill="accent1" w:themeFillTint="66"/>
            <w:vAlign w:val="center"/>
          </w:tcPr>
          <w:p w14:paraId="396DBF78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B4C6E7" w:themeFill="accent1" w:themeFillTint="66"/>
            <w:vAlign w:val="center"/>
          </w:tcPr>
          <w:p w14:paraId="425730DD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0E44" w14:paraId="16D5B627" w14:textId="77777777" w:rsidTr="00D845FD">
        <w:tc>
          <w:tcPr>
            <w:tcW w:w="3742" w:type="dxa"/>
            <w:vAlign w:val="center"/>
          </w:tcPr>
          <w:p w14:paraId="15030812" w14:textId="318037F0" w:rsidR="00660E44" w:rsidRPr="002C599D" w:rsidRDefault="00551601" w:rsidP="00D845FD">
            <w:pPr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Para que la CSBP proceda con la cancelación del servicio, el proveedor deb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e presentar en forma mensual informe con 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detalle de los pacientes atendidos de acuerdo a formato de la CSBP. El fiscal de servicio revisará la documentación y tras su conformidad se solicitará la emisión de la factura correspondiente hasta el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día veinte (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20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)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 de cada mes.</w:t>
            </w:r>
          </w:p>
        </w:tc>
        <w:tc>
          <w:tcPr>
            <w:tcW w:w="1963" w:type="dxa"/>
            <w:vAlign w:val="center"/>
          </w:tcPr>
          <w:p w14:paraId="3059694A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7129120C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FA65237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AACEB90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0E44" w14:paraId="2CC451A3" w14:textId="77777777" w:rsidTr="00D845FD">
        <w:trPr>
          <w:trHeight w:val="283"/>
        </w:trPr>
        <w:tc>
          <w:tcPr>
            <w:tcW w:w="3742" w:type="dxa"/>
            <w:shd w:val="clear" w:color="auto" w:fill="B4C6E7" w:themeFill="accent1" w:themeFillTint="66"/>
            <w:vAlign w:val="center"/>
          </w:tcPr>
          <w:p w14:paraId="1FB9AA8C" w14:textId="1C474E41" w:rsidR="00660E44" w:rsidRPr="002C599D" w:rsidRDefault="00ED7057" w:rsidP="00D845FD">
            <w:pPr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="00660E44" w:rsidRPr="002C599D">
              <w:rPr>
                <w:rFonts w:ascii="Arial" w:hAnsi="Arial" w:cs="Arial"/>
                <w:b/>
                <w:bCs/>
                <w:sz w:val="18"/>
                <w:szCs w:val="18"/>
              </w:rPr>
              <w:t>. CONDICIONES COMPLEMENTARIAS</w:t>
            </w:r>
          </w:p>
        </w:tc>
        <w:tc>
          <w:tcPr>
            <w:tcW w:w="1963" w:type="dxa"/>
            <w:shd w:val="clear" w:color="auto" w:fill="B4C6E7" w:themeFill="accent1" w:themeFillTint="66"/>
            <w:vAlign w:val="center"/>
          </w:tcPr>
          <w:p w14:paraId="30D06F10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B4C6E7" w:themeFill="accent1" w:themeFillTint="66"/>
            <w:vAlign w:val="center"/>
          </w:tcPr>
          <w:p w14:paraId="4741871D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B4C6E7" w:themeFill="accent1" w:themeFillTint="66"/>
            <w:vAlign w:val="center"/>
          </w:tcPr>
          <w:p w14:paraId="37E93642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B4C6E7" w:themeFill="accent1" w:themeFillTint="66"/>
            <w:vAlign w:val="center"/>
          </w:tcPr>
          <w:p w14:paraId="08D349D6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0E44" w14:paraId="0012A23A" w14:textId="77777777" w:rsidTr="00D845FD">
        <w:tc>
          <w:tcPr>
            <w:tcW w:w="3742" w:type="dxa"/>
            <w:vAlign w:val="center"/>
          </w:tcPr>
          <w:p w14:paraId="027CAB37" w14:textId="77777777" w:rsidR="00660E44" w:rsidRPr="002C599D" w:rsidRDefault="00660E44" w:rsidP="00D845FD">
            <w:pPr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599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(Debe llenar los aspectos relacionados con las condiciones complementarias del servicio cuando corresponda como ser: tiempo de respuesta, inspección y pruebas, seguros, compromisos de responsabilidad, tipo del servicio, materiales para la prestación del servicio, mantenimiento y reparación, capacitación, operadores, reemplazos, ejecución del servicio, etc.)</w:t>
            </w:r>
          </w:p>
        </w:tc>
        <w:tc>
          <w:tcPr>
            <w:tcW w:w="1963" w:type="dxa"/>
            <w:vAlign w:val="center"/>
          </w:tcPr>
          <w:p w14:paraId="03C11E06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22A972C6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9A4CEF1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2A3C6E9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0E44" w14:paraId="38B14FE1" w14:textId="77777777" w:rsidTr="00D845FD">
        <w:trPr>
          <w:trHeight w:val="283"/>
        </w:trPr>
        <w:tc>
          <w:tcPr>
            <w:tcW w:w="3742" w:type="dxa"/>
            <w:shd w:val="clear" w:color="auto" w:fill="2E74B5" w:themeFill="accent5" w:themeFillShade="BF"/>
            <w:vAlign w:val="center"/>
          </w:tcPr>
          <w:p w14:paraId="3DF39679" w14:textId="77777777" w:rsidR="00660E44" w:rsidRPr="002C599D" w:rsidRDefault="00660E44" w:rsidP="00D845FD">
            <w:pPr>
              <w:spacing w:before="60" w:after="60"/>
              <w:jc w:val="left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2C599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III. CARACTERÍSTICAS GENERALES DE </w:t>
            </w:r>
            <w:smartTag w:uri="urn:schemas-microsoft-com:office:smarttags" w:element="PersonName">
              <w:smartTagPr>
                <w:attr w:name="ProductID" w:val="LA EMPRESA Y"/>
              </w:smartTagPr>
              <w:r w:rsidRPr="002C599D">
                <w:rPr>
                  <w:rFonts w:ascii="Arial" w:hAnsi="Arial" w:cs="Arial"/>
                  <w:b/>
                  <w:bCs/>
                  <w:color w:val="FFFFFF"/>
                  <w:sz w:val="18"/>
                  <w:szCs w:val="18"/>
                </w:rPr>
                <w:t>LA EMPRESA Y</w:t>
              </w:r>
            </w:smartTag>
            <w:r w:rsidRPr="002C599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DEL PERSONAL</w:t>
            </w:r>
          </w:p>
        </w:tc>
        <w:tc>
          <w:tcPr>
            <w:tcW w:w="1963" w:type="dxa"/>
            <w:shd w:val="clear" w:color="auto" w:fill="2E74B5" w:themeFill="accent5" w:themeFillShade="BF"/>
            <w:vAlign w:val="center"/>
          </w:tcPr>
          <w:p w14:paraId="44E0736D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2E74B5" w:themeFill="accent5" w:themeFillShade="BF"/>
            <w:vAlign w:val="center"/>
          </w:tcPr>
          <w:p w14:paraId="71B903C5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2E74B5" w:themeFill="accent5" w:themeFillShade="BF"/>
            <w:vAlign w:val="center"/>
          </w:tcPr>
          <w:p w14:paraId="61D2A156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2E74B5" w:themeFill="accent5" w:themeFillShade="BF"/>
            <w:vAlign w:val="center"/>
          </w:tcPr>
          <w:p w14:paraId="68845B59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0E44" w14:paraId="516B15BA" w14:textId="77777777" w:rsidTr="00D845FD">
        <w:tc>
          <w:tcPr>
            <w:tcW w:w="3742" w:type="dxa"/>
            <w:shd w:val="clear" w:color="auto" w:fill="B4C6E7" w:themeFill="accent1" w:themeFillTint="66"/>
            <w:vAlign w:val="center"/>
          </w:tcPr>
          <w:p w14:paraId="05524FD2" w14:textId="634F8063" w:rsidR="00660E44" w:rsidRPr="002C599D" w:rsidRDefault="00660E44" w:rsidP="00D845FD">
            <w:pPr>
              <w:spacing w:before="60" w:after="6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59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A.  EXPERIENCIA </w:t>
            </w:r>
            <w:r w:rsidR="00551601">
              <w:rPr>
                <w:rFonts w:ascii="Arial" w:hAnsi="Arial" w:cs="Arial"/>
                <w:b/>
                <w:bCs/>
                <w:sz w:val="18"/>
                <w:szCs w:val="18"/>
              </w:rPr>
              <w:t>ESPECIFICA DEL SERVICIO</w:t>
            </w:r>
          </w:p>
        </w:tc>
        <w:tc>
          <w:tcPr>
            <w:tcW w:w="1963" w:type="dxa"/>
            <w:shd w:val="clear" w:color="auto" w:fill="B4C6E7" w:themeFill="accent1" w:themeFillTint="66"/>
            <w:vAlign w:val="center"/>
          </w:tcPr>
          <w:p w14:paraId="41CCE00A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B4C6E7" w:themeFill="accent1" w:themeFillTint="66"/>
            <w:vAlign w:val="center"/>
          </w:tcPr>
          <w:p w14:paraId="6BBBB4AD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B4C6E7" w:themeFill="accent1" w:themeFillTint="66"/>
            <w:vAlign w:val="center"/>
          </w:tcPr>
          <w:p w14:paraId="1B0F30E9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B4C6E7" w:themeFill="accent1" w:themeFillTint="66"/>
            <w:vAlign w:val="center"/>
          </w:tcPr>
          <w:p w14:paraId="30D40907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0E44" w14:paraId="6206F82D" w14:textId="77777777" w:rsidTr="00D845FD">
        <w:trPr>
          <w:trHeight w:val="397"/>
        </w:trPr>
        <w:tc>
          <w:tcPr>
            <w:tcW w:w="3742" w:type="dxa"/>
            <w:shd w:val="clear" w:color="auto" w:fill="FFFFFF" w:themeFill="background1"/>
            <w:vAlign w:val="center"/>
          </w:tcPr>
          <w:p w14:paraId="142D65A7" w14:textId="6982D71E" w:rsidR="00660E44" w:rsidRPr="002C599D" w:rsidRDefault="00551601" w:rsidP="00D845FD">
            <w:pPr>
              <w:spacing w:before="60" w:after="60"/>
              <w:jc w:val="left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F23D8C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lastRenderedPageBreak/>
              <w:t xml:space="preserve">El proponente, como profesional independiente, debe contar un mínimo de 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experiencia de </w:t>
            </w: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12 meses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 brindando</w:t>
            </w:r>
            <w:r w:rsidRPr="00F23D8C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 el servicio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asistencial en </w:t>
            </w:r>
            <w:r w:rsidRPr="0084520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Psiquiatría</w:t>
            </w:r>
            <w:r w:rsidRPr="00845209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en instituciones de salud 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acredita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dos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 con la presentación de documentos de respaldo co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mo ser: Certificados de trabajo, contratos 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o acta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s de conformidad del servicio.</w:t>
            </w: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14:paraId="2CA16C6B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FFFFFF" w:themeFill="background1"/>
            <w:vAlign w:val="center"/>
          </w:tcPr>
          <w:p w14:paraId="47C919EA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8F40612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4998EC6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0E44" w14:paraId="7FD57D85" w14:textId="77777777" w:rsidTr="00D845FD">
        <w:trPr>
          <w:trHeight w:val="283"/>
        </w:trPr>
        <w:tc>
          <w:tcPr>
            <w:tcW w:w="3742" w:type="dxa"/>
            <w:shd w:val="clear" w:color="auto" w:fill="B4C6E7" w:themeFill="accent1" w:themeFillTint="66"/>
            <w:vAlign w:val="center"/>
          </w:tcPr>
          <w:p w14:paraId="510FB931" w14:textId="77777777" w:rsidR="00660E44" w:rsidRPr="002C599D" w:rsidRDefault="00660E44" w:rsidP="00D845FD">
            <w:pPr>
              <w:spacing w:before="60" w:after="60"/>
              <w:jc w:val="left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2C59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B. PERSONAL </w:t>
            </w:r>
          </w:p>
        </w:tc>
        <w:tc>
          <w:tcPr>
            <w:tcW w:w="1963" w:type="dxa"/>
            <w:shd w:val="clear" w:color="auto" w:fill="B4C6E7" w:themeFill="accent1" w:themeFillTint="66"/>
            <w:vAlign w:val="center"/>
          </w:tcPr>
          <w:p w14:paraId="6340806A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B4C6E7" w:themeFill="accent1" w:themeFillTint="66"/>
            <w:vAlign w:val="center"/>
          </w:tcPr>
          <w:p w14:paraId="3C8B46C3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B4C6E7" w:themeFill="accent1" w:themeFillTint="66"/>
            <w:vAlign w:val="center"/>
          </w:tcPr>
          <w:p w14:paraId="46268207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B4C6E7" w:themeFill="accent1" w:themeFillTint="66"/>
            <w:vAlign w:val="center"/>
          </w:tcPr>
          <w:p w14:paraId="4E57228E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0E44" w14:paraId="476417DF" w14:textId="77777777" w:rsidTr="00D845FD">
        <w:tc>
          <w:tcPr>
            <w:tcW w:w="3742" w:type="dxa"/>
            <w:shd w:val="clear" w:color="auto" w:fill="FFFFFF" w:themeFill="background1"/>
            <w:vAlign w:val="center"/>
          </w:tcPr>
          <w:p w14:paraId="5A78F7D3" w14:textId="6DC82F98" w:rsidR="00ED7057" w:rsidRDefault="00ED7057" w:rsidP="00551601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pt-PT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Personal profesional mínimamente requerido</w:t>
            </w: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br/>
              <w:t>(Adjuntar copias simples de la documentación de respaldo; los originales se requerirán en caso de adjudicación)</w:t>
            </w:r>
          </w:p>
          <w:p w14:paraId="502AB159" w14:textId="6B2DE361" w:rsidR="00551601" w:rsidRDefault="00551601" w:rsidP="0055160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ED705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pt-PT" w:eastAsia="es-BO"/>
              </w:rPr>
              <w:t>Médico en Psiquiatría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pt-PT" w:eastAsia="es-BO"/>
              </w:rPr>
              <w:t xml:space="preserve"> </w:t>
            </w:r>
            <w:r w:rsidRPr="001B1B4F">
              <w:rPr>
                <w:rFonts w:asciiTheme="minorHAnsi" w:hAnsiTheme="minorHAnsi" w:cstheme="minorHAnsi"/>
                <w:color w:val="000000"/>
                <w:sz w:val="18"/>
                <w:szCs w:val="18"/>
                <w:lang w:val="pt-PT" w:eastAsia="es-BO"/>
              </w:rPr>
              <w:br/>
              <w:t>1. Título Académico de Médico Cirujano.</w:t>
            </w:r>
            <w:r w:rsidRPr="001B1B4F">
              <w:rPr>
                <w:rFonts w:asciiTheme="minorHAnsi" w:hAnsiTheme="minorHAnsi" w:cstheme="minorHAnsi"/>
                <w:color w:val="000000"/>
                <w:sz w:val="18"/>
                <w:szCs w:val="18"/>
                <w:lang w:val="pt-PT" w:eastAsia="es-BO"/>
              </w:rPr>
              <w:br/>
              <w:t>2. Título Provisión Nacional de Médico Cirujano.</w:t>
            </w:r>
            <w:r w:rsidRPr="001B1B4F">
              <w:rPr>
                <w:rFonts w:asciiTheme="minorHAnsi" w:hAnsiTheme="minorHAnsi" w:cstheme="minorHAnsi"/>
                <w:color w:val="000000"/>
                <w:sz w:val="18"/>
                <w:szCs w:val="18"/>
                <w:lang w:val="pt-PT" w:eastAsia="es-BO"/>
              </w:rPr>
              <w:br/>
              <w:t xml:space="preserve">3. Título de Especialista en </w:t>
            </w: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pt-PT" w:eastAsia="es-BO"/>
              </w:rPr>
              <w:t>Psiquiatría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pt-PT" w:eastAsia="es-BO"/>
              </w:rPr>
              <w:t xml:space="preserve"> otorgado y/o revalidado</w:t>
            </w:r>
            <w:r w:rsidRPr="001B1B4F">
              <w:rPr>
                <w:rFonts w:asciiTheme="minorHAnsi" w:hAnsiTheme="minorHAnsi" w:cstheme="minorHAnsi"/>
                <w:color w:val="000000"/>
                <w:sz w:val="18"/>
                <w:szCs w:val="18"/>
                <w:lang w:val="pt-PT" w:eastAsia="es-BO"/>
              </w:rPr>
              <w:t xml:space="preserve"> por el Colegio Médico</w:t>
            </w:r>
            <w:r w:rsidRPr="001B1B4F">
              <w:rPr>
                <w:rFonts w:asciiTheme="minorHAnsi" w:hAnsiTheme="minorHAnsi" w:cstheme="minorHAnsi"/>
                <w:color w:val="000000"/>
                <w:sz w:val="18"/>
                <w:szCs w:val="18"/>
                <w:lang w:val="pt-PT" w:eastAsia="es-BO"/>
              </w:rPr>
              <w:br/>
              <w:t xml:space="preserve">4. Acreditar experiencia general de mínimo 3 años. </w:t>
            </w:r>
            <w:r w:rsidRPr="001B1B4F">
              <w:rPr>
                <w:rFonts w:asciiTheme="minorHAnsi" w:hAnsiTheme="minorHAnsi" w:cstheme="minorHAnsi"/>
                <w:color w:val="000000"/>
                <w:sz w:val="18"/>
                <w:szCs w:val="18"/>
                <w:lang w:val="pt-PT" w:eastAsia="es-BO"/>
              </w:rPr>
              <w:br/>
            </w:r>
            <w:r w:rsidRPr="00F23D8C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6. Acreditar experiencia en la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especialidad </w:t>
            </w:r>
            <w:r w:rsidRPr="00F23D8C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de mínimo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  <w:r w:rsidRPr="00F23D8C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año</w:t>
            </w:r>
            <w:r w:rsidRPr="00F23D8C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.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 (Respalda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dos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)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br/>
              <w:t>7.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 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Matricula del Ministerio de Salud y Deportes.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br/>
              <w:t>8. Currículo Vitae debidamente documentado</w:t>
            </w:r>
          </w:p>
          <w:p w14:paraId="298D6015" w14:textId="2BACB459" w:rsidR="00660E44" w:rsidRPr="002C599D" w:rsidRDefault="00551601" w:rsidP="00551601">
            <w:pPr>
              <w:spacing w:before="60" w:after="60"/>
              <w:jc w:val="left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9. Número de Identificación Tributaria (NIT)</w:t>
            </w: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14:paraId="079FD804" w14:textId="738A33E6" w:rsidR="00ED7057" w:rsidRDefault="00ED7057" w:rsidP="00ED7057">
            <w:pPr>
              <w:jc w:val="center"/>
              <w:rPr>
                <w:rFonts w:ascii="Segoe UI Symbol" w:hAnsi="Segoe UI Symbol" w:cs="Segoe UI Symbo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eastAsia="es-BO"/>
              </w:rPr>
              <w:t>☐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br/>
              <w:t xml:space="preserve">2.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eastAsia="es-BO"/>
              </w:rPr>
              <w:t>☐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br/>
              <w:t xml:space="preserve">3.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eastAsia="es-BO"/>
              </w:rPr>
              <w:t>☐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br/>
              <w:t xml:space="preserve">4.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eastAsia="es-BO"/>
              </w:rPr>
              <w:t>☐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br/>
              <w:t xml:space="preserve">5.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eastAsia="es-BO"/>
              </w:rPr>
              <w:t>☐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br/>
              <w:t xml:space="preserve">6.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eastAsia="es-BO"/>
              </w:rPr>
              <w:t>☐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br/>
              <w:t xml:space="preserve">7.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eastAsia="es-BO"/>
              </w:rPr>
              <w:t>☐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br/>
              <w:t xml:space="preserve">8.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eastAsia="es-BO"/>
              </w:rPr>
              <w:t>☐</w:t>
            </w:r>
          </w:p>
          <w:p w14:paraId="2FABDE7F" w14:textId="1A2EC1C9" w:rsidR="00660E44" w:rsidRPr="005D51C8" w:rsidRDefault="00ED7057" w:rsidP="00ED70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9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eastAsia="es-BO"/>
              </w:rPr>
              <w:t>☐</w:t>
            </w:r>
          </w:p>
        </w:tc>
        <w:tc>
          <w:tcPr>
            <w:tcW w:w="669" w:type="dxa"/>
            <w:shd w:val="clear" w:color="auto" w:fill="FFFFFF" w:themeFill="background1"/>
            <w:vAlign w:val="center"/>
          </w:tcPr>
          <w:p w14:paraId="6F8371F2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0B73984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026464F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0E44" w14:paraId="66FAE509" w14:textId="77777777" w:rsidTr="00D845FD">
        <w:trPr>
          <w:trHeight w:val="283"/>
        </w:trPr>
        <w:tc>
          <w:tcPr>
            <w:tcW w:w="3742" w:type="dxa"/>
            <w:shd w:val="clear" w:color="auto" w:fill="2E74B5" w:themeFill="accent5" w:themeFillShade="BF"/>
            <w:vAlign w:val="center"/>
          </w:tcPr>
          <w:p w14:paraId="25BE1012" w14:textId="77777777" w:rsidR="00660E44" w:rsidRPr="002C599D" w:rsidRDefault="00660E44" w:rsidP="00D845FD">
            <w:pPr>
              <w:spacing w:before="60" w:after="60"/>
              <w:jc w:val="left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2C599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IV. CONDICIONES DEL SERVICIO</w:t>
            </w:r>
          </w:p>
        </w:tc>
        <w:tc>
          <w:tcPr>
            <w:tcW w:w="1963" w:type="dxa"/>
            <w:shd w:val="clear" w:color="auto" w:fill="2E74B5" w:themeFill="accent5" w:themeFillShade="BF"/>
            <w:vAlign w:val="center"/>
          </w:tcPr>
          <w:p w14:paraId="077B544A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2E74B5" w:themeFill="accent5" w:themeFillShade="BF"/>
            <w:vAlign w:val="center"/>
          </w:tcPr>
          <w:p w14:paraId="215D54E1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2E74B5" w:themeFill="accent5" w:themeFillShade="BF"/>
            <w:vAlign w:val="center"/>
          </w:tcPr>
          <w:p w14:paraId="148E05D8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2E74B5" w:themeFill="accent5" w:themeFillShade="BF"/>
            <w:vAlign w:val="center"/>
          </w:tcPr>
          <w:p w14:paraId="2782FB99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0E44" w14:paraId="2DDAB4F6" w14:textId="77777777" w:rsidTr="00D845FD">
        <w:tc>
          <w:tcPr>
            <w:tcW w:w="3742" w:type="dxa"/>
            <w:shd w:val="clear" w:color="auto" w:fill="B4C6E7" w:themeFill="accent1" w:themeFillTint="66"/>
            <w:vAlign w:val="center"/>
          </w:tcPr>
          <w:p w14:paraId="42317CE9" w14:textId="77777777" w:rsidR="00660E44" w:rsidRPr="002C599D" w:rsidRDefault="00660E44" w:rsidP="00D845FD">
            <w:pPr>
              <w:spacing w:before="60" w:after="6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599D">
              <w:rPr>
                <w:rFonts w:ascii="Arial" w:hAnsi="Arial" w:cs="Arial"/>
                <w:b/>
                <w:bCs/>
                <w:sz w:val="18"/>
                <w:szCs w:val="18"/>
              </w:rPr>
              <w:t>A. PLAZO</w:t>
            </w:r>
          </w:p>
        </w:tc>
        <w:tc>
          <w:tcPr>
            <w:tcW w:w="1963" w:type="dxa"/>
            <w:shd w:val="clear" w:color="auto" w:fill="B4C6E7" w:themeFill="accent1" w:themeFillTint="66"/>
            <w:vAlign w:val="center"/>
          </w:tcPr>
          <w:p w14:paraId="7F91CD09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B4C6E7" w:themeFill="accent1" w:themeFillTint="66"/>
            <w:vAlign w:val="center"/>
          </w:tcPr>
          <w:p w14:paraId="1773BCAC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B4C6E7" w:themeFill="accent1" w:themeFillTint="66"/>
            <w:vAlign w:val="center"/>
          </w:tcPr>
          <w:p w14:paraId="4E19C343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B4C6E7" w:themeFill="accent1" w:themeFillTint="66"/>
            <w:vAlign w:val="center"/>
          </w:tcPr>
          <w:p w14:paraId="4D64C4B2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0E44" w14:paraId="7AC06348" w14:textId="77777777" w:rsidTr="00D845FD">
        <w:tc>
          <w:tcPr>
            <w:tcW w:w="3742" w:type="dxa"/>
            <w:vAlign w:val="center"/>
          </w:tcPr>
          <w:p w14:paraId="3A5D021B" w14:textId="6F55C911" w:rsidR="00660E44" w:rsidRPr="00ED7057" w:rsidRDefault="00ED7057" w:rsidP="00D845FD">
            <w:pPr>
              <w:spacing w:before="60" w:after="6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El plazo del contrato será por un periodo de doce (12) meses calendario a partir de la firma del contrato (Se estima el inicio a partir del 01 de junio de 2026).</w:t>
            </w:r>
          </w:p>
        </w:tc>
        <w:tc>
          <w:tcPr>
            <w:tcW w:w="1963" w:type="dxa"/>
            <w:vAlign w:val="center"/>
          </w:tcPr>
          <w:p w14:paraId="1D269D41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6D6B791D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F1237B5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8F0036F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0E44" w14:paraId="5ADABC04" w14:textId="77777777" w:rsidTr="00D845FD">
        <w:tc>
          <w:tcPr>
            <w:tcW w:w="3742" w:type="dxa"/>
            <w:shd w:val="clear" w:color="auto" w:fill="B4C6E7" w:themeFill="accent1" w:themeFillTint="66"/>
            <w:vAlign w:val="center"/>
          </w:tcPr>
          <w:p w14:paraId="41ADB692" w14:textId="77777777" w:rsidR="00660E44" w:rsidRPr="002C599D" w:rsidRDefault="00660E44" w:rsidP="00D845FD">
            <w:pPr>
              <w:spacing w:before="60" w:after="60"/>
              <w:jc w:val="left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2C59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B. GARANTIAS </w:t>
            </w:r>
          </w:p>
        </w:tc>
        <w:tc>
          <w:tcPr>
            <w:tcW w:w="1963" w:type="dxa"/>
            <w:shd w:val="clear" w:color="auto" w:fill="B4C6E7" w:themeFill="accent1" w:themeFillTint="66"/>
            <w:vAlign w:val="center"/>
          </w:tcPr>
          <w:p w14:paraId="4041CACB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B4C6E7" w:themeFill="accent1" w:themeFillTint="66"/>
            <w:vAlign w:val="center"/>
          </w:tcPr>
          <w:p w14:paraId="370D99B9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B4C6E7" w:themeFill="accent1" w:themeFillTint="66"/>
            <w:vAlign w:val="center"/>
          </w:tcPr>
          <w:p w14:paraId="1FCF2F17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B4C6E7" w:themeFill="accent1" w:themeFillTint="66"/>
            <w:vAlign w:val="center"/>
          </w:tcPr>
          <w:p w14:paraId="6A4E59DF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0E44" w14:paraId="0B6574F8" w14:textId="77777777" w:rsidTr="00D845FD">
        <w:trPr>
          <w:trHeight w:val="283"/>
        </w:trPr>
        <w:tc>
          <w:tcPr>
            <w:tcW w:w="3742" w:type="dxa"/>
            <w:vAlign w:val="center"/>
          </w:tcPr>
          <w:p w14:paraId="146BD6E6" w14:textId="39087584" w:rsidR="00660E44" w:rsidRPr="002C599D" w:rsidRDefault="00ED7057" w:rsidP="00D845FD">
            <w:pPr>
              <w:spacing w:before="60" w:after="60"/>
              <w:jc w:val="left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 aplica</w:t>
            </w:r>
            <w:r w:rsidR="00660E44" w:rsidRPr="002C599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963" w:type="dxa"/>
            <w:vAlign w:val="center"/>
          </w:tcPr>
          <w:p w14:paraId="081FE92F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4B416952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7723FF0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50BA929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0E44" w14:paraId="75631D58" w14:textId="77777777" w:rsidTr="00D845FD">
        <w:tc>
          <w:tcPr>
            <w:tcW w:w="3742" w:type="dxa"/>
            <w:shd w:val="clear" w:color="auto" w:fill="B4C6E7" w:themeFill="accent1" w:themeFillTint="66"/>
            <w:vAlign w:val="center"/>
          </w:tcPr>
          <w:p w14:paraId="7D1DBC37" w14:textId="77777777" w:rsidR="00660E44" w:rsidRPr="002C599D" w:rsidRDefault="00660E44" w:rsidP="00D845FD">
            <w:pPr>
              <w:spacing w:before="60" w:after="6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599D">
              <w:rPr>
                <w:rFonts w:ascii="Arial" w:hAnsi="Arial" w:cs="Arial"/>
                <w:b/>
                <w:bCs/>
                <w:sz w:val="18"/>
                <w:szCs w:val="18"/>
              </w:rPr>
              <w:t>C. LUGAR DONDE SE EJECUTARÁ EL SERVICIO</w:t>
            </w:r>
          </w:p>
        </w:tc>
        <w:tc>
          <w:tcPr>
            <w:tcW w:w="1963" w:type="dxa"/>
            <w:shd w:val="clear" w:color="auto" w:fill="B4C6E7" w:themeFill="accent1" w:themeFillTint="66"/>
            <w:vAlign w:val="center"/>
          </w:tcPr>
          <w:p w14:paraId="78CA7307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B4C6E7" w:themeFill="accent1" w:themeFillTint="66"/>
            <w:vAlign w:val="center"/>
          </w:tcPr>
          <w:p w14:paraId="09ABC6DC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B4C6E7" w:themeFill="accent1" w:themeFillTint="66"/>
            <w:vAlign w:val="center"/>
          </w:tcPr>
          <w:p w14:paraId="1DF8AE61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B4C6E7" w:themeFill="accent1" w:themeFillTint="66"/>
            <w:vAlign w:val="center"/>
          </w:tcPr>
          <w:p w14:paraId="68468B83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0E44" w14:paraId="602EF52A" w14:textId="77777777" w:rsidTr="00D845FD">
        <w:tc>
          <w:tcPr>
            <w:tcW w:w="3742" w:type="dxa"/>
            <w:vAlign w:val="center"/>
          </w:tcPr>
          <w:p w14:paraId="6F06536D" w14:textId="77777777" w:rsidR="00ED7057" w:rsidRPr="00D5209D" w:rsidRDefault="00ED7057" w:rsidP="00ED705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El proveedor deberá brindar el servicio en Consultorio Médico Privado que cuente con el equipamiento respectivo, sillón de reposo, escritorio con computadora e impresora y sala de espera.</w:t>
            </w:r>
          </w:p>
          <w:p w14:paraId="7669A35D" w14:textId="3E3A51B7" w:rsidR="00660E44" w:rsidRPr="002C599D" w:rsidRDefault="00ED7057" w:rsidP="00ED7057">
            <w:pPr>
              <w:spacing w:before="60" w:after="6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Destacar que su consultorio debe estar </w:t>
            </w:r>
            <w:r w:rsidRPr="00514F2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habilitado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 por el SEDES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 y debe adjuntar respaldo.</w:t>
            </w:r>
          </w:p>
        </w:tc>
        <w:tc>
          <w:tcPr>
            <w:tcW w:w="1963" w:type="dxa"/>
            <w:vAlign w:val="center"/>
          </w:tcPr>
          <w:p w14:paraId="4DAD244A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06560E51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E6FEE54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716C923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0E44" w14:paraId="3685B7F0" w14:textId="77777777" w:rsidTr="00D845FD">
        <w:tc>
          <w:tcPr>
            <w:tcW w:w="3742" w:type="dxa"/>
            <w:shd w:val="clear" w:color="auto" w:fill="B4C6E7" w:themeFill="accent1" w:themeFillTint="66"/>
            <w:vAlign w:val="center"/>
          </w:tcPr>
          <w:p w14:paraId="048047F8" w14:textId="77777777" w:rsidR="00660E44" w:rsidRPr="002C599D" w:rsidRDefault="00660E44" w:rsidP="00D845FD">
            <w:pPr>
              <w:spacing w:before="60" w:after="6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599D">
              <w:rPr>
                <w:rFonts w:ascii="Arial" w:hAnsi="Arial" w:cs="Arial"/>
                <w:b/>
                <w:bCs/>
                <w:sz w:val="18"/>
                <w:szCs w:val="18"/>
              </w:rPr>
              <w:t>D. RÉGIMEN DE MULTAS</w:t>
            </w:r>
          </w:p>
        </w:tc>
        <w:tc>
          <w:tcPr>
            <w:tcW w:w="1963" w:type="dxa"/>
            <w:shd w:val="clear" w:color="auto" w:fill="B4C6E7" w:themeFill="accent1" w:themeFillTint="66"/>
            <w:vAlign w:val="center"/>
          </w:tcPr>
          <w:p w14:paraId="4855A44C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B4C6E7" w:themeFill="accent1" w:themeFillTint="66"/>
            <w:vAlign w:val="center"/>
          </w:tcPr>
          <w:p w14:paraId="188CE216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B4C6E7" w:themeFill="accent1" w:themeFillTint="66"/>
            <w:vAlign w:val="center"/>
          </w:tcPr>
          <w:p w14:paraId="6FCA1DBC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B4C6E7" w:themeFill="accent1" w:themeFillTint="66"/>
            <w:vAlign w:val="center"/>
          </w:tcPr>
          <w:p w14:paraId="37E3BAE5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057" w14:paraId="0C1DF387" w14:textId="77777777" w:rsidTr="00D845FD">
        <w:tc>
          <w:tcPr>
            <w:tcW w:w="3742" w:type="dxa"/>
            <w:vAlign w:val="center"/>
          </w:tcPr>
          <w:p w14:paraId="009EC186" w14:textId="77777777" w:rsidR="00ED7057" w:rsidRDefault="00ED7057" w:rsidP="00ED705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Se aplicará una multa del 0.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5</w:t>
            </w: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%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(Por evento) </w:t>
            </w: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del monto mensual a pagarse, por incumplimien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to, según el siguiente detalle:</w:t>
            </w:r>
          </w:p>
          <w:p w14:paraId="6572F39D" w14:textId="77777777" w:rsidR="00ED7057" w:rsidRDefault="00ED7057" w:rsidP="00ED7057">
            <w:pPr>
              <w:pStyle w:val="Prrafodelista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El incumplimiento de la programación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 y atención de los pacientes de consulta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lastRenderedPageBreak/>
              <w:t>externa</w:t>
            </w: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, seguimiento de indicaciones médicas y realización de los servicios solicitados por la CSBP.</w:t>
            </w:r>
          </w:p>
          <w:p w14:paraId="42EE365F" w14:textId="05F8C840" w:rsidR="00ED7057" w:rsidRPr="002C599D" w:rsidRDefault="00ED7057" w:rsidP="00ED7057">
            <w:pPr>
              <w:spacing w:before="60" w:after="6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Cuando no registre los datos requeridos en nuestro sistema SAMI y expediente clínico físico de acuerdo a formatos vigentes en la CSBP.</w:t>
            </w:r>
          </w:p>
        </w:tc>
        <w:tc>
          <w:tcPr>
            <w:tcW w:w="1963" w:type="dxa"/>
            <w:vAlign w:val="center"/>
          </w:tcPr>
          <w:p w14:paraId="47A8BF97" w14:textId="77777777" w:rsidR="00ED7057" w:rsidRPr="005D51C8" w:rsidRDefault="00ED7057" w:rsidP="00ED705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2FCADEF8" w14:textId="77777777" w:rsidR="00ED7057" w:rsidRPr="005D51C8" w:rsidRDefault="00ED7057" w:rsidP="00ED705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4D8A524" w14:textId="77777777" w:rsidR="00ED7057" w:rsidRPr="005D51C8" w:rsidRDefault="00ED7057" w:rsidP="00ED705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6440FC6" w14:textId="77777777" w:rsidR="00ED7057" w:rsidRPr="005D51C8" w:rsidRDefault="00ED7057" w:rsidP="00ED705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057" w14:paraId="27DBC950" w14:textId="77777777" w:rsidTr="00D845FD">
        <w:tc>
          <w:tcPr>
            <w:tcW w:w="3742" w:type="dxa"/>
            <w:vAlign w:val="center"/>
          </w:tcPr>
          <w:p w14:paraId="3426E1A5" w14:textId="77777777" w:rsidR="00ED7057" w:rsidRPr="00B4379D" w:rsidRDefault="00ED7057" w:rsidP="00ED705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Se aplicará una multa del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2</w:t>
            </w: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%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(Por evento) </w:t>
            </w: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del monto mensual a pagarse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 en los siguientes casos:</w:t>
            </w:r>
          </w:p>
          <w:p w14:paraId="52AB38BA" w14:textId="77777777" w:rsidR="00ED7057" w:rsidRDefault="00ED7057" w:rsidP="00ED7057">
            <w:pPr>
              <w:pStyle w:val="Prrafodelista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Cuando el profesional adjudicado no restablezca dentro de las 24 horas el servicio por algún motivo de fuerza mayor o caso fortuito, que el servicio sea interrumpido temporalmente.</w:t>
            </w:r>
          </w:p>
          <w:p w14:paraId="0DAC23D8" w14:textId="77777777" w:rsidR="00ED7057" w:rsidRDefault="00ED7057" w:rsidP="00ED7057">
            <w:pPr>
              <w:pStyle w:val="Prrafodelista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Cuando la suspensión temporal programada del servicio se extienda por más de 7 días calendario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 (3% </w:t>
            </w: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monto mensual a pagarse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, por día de retraso)</w:t>
            </w: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.</w:t>
            </w:r>
          </w:p>
          <w:p w14:paraId="1FE7DB01" w14:textId="77777777" w:rsidR="00ED7057" w:rsidRDefault="00ED7057" w:rsidP="00ED7057">
            <w:pPr>
              <w:pStyle w:val="Prrafodelista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Retraso en la entrega de resultados del informe médico de atención regular o emergencia/urgencia, según corresponda, a partir del primer día de retraso.</w:t>
            </w:r>
          </w:p>
          <w:p w14:paraId="1CC97E6C" w14:textId="77777777" w:rsidR="00ED7057" w:rsidRDefault="00ED7057" w:rsidP="00ED7057">
            <w:pPr>
              <w:pStyle w:val="Prrafodelista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F23D8C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Si el medico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se retrasará a la atención de pacientes por más de 30 minutos en un mismo día o por más de 2 horas durante el mismo mes a pagar, si</w:t>
            </w:r>
            <w:r w:rsidRPr="00F23D8C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n aviso previo como se estipula en párrafos precedentes</w:t>
            </w:r>
          </w:p>
          <w:p w14:paraId="7903AC87" w14:textId="77777777" w:rsidR="00ED7057" w:rsidRDefault="00ED7057" w:rsidP="00ED7057">
            <w:pPr>
              <w:pStyle w:val="Prrafodelista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Incumplir con la confidencialidad sobre información médica de nuestra población asegurada.</w:t>
            </w:r>
          </w:p>
          <w:p w14:paraId="1CFEB932" w14:textId="77777777" w:rsidR="00ED7057" w:rsidRPr="00B4379D" w:rsidRDefault="00ED7057" w:rsidP="00ED7057">
            <w:pPr>
              <w:pStyle w:val="Prrafodelista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No comunicar de manera oportuna los hallazgos de emergencia o urgencia a la CSBP.</w:t>
            </w:r>
          </w:p>
          <w:p w14:paraId="3A3EE9C6" w14:textId="73137A45" w:rsidR="00ED7057" w:rsidRPr="002C599D" w:rsidRDefault="00ED7057" w:rsidP="00ED7057">
            <w:pPr>
              <w:spacing w:before="60" w:after="60"/>
              <w:jc w:val="left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Retraso por más de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tres (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)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 h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oras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 para acudir a una interconsulta de emergencia.</w:t>
            </w:r>
          </w:p>
        </w:tc>
        <w:tc>
          <w:tcPr>
            <w:tcW w:w="1963" w:type="dxa"/>
            <w:vAlign w:val="center"/>
          </w:tcPr>
          <w:p w14:paraId="1A9B229B" w14:textId="77777777" w:rsidR="00ED7057" w:rsidRPr="005D51C8" w:rsidRDefault="00ED7057" w:rsidP="00ED705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4C8B4756" w14:textId="77777777" w:rsidR="00ED7057" w:rsidRPr="005D51C8" w:rsidRDefault="00ED7057" w:rsidP="00ED705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63C7C78" w14:textId="77777777" w:rsidR="00ED7057" w:rsidRPr="005D51C8" w:rsidRDefault="00ED7057" w:rsidP="00ED705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97FD359" w14:textId="77777777" w:rsidR="00ED7057" w:rsidRPr="005D51C8" w:rsidRDefault="00ED7057" w:rsidP="00ED705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057" w14:paraId="26AC6FAA" w14:textId="77777777" w:rsidTr="00D845FD">
        <w:tc>
          <w:tcPr>
            <w:tcW w:w="3742" w:type="dxa"/>
            <w:vAlign w:val="center"/>
          </w:tcPr>
          <w:p w14:paraId="4D46915E" w14:textId="77777777" w:rsidR="00ED7057" w:rsidRDefault="00ED7057" w:rsidP="00ED705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Se aplicará una multa del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5% del 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monto mensual a pagarse,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en el siguiente caso:</w:t>
            </w:r>
          </w:p>
          <w:p w14:paraId="274396FF" w14:textId="77777777" w:rsidR="00ED7057" w:rsidRPr="00551601" w:rsidRDefault="00ED7057" w:rsidP="00ED7057">
            <w:pPr>
              <w:pStyle w:val="Prrafodelista"/>
              <w:numPr>
                <w:ilvl w:val="0"/>
                <w:numId w:val="2"/>
              </w:numPr>
              <w:spacing w:before="60" w:after="60"/>
              <w:jc w:val="left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55160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Si el medico faltara a la consulta completa de seis (6) horas, sin aviso previo como se estipula en párrafos precedentes</w:t>
            </w:r>
          </w:p>
          <w:p w14:paraId="16FBEF0C" w14:textId="670471ED" w:rsidR="00ED7057" w:rsidRPr="002C599D" w:rsidRDefault="00ED7057" w:rsidP="00ED7057">
            <w:pPr>
              <w:spacing w:before="60" w:after="60"/>
              <w:jc w:val="left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En caso de incumplimiento injustificado del servicio por parte del proveedor, la CSBP podrá llevar a sus asegurados con otro Servicio similar y cobrar al profesional la diferencia existente entre el monto pagado por la CSBP y el monto adjudicado.</w:t>
            </w:r>
          </w:p>
        </w:tc>
        <w:tc>
          <w:tcPr>
            <w:tcW w:w="1963" w:type="dxa"/>
            <w:vAlign w:val="center"/>
          </w:tcPr>
          <w:p w14:paraId="5A0E511C" w14:textId="77777777" w:rsidR="00ED7057" w:rsidRPr="005D51C8" w:rsidRDefault="00ED7057" w:rsidP="00ED705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724A9063" w14:textId="77777777" w:rsidR="00ED7057" w:rsidRPr="005D51C8" w:rsidRDefault="00ED7057" w:rsidP="00ED705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192116A" w14:textId="77777777" w:rsidR="00ED7057" w:rsidRPr="005D51C8" w:rsidRDefault="00ED7057" w:rsidP="00ED705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BB2D544" w14:textId="77777777" w:rsidR="00ED7057" w:rsidRPr="005D51C8" w:rsidRDefault="00ED7057" w:rsidP="00ED705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0E44" w14:paraId="4AD928E0" w14:textId="77777777" w:rsidTr="00D845FD">
        <w:tc>
          <w:tcPr>
            <w:tcW w:w="3742" w:type="dxa"/>
            <w:shd w:val="clear" w:color="auto" w:fill="B4C6E7" w:themeFill="accent1" w:themeFillTint="66"/>
            <w:vAlign w:val="center"/>
          </w:tcPr>
          <w:p w14:paraId="7414384A" w14:textId="17C800B9" w:rsidR="00660E44" w:rsidRPr="002C599D" w:rsidRDefault="00660E44" w:rsidP="00D845FD">
            <w:pPr>
              <w:spacing w:before="60" w:after="6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59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E. </w:t>
            </w:r>
            <w:r w:rsidR="00ED70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PARÁMETROS DE CALIFICACION </w:t>
            </w:r>
          </w:p>
        </w:tc>
        <w:tc>
          <w:tcPr>
            <w:tcW w:w="1963" w:type="dxa"/>
            <w:shd w:val="clear" w:color="auto" w:fill="B4C6E7" w:themeFill="accent1" w:themeFillTint="66"/>
            <w:vAlign w:val="center"/>
          </w:tcPr>
          <w:p w14:paraId="46C05C34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B4C6E7" w:themeFill="accent1" w:themeFillTint="66"/>
            <w:vAlign w:val="center"/>
          </w:tcPr>
          <w:p w14:paraId="5C9E1154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B4C6E7" w:themeFill="accent1" w:themeFillTint="66"/>
            <w:vAlign w:val="center"/>
          </w:tcPr>
          <w:p w14:paraId="370BA692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B4C6E7" w:themeFill="accent1" w:themeFillTint="66"/>
            <w:vAlign w:val="center"/>
          </w:tcPr>
          <w:p w14:paraId="55020DD3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0E44" w14:paraId="4762EBCA" w14:textId="77777777" w:rsidTr="00D845FD">
        <w:tc>
          <w:tcPr>
            <w:tcW w:w="3742" w:type="dxa"/>
            <w:vAlign w:val="center"/>
          </w:tcPr>
          <w:p w14:paraId="5692B55E" w14:textId="77777777" w:rsidR="00ED7057" w:rsidRDefault="00ED7057" w:rsidP="00ED7057">
            <w:pPr>
              <w:spacing w:before="60" w:after="6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Prestación del servicio</w:t>
            </w: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br/>
              <w:t>(Adjuntar documentación de respaldo)</w:t>
            </w:r>
          </w:p>
          <w:p w14:paraId="344FD8E5" w14:textId="77777777" w:rsidR="00ED7057" w:rsidRPr="00D5209D" w:rsidRDefault="00ED7057" w:rsidP="00ED7057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Servicios similares a instituciones públicas o seguridad social </w:t>
            </w:r>
          </w:p>
          <w:p w14:paraId="6E94BFC2" w14:textId="77777777" w:rsidR="009C5A46" w:rsidRPr="009C5A46" w:rsidRDefault="00ED7057" w:rsidP="009C5A4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lastRenderedPageBreak/>
              <w:br/>
            </w:r>
            <w:r w:rsidR="009C5A46" w:rsidRPr="009C5A4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Cuenta con experiencia mínima de un año en Servicios similares a instituciones públicas o seguridad social, documentada con certificados de trabajo, actas de conformidad o contratos.</w:t>
            </w:r>
          </w:p>
          <w:p w14:paraId="5B8D6A37" w14:textId="77777777" w:rsidR="009C5A46" w:rsidRPr="009C5A46" w:rsidRDefault="009C5A46" w:rsidP="009C5A4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9C5A4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• Publica= 4 puntos</w:t>
            </w:r>
          </w:p>
          <w:p w14:paraId="5B3099D1" w14:textId="77777777" w:rsidR="009C5A46" w:rsidRPr="009C5A46" w:rsidRDefault="009C5A46" w:rsidP="009C5A4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9C5A4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• Seguridad Social = 4 puntos</w:t>
            </w:r>
          </w:p>
          <w:p w14:paraId="7289DEF5" w14:textId="77777777" w:rsidR="009C5A46" w:rsidRPr="009C5A46" w:rsidRDefault="009C5A46" w:rsidP="009C5A4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9C5A4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• Privado: 2 puntos</w:t>
            </w:r>
          </w:p>
          <w:p w14:paraId="0801EF52" w14:textId="0DBB4A2F" w:rsidR="00660E44" w:rsidRPr="009C5A46" w:rsidRDefault="009C5A46" w:rsidP="009C5A4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9C5A4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Todos = 10 puntos</w:t>
            </w:r>
          </w:p>
        </w:tc>
        <w:tc>
          <w:tcPr>
            <w:tcW w:w="1963" w:type="dxa"/>
            <w:vAlign w:val="center"/>
          </w:tcPr>
          <w:p w14:paraId="4D46DD60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32A79BBE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30EA921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47B406A" w14:textId="77777777" w:rsidR="00660E44" w:rsidRPr="005D51C8" w:rsidRDefault="00660E44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549" w14:paraId="54F1125E" w14:textId="77777777" w:rsidTr="00D845FD">
        <w:tc>
          <w:tcPr>
            <w:tcW w:w="3742" w:type="dxa"/>
            <w:vAlign w:val="center"/>
          </w:tcPr>
          <w:p w14:paraId="0110EEEA" w14:textId="77777777" w:rsidR="00DD1549" w:rsidRDefault="00DD1549" w:rsidP="00ED7057">
            <w:pPr>
              <w:spacing w:before="60" w:after="6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 xml:space="preserve">Años de experiencia específica de especialidad del profesional </w:t>
            </w: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br/>
              <w:t>(Adjuntar documentación de respaldo)</w:t>
            </w:r>
          </w:p>
          <w:p w14:paraId="67A97799" w14:textId="35D5EE96" w:rsidR="00DD1549" w:rsidRPr="00D5209D" w:rsidRDefault="00DD1549" w:rsidP="00DD1549">
            <w:pPr>
              <w:spacing w:before="60" w:after="6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• Mayor a 1 año hasta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2 años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 = 5 puntos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br/>
              <w:t xml:space="preserve">•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Mayor a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 2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hasta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 3 años  = 10 puntos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br/>
              <w:t xml:space="preserve">•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Mayor a 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3 años = 15 puntos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br/>
              <w:t>(documentado con certificados de trabajo)</w:t>
            </w:r>
          </w:p>
        </w:tc>
        <w:tc>
          <w:tcPr>
            <w:tcW w:w="1963" w:type="dxa"/>
            <w:vAlign w:val="center"/>
          </w:tcPr>
          <w:p w14:paraId="6B5E0591" w14:textId="77777777" w:rsidR="00DD1549" w:rsidRPr="005D51C8" w:rsidRDefault="00DD1549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1108757A" w14:textId="77777777" w:rsidR="00DD1549" w:rsidRPr="005D51C8" w:rsidRDefault="00DD1549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C8F8F15" w14:textId="77777777" w:rsidR="00DD1549" w:rsidRPr="005D51C8" w:rsidRDefault="00DD1549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A70D039" w14:textId="77777777" w:rsidR="00DD1549" w:rsidRPr="005D51C8" w:rsidRDefault="00DD1549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549" w14:paraId="3077018F" w14:textId="77777777" w:rsidTr="00D845FD">
        <w:tc>
          <w:tcPr>
            <w:tcW w:w="3742" w:type="dxa"/>
            <w:vAlign w:val="center"/>
          </w:tcPr>
          <w:p w14:paraId="2335418C" w14:textId="77777777" w:rsidR="00DD1549" w:rsidRDefault="00DD1549" w:rsidP="00ED7057">
            <w:pPr>
              <w:spacing w:before="60" w:after="6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Otra formación</w:t>
            </w:r>
          </w:p>
          <w:p w14:paraId="04D17FF0" w14:textId="77777777" w:rsidR="00DD1549" w:rsidRPr="00D5209D" w:rsidRDefault="00DD1549" w:rsidP="00DD1549">
            <w:pPr>
              <w:pStyle w:val="Prrafodelista"/>
              <w:numPr>
                <w:ilvl w:val="0"/>
                <w:numId w:val="4"/>
              </w:numPr>
              <w:ind w:left="176" w:hanging="176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Manejo en Terapia de pareja y/o familiar (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certificado 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5 </w:t>
            </w:r>
            <w:proofErr w:type="spellStart"/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pts</w:t>
            </w:r>
            <w:proofErr w:type="spellEnd"/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)</w:t>
            </w:r>
          </w:p>
          <w:p w14:paraId="7425C771" w14:textId="77777777" w:rsidR="00DD1549" w:rsidRDefault="00DD1549" w:rsidP="00DD1549">
            <w:pPr>
              <w:pStyle w:val="Prrafodelista"/>
              <w:numPr>
                <w:ilvl w:val="0"/>
                <w:numId w:val="4"/>
              </w:numPr>
              <w:ind w:left="176" w:hanging="176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Manejo en Terapia cognitivo conductual (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certificado 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5 </w:t>
            </w:r>
            <w:proofErr w:type="spellStart"/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pts</w:t>
            </w:r>
            <w:proofErr w:type="spellEnd"/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)</w:t>
            </w:r>
          </w:p>
          <w:p w14:paraId="6C3FDD6E" w14:textId="34EEEBD5" w:rsidR="00DD1549" w:rsidRPr="00DD1549" w:rsidRDefault="00DD1549" w:rsidP="00DD1549">
            <w:pPr>
              <w:pStyle w:val="Prrafodelista"/>
              <w:numPr>
                <w:ilvl w:val="0"/>
                <w:numId w:val="4"/>
              </w:numPr>
              <w:spacing w:before="60" w:after="60"/>
              <w:ind w:left="176" w:hanging="176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DD1549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Otra subespecialidad (certificadas 5 </w:t>
            </w:r>
            <w:proofErr w:type="spellStart"/>
            <w:r w:rsidRPr="00DD1549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pts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 máximo y se ponderará inversamente proporcional</w:t>
            </w:r>
            <w:r w:rsidRPr="00DD1549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)</w:t>
            </w:r>
          </w:p>
        </w:tc>
        <w:tc>
          <w:tcPr>
            <w:tcW w:w="1963" w:type="dxa"/>
            <w:vAlign w:val="center"/>
          </w:tcPr>
          <w:p w14:paraId="691EB739" w14:textId="77777777" w:rsidR="00DD1549" w:rsidRPr="005D51C8" w:rsidRDefault="00DD1549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5A68060F" w14:textId="77777777" w:rsidR="00DD1549" w:rsidRPr="005D51C8" w:rsidRDefault="00DD1549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3BD4D0E" w14:textId="77777777" w:rsidR="00DD1549" w:rsidRPr="005D51C8" w:rsidRDefault="00DD1549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0420998" w14:textId="77777777" w:rsidR="00DD1549" w:rsidRPr="005D51C8" w:rsidRDefault="00DD1549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0D9D" w14:paraId="71524A36" w14:textId="77777777" w:rsidTr="00D845FD">
        <w:tc>
          <w:tcPr>
            <w:tcW w:w="3742" w:type="dxa"/>
            <w:vAlign w:val="center"/>
          </w:tcPr>
          <w:p w14:paraId="664A7D87" w14:textId="77777777" w:rsidR="004E0D9D" w:rsidRDefault="004E0D9D" w:rsidP="00ED7057">
            <w:pPr>
              <w:spacing w:before="60" w:after="6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Atención de emergencia y horarios especiales</w:t>
            </w:r>
          </w:p>
          <w:p w14:paraId="13A02135" w14:textId="337EF892" w:rsidR="004E0D9D" w:rsidRPr="00D5209D" w:rsidRDefault="004E0D9D" w:rsidP="00ED7057">
            <w:pPr>
              <w:spacing w:before="60" w:after="6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Atención de emergencia en fines de semana, feriados según modelo de atención de la especialidad.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br/>
              <w:t>Con una capacidad de respuesta y atención inmediata.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br/>
              <w:t>• NO presenta disponibilidad (Especificar el costo adicional) = 0 puntos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br/>
              <w:t>• Ofrece disponibilidad sin costo adicional = 30 puntos</w:t>
            </w:r>
          </w:p>
        </w:tc>
        <w:tc>
          <w:tcPr>
            <w:tcW w:w="1963" w:type="dxa"/>
            <w:vAlign w:val="center"/>
          </w:tcPr>
          <w:p w14:paraId="0126B3B7" w14:textId="77777777" w:rsidR="004E0D9D" w:rsidRPr="005D51C8" w:rsidRDefault="004E0D9D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44C93591" w14:textId="77777777" w:rsidR="004E0D9D" w:rsidRPr="005D51C8" w:rsidRDefault="004E0D9D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618DD75" w14:textId="77777777" w:rsidR="004E0D9D" w:rsidRPr="005D51C8" w:rsidRDefault="004E0D9D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2F4B862" w14:textId="77777777" w:rsidR="004E0D9D" w:rsidRPr="005D51C8" w:rsidRDefault="004E0D9D" w:rsidP="00D845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DA75647" w14:textId="77777777" w:rsidR="00435ACC" w:rsidRDefault="00435ACC"/>
    <w:sectPr w:rsidR="00435A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622A4"/>
    <w:multiLevelType w:val="hybridMultilevel"/>
    <w:tmpl w:val="2A20560E"/>
    <w:lvl w:ilvl="0" w:tplc="400A0001">
      <w:start w:val="1"/>
      <w:numFmt w:val="bullet"/>
      <w:lvlText w:val=""/>
      <w:lvlJc w:val="left"/>
      <w:pPr>
        <w:ind w:left="29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1" w15:restartNumberingAfterBreak="0">
    <w:nsid w:val="12BF5B27"/>
    <w:multiLevelType w:val="hybridMultilevel"/>
    <w:tmpl w:val="594ACD9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F5301F"/>
    <w:multiLevelType w:val="hybridMultilevel"/>
    <w:tmpl w:val="856AAFEE"/>
    <w:lvl w:ilvl="0" w:tplc="400A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70280C4C"/>
    <w:multiLevelType w:val="hybridMultilevel"/>
    <w:tmpl w:val="F6C46F12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E44"/>
    <w:rsid w:val="000956C2"/>
    <w:rsid w:val="00271ED3"/>
    <w:rsid w:val="003F7DAE"/>
    <w:rsid w:val="00435ACC"/>
    <w:rsid w:val="004E0D9D"/>
    <w:rsid w:val="00551601"/>
    <w:rsid w:val="00660E44"/>
    <w:rsid w:val="0067424E"/>
    <w:rsid w:val="009C5A46"/>
    <w:rsid w:val="009F2540"/>
    <w:rsid w:val="00DD1549"/>
    <w:rsid w:val="00ED7057"/>
    <w:rsid w:val="00EF7D89"/>
    <w:rsid w:val="00FE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C94156A"/>
  <w15:chartTrackingRefBased/>
  <w15:docId w15:val="{E353168F-F52D-46F0-A5FE-50319A8E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E44"/>
    <w:pPr>
      <w:spacing w:after="0" w:line="240" w:lineRule="auto"/>
      <w:jc w:val="both"/>
    </w:pPr>
    <w:rPr>
      <w:rFonts w:ascii="Tahoma" w:eastAsia="Tahoma" w:hAnsi="Tahoma" w:cs="Tahoma"/>
      <w:kern w:val="0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60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60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0E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0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0E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0E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0E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0E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0E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0E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60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60E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0E4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60E4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0E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0E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0E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0E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60E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60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60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60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60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60E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60E4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60E4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0E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60E4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60E44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59"/>
    <w:rsid w:val="00660E44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eastAsia="es-B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nhideWhenUsed/>
    <w:rsid w:val="00660E44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660E44"/>
    <w:rPr>
      <w:rFonts w:ascii="Tahoma" w:eastAsia="Tahoma" w:hAnsi="Tahoma" w:cs="Tahoma"/>
      <w:kern w:val="0"/>
      <w:sz w:val="16"/>
      <w:szCs w:val="16"/>
      <w:lang w:eastAsia="es-MX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DD15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154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1549"/>
    <w:rPr>
      <w:rFonts w:ascii="Tahoma" w:eastAsia="Tahoma" w:hAnsi="Tahoma" w:cs="Tahoma"/>
      <w:kern w:val="0"/>
      <w:sz w:val="20"/>
      <w:szCs w:val="20"/>
      <w:lang w:eastAsia="es-MX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15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1549"/>
    <w:rPr>
      <w:rFonts w:ascii="Tahoma" w:eastAsia="Tahoma" w:hAnsi="Tahoma" w:cs="Tahoma"/>
      <w:b/>
      <w:bCs/>
      <w:kern w:val="0"/>
      <w:sz w:val="20"/>
      <w:szCs w:val="2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1735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YESSICA VALERIA MONTOYA TERAN</dc:creator>
  <cp:keywords/>
  <dc:description/>
  <cp:lastModifiedBy>KAREN CECILIA SOLAR SOLIZ</cp:lastModifiedBy>
  <cp:revision>2</cp:revision>
  <dcterms:created xsi:type="dcterms:W3CDTF">2026-05-18T20:02:00Z</dcterms:created>
  <dcterms:modified xsi:type="dcterms:W3CDTF">2026-05-18T20:02:00Z</dcterms:modified>
</cp:coreProperties>
</file>