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8D31B80" w:rsidR="003518DA" w:rsidRPr="006E000D" w:rsidRDefault="007D17B9" w:rsidP="006E000D">
                            <w:pPr>
                              <w:jc w:val="center"/>
                              <w:rPr>
                                <w:b/>
                                <w:color w:val="000000" w:themeColor="text1"/>
                              </w:rPr>
                            </w:pPr>
                            <w:r>
                              <w:rPr>
                                <w:b/>
                                <w:color w:val="000000" w:themeColor="text1"/>
                              </w:rPr>
                              <w:t xml:space="preserve">PROCESO: </w:t>
                            </w:r>
                            <w:r w:rsidR="0011466E">
                              <w:rPr>
                                <w:b/>
                                <w:color w:val="000000" w:themeColor="text1"/>
                              </w:rPr>
                              <w:t>LP</w:t>
                            </w:r>
                            <w:r w:rsidR="00C46960">
                              <w:rPr>
                                <w:b/>
                                <w:color w:val="000000" w:themeColor="text1"/>
                              </w:rPr>
                              <w:t>-C</w:t>
                            </w:r>
                            <w:r w:rsidR="00AA7630">
                              <w:rPr>
                                <w:b/>
                                <w:color w:val="000000" w:themeColor="text1"/>
                              </w:rPr>
                              <w:t>P</w:t>
                            </w:r>
                            <w:r w:rsidR="00C46960">
                              <w:rPr>
                                <w:b/>
                                <w:color w:val="000000" w:themeColor="text1"/>
                              </w:rPr>
                              <w:t>-0</w:t>
                            </w:r>
                            <w:r w:rsidR="00631668">
                              <w:rPr>
                                <w:b/>
                                <w:color w:val="000000" w:themeColor="text1"/>
                              </w:rPr>
                              <w:t>33</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78D31B80" w:rsidR="003518DA" w:rsidRPr="006E000D" w:rsidRDefault="007D17B9" w:rsidP="006E000D">
                      <w:pPr>
                        <w:jc w:val="center"/>
                        <w:rPr>
                          <w:b/>
                          <w:color w:val="000000" w:themeColor="text1"/>
                        </w:rPr>
                      </w:pPr>
                      <w:r>
                        <w:rPr>
                          <w:b/>
                          <w:color w:val="000000" w:themeColor="text1"/>
                        </w:rPr>
                        <w:t xml:space="preserve">PROCESO: </w:t>
                      </w:r>
                      <w:r w:rsidR="0011466E">
                        <w:rPr>
                          <w:b/>
                          <w:color w:val="000000" w:themeColor="text1"/>
                        </w:rPr>
                        <w:t>LP</w:t>
                      </w:r>
                      <w:r w:rsidR="00C46960">
                        <w:rPr>
                          <w:b/>
                          <w:color w:val="000000" w:themeColor="text1"/>
                        </w:rPr>
                        <w:t>-C</w:t>
                      </w:r>
                      <w:r w:rsidR="00AA7630">
                        <w:rPr>
                          <w:b/>
                          <w:color w:val="000000" w:themeColor="text1"/>
                        </w:rPr>
                        <w:t>P</w:t>
                      </w:r>
                      <w:r w:rsidR="00C46960">
                        <w:rPr>
                          <w:b/>
                          <w:color w:val="000000" w:themeColor="text1"/>
                        </w:rPr>
                        <w:t>-0</w:t>
                      </w:r>
                      <w:r w:rsidR="00631668">
                        <w:rPr>
                          <w:b/>
                          <w:color w:val="000000" w:themeColor="text1"/>
                        </w:rPr>
                        <w:t>33</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6E9089DA" w14:textId="77777777" w:rsidR="00631668" w:rsidRDefault="00631668" w:rsidP="00417F56">
      <w:pPr>
        <w:jc w:val="center"/>
        <w:rPr>
          <w:rFonts w:ascii="Arial" w:hAnsi="Arial" w:cs="Arial"/>
          <w:b/>
        </w:rPr>
      </w:pPr>
      <w:bookmarkStart w:id="0" w:name="_Hlk174457399"/>
      <w:r w:rsidRPr="00631668">
        <w:rPr>
          <w:rFonts w:ascii="Arial" w:hAnsi="Arial" w:cs="Arial"/>
          <w:b/>
        </w:rPr>
        <w:t xml:space="preserve">INDEPENDIZACION DE TABLERO DE CONTROL POLICONSULTORIO </w:t>
      </w:r>
    </w:p>
    <w:p w14:paraId="03F7367A" w14:textId="3D1F230D" w:rsidR="001A6BA1" w:rsidRPr="00AC0B76" w:rsidRDefault="00C46960" w:rsidP="00417F56">
      <w:pPr>
        <w:jc w:val="center"/>
        <w:rPr>
          <w:rFonts w:ascii="Arial" w:hAnsi="Arial" w:cs="Arial"/>
          <w:b/>
        </w:rPr>
      </w:pPr>
      <w:r w:rsidRPr="00AC0B76">
        <w:rPr>
          <w:rFonts w:ascii="Arial" w:hAnsi="Arial" w:cs="Arial"/>
          <w:b/>
        </w:rPr>
        <w:t>(PRIMERA CONVOCATORIA)</w:t>
      </w:r>
    </w:p>
    <w:bookmarkEnd w:id="0"/>
    <w:p w14:paraId="3DF18B09" w14:textId="77777777" w:rsidR="003518DA" w:rsidRPr="00AC0B76" w:rsidRDefault="003518DA" w:rsidP="00417F56">
      <w:pPr>
        <w:jc w:val="center"/>
        <w:rPr>
          <w:rFonts w:ascii="Arial" w:hAnsi="Arial" w:cs="Arial"/>
          <w:b/>
        </w:rPr>
      </w:pPr>
    </w:p>
    <w:p w14:paraId="766FB241" w14:textId="37B2E78E" w:rsidR="001A6BA1" w:rsidRPr="00AC0B76" w:rsidRDefault="001A6BA1" w:rsidP="00AA7630">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631668" w:rsidRPr="00631668">
        <w:rPr>
          <w:rFonts w:ascii="Arial" w:hAnsi="Arial" w:cs="Arial"/>
          <w:sz w:val="22"/>
          <w:szCs w:val="22"/>
          <w:lang w:val="es-ES"/>
        </w:rPr>
        <w:t>INDEPENDIZACION DE TABLERO DE CONTROL POLICONSULTORIO</w:t>
      </w:r>
      <w:r w:rsidR="00631668">
        <w:rPr>
          <w:rFonts w:ascii="Arial" w:hAnsi="Arial" w:cs="Arial"/>
          <w:sz w:val="22"/>
          <w:szCs w:val="22"/>
          <w:lang w:val="es-ES"/>
        </w:rPr>
        <w:t xml:space="preserve"> </w:t>
      </w:r>
      <w:r w:rsidR="00C46960" w:rsidRPr="00AC0B76">
        <w:rPr>
          <w:rFonts w:ascii="Arial" w:hAnsi="Arial" w:cs="Arial"/>
          <w:sz w:val="22"/>
          <w:szCs w:val="22"/>
          <w:lang w:val="es-ES"/>
        </w:rPr>
        <w:t>- (PRIMERA CONVOCATORIA).</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0B7C3967"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AA7630">
        <w:rPr>
          <w:rFonts w:ascii="Arial" w:hAnsi="Arial" w:cs="Arial"/>
        </w:rPr>
        <w:t>5</w:t>
      </w:r>
      <w:r w:rsidR="00AC0B76" w:rsidRPr="00AC0B76">
        <w:rPr>
          <w:rFonts w:ascii="Arial" w:hAnsi="Arial" w:cs="Arial"/>
        </w:rPr>
        <w:t>:</w:t>
      </w:r>
      <w:r w:rsidR="00631668">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AA7630">
        <w:rPr>
          <w:rFonts w:ascii="Arial" w:hAnsi="Arial" w:cs="Arial"/>
        </w:rPr>
        <w:t xml:space="preserve">miércoles </w:t>
      </w:r>
      <w:r w:rsidR="00631668">
        <w:rPr>
          <w:rFonts w:ascii="Arial" w:hAnsi="Arial" w:cs="Arial"/>
        </w:rPr>
        <w:t>5 de noviembre</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6F07770C" w:rsidR="00F51089" w:rsidRDefault="00F51089" w:rsidP="00F51089">
      <w:pPr>
        <w:pStyle w:val="Prrafodelista"/>
        <w:tabs>
          <w:tab w:val="left" w:pos="426"/>
        </w:tabs>
        <w:ind w:left="426"/>
        <w:rPr>
          <w:rFonts w:ascii="Arial" w:hAnsi="Arial" w:cs="Arial"/>
        </w:rPr>
      </w:pPr>
      <w:r w:rsidRPr="00F51089">
        <w:rPr>
          <w:rFonts w:ascii="Arial" w:hAnsi="Arial" w:cs="Arial"/>
        </w:rPr>
        <w:t>El plazo de</w:t>
      </w:r>
      <w:r w:rsidR="0011466E">
        <w:rPr>
          <w:rFonts w:ascii="Arial" w:hAnsi="Arial" w:cs="Arial"/>
        </w:rPr>
        <w:t xml:space="preserve"> entrega </w:t>
      </w:r>
      <w:r w:rsidR="00AA7630">
        <w:rPr>
          <w:rFonts w:ascii="Arial" w:hAnsi="Arial" w:cs="Arial"/>
        </w:rPr>
        <w:t>de acuerdo a lo establecido en las Especificaciones Técnicas.</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140A5A2" w14:textId="55B2A6EC" w:rsidR="00707CB9" w:rsidRPr="00AC0B76" w:rsidRDefault="00707CB9" w:rsidP="00707CB9">
      <w:pPr>
        <w:ind w:left="426"/>
        <w:rPr>
          <w:rFonts w:ascii="Arial" w:eastAsia="Arial" w:hAnsi="Arial" w:cs="Arial"/>
          <w:b/>
        </w:rPr>
      </w:pPr>
      <w:r w:rsidRPr="00AC0B76">
        <w:rPr>
          <w:rFonts w:ascii="Arial" w:eastAsia="Arial" w:hAnsi="Arial" w:cs="Arial"/>
          <w:b/>
        </w:rPr>
        <w:t>Menor Precio</w:t>
      </w:r>
    </w:p>
    <w:p w14:paraId="181F1897" w14:textId="77777777" w:rsidR="00707CB9" w:rsidRPr="00AC0B76" w:rsidRDefault="00707CB9" w:rsidP="00707CB9">
      <w:pPr>
        <w:ind w:left="426"/>
        <w:rPr>
          <w:rFonts w:ascii="Arial" w:eastAsia="Arial" w:hAnsi="Arial" w:cs="Arial"/>
        </w:rPr>
      </w:pPr>
    </w:p>
    <w:p w14:paraId="7BFF0493" w14:textId="77777777" w:rsidR="00707CB9" w:rsidRPr="00AC0B76" w:rsidRDefault="00707CB9" w:rsidP="00707CB9">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015F67F1" w14:textId="77777777" w:rsidR="00707CB9" w:rsidRPr="00AC0B76" w:rsidRDefault="00707CB9" w:rsidP="00707CB9">
      <w:pPr>
        <w:ind w:left="426"/>
        <w:rPr>
          <w:rFonts w:ascii="Arial" w:eastAsia="Arial" w:hAnsi="Arial" w:cs="Arial"/>
        </w:rPr>
      </w:pPr>
    </w:p>
    <w:p w14:paraId="44232D0A" w14:textId="77777777" w:rsidR="00707CB9" w:rsidRPr="00AC0B76" w:rsidRDefault="00707CB9" w:rsidP="00707CB9">
      <w:pPr>
        <w:ind w:left="426"/>
        <w:rPr>
          <w:rFonts w:ascii="Arial" w:eastAsia="Arial" w:hAnsi="Arial" w:cs="Arial"/>
        </w:rPr>
      </w:pPr>
      <w:r w:rsidRPr="00AC0B76">
        <w:rPr>
          <w:rFonts w:ascii="Arial" w:eastAsia="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1483C416" w14:textId="77777777" w:rsidR="00707CB9" w:rsidRPr="00AC0B76" w:rsidRDefault="00707CB9" w:rsidP="00707CB9">
      <w:pPr>
        <w:ind w:left="426"/>
        <w:rPr>
          <w:rFonts w:ascii="Arial" w:eastAsia="Arial" w:hAnsi="Arial" w:cs="Arial"/>
        </w:rPr>
      </w:pPr>
    </w:p>
    <w:p w14:paraId="1E062AB4" w14:textId="018BF74E" w:rsidR="00707CB9" w:rsidRPr="00AC0B76" w:rsidRDefault="00707CB9" w:rsidP="00707CB9">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6DA10365" w14:textId="77777777" w:rsidR="00707CB9" w:rsidRPr="00AC0B76" w:rsidRDefault="00707CB9" w:rsidP="00707CB9">
      <w:pPr>
        <w:ind w:left="426"/>
        <w:rPr>
          <w:rFonts w:ascii="Arial" w:eastAsia="Arial" w:hAnsi="Arial" w:cs="Arial"/>
        </w:rPr>
      </w:pPr>
    </w:p>
    <w:p w14:paraId="550C28E2" w14:textId="77777777" w:rsidR="00707CB9" w:rsidRPr="00AC0B76" w:rsidRDefault="00707CB9" w:rsidP="00707CB9">
      <w:pPr>
        <w:ind w:left="426"/>
        <w:rPr>
          <w:rFonts w:ascii="Arial" w:eastAsia="Arial" w:hAnsi="Arial" w:cs="Arial"/>
        </w:rPr>
      </w:pPr>
      <w:r w:rsidRPr="00AC0B76">
        <w:rPr>
          <w:rFonts w:ascii="Arial" w:eastAsia="Arial" w:hAnsi="Arial" w:cs="Arial"/>
        </w:rPr>
        <w:t>Esta metodología de evaluación debe ser usada preferentemente para la contratación de bienes y servicios.</w:t>
      </w:r>
    </w:p>
    <w:p w14:paraId="00D973EB" w14:textId="77777777" w:rsidR="00707CB9" w:rsidRPr="00AC0B76" w:rsidRDefault="00707CB9" w:rsidP="00707CB9">
      <w:pPr>
        <w:rPr>
          <w:rFonts w:ascii="Arial" w:hAnsi="Arial" w:cs="Arial"/>
          <w:b/>
          <w:u w:val="single"/>
        </w:rPr>
      </w:pPr>
    </w:p>
    <w:p w14:paraId="77E5FCFC" w14:textId="29550032"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 xml:space="preserve">por </w:t>
      </w:r>
      <w:r w:rsidR="003D1B08">
        <w:rPr>
          <w:rFonts w:ascii="Arial" w:hAnsi="Arial" w:cs="Arial"/>
        </w:rPr>
        <w:t>ITEM</w:t>
      </w:r>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39662184" w:rsidR="00402D1D" w:rsidRPr="00AC0B76" w:rsidRDefault="00F51089" w:rsidP="00F51089">
      <w:pPr>
        <w:pStyle w:val="Prrafodelista"/>
        <w:ind w:left="426"/>
        <w:rPr>
          <w:rFonts w:ascii="Arial" w:hAnsi="Arial" w:cs="Arial"/>
          <w:b/>
          <w:u w:val="single"/>
        </w:rPr>
      </w:pPr>
      <w:r w:rsidRPr="00F51089">
        <w:rPr>
          <w:rFonts w:ascii="Arial" w:hAnsi="Arial" w:cs="Arial"/>
        </w:rPr>
        <w:t>Se aplicará la multa del 0,3% del monto total de la OS por cada día de retraso en la entrega del servicio. El total de las multas no podrá exceder en ningún caso el diez (10%) del monto total de la OS.</w:t>
      </w:r>
    </w:p>
    <w:p w14:paraId="17106FEB" w14:textId="77777777" w:rsidR="00402D1D" w:rsidRPr="00AC0B76" w:rsidRDefault="00402D1D" w:rsidP="00402D1D">
      <w:pPr>
        <w:pStyle w:val="Prrafodelista"/>
        <w:rPr>
          <w:rFonts w:ascii="Arial" w:hAnsi="Arial" w:cs="Arial"/>
          <w:b/>
          <w:bCs/>
          <w:u w:val="single"/>
        </w:rPr>
      </w:pPr>
    </w:p>
    <w:p w14:paraId="210E04F1" w14:textId="6270E551"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será supervisado por </w:t>
      </w:r>
      <w:r w:rsidR="004721BE">
        <w:rPr>
          <w:rFonts w:ascii="Arial" w:hAnsi="Arial" w:cs="Arial"/>
        </w:rPr>
        <w:t>el fiscal de servicio</w:t>
      </w:r>
      <w:r w:rsidRPr="00AC0B76">
        <w:rPr>
          <w:rFonts w:ascii="Arial" w:hAnsi="Arial" w:cs="Arial"/>
        </w:rPr>
        <w:t>, mismo</w:t>
      </w:r>
      <w:r w:rsidR="004721BE">
        <w:rPr>
          <w:rFonts w:ascii="Arial" w:hAnsi="Arial" w:cs="Arial"/>
        </w:rPr>
        <w:t xml:space="preserve"> que</w:t>
      </w:r>
      <w:r w:rsidRPr="00AC0B76">
        <w:rPr>
          <w:rFonts w:ascii="Arial" w:hAnsi="Arial" w:cs="Arial"/>
        </w:rPr>
        <w:t xml:space="preserve"> debe verificar el cumplimiento de las Especificaciones Técnicas</w:t>
      </w:r>
      <w:r w:rsidR="00186D11" w:rsidRPr="00AC0B76">
        <w:rPr>
          <w:rFonts w:ascii="Arial" w:hAnsi="Arial" w:cs="Arial"/>
        </w:rPr>
        <w:t>/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672" w:type="dxa"/>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vAlign w:val="center"/>
          </w:tcPr>
          <w:p w14:paraId="50D00961" w14:textId="09225F32" w:rsidR="0011466E" w:rsidRPr="0011466E" w:rsidRDefault="00631668" w:rsidP="0011466E">
            <w:pPr>
              <w:jc w:val="center"/>
              <w:rPr>
                <w:rFonts w:ascii="Arial" w:hAnsi="Arial" w:cs="Arial"/>
                <w:sz w:val="18"/>
                <w:szCs w:val="18"/>
              </w:rPr>
            </w:pPr>
            <w:r>
              <w:rPr>
                <w:rFonts w:ascii="Arial" w:hAnsi="Arial" w:cs="Arial"/>
                <w:sz w:val="18"/>
                <w:szCs w:val="18"/>
              </w:rPr>
              <w:t>30</w:t>
            </w:r>
            <w:r w:rsidR="0011466E">
              <w:rPr>
                <w:rFonts w:ascii="Arial" w:hAnsi="Arial" w:cs="Arial"/>
                <w:sz w:val="18"/>
                <w:szCs w:val="18"/>
              </w:rPr>
              <w:t>/</w:t>
            </w:r>
            <w:r>
              <w:rPr>
                <w:rFonts w:ascii="Arial" w:hAnsi="Arial" w:cs="Arial"/>
                <w:sz w:val="18"/>
                <w:szCs w:val="18"/>
              </w:rPr>
              <w:t>10</w:t>
            </w:r>
            <w:r w:rsidR="0011466E">
              <w:rPr>
                <w:rFonts w:ascii="Arial" w:hAnsi="Arial" w:cs="Arial"/>
                <w:sz w:val="18"/>
                <w:szCs w:val="18"/>
              </w:rPr>
              <w:t>/2025</w:t>
            </w:r>
          </w:p>
        </w:tc>
        <w:tc>
          <w:tcPr>
            <w:tcW w:w="1338" w:type="dxa"/>
            <w:vAlign w:val="center"/>
          </w:tcPr>
          <w:p w14:paraId="5804B198" w14:textId="77777777" w:rsidR="0011466E" w:rsidRPr="0011466E" w:rsidRDefault="0011466E" w:rsidP="0011466E">
            <w:pPr>
              <w:jc w:val="center"/>
              <w:rPr>
                <w:rFonts w:ascii="Arial" w:hAnsi="Arial" w:cs="Arial"/>
                <w:sz w:val="18"/>
                <w:szCs w:val="18"/>
              </w:rPr>
            </w:pPr>
          </w:p>
        </w:tc>
        <w:tc>
          <w:tcPr>
            <w:tcW w:w="3119" w:type="dxa"/>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48058A0C" w:rsidR="00ED0036" w:rsidRPr="009C359A" w:rsidRDefault="00631668" w:rsidP="009B6D4C">
            <w:pPr>
              <w:jc w:val="center"/>
              <w:rPr>
                <w:rFonts w:ascii="Arial" w:hAnsi="Arial" w:cs="Arial"/>
                <w:sz w:val="18"/>
                <w:szCs w:val="20"/>
              </w:rPr>
            </w:pPr>
            <w:r>
              <w:rPr>
                <w:rFonts w:ascii="Arial" w:hAnsi="Arial" w:cs="Arial"/>
                <w:sz w:val="18"/>
                <w:szCs w:val="20"/>
              </w:rPr>
              <w:t>05/11</w:t>
            </w:r>
            <w:r w:rsidR="009C359A" w:rsidRPr="009C359A">
              <w:rPr>
                <w:rFonts w:ascii="Arial" w:hAnsi="Arial" w:cs="Arial"/>
                <w:sz w:val="18"/>
                <w:szCs w:val="20"/>
              </w:rPr>
              <w:t>/202</w:t>
            </w:r>
            <w:r w:rsidR="00213485">
              <w:rPr>
                <w:rFonts w:ascii="Arial" w:hAnsi="Arial" w:cs="Arial"/>
                <w:sz w:val="18"/>
                <w:szCs w:val="20"/>
              </w:rPr>
              <w:t>5</w:t>
            </w:r>
          </w:p>
        </w:tc>
        <w:tc>
          <w:tcPr>
            <w:tcW w:w="1338" w:type="dxa"/>
            <w:vAlign w:val="center"/>
          </w:tcPr>
          <w:p w14:paraId="31B50D9B" w14:textId="3641620F" w:rsidR="00ED0036" w:rsidRPr="009C359A" w:rsidRDefault="00AC0B76" w:rsidP="00613639">
            <w:pPr>
              <w:jc w:val="center"/>
              <w:rPr>
                <w:rFonts w:ascii="Arial" w:hAnsi="Arial" w:cs="Arial"/>
                <w:sz w:val="18"/>
                <w:szCs w:val="20"/>
              </w:rPr>
            </w:pPr>
            <w:r>
              <w:rPr>
                <w:rFonts w:ascii="Arial" w:hAnsi="Arial" w:cs="Arial"/>
                <w:sz w:val="18"/>
                <w:szCs w:val="20"/>
              </w:rPr>
              <w:t>1</w:t>
            </w:r>
            <w:r w:rsidR="00AA7630">
              <w:rPr>
                <w:rFonts w:ascii="Arial" w:hAnsi="Arial" w:cs="Arial"/>
                <w:sz w:val="18"/>
                <w:szCs w:val="20"/>
              </w:rPr>
              <w:t>5</w:t>
            </w:r>
            <w:r w:rsidR="009C359A" w:rsidRPr="009C359A">
              <w:rPr>
                <w:rFonts w:ascii="Arial" w:hAnsi="Arial" w:cs="Arial"/>
                <w:sz w:val="18"/>
                <w:szCs w:val="20"/>
              </w:rPr>
              <w:t>:</w:t>
            </w:r>
            <w:r w:rsidR="004721BE">
              <w:rPr>
                <w:rFonts w:ascii="Arial" w:hAnsi="Arial" w:cs="Arial"/>
                <w:sz w:val="18"/>
                <w:szCs w:val="20"/>
              </w:rPr>
              <w:t>0</w:t>
            </w:r>
            <w:r w:rsidR="006D4B6F">
              <w:rPr>
                <w:rFonts w:ascii="Arial" w:hAnsi="Arial" w:cs="Arial"/>
                <w:sz w:val="18"/>
                <w:szCs w:val="20"/>
              </w:rPr>
              <w:t>0</w:t>
            </w:r>
          </w:p>
        </w:tc>
        <w:tc>
          <w:tcPr>
            <w:tcW w:w="3119" w:type="dxa"/>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vAlign w:val="center"/>
          </w:tcPr>
          <w:p w14:paraId="20B74516" w14:textId="290C68AE" w:rsidR="00ED0036" w:rsidRPr="009C359A" w:rsidRDefault="00631668" w:rsidP="004F0C84">
            <w:pPr>
              <w:jc w:val="center"/>
              <w:rPr>
                <w:rFonts w:ascii="Arial" w:hAnsi="Arial" w:cs="Arial"/>
                <w:sz w:val="18"/>
                <w:szCs w:val="20"/>
              </w:rPr>
            </w:pPr>
            <w:r>
              <w:rPr>
                <w:rFonts w:ascii="Arial" w:hAnsi="Arial" w:cs="Arial"/>
                <w:sz w:val="18"/>
                <w:szCs w:val="20"/>
              </w:rPr>
              <w:t>05/11</w:t>
            </w:r>
            <w:r w:rsidR="0011466E" w:rsidRPr="009C359A">
              <w:rPr>
                <w:rFonts w:ascii="Arial" w:hAnsi="Arial" w:cs="Arial"/>
                <w:sz w:val="18"/>
                <w:szCs w:val="20"/>
              </w:rPr>
              <w:t>/202</w:t>
            </w:r>
            <w:r w:rsidR="0011466E">
              <w:rPr>
                <w:rFonts w:ascii="Arial" w:hAnsi="Arial" w:cs="Arial"/>
                <w:sz w:val="18"/>
                <w:szCs w:val="20"/>
              </w:rPr>
              <w:t>5</w:t>
            </w:r>
          </w:p>
        </w:tc>
        <w:tc>
          <w:tcPr>
            <w:tcW w:w="1338" w:type="dxa"/>
            <w:vAlign w:val="center"/>
          </w:tcPr>
          <w:p w14:paraId="31E220BB" w14:textId="36183CBF" w:rsidR="00ED0036" w:rsidRPr="009C359A" w:rsidRDefault="00D341C8" w:rsidP="00613639">
            <w:pPr>
              <w:jc w:val="center"/>
              <w:rPr>
                <w:rFonts w:ascii="Arial" w:hAnsi="Arial" w:cs="Arial"/>
                <w:sz w:val="18"/>
                <w:szCs w:val="20"/>
              </w:rPr>
            </w:pPr>
            <w:r>
              <w:rPr>
                <w:rFonts w:ascii="Arial" w:hAnsi="Arial" w:cs="Arial"/>
                <w:sz w:val="18"/>
                <w:szCs w:val="20"/>
              </w:rPr>
              <w:t>1</w:t>
            </w:r>
            <w:r w:rsidR="00AA7630">
              <w:rPr>
                <w:rFonts w:ascii="Arial" w:hAnsi="Arial" w:cs="Arial"/>
                <w:sz w:val="18"/>
                <w:szCs w:val="20"/>
              </w:rPr>
              <w:t>5</w:t>
            </w:r>
            <w:r w:rsidR="006E000D">
              <w:rPr>
                <w:rFonts w:ascii="Arial" w:hAnsi="Arial" w:cs="Arial"/>
                <w:sz w:val="18"/>
                <w:szCs w:val="20"/>
              </w:rPr>
              <w:t>:</w:t>
            </w:r>
            <w:r w:rsidR="00631668">
              <w:rPr>
                <w:rFonts w:ascii="Arial" w:hAnsi="Arial" w:cs="Arial"/>
                <w:sz w:val="18"/>
                <w:szCs w:val="20"/>
              </w:rPr>
              <w:t>1</w:t>
            </w:r>
            <w:r w:rsidR="008B5D0A">
              <w:rPr>
                <w:rFonts w:ascii="Arial" w:hAnsi="Arial" w:cs="Arial"/>
                <w:sz w:val="18"/>
                <w:szCs w:val="20"/>
              </w:rPr>
              <w:t>0</w:t>
            </w:r>
          </w:p>
        </w:tc>
        <w:tc>
          <w:tcPr>
            <w:tcW w:w="3119" w:type="dxa"/>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t>4</w:t>
            </w:r>
          </w:p>
        </w:tc>
        <w:tc>
          <w:tcPr>
            <w:tcW w:w="2672" w:type="dxa"/>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vAlign w:val="center"/>
          </w:tcPr>
          <w:p w14:paraId="53709CD0" w14:textId="2520EF63" w:rsidR="00ED0036" w:rsidRPr="009C359A" w:rsidRDefault="00631668" w:rsidP="004F0C84">
            <w:pPr>
              <w:jc w:val="center"/>
              <w:rPr>
                <w:rFonts w:ascii="Arial" w:hAnsi="Arial" w:cs="Arial"/>
                <w:sz w:val="18"/>
                <w:szCs w:val="20"/>
              </w:rPr>
            </w:pPr>
            <w:r>
              <w:rPr>
                <w:rFonts w:ascii="Arial" w:hAnsi="Arial" w:cs="Arial"/>
                <w:sz w:val="18"/>
                <w:szCs w:val="20"/>
              </w:rPr>
              <w:t>12/11</w:t>
            </w:r>
            <w:r w:rsidR="0096390C">
              <w:rPr>
                <w:rFonts w:ascii="Arial" w:hAnsi="Arial" w:cs="Arial"/>
                <w:sz w:val="18"/>
                <w:szCs w:val="20"/>
              </w:rPr>
              <w:t>/202</w:t>
            </w:r>
            <w:r w:rsidR="00213485">
              <w:rPr>
                <w:rFonts w:ascii="Arial" w:hAnsi="Arial" w:cs="Arial"/>
                <w:sz w:val="18"/>
                <w:szCs w:val="20"/>
              </w:rPr>
              <w:t>5</w:t>
            </w:r>
          </w:p>
        </w:tc>
        <w:tc>
          <w:tcPr>
            <w:tcW w:w="3119" w:type="dxa"/>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77777777" w:rsidR="003575D2" w:rsidRDefault="003575D2" w:rsidP="003575D2">
      <w:pPr>
        <w:rPr>
          <w:rFonts w:ascii="Arial" w:hAnsi="Arial" w:cs="Arial"/>
          <w:sz w:val="20"/>
          <w:szCs w:val="20"/>
        </w:rPr>
      </w:pPr>
    </w:p>
    <w:p w14:paraId="2A1E4E3A" w14:textId="4EE92D05"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ó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 xml:space="preserve">emitido </w:t>
      </w:r>
      <w:r w:rsidR="004721BE">
        <w:rPr>
          <w:rFonts w:ascii="Arial" w:hAnsi="Arial" w:cs="Arial"/>
          <w:sz w:val="20"/>
          <w:szCs w:val="20"/>
        </w:rPr>
        <w:t>por el fiscal de servicio</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334D602A"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A665F" w:rsidRPr="009B52E4">
        <w:rPr>
          <w:rFonts w:ascii="Arial" w:hAnsi="Arial" w:cs="Arial"/>
          <w:sz w:val="20"/>
          <w:szCs w:val="20"/>
        </w:rPr>
        <w:t>,</w:t>
      </w:r>
      <w:r w:rsidR="00564C61">
        <w:rPr>
          <w:rFonts w:ascii="Arial" w:hAnsi="Arial" w:cs="Arial"/>
          <w:sz w:val="20"/>
          <w:szCs w:val="20"/>
        </w:rPr>
        <w:t xml:space="preserve"> </w:t>
      </w:r>
      <w:r w:rsidR="00AD01DF">
        <w:rPr>
          <w:rFonts w:ascii="Arial" w:hAnsi="Arial" w:cs="Arial"/>
          <w:sz w:val="20"/>
          <w:szCs w:val="20"/>
        </w:rPr>
        <w:t>octubre</w:t>
      </w:r>
      <w:r w:rsidR="006904FA">
        <w:rPr>
          <w:rFonts w:ascii="Arial" w:hAnsi="Arial" w:cs="Arial"/>
          <w:sz w:val="20"/>
          <w:szCs w:val="20"/>
        </w:rPr>
        <w:t xml:space="preserve"> </w:t>
      </w:r>
      <w:r w:rsidR="00213485">
        <w:rPr>
          <w:rFonts w:ascii="Arial" w:hAnsi="Arial" w:cs="Arial"/>
          <w:sz w:val="20"/>
          <w:szCs w:val="20"/>
        </w:rPr>
        <w:t>de 2025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4DA5"/>
    <w:rsid w:val="00086B8B"/>
    <w:rsid w:val="000A665F"/>
    <w:rsid w:val="000A7CA5"/>
    <w:rsid w:val="000B3DE8"/>
    <w:rsid w:val="000C2689"/>
    <w:rsid w:val="000C50E3"/>
    <w:rsid w:val="001110D9"/>
    <w:rsid w:val="0011466E"/>
    <w:rsid w:val="00120172"/>
    <w:rsid w:val="00155D22"/>
    <w:rsid w:val="00186D11"/>
    <w:rsid w:val="001A1E5C"/>
    <w:rsid w:val="001A6BA1"/>
    <w:rsid w:val="001B3752"/>
    <w:rsid w:val="001D1B6D"/>
    <w:rsid w:val="001D6DD8"/>
    <w:rsid w:val="001F086A"/>
    <w:rsid w:val="001F60F8"/>
    <w:rsid w:val="001F6DBC"/>
    <w:rsid w:val="00204734"/>
    <w:rsid w:val="00212AC4"/>
    <w:rsid w:val="00213485"/>
    <w:rsid w:val="00244C92"/>
    <w:rsid w:val="0024628B"/>
    <w:rsid w:val="0026627A"/>
    <w:rsid w:val="002834ED"/>
    <w:rsid w:val="002870C6"/>
    <w:rsid w:val="00287781"/>
    <w:rsid w:val="00291394"/>
    <w:rsid w:val="00292716"/>
    <w:rsid w:val="00293AFB"/>
    <w:rsid w:val="002D3967"/>
    <w:rsid w:val="002E7A69"/>
    <w:rsid w:val="002F4CD3"/>
    <w:rsid w:val="00321033"/>
    <w:rsid w:val="00324916"/>
    <w:rsid w:val="0033615C"/>
    <w:rsid w:val="00343443"/>
    <w:rsid w:val="003518DA"/>
    <w:rsid w:val="003575D2"/>
    <w:rsid w:val="00357801"/>
    <w:rsid w:val="00357A7F"/>
    <w:rsid w:val="00365CBE"/>
    <w:rsid w:val="00370596"/>
    <w:rsid w:val="0037409A"/>
    <w:rsid w:val="003A31D4"/>
    <w:rsid w:val="003C30DD"/>
    <w:rsid w:val="003C51FE"/>
    <w:rsid w:val="003D1B08"/>
    <w:rsid w:val="003D5BBE"/>
    <w:rsid w:val="003E5C5A"/>
    <w:rsid w:val="003F161B"/>
    <w:rsid w:val="00402D1D"/>
    <w:rsid w:val="0040593E"/>
    <w:rsid w:val="0041643C"/>
    <w:rsid w:val="00417F56"/>
    <w:rsid w:val="004260F0"/>
    <w:rsid w:val="00431988"/>
    <w:rsid w:val="004333C0"/>
    <w:rsid w:val="00450389"/>
    <w:rsid w:val="00452E17"/>
    <w:rsid w:val="004721BE"/>
    <w:rsid w:val="00480E5A"/>
    <w:rsid w:val="00485AF9"/>
    <w:rsid w:val="004A0761"/>
    <w:rsid w:val="004B0FA3"/>
    <w:rsid w:val="004C08DF"/>
    <w:rsid w:val="004F05A0"/>
    <w:rsid w:val="004F0C84"/>
    <w:rsid w:val="00504540"/>
    <w:rsid w:val="005406FE"/>
    <w:rsid w:val="00546C8C"/>
    <w:rsid w:val="00564C61"/>
    <w:rsid w:val="005651B6"/>
    <w:rsid w:val="005773A2"/>
    <w:rsid w:val="005A126E"/>
    <w:rsid w:val="005B0F53"/>
    <w:rsid w:val="005C2BE5"/>
    <w:rsid w:val="005C5A94"/>
    <w:rsid w:val="005C77EE"/>
    <w:rsid w:val="00613639"/>
    <w:rsid w:val="00626CFB"/>
    <w:rsid w:val="00631668"/>
    <w:rsid w:val="00641922"/>
    <w:rsid w:val="006423EF"/>
    <w:rsid w:val="00650F9D"/>
    <w:rsid w:val="00656749"/>
    <w:rsid w:val="006712B7"/>
    <w:rsid w:val="00672662"/>
    <w:rsid w:val="00685B89"/>
    <w:rsid w:val="0068706D"/>
    <w:rsid w:val="00687D94"/>
    <w:rsid w:val="006904FA"/>
    <w:rsid w:val="00693927"/>
    <w:rsid w:val="006A4F6C"/>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B0812"/>
    <w:rsid w:val="007D17B9"/>
    <w:rsid w:val="007D1A22"/>
    <w:rsid w:val="0084268D"/>
    <w:rsid w:val="0084304F"/>
    <w:rsid w:val="0087013B"/>
    <w:rsid w:val="00891871"/>
    <w:rsid w:val="008A3F78"/>
    <w:rsid w:val="008A652C"/>
    <w:rsid w:val="008B5D0A"/>
    <w:rsid w:val="008B5D32"/>
    <w:rsid w:val="008D20D2"/>
    <w:rsid w:val="008D6887"/>
    <w:rsid w:val="008E0DDD"/>
    <w:rsid w:val="009159D3"/>
    <w:rsid w:val="00932CE6"/>
    <w:rsid w:val="009330BF"/>
    <w:rsid w:val="0093463C"/>
    <w:rsid w:val="00941C00"/>
    <w:rsid w:val="00952D11"/>
    <w:rsid w:val="00956736"/>
    <w:rsid w:val="0096390C"/>
    <w:rsid w:val="00987563"/>
    <w:rsid w:val="009A03C9"/>
    <w:rsid w:val="009B52E4"/>
    <w:rsid w:val="009B6D4C"/>
    <w:rsid w:val="009C2D94"/>
    <w:rsid w:val="009C359A"/>
    <w:rsid w:val="009D2069"/>
    <w:rsid w:val="009F0BF8"/>
    <w:rsid w:val="009F0D1C"/>
    <w:rsid w:val="00A27ED7"/>
    <w:rsid w:val="00A36BAB"/>
    <w:rsid w:val="00A41651"/>
    <w:rsid w:val="00A53767"/>
    <w:rsid w:val="00A60545"/>
    <w:rsid w:val="00A66224"/>
    <w:rsid w:val="00A6753F"/>
    <w:rsid w:val="00A83AEE"/>
    <w:rsid w:val="00AA5290"/>
    <w:rsid w:val="00AA7630"/>
    <w:rsid w:val="00AB03DC"/>
    <w:rsid w:val="00AC0B76"/>
    <w:rsid w:val="00AC399D"/>
    <w:rsid w:val="00AD01DF"/>
    <w:rsid w:val="00AD74F7"/>
    <w:rsid w:val="00AF58DE"/>
    <w:rsid w:val="00B00161"/>
    <w:rsid w:val="00B01F8A"/>
    <w:rsid w:val="00B02443"/>
    <w:rsid w:val="00B11C96"/>
    <w:rsid w:val="00B42169"/>
    <w:rsid w:val="00B46AB9"/>
    <w:rsid w:val="00B55275"/>
    <w:rsid w:val="00B75B19"/>
    <w:rsid w:val="00B7653D"/>
    <w:rsid w:val="00B97128"/>
    <w:rsid w:val="00BA1683"/>
    <w:rsid w:val="00BB0720"/>
    <w:rsid w:val="00BC66DF"/>
    <w:rsid w:val="00BF75D3"/>
    <w:rsid w:val="00C1197E"/>
    <w:rsid w:val="00C17C49"/>
    <w:rsid w:val="00C46960"/>
    <w:rsid w:val="00C605D2"/>
    <w:rsid w:val="00C733E7"/>
    <w:rsid w:val="00C76735"/>
    <w:rsid w:val="00CA1C1C"/>
    <w:rsid w:val="00CA525F"/>
    <w:rsid w:val="00CA5EA7"/>
    <w:rsid w:val="00CA7415"/>
    <w:rsid w:val="00CB7614"/>
    <w:rsid w:val="00CC2B37"/>
    <w:rsid w:val="00CE2C6D"/>
    <w:rsid w:val="00CF18CB"/>
    <w:rsid w:val="00D22D02"/>
    <w:rsid w:val="00D341C8"/>
    <w:rsid w:val="00D44D4B"/>
    <w:rsid w:val="00D6079F"/>
    <w:rsid w:val="00D66344"/>
    <w:rsid w:val="00D720DA"/>
    <w:rsid w:val="00D75B13"/>
    <w:rsid w:val="00D93C84"/>
    <w:rsid w:val="00DA3412"/>
    <w:rsid w:val="00DC300C"/>
    <w:rsid w:val="00DE203C"/>
    <w:rsid w:val="00DE360B"/>
    <w:rsid w:val="00DF1946"/>
    <w:rsid w:val="00E02C76"/>
    <w:rsid w:val="00E034DB"/>
    <w:rsid w:val="00E12A46"/>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51089"/>
    <w:rsid w:val="00F64700"/>
    <w:rsid w:val="00F75457"/>
    <w:rsid w:val="00F93ACA"/>
    <w:rsid w:val="00FA1FEB"/>
    <w:rsid w:val="00FC1C25"/>
    <w:rsid w:val="00FC5F32"/>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556</Words>
  <Characters>3063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11</cp:revision>
  <cp:lastPrinted>2024-08-21T14:05:00Z</cp:lastPrinted>
  <dcterms:created xsi:type="dcterms:W3CDTF">2025-04-04T18:09:00Z</dcterms:created>
  <dcterms:modified xsi:type="dcterms:W3CDTF">2025-10-30T14:28:00Z</dcterms:modified>
</cp:coreProperties>
</file>