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1097927"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180F53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87C7B">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E30C9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w:t>
            </w:r>
            <w:r w:rsidR="00847894">
              <w:rPr>
                <w:rStyle w:val="Hipervnculo"/>
                <w:rFonts w:asciiTheme="minorHAnsi" w:eastAsiaTheme="minorEastAsia" w:hAnsiTheme="minorHAnsi" w:cs="Arial"/>
                <w:b/>
                <w:snapToGrid/>
                <w:color w:val="0070C0"/>
                <w:sz w:val="44"/>
                <w:szCs w:val="44"/>
                <w:lang w:val="es-BO" w:eastAsia="es-BO"/>
              </w:rPr>
              <w:t>ONTRATACIÓN DE ESTUDIOS DE ANATOMÍA PATOLOGICA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DBA5D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47894">
        <w:rPr>
          <w:rFonts w:asciiTheme="minorHAnsi" w:hAnsiTheme="minorHAnsi"/>
          <w:b/>
          <w:iCs/>
          <w:sz w:val="22"/>
          <w:szCs w:val="22"/>
          <w:lang w:val="es-ES"/>
        </w:rPr>
        <w:t>septiembre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F87EAF2"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w:t>
            </w:r>
            <w:r w:rsidR="00847894">
              <w:rPr>
                <w:rFonts w:asciiTheme="minorHAnsi" w:hAnsiTheme="minorHAnsi" w:cs="Arial"/>
                <w:b/>
                <w:sz w:val="24"/>
                <w:szCs w:val="24"/>
              </w:rPr>
              <w:t>4</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78917151" w:rsidR="000F2477" w:rsidRPr="00F51142" w:rsidRDefault="00F87C7B"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E82AAAB"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847894">
              <w:rPr>
                <w:rFonts w:asciiTheme="minorHAnsi" w:hAnsiTheme="minorHAnsi"/>
                <w:b/>
                <w:bCs/>
                <w:sz w:val="24"/>
                <w:szCs w:val="24"/>
              </w:rPr>
              <w:t>ESTUDIOS DE ANATOMÍA PATOLOGICA POR EVENTO</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41C2C07E"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847894">
              <w:rPr>
                <w:rFonts w:asciiTheme="minorHAnsi" w:hAnsiTheme="minorHAnsi" w:cs="Arial"/>
              </w:rPr>
              <w:t>CALIDAD PRECIO</w:t>
            </w:r>
          </w:p>
        </w:tc>
      </w:tr>
      <w:tr w:rsidR="000F2477" w:rsidRPr="00F51142" w14:paraId="252B86A0" w14:textId="77777777" w:rsidTr="008B0D4C">
        <w:trPr>
          <w:trHeight w:val="522"/>
          <w:jc w:val="center"/>
        </w:trPr>
        <w:tc>
          <w:tcPr>
            <w:tcW w:w="9284" w:type="dxa"/>
            <w:vAlign w:val="center"/>
          </w:tcPr>
          <w:p w14:paraId="6BEC4EA6" w14:textId="305D8113"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47894">
              <w:rPr>
                <w:rFonts w:asciiTheme="minorHAnsi" w:hAnsiTheme="minorHAnsi" w:cs="Arial"/>
              </w:rPr>
              <w:t>Dra</w:t>
            </w:r>
            <w:r w:rsidR="00C630EF">
              <w:rPr>
                <w:rFonts w:asciiTheme="minorHAnsi" w:hAnsiTheme="minorHAnsi" w:cs="Arial"/>
              </w:rPr>
              <w:t xml:space="preserve">. </w:t>
            </w:r>
            <w:r w:rsidR="00847894">
              <w:rPr>
                <w:rFonts w:asciiTheme="minorHAnsi" w:hAnsiTheme="minorHAnsi" w:cs="Arial"/>
              </w:rPr>
              <w:t>Veronica Hurtado Lanza</w:t>
            </w:r>
          </w:p>
          <w:p w14:paraId="2D594C30" w14:textId="71CA7045" w:rsidR="00847894" w:rsidRPr="00F51142" w:rsidRDefault="00847894" w:rsidP="008B0D4C">
            <w:pPr>
              <w:jc w:val="center"/>
              <w:rPr>
                <w:rFonts w:asciiTheme="minorHAnsi" w:hAnsiTheme="minorHAnsi" w:cs="Arial"/>
              </w:rPr>
            </w:pPr>
            <w:r>
              <w:rPr>
                <w:rFonts w:asciiTheme="minorHAnsi" w:hAnsiTheme="minorHAnsi" w:cs="Arial"/>
              </w:rPr>
              <w:t xml:space="preserve">                                                   Dra. Anna María Bravo </w:t>
            </w:r>
          </w:p>
          <w:p w14:paraId="7A0B78F0" w14:textId="45E1AD9E"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proofErr w:type="spellStart"/>
            <w:r w:rsidR="00C630EF">
              <w:rPr>
                <w:rFonts w:asciiTheme="minorHAnsi" w:hAnsiTheme="minorHAnsi" w:cs="Arial"/>
              </w:rPr>
              <w:t>Yessica</w:t>
            </w:r>
            <w:proofErr w:type="spellEnd"/>
            <w:r w:rsidR="00C630EF">
              <w:rPr>
                <w:rFonts w:asciiTheme="minorHAnsi" w:hAnsiTheme="minorHAnsi" w:cs="Arial"/>
              </w:rPr>
              <w:t xml:space="preserve"> V. Montoya </w:t>
            </w:r>
            <w:proofErr w:type="spellStart"/>
            <w:r w:rsidR="00C630EF">
              <w:rPr>
                <w:rFonts w:asciiTheme="minorHAnsi" w:hAnsiTheme="minorHAnsi" w:cs="Arial"/>
              </w:rPr>
              <w:t>Teran</w:t>
            </w:r>
            <w:proofErr w:type="spellEnd"/>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4A0BE677"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w:t>
      </w:r>
      <w:r w:rsidR="00847894">
        <w:rPr>
          <w:rFonts w:asciiTheme="minorHAnsi" w:hAnsiTheme="minorHAnsi"/>
          <w:b/>
          <w:bCs/>
          <w:sz w:val="24"/>
          <w:szCs w:val="24"/>
        </w:rPr>
        <w:t>ESTUDIOS DE ANATOMÍA PATOLÓGICA POR EVENTO</w:t>
      </w:r>
      <w:r>
        <w:rPr>
          <w:rFonts w:asciiTheme="minorHAnsi" w:hAnsiTheme="minorHAnsi"/>
          <w:b/>
          <w:bCs/>
          <w:sz w:val="24"/>
          <w:szCs w:val="24"/>
        </w:rPr>
        <w:t xml:space="preserve"> </w:t>
      </w:r>
      <w:r>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FC6A916" w:rsidR="00C630EF" w:rsidRPr="00F51142" w:rsidRDefault="0066261F" w:rsidP="00C630EF">
            <w:pPr>
              <w:jc w:val="center"/>
              <w:rPr>
                <w:rFonts w:asciiTheme="minorHAnsi" w:hAnsiTheme="minorHAnsi" w:cstheme="minorHAnsi"/>
              </w:rPr>
            </w:pPr>
            <w:r>
              <w:rPr>
                <w:rFonts w:asciiTheme="minorHAnsi" w:hAnsiTheme="minorHAnsi" w:cstheme="minorHAnsi"/>
              </w:rPr>
              <w:t>2</w:t>
            </w:r>
            <w:r w:rsidR="000B662C">
              <w:rPr>
                <w:rFonts w:asciiTheme="minorHAnsi" w:hAnsiTheme="minorHAnsi" w:cstheme="minorHAnsi"/>
              </w:rPr>
              <w:t>9</w:t>
            </w:r>
            <w:r w:rsidR="00FD13A4">
              <w:rPr>
                <w:rFonts w:asciiTheme="minorHAnsi" w:hAnsiTheme="minorHAnsi" w:cstheme="minorHAnsi"/>
              </w:rPr>
              <w:t>/0</w:t>
            </w:r>
            <w:r>
              <w:rPr>
                <w:rFonts w:asciiTheme="minorHAnsi" w:hAnsiTheme="minorHAnsi" w:cstheme="minorHAnsi"/>
              </w:rPr>
              <w:t>9</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17F1748" w:rsidR="00C630EF" w:rsidRPr="00F51142" w:rsidRDefault="006C381A" w:rsidP="00C630EF">
            <w:pPr>
              <w:jc w:val="center"/>
              <w:rPr>
                <w:rFonts w:asciiTheme="minorHAnsi" w:hAnsiTheme="minorHAnsi" w:cstheme="minorHAnsi"/>
              </w:rPr>
            </w:pPr>
            <w:r>
              <w:rPr>
                <w:rFonts w:asciiTheme="minorHAnsi" w:hAnsiTheme="minorHAnsi" w:cstheme="minorHAnsi"/>
              </w:rPr>
              <w:t>2</w:t>
            </w:r>
            <w:r w:rsidR="00FD13A4">
              <w:rPr>
                <w:rFonts w:asciiTheme="minorHAnsi" w:hAnsiTheme="minorHAnsi" w:cstheme="minorHAnsi"/>
              </w:rPr>
              <w:t>/</w:t>
            </w:r>
            <w:r w:rsidR="0066261F">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4DB3367F" w:rsidR="00C630EF" w:rsidRPr="00F51142" w:rsidRDefault="0066261F" w:rsidP="00C630EF">
            <w:pPr>
              <w:jc w:val="center"/>
              <w:rPr>
                <w:rFonts w:asciiTheme="minorHAnsi" w:hAnsiTheme="minorHAnsi" w:cstheme="minorHAnsi"/>
              </w:rPr>
            </w:pPr>
            <w:r>
              <w:rPr>
                <w:rFonts w:asciiTheme="minorHAnsi" w:hAnsiTheme="minorHAnsi" w:cstheme="minorHAnsi"/>
              </w:rPr>
              <w:t>6/10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59197DD8"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66261F">
              <w:rPr>
                <w:rFonts w:asciiTheme="minorHAnsi" w:hAnsiTheme="minorHAnsi" w:cstheme="minorHAnsi"/>
              </w:rPr>
              <w:t>0</w:t>
            </w:r>
            <w:r w:rsidRPr="001C55C4">
              <w:rPr>
                <w:rFonts w:asciiTheme="minorHAnsi" w:hAnsiTheme="minorHAnsi" w:cstheme="minorHAnsi"/>
              </w:rPr>
              <w:t>:</w:t>
            </w:r>
            <w:r w:rsidR="0066261F">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721C0423" w:rsidR="00C630EF" w:rsidRPr="00F51142" w:rsidRDefault="0066261F" w:rsidP="00C630EF">
            <w:pPr>
              <w:jc w:val="center"/>
              <w:rPr>
                <w:rFonts w:asciiTheme="minorHAnsi" w:hAnsiTheme="minorHAnsi" w:cstheme="minorHAnsi"/>
              </w:rPr>
            </w:pPr>
            <w:r>
              <w:rPr>
                <w:rFonts w:asciiTheme="minorHAnsi" w:hAnsiTheme="minorHAnsi" w:cstheme="minorHAnsi"/>
              </w:rPr>
              <w:t>10</w:t>
            </w:r>
            <w:r w:rsidR="00FD13A4">
              <w:rPr>
                <w:rFonts w:asciiTheme="minorHAnsi" w:hAnsiTheme="minorHAnsi" w:cstheme="minorHAnsi"/>
              </w:rPr>
              <w:t>/</w:t>
            </w:r>
            <w:r>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3A7935BC" w:rsidR="00C630EF" w:rsidRPr="001C55C4" w:rsidRDefault="0066261F" w:rsidP="00C630EF">
            <w:pPr>
              <w:jc w:val="center"/>
              <w:rPr>
                <w:rFonts w:asciiTheme="minorHAnsi" w:hAnsiTheme="minorHAnsi" w:cstheme="minorHAnsi"/>
              </w:rPr>
            </w:pPr>
            <w:r>
              <w:rPr>
                <w:rFonts w:asciiTheme="minorHAnsi" w:hAnsiTheme="minorHAnsi" w:cstheme="minorHAnsi"/>
              </w:rPr>
              <w:t>10/10</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E23B239" w:rsidR="00C630EF" w:rsidRPr="00F51142" w:rsidRDefault="0066261F" w:rsidP="00C630EF">
            <w:pPr>
              <w:jc w:val="center"/>
              <w:rPr>
                <w:rFonts w:asciiTheme="minorHAnsi" w:hAnsiTheme="minorHAnsi" w:cstheme="minorHAnsi"/>
              </w:rPr>
            </w:pPr>
            <w:r>
              <w:rPr>
                <w:rFonts w:asciiTheme="minorHAnsi" w:hAnsiTheme="minorHAnsi" w:cstheme="minorHAnsi"/>
              </w:rPr>
              <w:t>22/10</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30"/>
        <w:gridCol w:w="42"/>
        <w:gridCol w:w="6946"/>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23027D">
        <w:trPr>
          <w:trHeight w:val="545"/>
        </w:trPr>
        <w:tc>
          <w:tcPr>
            <w:tcW w:w="293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88" w:type="dxa"/>
            <w:gridSpan w:val="2"/>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23027D">
        <w:trPr>
          <w:trHeight w:val="1568"/>
        </w:trPr>
        <w:tc>
          <w:tcPr>
            <w:tcW w:w="293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88"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23027D">
        <w:tc>
          <w:tcPr>
            <w:tcW w:w="293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88" w:type="dxa"/>
            <w:gridSpan w:val="2"/>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C4927">
            <w:pPr>
              <w:pStyle w:val="Sinespaciado"/>
              <w:numPr>
                <w:ilvl w:val="0"/>
                <w:numId w:val="19"/>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3027D">
        <w:tc>
          <w:tcPr>
            <w:tcW w:w="29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88" w:type="dxa"/>
            <w:gridSpan w:val="2"/>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BC4927">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C4927">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BC4927">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23027D">
        <w:tc>
          <w:tcPr>
            <w:tcW w:w="29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88" w:type="dxa"/>
            <w:gridSpan w:val="2"/>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3027D">
        <w:tc>
          <w:tcPr>
            <w:tcW w:w="293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88" w:type="dxa"/>
            <w:gridSpan w:val="2"/>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23027D">
        <w:trPr>
          <w:trHeight w:val="898"/>
        </w:trPr>
        <w:tc>
          <w:tcPr>
            <w:tcW w:w="2930"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88" w:type="dxa"/>
            <w:gridSpan w:val="2"/>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23027D">
        <w:trPr>
          <w:trHeight w:val="1102"/>
        </w:trPr>
        <w:tc>
          <w:tcPr>
            <w:tcW w:w="2930"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88" w:type="dxa"/>
            <w:gridSpan w:val="2"/>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3027D">
        <w:trPr>
          <w:trHeight w:val="842"/>
        </w:trPr>
        <w:tc>
          <w:tcPr>
            <w:tcW w:w="293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88"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23027D">
        <w:tc>
          <w:tcPr>
            <w:tcW w:w="29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88"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3027D">
        <w:trPr>
          <w:trHeight w:val="693"/>
        </w:trPr>
        <w:tc>
          <w:tcPr>
            <w:tcW w:w="293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88"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23027D">
        <w:trPr>
          <w:trHeight w:val="1541"/>
        </w:trPr>
        <w:tc>
          <w:tcPr>
            <w:tcW w:w="2930"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88"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23027D">
        <w:trPr>
          <w:trHeight w:val="770"/>
        </w:trPr>
        <w:tc>
          <w:tcPr>
            <w:tcW w:w="2930"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88" w:type="dxa"/>
            <w:gridSpan w:val="2"/>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23027D">
        <w:trPr>
          <w:trHeight w:val="948"/>
        </w:trPr>
        <w:tc>
          <w:tcPr>
            <w:tcW w:w="2930"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88" w:type="dxa"/>
            <w:gridSpan w:val="2"/>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3"/>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23027D">
        <w:tc>
          <w:tcPr>
            <w:tcW w:w="2930" w:type="dxa"/>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88" w:type="dxa"/>
            <w:gridSpan w:val="2"/>
          </w:tcPr>
          <w:p w14:paraId="3EDB6695" w14:textId="148BD693" w:rsidR="000B40DD" w:rsidRPr="000B40DD" w:rsidRDefault="000B40DD" w:rsidP="00BC4927">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lastRenderedPageBreak/>
              <w:t>Las consultas efectuadas en la reunión de aclaración serán oportunamente publicadas en la página Web de la CSBP, con enmiendas si correspondiera</w:t>
            </w:r>
          </w:p>
        </w:tc>
      </w:tr>
      <w:tr w:rsidR="009C528A" w:rsidRPr="00A81DCD" w14:paraId="1E21EFD2" w14:textId="77777777" w:rsidTr="0023027D">
        <w:tc>
          <w:tcPr>
            <w:tcW w:w="293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88"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D30443E"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002D0572">
              <w:rPr>
                <w:rFonts w:asciiTheme="minorHAnsi" w:hAnsiTheme="minorHAnsi" w:cstheme="minorHAnsi"/>
                <w:b/>
                <w:lang w:val="es-ES_tradnl"/>
              </w:rPr>
              <w:t xml:space="preserve"> por un importe de Bs15.600,00 bolivianos</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77777777" w:rsidR="000B40DD" w:rsidRPr="002D0572" w:rsidRDefault="000B40DD" w:rsidP="002D0572">
            <w:pPr>
              <w:tabs>
                <w:tab w:val="left" w:pos="894"/>
              </w:tabs>
              <w:spacing w:after="60"/>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18D0D3" w14:textId="79B850CD" w:rsidR="009F1095" w:rsidRPr="009F1095" w:rsidRDefault="006C4C32" w:rsidP="009F1095">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1144EF98" w:rsidR="006C4C32" w:rsidRPr="009F1095" w:rsidRDefault="006C4C32" w:rsidP="009F1095">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3027D">
        <w:tc>
          <w:tcPr>
            <w:tcW w:w="293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88"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4927">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4927">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BC4927">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3027D">
        <w:tc>
          <w:tcPr>
            <w:tcW w:w="293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88"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23027D">
        <w:tc>
          <w:tcPr>
            <w:tcW w:w="2930" w:type="dxa"/>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88" w:type="dxa"/>
            <w:gridSpan w:val="2"/>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A5C97C1" w:rsidR="00F719AA" w:rsidRPr="00A81DCD" w:rsidRDefault="00F719AA" w:rsidP="00F719AA">
            <w:pPr>
              <w:pStyle w:val="Norma"/>
              <w:jc w:val="both"/>
              <w:rPr>
                <w:rFonts w:asciiTheme="minorHAnsi" w:hAnsiTheme="minorHAnsi" w:cstheme="minorHAnsi"/>
                <w:lang w:val="es-ES"/>
              </w:rPr>
            </w:pP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1F2C1FD2" w:rsidR="00F719AA" w:rsidRPr="00A81DCD" w:rsidRDefault="00F719AA" w:rsidP="00F719AA">
            <w:pPr>
              <w:ind w:left="180" w:right="180"/>
              <w:jc w:val="both"/>
              <w:rPr>
                <w:rFonts w:asciiTheme="minorHAnsi" w:hAnsiTheme="minorHAnsi" w:cs="Arial"/>
                <w:b/>
                <w:bCs/>
                <w:lang w:val="pt-BR"/>
              </w:rPr>
            </w:pPr>
          </w:p>
          <w:p w14:paraId="266D053D" w14:textId="5CEEF8A7" w:rsidR="00F719AA" w:rsidRPr="00A81DCD" w:rsidRDefault="00F719AA" w:rsidP="00F719AA">
            <w:pPr>
              <w:ind w:left="180" w:right="180"/>
              <w:jc w:val="both"/>
              <w:rPr>
                <w:rFonts w:asciiTheme="minorHAnsi" w:hAnsiTheme="minorHAnsi" w:cs="Arial"/>
              </w:rPr>
            </w:pPr>
          </w:p>
          <w:p w14:paraId="3F6EB5AC" w14:textId="4238F166" w:rsidR="00F719AA" w:rsidRPr="00A81DCD" w:rsidRDefault="002D0572" w:rsidP="00F719AA">
            <w:pPr>
              <w:tabs>
                <w:tab w:val="left" w:pos="1276"/>
              </w:tabs>
              <w:ind w:left="426"/>
              <w:jc w:val="both"/>
              <w:outlineLvl w:val="0"/>
              <w:rPr>
                <w:rFonts w:asciiTheme="minorHAnsi" w:hAnsiTheme="minorHAnsi" w:cs="Arial"/>
                <w:b/>
              </w:rPr>
            </w:pPr>
            <w:r w:rsidRPr="00A81DCD">
              <w:rPr>
                <w:rFonts w:asciiTheme="minorHAnsi" w:hAnsiTheme="minorHAnsi" w:cstheme="minorHAnsi"/>
                <w:noProof/>
                <w:lang w:eastAsia="es-ES"/>
              </w:rPr>
              <w:lastRenderedPageBreak/>
              <mc:AlternateContent>
                <mc:Choice Requires="wps">
                  <w:drawing>
                    <wp:anchor distT="0" distB="0" distL="114300" distR="114300" simplePos="0" relativeHeight="251668480" behindDoc="0" locked="0" layoutInCell="1" allowOverlap="1" wp14:anchorId="36D53CD0" wp14:editId="780D41C2">
                      <wp:simplePos x="0" y="0"/>
                      <wp:positionH relativeFrom="column">
                        <wp:posOffset>56515</wp:posOffset>
                      </wp:positionH>
                      <wp:positionV relativeFrom="paragraph">
                        <wp:posOffset>139700</wp:posOffset>
                      </wp:positionV>
                      <wp:extent cx="3754755" cy="1889760"/>
                      <wp:effectExtent l="0" t="0" r="17145" b="15240"/>
                      <wp:wrapNone/>
                      <wp:docPr id="1343978409" name="Rectángulo 1343978409"/>
                      <wp:cNvGraphicFramePr/>
                      <a:graphic xmlns:a="http://schemas.openxmlformats.org/drawingml/2006/main">
                        <a:graphicData uri="http://schemas.microsoft.com/office/word/2010/wordprocessingShape">
                          <wps:wsp>
                            <wps:cNvSpPr/>
                            <wps:spPr>
                              <a:xfrm>
                                <a:off x="0" y="0"/>
                                <a:ext cx="3754755" cy="18897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4E57815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Pr>
                                      <w:rFonts w:ascii="Arial Narrow" w:hAnsi="Arial Narrow" w:cs="Arial"/>
                                      <w:b/>
                                      <w:bCs/>
                                      <w:lang w:val="pt-BR"/>
                                    </w:rPr>
                                    <w:t>IP-00</w:t>
                                  </w:r>
                                  <w:r w:rsidR="009F1095">
                                    <w:rPr>
                                      <w:rFonts w:ascii="Arial Narrow" w:hAnsi="Arial Narrow" w:cs="Arial"/>
                                      <w:b/>
                                      <w:bCs/>
                                      <w:lang w:val="pt-BR"/>
                                    </w:rPr>
                                    <w:t>3</w:t>
                                  </w:r>
                                  <w:r>
                                    <w:rPr>
                                      <w:rFonts w:ascii="Arial Narrow" w:hAnsi="Arial Narrow" w:cs="Arial"/>
                                      <w:b/>
                                      <w:bCs/>
                                      <w:lang w:val="pt-BR"/>
                                    </w:rPr>
                                    <w:t>-2025</w:t>
                                  </w:r>
                                </w:p>
                                <w:p w14:paraId="3BCED935" w14:textId="4E359D6B" w:rsidR="00F719AA" w:rsidRPr="00B55DD8" w:rsidRDefault="00F719AA" w:rsidP="00895D6B">
                                  <w:pPr>
                                    <w:ind w:left="180" w:right="180"/>
                                    <w:jc w:val="center"/>
                                    <w:rPr>
                                      <w:rFonts w:ascii="Arial Narrow" w:hAnsi="Arial Narrow" w:cs="Arial"/>
                                      <w:b/>
                                      <w:bCs/>
                                    </w:rPr>
                                  </w:pPr>
                                  <w:r>
                                    <w:rPr>
                                      <w:rFonts w:ascii="Arial Narrow" w:hAnsi="Arial Narrow" w:cs="Arial"/>
                                      <w:b/>
                                      <w:bCs/>
                                      <w:lang w:val="pt-BR"/>
                                    </w:rPr>
                                    <w:t xml:space="preserve">CONTRATACIÓN DE </w:t>
                                  </w:r>
                                  <w:r w:rsidR="009F1095">
                                    <w:rPr>
                                      <w:rFonts w:ascii="Arial Narrow" w:hAnsi="Arial Narrow" w:cs="Arial"/>
                                      <w:b/>
                                      <w:bCs/>
                                      <w:lang w:val="pt-BR"/>
                                    </w:rPr>
                                    <w:t xml:space="preserve">ESTUDIOS DE ANATOMÍA PATOLOGICA POR EVENTO - </w:t>
                                  </w:r>
                                  <w:r w:rsidR="001F6C59">
                                    <w:rPr>
                                      <w:rFonts w:ascii="Arial Narrow" w:hAnsi="Arial Narrow" w:cs="Arial"/>
                                      <w:b/>
                                      <w:bCs/>
                                    </w:rPr>
                                    <w:t>PRIMERA</w:t>
                                  </w:r>
                                  <w:r w:rsidRPr="00B55DD8">
                                    <w:rPr>
                                      <w:rFonts w:ascii="Arial Narrow" w:hAnsi="Arial Narrow" w:cs="Arial"/>
                                      <w:b/>
                                      <w:bCs/>
                                    </w:rPr>
                                    <w:t xml:space="preserve"> CONVOCATORIA</w:t>
                                  </w:r>
                                </w:p>
                                <w:p w14:paraId="1BBF1A7C" w14:textId="071C9452"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 xml:space="preserve">14:00 </w:t>
                                  </w:r>
                                  <w:r w:rsidRPr="00B55DD8">
                                    <w:rPr>
                                      <w:rFonts w:ascii="Arial Narrow" w:hAnsi="Arial Narrow" w:cs="Arial"/>
                                      <w:b/>
                                    </w:rPr>
                                    <w:t>del día</w:t>
                                  </w:r>
                                  <w:r w:rsidRPr="00B55DD8">
                                    <w:rPr>
                                      <w:rFonts w:ascii="Arial Narrow" w:hAnsi="Arial Narrow" w:cs="Arial"/>
                                    </w:rPr>
                                    <w:t xml:space="preserve"> </w:t>
                                  </w:r>
                                  <w:r w:rsidR="009F1095" w:rsidRPr="009F1095">
                                    <w:rPr>
                                      <w:rFonts w:ascii="Arial Narrow" w:hAnsi="Arial Narrow" w:cs="Arial"/>
                                      <w:b/>
                                      <w:bCs/>
                                    </w:rPr>
                                    <w:t>10</w:t>
                                  </w:r>
                                  <w:r w:rsidRPr="00B55DD8">
                                    <w:rPr>
                                      <w:rFonts w:ascii="Arial Narrow" w:hAnsi="Arial Narrow" w:cs="Arial"/>
                                      <w:b/>
                                    </w:rPr>
                                    <w:t xml:space="preserve"> de </w:t>
                                  </w:r>
                                  <w:r w:rsidR="009F1095">
                                    <w:rPr>
                                      <w:rFonts w:ascii="Arial Narrow" w:hAnsi="Arial Narrow" w:cs="Arial"/>
                                      <w:b/>
                                    </w:rPr>
                                    <w:t>octubre</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4.45pt;margin-top:11pt;width:295.65pt;height:1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4E57815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Pr>
                                <w:rFonts w:ascii="Arial Narrow" w:hAnsi="Arial Narrow" w:cs="Arial"/>
                                <w:b/>
                                <w:bCs/>
                                <w:lang w:val="pt-BR"/>
                              </w:rPr>
                              <w:t>IP-00</w:t>
                            </w:r>
                            <w:r w:rsidR="009F1095">
                              <w:rPr>
                                <w:rFonts w:ascii="Arial Narrow" w:hAnsi="Arial Narrow" w:cs="Arial"/>
                                <w:b/>
                                <w:bCs/>
                                <w:lang w:val="pt-BR"/>
                              </w:rPr>
                              <w:t>3</w:t>
                            </w:r>
                            <w:r>
                              <w:rPr>
                                <w:rFonts w:ascii="Arial Narrow" w:hAnsi="Arial Narrow" w:cs="Arial"/>
                                <w:b/>
                                <w:bCs/>
                                <w:lang w:val="pt-BR"/>
                              </w:rPr>
                              <w:t>-2025</w:t>
                            </w:r>
                          </w:p>
                          <w:p w14:paraId="3BCED935" w14:textId="4E359D6B" w:rsidR="00F719AA" w:rsidRPr="00B55DD8" w:rsidRDefault="00F719AA" w:rsidP="00895D6B">
                            <w:pPr>
                              <w:ind w:left="180" w:right="180"/>
                              <w:jc w:val="center"/>
                              <w:rPr>
                                <w:rFonts w:ascii="Arial Narrow" w:hAnsi="Arial Narrow" w:cs="Arial"/>
                                <w:b/>
                                <w:bCs/>
                              </w:rPr>
                            </w:pPr>
                            <w:r>
                              <w:rPr>
                                <w:rFonts w:ascii="Arial Narrow" w:hAnsi="Arial Narrow" w:cs="Arial"/>
                                <w:b/>
                                <w:bCs/>
                                <w:lang w:val="pt-BR"/>
                              </w:rPr>
                              <w:t xml:space="preserve">CONTRATACIÓN DE </w:t>
                            </w:r>
                            <w:r w:rsidR="009F1095">
                              <w:rPr>
                                <w:rFonts w:ascii="Arial Narrow" w:hAnsi="Arial Narrow" w:cs="Arial"/>
                                <w:b/>
                                <w:bCs/>
                                <w:lang w:val="pt-BR"/>
                              </w:rPr>
                              <w:t xml:space="preserve">ESTUDIOS DE ANATOMÍA PATOLOGICA POR EVENTO - </w:t>
                            </w:r>
                            <w:r w:rsidR="001F6C59">
                              <w:rPr>
                                <w:rFonts w:ascii="Arial Narrow" w:hAnsi="Arial Narrow" w:cs="Arial"/>
                                <w:b/>
                                <w:bCs/>
                              </w:rPr>
                              <w:t>PRIMERA</w:t>
                            </w:r>
                            <w:r w:rsidRPr="00B55DD8">
                              <w:rPr>
                                <w:rFonts w:ascii="Arial Narrow" w:hAnsi="Arial Narrow" w:cs="Arial"/>
                                <w:b/>
                                <w:bCs/>
                              </w:rPr>
                              <w:t xml:space="preserve"> CONVOCATORIA</w:t>
                            </w:r>
                          </w:p>
                          <w:p w14:paraId="1BBF1A7C" w14:textId="071C9452"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 xml:space="preserve">14:00 </w:t>
                            </w:r>
                            <w:r w:rsidRPr="00B55DD8">
                              <w:rPr>
                                <w:rFonts w:ascii="Arial Narrow" w:hAnsi="Arial Narrow" w:cs="Arial"/>
                                <w:b/>
                              </w:rPr>
                              <w:t>del día</w:t>
                            </w:r>
                            <w:r w:rsidRPr="00B55DD8">
                              <w:rPr>
                                <w:rFonts w:ascii="Arial Narrow" w:hAnsi="Arial Narrow" w:cs="Arial"/>
                              </w:rPr>
                              <w:t xml:space="preserve"> </w:t>
                            </w:r>
                            <w:r w:rsidR="009F1095" w:rsidRPr="009F1095">
                              <w:rPr>
                                <w:rFonts w:ascii="Arial Narrow" w:hAnsi="Arial Narrow" w:cs="Arial"/>
                                <w:b/>
                                <w:bCs/>
                              </w:rPr>
                              <w:t>10</w:t>
                            </w:r>
                            <w:r w:rsidRPr="00B55DD8">
                              <w:rPr>
                                <w:rFonts w:ascii="Arial Narrow" w:hAnsi="Arial Narrow" w:cs="Arial"/>
                                <w:b/>
                              </w:rPr>
                              <w:t xml:space="preserve"> de </w:t>
                            </w:r>
                            <w:r w:rsidR="009F1095">
                              <w:rPr>
                                <w:rFonts w:ascii="Arial Narrow" w:hAnsi="Arial Narrow" w:cs="Arial"/>
                                <w:b/>
                              </w:rPr>
                              <w:t>octubre</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v:textbox>
                    </v:rect>
                  </w:pict>
                </mc:Fallback>
              </mc:AlternateContent>
            </w:r>
          </w:p>
          <w:p w14:paraId="153C7063" w14:textId="7500FEB9" w:rsidR="00F719AA" w:rsidRPr="00A81DCD" w:rsidRDefault="00F719AA" w:rsidP="00F719AA">
            <w:pPr>
              <w:tabs>
                <w:tab w:val="left" w:pos="1276"/>
              </w:tabs>
              <w:ind w:left="426"/>
              <w:jc w:val="both"/>
              <w:outlineLvl w:val="0"/>
              <w:rPr>
                <w:rFonts w:asciiTheme="minorHAnsi" w:hAnsiTheme="minorHAnsi" w:cs="Arial"/>
                <w:b/>
              </w:rPr>
            </w:pPr>
          </w:p>
          <w:p w14:paraId="4AB044D4" w14:textId="55D882A9" w:rsidR="00F719AA" w:rsidRDefault="00F719AA" w:rsidP="00F719AA">
            <w:pPr>
              <w:tabs>
                <w:tab w:val="left" w:pos="1276"/>
              </w:tabs>
              <w:ind w:left="426"/>
              <w:jc w:val="both"/>
              <w:outlineLvl w:val="0"/>
              <w:rPr>
                <w:rFonts w:asciiTheme="minorHAnsi" w:hAnsiTheme="minorHAnsi" w:cs="Arial"/>
                <w:b/>
              </w:rPr>
            </w:pPr>
          </w:p>
          <w:p w14:paraId="0C5F9C7F" w14:textId="77777777" w:rsidR="002D0572" w:rsidRPr="00A81DCD" w:rsidRDefault="002D0572"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4D4CA6BE" w14:textId="77777777" w:rsidR="002D0572" w:rsidRDefault="002D0572" w:rsidP="00F719AA">
            <w:pPr>
              <w:tabs>
                <w:tab w:val="num" w:pos="1985"/>
              </w:tabs>
              <w:rPr>
                <w:rFonts w:asciiTheme="minorHAnsi" w:hAnsiTheme="minorHAnsi" w:cs="Arial"/>
              </w:rPr>
            </w:pPr>
          </w:p>
          <w:p w14:paraId="40634A11" w14:textId="77777777" w:rsidR="002D0572" w:rsidRDefault="002D0572"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77665B9D" w14:textId="77777777" w:rsidR="002D0572" w:rsidRDefault="002D0572" w:rsidP="00F719AA">
            <w:pPr>
              <w:tabs>
                <w:tab w:val="num" w:pos="1985"/>
              </w:tabs>
              <w:rPr>
                <w:rFonts w:asciiTheme="minorHAnsi" w:hAnsiTheme="minorHAnsi" w:cs="Arial"/>
              </w:rPr>
            </w:pPr>
          </w:p>
          <w:p w14:paraId="189E17BC" w14:textId="77777777" w:rsidR="002D0572" w:rsidRDefault="002D0572" w:rsidP="00F719AA">
            <w:pPr>
              <w:tabs>
                <w:tab w:val="num" w:pos="1985"/>
              </w:tabs>
              <w:rPr>
                <w:rFonts w:asciiTheme="minorHAnsi" w:hAnsiTheme="minorHAnsi" w:cs="Arial"/>
              </w:rPr>
            </w:pPr>
          </w:p>
          <w:p w14:paraId="40E790B1" w14:textId="77777777" w:rsidR="002D0572" w:rsidRDefault="002D0572"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23027D">
        <w:tc>
          <w:tcPr>
            <w:tcW w:w="2930" w:type="dxa"/>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23027D">
        <w:tc>
          <w:tcPr>
            <w:tcW w:w="2930" w:type="dxa"/>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988" w:type="dxa"/>
            <w:gridSpan w:val="2"/>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w:t>
            </w:r>
            <w:r w:rsidRPr="00A81DCD">
              <w:rPr>
                <w:rFonts w:asciiTheme="minorHAnsi" w:hAnsiTheme="minorHAnsi" w:cs="Arial"/>
              </w:rPr>
              <w:lastRenderedPageBreak/>
              <w:t xml:space="preserve">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23027D">
        <w:tc>
          <w:tcPr>
            <w:tcW w:w="2930" w:type="dxa"/>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88" w:type="dxa"/>
            <w:gridSpan w:val="2"/>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C4927">
            <w:pPr>
              <w:pStyle w:val="Sinespaciado"/>
              <w:numPr>
                <w:ilvl w:val="0"/>
                <w:numId w:val="17"/>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Default="007539C6" w:rsidP="00BC4927">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C4927">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23027D">
        <w:tc>
          <w:tcPr>
            <w:tcW w:w="2930" w:type="dxa"/>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88" w:type="dxa"/>
            <w:gridSpan w:val="2"/>
          </w:tcPr>
          <w:p w14:paraId="608A48F7"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C4927">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23027D">
        <w:trPr>
          <w:trHeight w:val="487"/>
        </w:trPr>
        <w:tc>
          <w:tcPr>
            <w:tcW w:w="2930" w:type="dxa"/>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23027D">
        <w:trPr>
          <w:trHeight w:val="852"/>
        </w:trPr>
        <w:tc>
          <w:tcPr>
            <w:tcW w:w="2930" w:type="dxa"/>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988" w:type="dxa"/>
            <w:gridSpan w:val="2"/>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23027D">
        <w:trPr>
          <w:trHeight w:val="852"/>
        </w:trPr>
        <w:tc>
          <w:tcPr>
            <w:tcW w:w="2930" w:type="dxa"/>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88" w:type="dxa"/>
            <w:gridSpan w:val="2"/>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3"/>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23027D">
        <w:trPr>
          <w:trHeight w:val="843"/>
        </w:trPr>
        <w:tc>
          <w:tcPr>
            <w:tcW w:w="2930"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88" w:type="dxa"/>
            <w:gridSpan w:val="2"/>
          </w:tcPr>
          <w:p w14:paraId="29BC82C6" w14:textId="77777777" w:rsidR="0023027D" w:rsidRDefault="0023027D" w:rsidP="00AC7AB9">
            <w:pPr>
              <w:spacing w:before="120" w:after="60"/>
              <w:rPr>
                <w:rFonts w:asciiTheme="minorHAnsi" w:hAnsiTheme="minorHAnsi" w:cs="Arial"/>
              </w:rPr>
            </w:pPr>
            <w:r w:rsidRPr="0056391F">
              <w:rPr>
                <w:rFonts w:asciiTheme="minorHAnsi" w:hAnsiTheme="minorHAnsi" w:cstheme="minorHAnsi"/>
              </w:rPr>
              <w:t xml:space="preserve">La calificación de propuestas, se efectuará utilizando el sistema de evaluación y adjudicación: </w:t>
            </w:r>
            <w:r w:rsidRPr="002D47B3">
              <w:rPr>
                <w:rFonts w:asciiTheme="minorHAnsi" w:hAnsiTheme="minorHAnsi" w:cstheme="minorHAnsi"/>
              </w:rPr>
              <w:t>CALIDAD PRECIO</w:t>
            </w:r>
            <w:r w:rsidRPr="00AC7AB9">
              <w:rPr>
                <w:rFonts w:asciiTheme="minorHAnsi" w:hAnsiTheme="minorHAnsi" w:cs="Arial"/>
              </w:rPr>
              <w:t xml:space="preserve"> </w:t>
            </w:r>
          </w:p>
          <w:p w14:paraId="4D6E0A2D" w14:textId="77777777" w:rsidR="0023027D" w:rsidRPr="002D47B3" w:rsidRDefault="0023027D" w:rsidP="00BC4927">
            <w:pPr>
              <w:pStyle w:val="Prrafodelista"/>
              <w:numPr>
                <w:ilvl w:val="1"/>
                <w:numId w:val="36"/>
              </w:numPr>
              <w:spacing w:after="200" w:line="276" w:lineRule="auto"/>
              <w:rPr>
                <w:rFonts w:asciiTheme="minorHAnsi" w:hAnsiTheme="minorHAnsi" w:cstheme="minorHAnsi"/>
              </w:rPr>
            </w:pPr>
            <w:r w:rsidRPr="002D47B3">
              <w:rPr>
                <w:rFonts w:asciiTheme="minorHAnsi" w:hAnsiTheme="minorHAnsi" w:cstheme="minorHAnsi"/>
              </w:rPr>
              <w:t>EVALUACIÓN (CALIDAD Y COSTO)</w:t>
            </w:r>
          </w:p>
          <w:p w14:paraId="11893E16" w14:textId="77777777" w:rsidR="0023027D" w:rsidRPr="002D47B3" w:rsidRDefault="0023027D" w:rsidP="00BC4927">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Inicialmente se evaluarán los documentos legales y administrativos presentados por todos los proponentes, aplicando el método CUMPLE/ NO CUMPLE.</w:t>
            </w:r>
          </w:p>
          <w:p w14:paraId="591F8E62"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 xml:space="preserve">Si el proponente hubiese omitido la presentación de algún documento legal o administrativo que sea considerado error subsanable, se solicitará al proponente el mencionado documento para que presente dentro del plazo establecido. </w:t>
            </w:r>
          </w:p>
          <w:p w14:paraId="2AA62EE1"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proofErr w:type="spellStart"/>
            <w:r w:rsidRPr="002D47B3">
              <w:rPr>
                <w:rFonts w:asciiTheme="minorHAnsi" w:hAnsiTheme="minorHAnsi" w:cstheme="minorHAnsi"/>
              </w:rPr>
              <w:t>Recepcionado</w:t>
            </w:r>
            <w:proofErr w:type="spellEnd"/>
            <w:r w:rsidRPr="002D47B3">
              <w:rPr>
                <w:rFonts w:asciiTheme="minorHAnsi" w:hAnsiTheme="minorHAnsi" w:cstheme="minorHAnsi"/>
              </w:rPr>
              <w:t xml:space="preserve"> el documento en el plazo establecido, la Comisión de Calificación continuará con la evaluación correspondiente.</w:t>
            </w:r>
          </w:p>
          <w:p w14:paraId="44612915"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Si transcurridos el plazo otorgado el proponente no envía la documentación solicitada, la Comisión de Calificación procederá a inhabilitar la propuesta.</w:t>
            </w:r>
          </w:p>
          <w:p w14:paraId="5E71DF12"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Las propuestas que hayan cumplido con todos los requisitos exigidos para la documentación legal y administrativa serán sometidas a:</w:t>
            </w:r>
          </w:p>
          <w:p w14:paraId="5187AA94" w14:textId="77777777" w:rsidR="0023027D" w:rsidRPr="002D47B3" w:rsidRDefault="0023027D" w:rsidP="00BC4927">
            <w:pPr>
              <w:pStyle w:val="Sinespaciado"/>
              <w:numPr>
                <w:ilvl w:val="0"/>
                <w:numId w:val="37"/>
              </w:numPr>
              <w:tabs>
                <w:tab w:val="left" w:pos="558"/>
              </w:tabs>
              <w:spacing w:after="6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calidad, sobre </w:t>
            </w:r>
            <w:r>
              <w:rPr>
                <w:rFonts w:asciiTheme="minorHAnsi" w:eastAsia="Tahoma" w:hAnsiTheme="minorHAnsi" w:cstheme="minorHAnsi"/>
                <w:lang w:val="es-BO" w:eastAsia="es-MX"/>
              </w:rPr>
              <w:t>7</w:t>
            </w:r>
            <w:r w:rsidRPr="002D47B3">
              <w:rPr>
                <w:rFonts w:asciiTheme="minorHAnsi" w:eastAsia="Tahoma" w:hAnsiTheme="minorHAnsi" w:cstheme="minorHAnsi"/>
                <w:lang w:val="es-BO" w:eastAsia="es-MX"/>
              </w:rPr>
              <w:t>0 puntos.</w:t>
            </w:r>
          </w:p>
          <w:p w14:paraId="5CA7BEF7" w14:textId="77777777" w:rsidR="0023027D" w:rsidRPr="002D47B3" w:rsidRDefault="0023027D" w:rsidP="00BC4927">
            <w:pPr>
              <w:pStyle w:val="Sinespaciado"/>
              <w:numPr>
                <w:ilvl w:val="0"/>
                <w:numId w:val="37"/>
              </w:numPr>
              <w:tabs>
                <w:tab w:val="left" w:pos="558"/>
              </w:tabs>
              <w:spacing w:after="12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propuesta económica, sobre </w:t>
            </w:r>
            <w:r>
              <w:rPr>
                <w:rFonts w:asciiTheme="minorHAnsi" w:eastAsia="Tahoma" w:hAnsiTheme="minorHAnsi" w:cstheme="minorHAnsi"/>
                <w:lang w:val="es-BO" w:eastAsia="es-MX"/>
              </w:rPr>
              <w:t>3</w:t>
            </w:r>
            <w:r w:rsidRPr="002D47B3">
              <w:rPr>
                <w:rFonts w:asciiTheme="minorHAnsi" w:eastAsia="Tahoma" w:hAnsiTheme="minorHAnsi" w:cstheme="minorHAnsi"/>
                <w:lang w:val="es-BO" w:eastAsia="es-MX"/>
              </w:rPr>
              <w:t>0 puntos.</w:t>
            </w:r>
          </w:p>
          <w:p w14:paraId="2A55E359"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p w14:paraId="3BFF8A19" w14:textId="77777777" w:rsidR="0023027D" w:rsidRPr="002D47B3" w:rsidRDefault="0023027D" w:rsidP="0023027D">
            <w:pPr>
              <w:tabs>
                <w:tab w:val="left" w:pos="341"/>
              </w:tabs>
              <w:spacing w:after="120"/>
              <w:ind w:left="341"/>
              <w:rPr>
                <w:rFonts w:asciiTheme="minorHAnsi" w:hAnsiTheme="minorHAnsi" w:cstheme="minorHAnsi"/>
              </w:rPr>
            </w:pPr>
            <w:r w:rsidRPr="002D47B3">
              <w:rPr>
                <w:rFonts w:asciiTheme="minorHAnsi" w:hAnsiTheme="minorHAnsi" w:cstheme="minorHAnsi"/>
              </w:rPr>
              <w:t>(incorporar los criterios de calificación establecidos por la unidad solicitante)</w:t>
            </w:r>
          </w:p>
          <w:p w14:paraId="5561C6D5"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 xml:space="preserve">Para la evaluación de la propuesta económica, inicialmente se procederá a verificar el Formulario </w:t>
            </w:r>
            <w:proofErr w:type="spellStart"/>
            <w:r w:rsidRPr="002D47B3">
              <w:rPr>
                <w:rFonts w:asciiTheme="minorHAnsi" w:hAnsiTheme="minorHAnsi" w:cstheme="minorHAnsi"/>
              </w:rPr>
              <w:t>Nº</w:t>
            </w:r>
            <w:proofErr w:type="spellEnd"/>
            <w:r w:rsidRPr="002D47B3">
              <w:rPr>
                <w:rFonts w:asciiTheme="minorHAnsi" w:hAnsiTheme="minorHAnsi" w:cstheme="minorHAnsi"/>
              </w:rPr>
              <w:t xml:space="preserve"> 4 de Propuesta Económica, el monto del precio unitario propuesto por ítem en numeral con el monto propuesto en literal. Si existiera </w:t>
            </w:r>
            <w:r w:rsidRPr="002D47B3">
              <w:rPr>
                <w:rFonts w:asciiTheme="minorHAnsi" w:hAnsiTheme="minorHAnsi" w:cstheme="minorHAnsi"/>
              </w:rPr>
              <w:lastRenderedPageBreak/>
              <w:t>diferencia entre los montos indicados en numeral y literal, prevalecerá el monto expresado en literal.</w:t>
            </w:r>
          </w:p>
          <w:p w14:paraId="2315CCD8" w14:textId="77777777" w:rsidR="0023027D" w:rsidRPr="002D47B3" w:rsidRDefault="0023027D" w:rsidP="0023027D">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 xml:space="preserve">Posteriormente, se copiarán todas las propuestas económicas (precios unitarios) para un ítem determinado, identificando al proponente. </w:t>
            </w:r>
          </w:p>
          <w:p w14:paraId="166050CA" w14:textId="77777777" w:rsidR="0023027D" w:rsidRPr="002D47B3" w:rsidRDefault="0023027D" w:rsidP="0023027D">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3027D" w:rsidRPr="002D47B3" w14:paraId="3EBAFE10" w14:textId="77777777" w:rsidTr="00B17D46">
              <w:trPr>
                <w:trHeight w:val="689"/>
              </w:trPr>
              <w:tc>
                <w:tcPr>
                  <w:tcW w:w="3260" w:type="dxa"/>
                </w:tcPr>
                <w:p w14:paraId="44781A1A" w14:textId="77777777" w:rsidR="0023027D" w:rsidRPr="002D47B3" w:rsidRDefault="0023027D" w:rsidP="0023027D">
                  <w:pPr>
                    <w:jc w:val="center"/>
                    <w:rPr>
                      <w:rFonts w:asciiTheme="minorHAnsi" w:hAnsiTheme="minorHAnsi" w:cstheme="minorHAnsi"/>
                    </w:rPr>
                  </w:pPr>
                </w:p>
                <w:p w14:paraId="4E8E28AB" w14:textId="77777777" w:rsidR="0023027D" w:rsidRPr="002D47B3" w:rsidRDefault="0023027D" w:rsidP="0023027D">
                  <w:pPr>
                    <w:jc w:val="center"/>
                    <w:rPr>
                      <w:rFonts w:asciiTheme="minorHAnsi" w:hAnsiTheme="minorHAnsi" w:cstheme="minorHAnsi"/>
                    </w:rPr>
                  </w:pPr>
                  <w:r w:rsidRPr="002D47B3">
                    <w:rPr>
                      <w:rFonts w:asciiTheme="minorHAnsi" w:hAnsiTheme="minorHAnsi" w:cstheme="minorHAnsi"/>
                    </w:rPr>
                    <w:t>PEP  = (MPO/PP)*PA</w:t>
                  </w:r>
                </w:p>
              </w:tc>
            </w:tr>
          </w:tbl>
          <w:p w14:paraId="055832B6"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Donde:</w:t>
            </w:r>
          </w:p>
          <w:p w14:paraId="05DF235A"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PEP   = Precio Evaluado de la Propuesta</w:t>
            </w:r>
          </w:p>
          <w:p w14:paraId="5C5BD69C"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MPO  = Menor Precio Ofertado</w:t>
            </w:r>
          </w:p>
          <w:p w14:paraId="4A45113D"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PP      = Precio propuesto</w:t>
            </w:r>
          </w:p>
          <w:p w14:paraId="56B32095" w14:textId="77777777" w:rsidR="0023027D"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PA      = Puntaje Asignado a la Oferta Económica</w:t>
            </w:r>
          </w:p>
          <w:p w14:paraId="30CFCF83" w14:textId="77777777" w:rsidR="00011605" w:rsidRPr="002D47B3" w:rsidRDefault="00011605" w:rsidP="0023027D">
            <w:pPr>
              <w:pStyle w:val="Prrafodelista"/>
              <w:tabs>
                <w:tab w:val="left" w:pos="274"/>
              </w:tabs>
              <w:spacing w:after="200" w:line="276" w:lineRule="auto"/>
              <w:ind w:left="274"/>
              <w:rPr>
                <w:rFonts w:asciiTheme="minorHAnsi" w:hAnsiTheme="minorHAnsi" w:cstheme="minorHAnsi"/>
              </w:rPr>
            </w:pPr>
          </w:p>
          <w:p w14:paraId="6404D112" w14:textId="77777777" w:rsidR="0023027D" w:rsidRPr="002D47B3" w:rsidRDefault="0023027D" w:rsidP="00BC4927">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El puntaje final por ítem se obtendrá sumando los puntajes obtenidos en la evaluación de la oferta técnica y la oferta económica.</w:t>
            </w:r>
          </w:p>
          <w:p w14:paraId="27D5866B"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696EEFEB" w14:textId="05071068" w:rsidR="00947593" w:rsidRPr="00AC7AB9" w:rsidRDefault="0023027D" w:rsidP="005E5B60">
            <w:pPr>
              <w:spacing w:before="120" w:after="60"/>
              <w:rPr>
                <w:rFonts w:asciiTheme="minorHAnsi" w:hAnsiTheme="minorHAnsi" w:cs="Arial"/>
              </w:rPr>
            </w:pPr>
            <w:r w:rsidRPr="002D47B3">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tc>
      </w:tr>
      <w:tr w:rsidR="007539C6" w:rsidRPr="00A81DCD" w14:paraId="1F1CBB78" w14:textId="77777777" w:rsidTr="005E5B60">
        <w:trPr>
          <w:trHeight w:val="744"/>
        </w:trPr>
        <w:tc>
          <w:tcPr>
            <w:tcW w:w="2972" w:type="dxa"/>
            <w:gridSpan w:val="2"/>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6" w:type="dxa"/>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5E5B60">
        <w:trPr>
          <w:trHeight w:val="1213"/>
        </w:trPr>
        <w:tc>
          <w:tcPr>
            <w:tcW w:w="2972" w:type="dxa"/>
            <w:gridSpan w:val="2"/>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5E5B60">
        <w:trPr>
          <w:trHeight w:val="744"/>
        </w:trPr>
        <w:tc>
          <w:tcPr>
            <w:tcW w:w="2972" w:type="dxa"/>
            <w:gridSpan w:val="2"/>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5E5B60">
        <w:trPr>
          <w:trHeight w:val="744"/>
        </w:trPr>
        <w:tc>
          <w:tcPr>
            <w:tcW w:w="2972" w:type="dxa"/>
            <w:gridSpan w:val="2"/>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6946" w:type="dxa"/>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5E5B60">
        <w:trPr>
          <w:trHeight w:val="744"/>
        </w:trPr>
        <w:tc>
          <w:tcPr>
            <w:tcW w:w="2972" w:type="dxa"/>
            <w:gridSpan w:val="2"/>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5E5B60">
        <w:trPr>
          <w:trHeight w:val="744"/>
        </w:trPr>
        <w:tc>
          <w:tcPr>
            <w:tcW w:w="2972" w:type="dxa"/>
            <w:gridSpan w:val="2"/>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3"/>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CDD67C2" w14:textId="77777777" w:rsidTr="005E5B60">
        <w:trPr>
          <w:trHeight w:val="545"/>
        </w:trPr>
        <w:tc>
          <w:tcPr>
            <w:tcW w:w="2972"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w:t>
            </w:r>
            <w:r w:rsidRPr="00CC3F77">
              <w:rPr>
                <w:rFonts w:asciiTheme="minorHAnsi" w:hAnsiTheme="minorHAnsi" w:cs="Arial"/>
              </w:rPr>
              <w:lastRenderedPageBreak/>
              <w:t>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5E5B60">
        <w:trPr>
          <w:trHeight w:val="545"/>
        </w:trPr>
        <w:tc>
          <w:tcPr>
            <w:tcW w:w="2972"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6946" w:type="dxa"/>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5E5B60">
        <w:tc>
          <w:tcPr>
            <w:tcW w:w="2972"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6946" w:type="dxa"/>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5E5B60">
        <w:tc>
          <w:tcPr>
            <w:tcW w:w="2972"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6"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56945681" w14:textId="77777777" w:rsidR="002D0572" w:rsidRDefault="002D0572">
      <w:pPr>
        <w:spacing w:after="160" w:line="259" w:lineRule="auto"/>
        <w:rPr>
          <w:rFonts w:asciiTheme="minorHAnsi" w:hAnsiTheme="minorHAnsi" w:cstheme="minorHAnsi"/>
          <w:b/>
          <w:sz w:val="22"/>
          <w:szCs w:val="22"/>
        </w:rPr>
      </w:pPr>
    </w:p>
    <w:p w14:paraId="68A9F8A2" w14:textId="77777777" w:rsidR="002D0572" w:rsidRDefault="002D0572">
      <w:pPr>
        <w:spacing w:after="160" w:line="259" w:lineRule="auto"/>
        <w:rPr>
          <w:rFonts w:asciiTheme="minorHAnsi" w:hAnsiTheme="minorHAnsi" w:cstheme="minorHAnsi"/>
          <w:b/>
          <w:sz w:val="22"/>
          <w:szCs w:val="22"/>
        </w:rPr>
      </w:pPr>
    </w:p>
    <w:p w14:paraId="2E5F73E9" w14:textId="77777777" w:rsidR="002D0572" w:rsidRDefault="002D0572">
      <w:pPr>
        <w:spacing w:after="160" w:line="259" w:lineRule="auto"/>
        <w:rPr>
          <w:rFonts w:asciiTheme="minorHAnsi" w:hAnsiTheme="minorHAnsi" w:cstheme="minorHAnsi"/>
          <w:b/>
          <w:sz w:val="22"/>
          <w:szCs w:val="22"/>
        </w:rPr>
      </w:pPr>
    </w:p>
    <w:p w14:paraId="3E8F9B0F" w14:textId="77777777" w:rsidR="002D0572" w:rsidRDefault="002D0572">
      <w:pPr>
        <w:spacing w:after="160" w:line="259" w:lineRule="auto"/>
        <w:rPr>
          <w:rFonts w:asciiTheme="minorHAnsi" w:hAnsiTheme="minorHAnsi" w:cstheme="minorHAnsi"/>
          <w:b/>
          <w:sz w:val="22"/>
          <w:szCs w:val="22"/>
        </w:rPr>
      </w:pPr>
    </w:p>
    <w:p w14:paraId="74D32390" w14:textId="77777777" w:rsidR="002D0572" w:rsidRDefault="002D0572">
      <w:pPr>
        <w:spacing w:after="160" w:line="259" w:lineRule="auto"/>
        <w:rPr>
          <w:rFonts w:asciiTheme="minorHAnsi" w:hAnsiTheme="minorHAnsi" w:cstheme="minorHAnsi"/>
          <w:b/>
          <w:sz w:val="22"/>
          <w:szCs w:val="22"/>
        </w:rPr>
      </w:pPr>
    </w:p>
    <w:p w14:paraId="4F010763" w14:textId="77777777" w:rsidR="002D0572" w:rsidRDefault="002D0572">
      <w:pPr>
        <w:spacing w:after="160" w:line="259" w:lineRule="auto"/>
        <w:rPr>
          <w:rFonts w:asciiTheme="minorHAnsi" w:hAnsiTheme="minorHAnsi" w:cstheme="minorHAnsi"/>
          <w:b/>
          <w:sz w:val="22"/>
          <w:szCs w:val="22"/>
        </w:rPr>
      </w:pPr>
    </w:p>
    <w:p w14:paraId="15FF420D" w14:textId="77777777" w:rsidR="002D0572" w:rsidRDefault="002D0572">
      <w:pPr>
        <w:spacing w:after="160" w:line="259" w:lineRule="auto"/>
        <w:rPr>
          <w:rFonts w:asciiTheme="minorHAnsi" w:hAnsiTheme="minorHAnsi" w:cstheme="minorHAnsi"/>
          <w:b/>
          <w:sz w:val="22"/>
          <w:szCs w:val="22"/>
        </w:rPr>
      </w:pPr>
    </w:p>
    <w:p w14:paraId="1357D464" w14:textId="77777777" w:rsidR="002D0572" w:rsidRDefault="002D0572">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15CCB910" w:rsidR="00B2589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2D0572">
        <w:rPr>
          <w:rFonts w:asciiTheme="minorHAnsi" w:hAnsiTheme="minorHAnsi" w:cs="Arial"/>
          <w:b/>
          <w:bCs/>
        </w:rPr>
        <w:t>LP</w:t>
      </w:r>
      <w:r w:rsidRPr="00F51142">
        <w:rPr>
          <w:rFonts w:asciiTheme="minorHAnsi" w:hAnsiTheme="minorHAnsi" w:cs="Arial"/>
          <w:b/>
          <w:bCs/>
        </w:rPr>
        <w:t>-</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04</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 xml:space="preserve">“CONTRATACIÓN </w:t>
      </w:r>
      <w:r w:rsidR="002D0572" w:rsidRPr="002D0572">
        <w:rPr>
          <w:rFonts w:asciiTheme="minorHAnsi" w:hAnsiTheme="minorHAnsi" w:cs="Arial"/>
          <w:b/>
          <w:bCs/>
        </w:rPr>
        <w:t>DE ESTUDIOS DE ANATOMÍA PATOLOGICA POR EVENTO</w:t>
      </w:r>
      <w:r w:rsidR="00B25892" w:rsidRPr="00B25892">
        <w:rPr>
          <w:rFonts w:asciiTheme="minorHAnsi" w:hAnsiTheme="minorHAnsi" w:cs="Arial"/>
          <w:b/>
          <w:bCs/>
        </w:rPr>
        <w:t>”</w:t>
      </w:r>
    </w:p>
    <w:p w14:paraId="59D3260A" w14:textId="7122B4DF"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1F6C59">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7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3"/>
        <w:gridCol w:w="70"/>
        <w:gridCol w:w="2322"/>
        <w:gridCol w:w="18"/>
        <w:gridCol w:w="540"/>
        <w:gridCol w:w="9"/>
        <w:gridCol w:w="531"/>
        <w:gridCol w:w="36"/>
        <w:gridCol w:w="1404"/>
        <w:gridCol w:w="18"/>
      </w:tblGrid>
      <w:tr w:rsidR="003C3F4D" w:rsidRPr="002B763F" w14:paraId="7D21D9DC" w14:textId="77777777" w:rsidTr="000B662C">
        <w:trPr>
          <w:gridAfter w:val="1"/>
          <w:wAfter w:w="18" w:type="dxa"/>
          <w:cantSplit/>
          <w:trHeight w:val="477"/>
          <w:tblHeader/>
        </w:trPr>
        <w:tc>
          <w:tcPr>
            <w:tcW w:w="5883" w:type="dxa"/>
            <w:gridSpan w:val="2"/>
            <w:vMerge w:val="restart"/>
            <w:shd w:val="clear" w:color="auto" w:fill="D9D9D9"/>
            <w:vAlign w:val="center"/>
          </w:tcPr>
          <w:p w14:paraId="43F29BD4" w14:textId="77777777" w:rsidR="003C3F4D" w:rsidRPr="002B763F" w:rsidRDefault="003C3F4D" w:rsidP="00F87F7C">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gridSpan w:val="2"/>
            <w:tcBorders>
              <w:bottom w:val="single" w:sz="4" w:space="0" w:color="auto"/>
            </w:tcBorders>
            <w:shd w:val="clear" w:color="auto" w:fill="D9D9D9"/>
            <w:vAlign w:val="center"/>
          </w:tcPr>
          <w:p w14:paraId="4D50FD9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5"/>
            <w:shd w:val="clear" w:color="auto" w:fill="D9D9D9"/>
            <w:vAlign w:val="center"/>
          </w:tcPr>
          <w:p w14:paraId="371D6113"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3C3F4D" w:rsidRPr="002B763F" w14:paraId="72C72737" w14:textId="77777777" w:rsidTr="000B662C">
        <w:trPr>
          <w:gridAfter w:val="1"/>
          <w:wAfter w:w="18" w:type="dxa"/>
          <w:cantSplit/>
          <w:trHeight w:val="247"/>
          <w:tblHeader/>
        </w:trPr>
        <w:tc>
          <w:tcPr>
            <w:tcW w:w="5883" w:type="dxa"/>
            <w:gridSpan w:val="2"/>
            <w:vMerge/>
            <w:shd w:val="clear" w:color="auto" w:fill="D9D9D9"/>
            <w:vAlign w:val="center"/>
          </w:tcPr>
          <w:p w14:paraId="16AFC376" w14:textId="77777777" w:rsidR="003C3F4D" w:rsidRPr="002B763F" w:rsidRDefault="003C3F4D" w:rsidP="00F87F7C">
            <w:pPr>
              <w:pStyle w:val="xl29"/>
              <w:rPr>
                <w:rFonts w:ascii="Calibri" w:hAnsi="Calibri" w:cs="Calibri"/>
                <w:b/>
                <w:bCs/>
                <w:sz w:val="20"/>
                <w:szCs w:val="20"/>
              </w:rPr>
            </w:pPr>
          </w:p>
        </w:tc>
        <w:tc>
          <w:tcPr>
            <w:tcW w:w="2340" w:type="dxa"/>
            <w:gridSpan w:val="2"/>
            <w:vMerge w:val="restart"/>
            <w:shd w:val="clear" w:color="auto" w:fill="D9D9D9"/>
            <w:vAlign w:val="center"/>
          </w:tcPr>
          <w:p w14:paraId="6FEA4721" w14:textId="77777777" w:rsidR="003C3F4D" w:rsidRPr="002B763F" w:rsidRDefault="003C3F4D" w:rsidP="00F87F7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09B79ED9"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3"/>
            <w:shd w:val="clear" w:color="auto" w:fill="D9D9D9"/>
            <w:vAlign w:val="center"/>
          </w:tcPr>
          <w:p w14:paraId="6455A6FF" w14:textId="77777777" w:rsidR="003C3F4D" w:rsidRPr="002B763F" w:rsidRDefault="003C3F4D" w:rsidP="00F87F7C">
            <w:pPr>
              <w:jc w:val="center"/>
              <w:rPr>
                <w:rFonts w:ascii="Calibri" w:hAnsi="Calibri" w:cs="Calibri"/>
                <w:b/>
                <w:bCs/>
              </w:rPr>
            </w:pPr>
            <w:r w:rsidRPr="002B763F">
              <w:rPr>
                <w:rFonts w:ascii="Calibri" w:hAnsi="Calibri" w:cs="Calibri"/>
                <w:b/>
                <w:bCs/>
              </w:rPr>
              <w:t>CUMPLE</w:t>
            </w:r>
          </w:p>
        </w:tc>
        <w:tc>
          <w:tcPr>
            <w:tcW w:w="1440" w:type="dxa"/>
            <w:gridSpan w:val="2"/>
            <w:vMerge w:val="restart"/>
            <w:shd w:val="clear" w:color="auto" w:fill="D9D9D9"/>
            <w:vAlign w:val="center"/>
          </w:tcPr>
          <w:p w14:paraId="44F47F5F" w14:textId="77777777" w:rsidR="003C3F4D" w:rsidRPr="002B763F" w:rsidRDefault="003C3F4D" w:rsidP="00F87F7C">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3C3F4D" w:rsidRPr="002B763F" w14:paraId="6A051CA8" w14:textId="77777777" w:rsidTr="000B662C">
        <w:trPr>
          <w:gridAfter w:val="1"/>
          <w:wAfter w:w="18" w:type="dxa"/>
          <w:cantSplit/>
          <w:trHeight w:val="620"/>
          <w:tblHeader/>
        </w:trPr>
        <w:tc>
          <w:tcPr>
            <w:tcW w:w="5883" w:type="dxa"/>
            <w:gridSpan w:val="2"/>
            <w:vMerge/>
            <w:tcBorders>
              <w:bottom w:val="single" w:sz="4" w:space="0" w:color="auto"/>
            </w:tcBorders>
            <w:shd w:val="clear" w:color="auto" w:fill="D9D9D9"/>
            <w:vAlign w:val="center"/>
          </w:tcPr>
          <w:p w14:paraId="5D3862AA" w14:textId="77777777" w:rsidR="003C3F4D" w:rsidRPr="002B763F" w:rsidRDefault="003C3F4D" w:rsidP="00F87F7C">
            <w:pPr>
              <w:pStyle w:val="Textoindependiente3"/>
              <w:rPr>
                <w:rFonts w:ascii="Calibri" w:hAnsi="Calibri" w:cs="Calibri"/>
                <w:b/>
                <w:bCs/>
                <w:sz w:val="20"/>
                <w:szCs w:val="20"/>
              </w:rPr>
            </w:pPr>
          </w:p>
        </w:tc>
        <w:tc>
          <w:tcPr>
            <w:tcW w:w="2340" w:type="dxa"/>
            <w:gridSpan w:val="2"/>
            <w:vMerge/>
            <w:tcBorders>
              <w:bottom w:val="single" w:sz="4" w:space="0" w:color="auto"/>
            </w:tcBorders>
            <w:shd w:val="clear" w:color="auto" w:fill="D9D9D9"/>
            <w:vAlign w:val="center"/>
          </w:tcPr>
          <w:p w14:paraId="572DECFF"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17E9D94B" w14:textId="77777777" w:rsidR="003C3F4D" w:rsidRPr="002B763F" w:rsidRDefault="003C3F4D" w:rsidP="00F87F7C">
            <w:pPr>
              <w:jc w:val="center"/>
              <w:rPr>
                <w:rFonts w:ascii="Calibri" w:hAnsi="Calibri" w:cs="Calibri"/>
                <w:b/>
                <w:bCs/>
              </w:rPr>
            </w:pPr>
            <w:r w:rsidRPr="002B763F">
              <w:rPr>
                <w:rFonts w:ascii="Calibri" w:hAnsi="Calibri" w:cs="Calibri"/>
                <w:b/>
              </w:rPr>
              <w:t>SI</w:t>
            </w:r>
          </w:p>
        </w:tc>
        <w:tc>
          <w:tcPr>
            <w:tcW w:w="540" w:type="dxa"/>
            <w:gridSpan w:val="2"/>
            <w:tcBorders>
              <w:bottom w:val="single" w:sz="4" w:space="0" w:color="auto"/>
            </w:tcBorders>
            <w:shd w:val="clear" w:color="auto" w:fill="D9D9D9"/>
            <w:vAlign w:val="center"/>
          </w:tcPr>
          <w:p w14:paraId="0141BFE2" w14:textId="77777777" w:rsidR="003C3F4D" w:rsidRPr="002B763F" w:rsidRDefault="003C3F4D" w:rsidP="00F87F7C">
            <w:pPr>
              <w:jc w:val="center"/>
              <w:rPr>
                <w:rFonts w:ascii="Calibri" w:hAnsi="Calibri" w:cs="Calibri"/>
                <w:b/>
                <w:bCs/>
              </w:rPr>
            </w:pPr>
            <w:r w:rsidRPr="002B763F">
              <w:rPr>
                <w:rFonts w:ascii="Calibri" w:hAnsi="Calibri" w:cs="Calibri"/>
                <w:b/>
              </w:rPr>
              <w:t>NO</w:t>
            </w:r>
          </w:p>
        </w:tc>
        <w:tc>
          <w:tcPr>
            <w:tcW w:w="1440" w:type="dxa"/>
            <w:gridSpan w:val="2"/>
            <w:vMerge/>
            <w:tcBorders>
              <w:bottom w:val="single" w:sz="4" w:space="0" w:color="auto"/>
            </w:tcBorders>
            <w:shd w:val="clear" w:color="auto" w:fill="D9D9D9"/>
            <w:vAlign w:val="center"/>
          </w:tcPr>
          <w:p w14:paraId="526AE5F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3A48B4" w:rsidRPr="003A48B4" w14:paraId="1D251074"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8" w:space="0" w:color="auto"/>
              <w:bottom w:val="nil"/>
              <w:right w:val="single" w:sz="8" w:space="0" w:color="auto"/>
            </w:tcBorders>
            <w:shd w:val="clear" w:color="auto" w:fill="BDD6EE" w:themeFill="accent1" w:themeFillTint="66"/>
            <w:vAlign w:val="center"/>
          </w:tcPr>
          <w:p w14:paraId="7E58185B" w14:textId="18C85630"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A.   </w:t>
            </w:r>
            <w:r w:rsidR="003D589A">
              <w:rPr>
                <w:rFonts w:asciiTheme="minorHAnsi" w:hAnsiTheme="minorHAnsi" w:cstheme="minorHAnsi"/>
                <w:b/>
                <w:bCs/>
                <w:color w:val="000000"/>
                <w:lang w:eastAsia="es-ES"/>
              </w:rPr>
              <w:t>CONDICIONES DEL PROCESO</w:t>
            </w:r>
          </w:p>
        </w:tc>
        <w:tc>
          <w:tcPr>
            <w:tcW w:w="2392" w:type="dxa"/>
            <w:gridSpan w:val="2"/>
            <w:tcBorders>
              <w:top w:val="nil"/>
              <w:left w:val="nil"/>
              <w:bottom w:val="nil"/>
              <w:right w:val="single" w:sz="8" w:space="0" w:color="auto"/>
            </w:tcBorders>
            <w:shd w:val="clear" w:color="auto" w:fill="BDD6EE" w:themeFill="accent1" w:themeFillTint="66"/>
            <w:vAlign w:val="center"/>
          </w:tcPr>
          <w:p w14:paraId="14AB451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3"/>
            <w:tcBorders>
              <w:top w:val="nil"/>
              <w:left w:val="nil"/>
              <w:bottom w:val="nil"/>
              <w:right w:val="single" w:sz="8" w:space="0" w:color="auto"/>
            </w:tcBorders>
            <w:shd w:val="clear" w:color="auto" w:fill="BDD6EE" w:themeFill="accent1" w:themeFillTint="66"/>
            <w:vAlign w:val="center"/>
          </w:tcPr>
          <w:p w14:paraId="0986115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2"/>
            <w:tcBorders>
              <w:top w:val="nil"/>
              <w:left w:val="nil"/>
              <w:bottom w:val="nil"/>
              <w:right w:val="single" w:sz="8" w:space="0" w:color="auto"/>
            </w:tcBorders>
            <w:shd w:val="clear" w:color="auto" w:fill="BDD6EE" w:themeFill="accent1" w:themeFillTint="66"/>
            <w:vAlign w:val="center"/>
          </w:tcPr>
          <w:p w14:paraId="77551BB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422" w:type="dxa"/>
            <w:gridSpan w:val="2"/>
            <w:tcBorders>
              <w:top w:val="nil"/>
              <w:left w:val="nil"/>
              <w:bottom w:val="nil"/>
              <w:right w:val="single" w:sz="8" w:space="0" w:color="auto"/>
            </w:tcBorders>
            <w:shd w:val="clear" w:color="auto" w:fill="BDD6EE" w:themeFill="accent1" w:themeFillTint="66"/>
            <w:vAlign w:val="center"/>
          </w:tcPr>
          <w:p w14:paraId="171509C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3A48B4" w:rsidRPr="003A48B4" w14:paraId="5EE8D500"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5813" w:type="dxa"/>
            <w:tcBorders>
              <w:top w:val="single" w:sz="4" w:space="0" w:color="auto"/>
              <w:left w:val="single" w:sz="4" w:space="0" w:color="auto"/>
              <w:bottom w:val="single" w:sz="4" w:space="0" w:color="auto"/>
              <w:right w:val="single" w:sz="4" w:space="0" w:color="auto"/>
            </w:tcBorders>
            <w:vAlign w:val="center"/>
          </w:tcPr>
          <w:p w14:paraId="704CABAA" w14:textId="13AACE97" w:rsidR="003D589A" w:rsidRPr="003D589A" w:rsidRDefault="003D589A" w:rsidP="00F87F7C">
            <w:pPr>
              <w:jc w:val="both"/>
              <w:rPr>
                <w:rFonts w:asciiTheme="minorHAnsi" w:hAnsiTheme="minorHAnsi" w:cstheme="minorHAnsi"/>
                <w:color w:val="000000"/>
                <w:lang w:eastAsia="es-ES"/>
              </w:rPr>
            </w:pPr>
            <w:r w:rsidRPr="00D711F9">
              <w:rPr>
                <w:rFonts w:asciiTheme="minorHAnsi" w:hAnsiTheme="minorHAnsi" w:cstheme="minorHAnsi"/>
                <w:b/>
                <w:bCs/>
                <w:color w:val="000000"/>
                <w:lang w:eastAsia="es-BO"/>
              </w:rPr>
              <w:t>Objeto del servicio</w:t>
            </w:r>
          </w:p>
          <w:p w14:paraId="31F500F7" w14:textId="589F3F4F" w:rsidR="003A48B4" w:rsidRPr="003A48B4" w:rsidRDefault="003D589A" w:rsidP="00F87F7C">
            <w:pPr>
              <w:jc w:val="both"/>
              <w:rPr>
                <w:rFonts w:asciiTheme="minorHAnsi" w:hAnsiTheme="minorHAnsi" w:cstheme="minorHAnsi"/>
                <w:color w:val="000000"/>
                <w:lang w:eastAsia="es-ES"/>
              </w:rPr>
            </w:pPr>
            <w:r w:rsidRPr="00D711F9">
              <w:rPr>
                <w:rFonts w:asciiTheme="minorHAnsi" w:hAnsiTheme="minorHAnsi" w:cstheme="minorHAnsi"/>
                <w:color w:val="000000"/>
                <w:lang w:eastAsia="es-ES"/>
              </w:rPr>
              <w:t xml:space="preserve">Brindar el Servicio de estudios de </w:t>
            </w:r>
            <w:r w:rsidRPr="003D589A">
              <w:rPr>
                <w:rFonts w:asciiTheme="minorHAnsi" w:hAnsiTheme="minorHAnsi" w:cstheme="minorHAnsi"/>
                <w:color w:val="000000"/>
                <w:lang w:eastAsia="es-ES"/>
              </w:rPr>
              <w:t>anatomía</w:t>
            </w:r>
            <w:r w:rsidRPr="00D711F9">
              <w:rPr>
                <w:rFonts w:asciiTheme="minorHAnsi" w:hAnsiTheme="minorHAnsi" w:cstheme="minorHAnsi"/>
                <w:color w:val="000000"/>
                <w:lang w:eastAsia="es-ES"/>
              </w:rPr>
              <w:t xml:space="preserve"> </w:t>
            </w:r>
            <w:r w:rsidRPr="003D589A">
              <w:rPr>
                <w:rFonts w:asciiTheme="minorHAnsi" w:hAnsiTheme="minorHAnsi" w:cstheme="minorHAnsi"/>
                <w:color w:val="000000"/>
                <w:lang w:eastAsia="es-ES"/>
              </w:rPr>
              <w:t>patológica</w:t>
            </w:r>
            <w:r w:rsidRPr="00D711F9">
              <w:rPr>
                <w:rFonts w:asciiTheme="minorHAnsi" w:hAnsiTheme="minorHAnsi" w:cstheme="minorHAnsi"/>
                <w:color w:val="000000"/>
                <w:lang w:eastAsia="es-ES"/>
              </w:rPr>
              <w:t>, bajo la modalidad por evento, para la atención de pacientes asegurados de la CSBP – Regional La Paz.</w:t>
            </w:r>
          </w:p>
        </w:tc>
        <w:tc>
          <w:tcPr>
            <w:tcW w:w="2392" w:type="dxa"/>
            <w:gridSpan w:val="2"/>
            <w:tcBorders>
              <w:top w:val="single" w:sz="4" w:space="0" w:color="auto"/>
              <w:left w:val="nil"/>
              <w:bottom w:val="single" w:sz="4" w:space="0" w:color="auto"/>
              <w:right w:val="single" w:sz="4" w:space="0" w:color="auto"/>
            </w:tcBorders>
            <w:vAlign w:val="center"/>
          </w:tcPr>
          <w:p w14:paraId="1F32E0D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single" w:sz="4" w:space="0" w:color="auto"/>
              <w:left w:val="nil"/>
              <w:bottom w:val="single" w:sz="4" w:space="0" w:color="auto"/>
              <w:right w:val="single" w:sz="4" w:space="0" w:color="auto"/>
            </w:tcBorders>
            <w:vAlign w:val="center"/>
          </w:tcPr>
          <w:p w14:paraId="7DE9760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006181B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single" w:sz="4" w:space="0" w:color="auto"/>
              <w:left w:val="nil"/>
              <w:bottom w:val="single" w:sz="4" w:space="0" w:color="auto"/>
              <w:right w:val="single" w:sz="4" w:space="0" w:color="auto"/>
            </w:tcBorders>
            <w:vAlign w:val="center"/>
          </w:tcPr>
          <w:p w14:paraId="37B9687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7913D7F"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62262409" w14:textId="20AABF54" w:rsidR="003D589A" w:rsidRDefault="003D589A" w:rsidP="00F87F7C">
            <w:pPr>
              <w:jc w:val="both"/>
              <w:rPr>
                <w:rFonts w:asciiTheme="minorHAnsi" w:hAnsiTheme="minorHAnsi" w:cstheme="minorHAnsi"/>
                <w:b/>
                <w:bCs/>
                <w:color w:val="000000"/>
                <w:u w:val="single"/>
                <w:lang w:eastAsia="es-ES"/>
              </w:rPr>
            </w:pPr>
            <w:r w:rsidRPr="00D711F9">
              <w:rPr>
                <w:rFonts w:asciiTheme="majorHAnsi" w:hAnsiTheme="majorHAnsi" w:cstheme="majorHAnsi"/>
                <w:b/>
                <w:bCs/>
                <w:color w:val="000000"/>
                <w:lang w:eastAsia="es-BO"/>
              </w:rPr>
              <w:t>Duración del contrato</w:t>
            </w:r>
            <w:r w:rsidRPr="003A48B4">
              <w:rPr>
                <w:rFonts w:asciiTheme="minorHAnsi" w:hAnsiTheme="minorHAnsi" w:cstheme="minorHAnsi"/>
                <w:b/>
                <w:bCs/>
                <w:color w:val="000000"/>
                <w:u w:val="single"/>
                <w:lang w:eastAsia="es-ES"/>
              </w:rPr>
              <w:t xml:space="preserve"> </w:t>
            </w:r>
          </w:p>
          <w:p w14:paraId="19031908" w14:textId="3E3C5771" w:rsidR="003A48B4" w:rsidRPr="003A48B4" w:rsidRDefault="003D589A" w:rsidP="003D589A">
            <w:pPr>
              <w:rPr>
                <w:rFonts w:asciiTheme="minorHAnsi" w:hAnsiTheme="minorHAnsi" w:cstheme="minorHAnsi"/>
                <w:color w:val="000000"/>
                <w:lang w:eastAsia="es-ES"/>
              </w:rPr>
            </w:pPr>
            <w:r w:rsidRPr="00D711F9">
              <w:rPr>
                <w:rFonts w:asciiTheme="minorHAnsi" w:hAnsiTheme="minorHAnsi" w:cstheme="minorHAnsi"/>
                <w:color w:val="000000"/>
                <w:lang w:eastAsia="es-ES"/>
              </w:rPr>
              <w:t>Vigencia inicial de 24 meses obligatorios, renovables por 24 meses más, previa evaluación de desempeño.</w:t>
            </w:r>
            <w:r w:rsidRPr="00D711F9">
              <w:rPr>
                <w:rFonts w:asciiTheme="minorHAnsi" w:hAnsiTheme="minorHAnsi" w:cstheme="minorHAnsi"/>
                <w:color w:val="000000"/>
                <w:lang w:eastAsia="es-ES"/>
              </w:rPr>
              <w:br/>
              <w:t xml:space="preserve">Inicio del contrato: </w:t>
            </w:r>
            <w:r w:rsidRPr="003D589A">
              <w:rPr>
                <w:rFonts w:asciiTheme="minorHAnsi" w:hAnsiTheme="minorHAnsi" w:cstheme="minorHAnsi"/>
                <w:b/>
                <w:bCs/>
                <w:color w:val="000000"/>
                <w:lang w:eastAsia="es-ES"/>
              </w:rPr>
              <w:t>1 de enero de 2026</w:t>
            </w:r>
          </w:p>
        </w:tc>
        <w:tc>
          <w:tcPr>
            <w:tcW w:w="2392" w:type="dxa"/>
            <w:gridSpan w:val="2"/>
            <w:tcBorders>
              <w:top w:val="nil"/>
              <w:left w:val="nil"/>
              <w:bottom w:val="single" w:sz="4" w:space="0" w:color="auto"/>
              <w:right w:val="single" w:sz="4" w:space="0" w:color="auto"/>
            </w:tcBorders>
            <w:vAlign w:val="center"/>
          </w:tcPr>
          <w:p w14:paraId="26E408F2" w14:textId="77777777" w:rsidR="003A48B4" w:rsidRPr="003A48B4" w:rsidRDefault="003A48B4" w:rsidP="00F87F7C">
            <w:pPr>
              <w:jc w:val="both"/>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vAlign w:val="center"/>
          </w:tcPr>
          <w:p w14:paraId="1537F8DE" w14:textId="77777777" w:rsidR="003A48B4" w:rsidRPr="003A48B4" w:rsidRDefault="003A48B4" w:rsidP="00F87F7C">
            <w:pPr>
              <w:jc w:val="both"/>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1F532508" w14:textId="77777777" w:rsidR="003A48B4" w:rsidRPr="003A48B4" w:rsidRDefault="003A48B4" w:rsidP="00F87F7C">
            <w:pPr>
              <w:jc w:val="both"/>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vAlign w:val="center"/>
          </w:tcPr>
          <w:p w14:paraId="53C06937"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28761751"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11A9524D" w14:textId="73AFE781" w:rsidR="003D589A" w:rsidRPr="003D589A" w:rsidRDefault="003D589A" w:rsidP="00F87F7C">
            <w:pPr>
              <w:jc w:val="both"/>
              <w:rPr>
                <w:rFonts w:asciiTheme="minorHAnsi" w:hAnsiTheme="minorHAnsi" w:cstheme="minorHAnsi"/>
                <w:b/>
                <w:bCs/>
                <w:color w:val="000000"/>
                <w:lang w:eastAsia="es-ES"/>
              </w:rPr>
            </w:pPr>
            <w:r w:rsidRPr="00D711F9">
              <w:rPr>
                <w:rFonts w:asciiTheme="minorHAnsi" w:hAnsiTheme="minorHAnsi" w:cstheme="minorHAnsi"/>
                <w:b/>
                <w:bCs/>
                <w:color w:val="000000"/>
                <w:lang w:eastAsia="es-BO"/>
              </w:rPr>
              <w:t>Lugar de prestación del servicio</w:t>
            </w:r>
          </w:p>
          <w:p w14:paraId="4C785D25" w14:textId="5214DC99" w:rsidR="003A48B4" w:rsidRPr="003A48B4" w:rsidRDefault="003D589A" w:rsidP="003A48B4">
            <w:pPr>
              <w:jc w:val="both"/>
              <w:rPr>
                <w:rFonts w:asciiTheme="minorHAnsi" w:hAnsiTheme="minorHAnsi" w:cstheme="minorHAnsi"/>
                <w:color w:val="000000"/>
                <w:lang w:eastAsia="es-ES"/>
              </w:rPr>
            </w:pPr>
            <w:r w:rsidRPr="00D711F9">
              <w:rPr>
                <w:rFonts w:asciiTheme="minorHAnsi" w:hAnsiTheme="minorHAnsi" w:cstheme="minorHAnsi"/>
                <w:color w:val="000000"/>
                <w:lang w:eastAsia="es-BO"/>
              </w:rPr>
              <w:t xml:space="preserve">El proveedor deberá brindar el servicio en instalaciones propias. </w:t>
            </w:r>
            <w:r w:rsidRPr="00D711F9">
              <w:rPr>
                <w:rFonts w:asciiTheme="minorHAnsi" w:hAnsiTheme="minorHAnsi" w:cstheme="minorHAnsi"/>
                <w:color w:val="000000"/>
                <w:lang w:eastAsia="es-BO"/>
              </w:rPr>
              <w:br/>
              <w:t>Mismas que deben cumplir las especificaciones de equipamiento e infraestructura descritas más abajo.</w:t>
            </w:r>
          </w:p>
        </w:tc>
        <w:tc>
          <w:tcPr>
            <w:tcW w:w="2392" w:type="dxa"/>
            <w:gridSpan w:val="2"/>
            <w:tcBorders>
              <w:top w:val="nil"/>
              <w:left w:val="nil"/>
              <w:bottom w:val="single" w:sz="4" w:space="0" w:color="auto"/>
              <w:right w:val="single" w:sz="4" w:space="0" w:color="auto"/>
            </w:tcBorders>
            <w:vAlign w:val="center"/>
          </w:tcPr>
          <w:p w14:paraId="409A200B" w14:textId="77777777" w:rsidR="003A48B4" w:rsidRPr="003A48B4" w:rsidRDefault="003A48B4" w:rsidP="00F87F7C">
            <w:pPr>
              <w:jc w:val="both"/>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vAlign w:val="center"/>
          </w:tcPr>
          <w:p w14:paraId="73CC2A66" w14:textId="77777777" w:rsidR="003A48B4" w:rsidRPr="003A48B4" w:rsidRDefault="003A48B4" w:rsidP="00F87F7C">
            <w:pPr>
              <w:jc w:val="both"/>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7A83742D" w14:textId="77777777" w:rsidR="003A48B4" w:rsidRPr="003A48B4" w:rsidRDefault="003A48B4" w:rsidP="00F87F7C">
            <w:pPr>
              <w:jc w:val="both"/>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vAlign w:val="center"/>
          </w:tcPr>
          <w:p w14:paraId="200CDC8F"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66767961"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581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06D98D" w14:textId="258F8B1D"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B.   </w:t>
            </w:r>
            <w:r w:rsidR="00200307">
              <w:rPr>
                <w:rFonts w:asciiTheme="minorHAnsi" w:hAnsiTheme="minorHAnsi" w:cstheme="minorHAnsi"/>
                <w:b/>
                <w:bCs/>
                <w:color w:val="000000"/>
                <w:lang w:eastAsia="es-ES"/>
              </w:rPr>
              <w:t>MODALIDAD DE ATENCIÓN</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FD4AC40" w14:textId="77777777" w:rsidR="003A48B4" w:rsidRPr="003A48B4" w:rsidRDefault="003A48B4" w:rsidP="00F87F7C">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3CE0C5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5FE01B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4C940A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40BA077"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5813" w:type="dxa"/>
            <w:tcBorders>
              <w:top w:val="nil"/>
              <w:left w:val="single" w:sz="4" w:space="0" w:color="auto"/>
              <w:bottom w:val="single" w:sz="4" w:space="0" w:color="auto"/>
              <w:right w:val="single" w:sz="4" w:space="0" w:color="auto"/>
            </w:tcBorders>
            <w:vAlign w:val="center"/>
          </w:tcPr>
          <w:p w14:paraId="6A1B6689" w14:textId="6B8D6D9B" w:rsidR="003A48B4" w:rsidRPr="003A48B4" w:rsidRDefault="00200307" w:rsidP="00200307">
            <w:pPr>
              <w:rPr>
                <w:rFonts w:asciiTheme="minorHAnsi" w:hAnsiTheme="minorHAnsi" w:cstheme="minorHAnsi"/>
                <w:color w:val="000000"/>
                <w:lang w:eastAsia="es-ES"/>
              </w:rPr>
            </w:pPr>
            <w:r w:rsidRPr="00D711F9">
              <w:rPr>
                <w:rFonts w:asciiTheme="minorHAnsi" w:hAnsiTheme="minorHAnsi" w:cstheme="minorHAnsi"/>
                <w:color w:val="000000"/>
                <w:lang w:eastAsia="es-BO"/>
              </w:rPr>
              <w:t>Solo se realizarán estudios que cuenten con orden médica, firmada y sellada por el medico solicitante de la CSBP</w:t>
            </w:r>
            <w:r w:rsidRPr="00D711F9">
              <w:rPr>
                <w:rFonts w:asciiTheme="minorHAnsi" w:hAnsiTheme="minorHAnsi" w:cstheme="minorHAnsi"/>
                <w:color w:val="000000"/>
                <w:lang w:eastAsia="es-BO"/>
              </w:rPr>
              <w:br/>
              <w:t>Las muestras a ser estudiadas estarán debidamente identificadas y conservadas. Deberán ser recogidas por personal asignado por la empresa adjudicada de Policonsultorio y Clínica de la CSBP, de manera diaria.</w:t>
            </w:r>
          </w:p>
        </w:tc>
        <w:tc>
          <w:tcPr>
            <w:tcW w:w="2392" w:type="dxa"/>
            <w:gridSpan w:val="2"/>
            <w:tcBorders>
              <w:top w:val="nil"/>
              <w:left w:val="nil"/>
              <w:bottom w:val="single" w:sz="4" w:space="0" w:color="auto"/>
              <w:right w:val="single" w:sz="4" w:space="0" w:color="auto"/>
            </w:tcBorders>
            <w:noWrap/>
            <w:vAlign w:val="bottom"/>
          </w:tcPr>
          <w:p w14:paraId="38398F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13554D7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A8A0B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2CD9A1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0695879"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17C002" w14:textId="24A3FA5A"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C. </w:t>
            </w:r>
            <w:r w:rsidR="00200307">
              <w:rPr>
                <w:rFonts w:asciiTheme="minorHAnsi" w:hAnsiTheme="minorHAnsi" w:cstheme="minorHAnsi"/>
                <w:b/>
                <w:bCs/>
                <w:color w:val="000000"/>
                <w:lang w:eastAsia="es-ES"/>
              </w:rPr>
              <w:t>HORARIOS DE ATENCIÓN</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2DF134" w14:textId="77777777" w:rsidR="003A48B4" w:rsidRPr="003A48B4" w:rsidRDefault="003A48B4" w:rsidP="00F87F7C">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48B47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E555E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C0B81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4C2117"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44740208" w14:textId="72F170A6" w:rsidR="003A48B4" w:rsidRPr="003A48B4" w:rsidRDefault="00200307" w:rsidP="00F87F7C">
            <w:pPr>
              <w:rPr>
                <w:rFonts w:asciiTheme="minorHAnsi" w:hAnsiTheme="minorHAnsi" w:cstheme="minorHAnsi"/>
                <w:color w:val="000000"/>
                <w:lang w:eastAsia="es-ES"/>
              </w:rPr>
            </w:pPr>
            <w:r w:rsidRPr="00D711F9">
              <w:rPr>
                <w:rFonts w:asciiTheme="minorHAnsi" w:hAnsiTheme="minorHAnsi" w:cstheme="minorHAnsi"/>
                <w:color w:val="000000"/>
                <w:lang w:eastAsia="es-BO"/>
              </w:rPr>
              <w:t xml:space="preserve">El servicio debe ser prestado de </w:t>
            </w:r>
            <w:r w:rsidRPr="00D711F9">
              <w:rPr>
                <w:rFonts w:asciiTheme="minorHAnsi" w:hAnsiTheme="minorHAnsi" w:cstheme="minorHAnsi"/>
                <w:color w:val="000000"/>
                <w:u w:val="single"/>
                <w:lang w:eastAsia="es-BO"/>
              </w:rPr>
              <w:t>manera obligatoria</w:t>
            </w:r>
            <w:r w:rsidRPr="00D711F9">
              <w:rPr>
                <w:rFonts w:asciiTheme="minorHAnsi" w:hAnsiTheme="minorHAnsi" w:cstheme="minorHAnsi"/>
                <w:color w:val="000000"/>
                <w:lang w:eastAsia="es-BO"/>
              </w:rPr>
              <w:t xml:space="preserve"> de </w:t>
            </w:r>
            <w:r w:rsidR="0020035E" w:rsidRPr="00D711F9">
              <w:rPr>
                <w:rFonts w:asciiTheme="minorHAnsi" w:hAnsiTheme="minorHAnsi" w:cstheme="minorHAnsi"/>
                <w:color w:val="000000"/>
                <w:lang w:eastAsia="es-BO"/>
              </w:rPr>
              <w:t>lunes</w:t>
            </w:r>
            <w:r w:rsidRPr="00D711F9">
              <w:rPr>
                <w:rFonts w:asciiTheme="minorHAnsi" w:hAnsiTheme="minorHAnsi" w:cstheme="minorHAnsi"/>
                <w:color w:val="000000"/>
                <w:lang w:eastAsia="es-BO"/>
              </w:rPr>
              <w:t xml:space="preserve"> a </w:t>
            </w:r>
            <w:r w:rsidR="0020035E" w:rsidRPr="00D711F9">
              <w:rPr>
                <w:rFonts w:asciiTheme="minorHAnsi" w:hAnsiTheme="minorHAnsi" w:cstheme="minorHAnsi"/>
                <w:color w:val="000000"/>
                <w:lang w:eastAsia="es-BO"/>
              </w:rPr>
              <w:t>sábado</w:t>
            </w:r>
            <w:r w:rsidRPr="00D711F9">
              <w:rPr>
                <w:rFonts w:asciiTheme="minorHAnsi" w:hAnsiTheme="minorHAnsi" w:cstheme="minorHAnsi"/>
                <w:color w:val="000000"/>
                <w:lang w:eastAsia="es-BO"/>
              </w:rPr>
              <w:t>, con un horario mínimo de 4 hrs, en las cuales se dé prioridad a la realización de los estudios solicitados por la CSBP.</w:t>
            </w:r>
          </w:p>
        </w:tc>
        <w:tc>
          <w:tcPr>
            <w:tcW w:w="2392" w:type="dxa"/>
            <w:gridSpan w:val="2"/>
            <w:tcBorders>
              <w:top w:val="nil"/>
              <w:left w:val="nil"/>
              <w:bottom w:val="single" w:sz="4" w:space="0" w:color="auto"/>
              <w:right w:val="single" w:sz="4" w:space="0" w:color="auto"/>
            </w:tcBorders>
            <w:noWrap/>
            <w:vAlign w:val="bottom"/>
          </w:tcPr>
          <w:p w14:paraId="317ED2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9532B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6AFE5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4F544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8624E1D"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239E3484" w14:textId="376C7AE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D.  </w:t>
            </w:r>
            <w:r w:rsidR="0020035E">
              <w:rPr>
                <w:rFonts w:asciiTheme="minorHAnsi" w:hAnsiTheme="minorHAnsi" w:cstheme="minorHAnsi"/>
                <w:b/>
                <w:bCs/>
                <w:color w:val="000000"/>
                <w:lang w:eastAsia="es-ES"/>
              </w:rPr>
              <w:t>TIPO DE ESTUDIOS REQUERIDOS (VER ANEXO DETALLADO)</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517889" w14:textId="77777777" w:rsidR="003A48B4" w:rsidRPr="003A48B4" w:rsidRDefault="003A48B4" w:rsidP="00F87F7C">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5B89C5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F6341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2DD8FC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C0779A9"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6E5BA37F" w14:textId="078F1D2D" w:rsidR="003A48B4" w:rsidRPr="003A48B4" w:rsidRDefault="0020035E" w:rsidP="00F87F7C">
            <w:pPr>
              <w:rPr>
                <w:rFonts w:asciiTheme="minorHAnsi" w:hAnsiTheme="minorHAnsi" w:cstheme="minorHAnsi"/>
                <w:color w:val="000000"/>
                <w:lang w:eastAsia="es-ES"/>
              </w:rPr>
            </w:pPr>
            <w:r w:rsidRPr="00D711F9">
              <w:rPr>
                <w:rFonts w:asciiTheme="minorHAnsi" w:hAnsiTheme="minorHAnsi" w:cstheme="minorHAnsi"/>
                <w:color w:val="000000"/>
                <w:lang w:eastAsia="es-BO"/>
              </w:rPr>
              <w:t>Incluye estudios de biopsias operatorias de diferentes órganos y sistemas, citología, estudios de inmunohistoquímica, biopsia por congelación y parafina entre otros, en base al anexo adjunto.</w:t>
            </w:r>
          </w:p>
        </w:tc>
        <w:tc>
          <w:tcPr>
            <w:tcW w:w="2392" w:type="dxa"/>
            <w:gridSpan w:val="2"/>
            <w:tcBorders>
              <w:top w:val="nil"/>
              <w:left w:val="nil"/>
              <w:bottom w:val="single" w:sz="4" w:space="0" w:color="auto"/>
              <w:right w:val="single" w:sz="4" w:space="0" w:color="auto"/>
            </w:tcBorders>
            <w:noWrap/>
            <w:vAlign w:val="bottom"/>
          </w:tcPr>
          <w:p w14:paraId="4C9C2D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1E961C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FD498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9F08A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2048E41F"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50468C92" w14:textId="6277B7F3" w:rsidR="0020035E" w:rsidRPr="00D711F9" w:rsidRDefault="0020035E" w:rsidP="00F87F7C">
            <w:pPr>
              <w:rPr>
                <w:rFonts w:asciiTheme="minorHAnsi" w:hAnsiTheme="minorHAnsi" w:cstheme="minorHAnsi"/>
                <w:color w:val="000000"/>
                <w:lang w:eastAsia="es-BO"/>
              </w:rPr>
            </w:pPr>
            <w:r w:rsidRPr="00D711F9">
              <w:rPr>
                <w:rFonts w:asciiTheme="minorHAnsi" w:hAnsiTheme="minorHAnsi" w:cstheme="minorHAnsi"/>
                <w:color w:val="000000"/>
                <w:lang w:eastAsia="es-BO"/>
              </w:rPr>
              <w:t>La realización de estudios o procedimientos que se encuentren fuera de contrato no podrán ser cancelados si es que no cuentan con autorización previa de la CSBP.</w:t>
            </w:r>
            <w:r w:rsidRPr="00D711F9">
              <w:rPr>
                <w:rFonts w:asciiTheme="minorHAnsi" w:hAnsiTheme="minorHAnsi" w:cstheme="minorHAnsi"/>
                <w:color w:val="000000"/>
                <w:lang w:eastAsia="es-BO"/>
              </w:rPr>
              <w:br/>
              <w:t>Por lo que, si se identifica una solicitud de este tipo, se debe comunicar inmediatamente al personal encargado de la CSBP para que se determine el proceso que debe seguir la solicitud.</w:t>
            </w:r>
          </w:p>
        </w:tc>
        <w:tc>
          <w:tcPr>
            <w:tcW w:w="2392" w:type="dxa"/>
            <w:gridSpan w:val="2"/>
            <w:tcBorders>
              <w:top w:val="nil"/>
              <w:left w:val="nil"/>
              <w:bottom w:val="single" w:sz="4" w:space="0" w:color="auto"/>
              <w:right w:val="single" w:sz="4" w:space="0" w:color="auto"/>
            </w:tcBorders>
            <w:noWrap/>
            <w:vAlign w:val="bottom"/>
          </w:tcPr>
          <w:p w14:paraId="3D8BABB5" w14:textId="77777777" w:rsidR="0020035E" w:rsidRPr="003A48B4" w:rsidRDefault="0020035E" w:rsidP="00F87F7C">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32472375" w14:textId="77777777" w:rsidR="0020035E" w:rsidRPr="003A48B4" w:rsidRDefault="0020035E" w:rsidP="00F87F7C">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E281E23" w14:textId="77777777" w:rsidR="0020035E" w:rsidRPr="003A48B4" w:rsidRDefault="0020035E" w:rsidP="00F87F7C">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14190E5E" w14:textId="77777777" w:rsidR="0020035E" w:rsidRPr="003A48B4" w:rsidRDefault="0020035E" w:rsidP="00F87F7C">
            <w:pPr>
              <w:rPr>
                <w:rFonts w:asciiTheme="minorHAnsi" w:hAnsiTheme="minorHAnsi" w:cstheme="minorHAnsi"/>
                <w:color w:val="000000"/>
                <w:lang w:eastAsia="es-ES"/>
              </w:rPr>
            </w:pPr>
          </w:p>
        </w:tc>
      </w:tr>
      <w:tr w:rsidR="003A48B4" w:rsidRPr="003A48B4" w14:paraId="163C053F"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540509" w14:textId="1F815499"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E.  </w:t>
            </w:r>
            <w:r w:rsidR="0020035E">
              <w:rPr>
                <w:rFonts w:asciiTheme="minorHAnsi" w:hAnsiTheme="minorHAnsi" w:cstheme="minorHAnsi"/>
                <w:b/>
                <w:bCs/>
                <w:color w:val="000000"/>
                <w:lang w:eastAsia="es-ES"/>
              </w:rPr>
              <w:t>MATERIAL E INSUMOS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51F6D8" w14:textId="77777777" w:rsidR="003A48B4" w:rsidRPr="003A48B4" w:rsidRDefault="003A48B4" w:rsidP="00F87F7C">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E77AE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73C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94DBC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714D043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5813" w:type="dxa"/>
            <w:tcBorders>
              <w:top w:val="nil"/>
              <w:left w:val="single" w:sz="4" w:space="0" w:color="auto"/>
              <w:bottom w:val="single" w:sz="4" w:space="0" w:color="auto"/>
              <w:right w:val="single" w:sz="4" w:space="0" w:color="auto"/>
            </w:tcBorders>
            <w:shd w:val="clear" w:color="000000" w:fill="FFFFFF"/>
            <w:vAlign w:val="center"/>
          </w:tcPr>
          <w:p w14:paraId="17A2107D" w14:textId="1D55A247" w:rsidR="0020035E" w:rsidRPr="003A48B4" w:rsidRDefault="0020035E" w:rsidP="0020035E">
            <w:pPr>
              <w:jc w:val="both"/>
              <w:rPr>
                <w:rFonts w:asciiTheme="minorHAnsi" w:hAnsiTheme="minorHAnsi" w:cstheme="minorHAnsi"/>
                <w:b/>
                <w:bCs/>
                <w:color w:val="000000"/>
                <w:lang w:eastAsia="es-ES"/>
              </w:rPr>
            </w:pPr>
            <w:r w:rsidRPr="00D711F9">
              <w:rPr>
                <w:rFonts w:asciiTheme="minorHAnsi" w:hAnsiTheme="minorHAnsi" w:cstheme="minorHAnsi"/>
                <w:color w:val="000000"/>
                <w:lang w:eastAsia="es-BO"/>
              </w:rPr>
              <w:lastRenderedPageBreak/>
              <w:t>El proveedor asume el costo de todos los materiales e insumos necesarios para la realización de los estudios y reportar los mismos.</w:t>
            </w:r>
          </w:p>
        </w:tc>
        <w:tc>
          <w:tcPr>
            <w:tcW w:w="2392" w:type="dxa"/>
            <w:gridSpan w:val="2"/>
            <w:tcBorders>
              <w:top w:val="nil"/>
              <w:left w:val="nil"/>
              <w:bottom w:val="single" w:sz="4" w:space="0" w:color="auto"/>
              <w:right w:val="single" w:sz="4" w:space="0" w:color="auto"/>
            </w:tcBorders>
            <w:noWrap/>
            <w:vAlign w:val="bottom"/>
          </w:tcPr>
          <w:p w14:paraId="3F5F53A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47189850"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59817D2"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06D6963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2C3321F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7300" w14:textId="3C3360E8" w:rsidR="0020035E" w:rsidRPr="0020035E" w:rsidRDefault="0020035E" w:rsidP="0020035E">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F. </w:t>
            </w:r>
            <w:r>
              <w:rPr>
                <w:rFonts w:asciiTheme="minorHAnsi" w:hAnsiTheme="minorHAnsi" w:cstheme="minorHAnsi"/>
                <w:b/>
                <w:bCs/>
                <w:color w:val="000000"/>
                <w:lang w:eastAsia="es-ES"/>
              </w:rPr>
              <w:t>ENTREGA DE INFORMES E IMÁGENES</w:t>
            </w:r>
            <w:r w:rsidRPr="009E2445">
              <w:rPr>
                <w:rFonts w:asciiTheme="minorHAnsi" w:hAnsiTheme="minorHAnsi" w:cstheme="minorHAnsi"/>
                <w:b/>
                <w:bCs/>
                <w:color w:val="000000"/>
                <w:lang w:eastAsia="es-ES"/>
              </w:rPr>
              <w:t xml:space="preserve"> </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BE87D1" w14:textId="77777777" w:rsidR="0020035E" w:rsidRPr="003A48B4" w:rsidRDefault="0020035E" w:rsidP="0020035E">
            <w:pP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96D14FA"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8CA693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832B413"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5DE79384"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5813" w:type="dxa"/>
            <w:tcBorders>
              <w:top w:val="nil"/>
              <w:left w:val="single" w:sz="4" w:space="0" w:color="auto"/>
              <w:bottom w:val="single" w:sz="4" w:space="0" w:color="auto"/>
              <w:right w:val="single" w:sz="4" w:space="0" w:color="auto"/>
            </w:tcBorders>
            <w:vAlign w:val="center"/>
          </w:tcPr>
          <w:p w14:paraId="0654FF89" w14:textId="259A1AAF" w:rsidR="0020035E" w:rsidRPr="003A48B4" w:rsidRDefault="0020035E" w:rsidP="0020035E">
            <w:pPr>
              <w:jc w:val="both"/>
              <w:rPr>
                <w:rFonts w:asciiTheme="minorHAnsi" w:hAnsiTheme="minorHAnsi" w:cstheme="minorHAnsi"/>
                <w:b/>
                <w:bCs/>
                <w:color w:val="000000"/>
                <w:lang w:eastAsia="es-ES"/>
              </w:rPr>
            </w:pPr>
            <w:r w:rsidRPr="00D711F9">
              <w:rPr>
                <w:rFonts w:asciiTheme="minorHAnsi" w:hAnsiTheme="minorHAnsi" w:cstheme="minorHAnsi"/>
                <w:color w:val="000000"/>
                <w:lang w:eastAsia="es-BO"/>
              </w:rPr>
              <w:t>Los informes de los estudios realizados deben ser entregados en físico en dependencias de Historias Clínicas de la CSBP</w:t>
            </w:r>
          </w:p>
        </w:tc>
        <w:tc>
          <w:tcPr>
            <w:tcW w:w="2392" w:type="dxa"/>
            <w:gridSpan w:val="2"/>
            <w:tcBorders>
              <w:top w:val="nil"/>
              <w:left w:val="nil"/>
              <w:bottom w:val="single" w:sz="4" w:space="0" w:color="auto"/>
              <w:right w:val="single" w:sz="4" w:space="0" w:color="auto"/>
            </w:tcBorders>
            <w:noWrap/>
            <w:vAlign w:val="bottom"/>
          </w:tcPr>
          <w:p w14:paraId="05DBE777"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04B78A6"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A606FE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0B153C5"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5CA7893E"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5813" w:type="dxa"/>
            <w:tcBorders>
              <w:top w:val="nil"/>
              <w:left w:val="single" w:sz="4" w:space="0" w:color="auto"/>
              <w:bottom w:val="single" w:sz="4" w:space="0" w:color="auto"/>
              <w:right w:val="single" w:sz="4" w:space="0" w:color="auto"/>
            </w:tcBorders>
            <w:vAlign w:val="center"/>
          </w:tcPr>
          <w:p w14:paraId="18131EF9" w14:textId="37F30644" w:rsidR="0020035E" w:rsidRPr="003A48B4" w:rsidRDefault="0020035E" w:rsidP="0020035E">
            <w:pPr>
              <w:jc w:val="both"/>
              <w:rPr>
                <w:rFonts w:asciiTheme="minorHAnsi" w:hAnsiTheme="minorHAnsi" w:cstheme="minorHAnsi"/>
                <w:color w:val="000000"/>
                <w:lang w:eastAsia="es-ES"/>
              </w:rPr>
            </w:pPr>
            <w:r w:rsidRPr="00D711F9">
              <w:rPr>
                <w:rFonts w:asciiTheme="minorHAnsi" w:hAnsiTheme="minorHAnsi" w:cstheme="minorHAnsi"/>
                <w:color w:val="000000"/>
                <w:lang w:eastAsia="es-BO"/>
              </w:rPr>
              <w:t>Los informes deberán ingresarse también por el proveedor adjudicado al Sistema Administrativo Médico Integrado (SAMI)</w:t>
            </w:r>
          </w:p>
        </w:tc>
        <w:tc>
          <w:tcPr>
            <w:tcW w:w="2392" w:type="dxa"/>
            <w:gridSpan w:val="2"/>
            <w:tcBorders>
              <w:top w:val="nil"/>
              <w:left w:val="nil"/>
              <w:bottom w:val="single" w:sz="4" w:space="0" w:color="auto"/>
              <w:right w:val="single" w:sz="4" w:space="0" w:color="auto"/>
            </w:tcBorders>
            <w:noWrap/>
            <w:vAlign w:val="bottom"/>
          </w:tcPr>
          <w:p w14:paraId="3097FF2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223C2E5"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0F8BB96"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21412EA7"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1AB80F1A"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5813" w:type="dxa"/>
            <w:tcBorders>
              <w:top w:val="nil"/>
              <w:left w:val="single" w:sz="4" w:space="0" w:color="auto"/>
              <w:bottom w:val="single" w:sz="4" w:space="0" w:color="auto"/>
              <w:right w:val="single" w:sz="4" w:space="0" w:color="auto"/>
            </w:tcBorders>
            <w:vAlign w:val="center"/>
          </w:tcPr>
          <w:p w14:paraId="6A4A15ED" w14:textId="1747192B" w:rsidR="0020035E" w:rsidRPr="0020035E" w:rsidRDefault="0020035E" w:rsidP="0020035E">
            <w:pPr>
              <w:rPr>
                <w:rFonts w:asciiTheme="minorHAnsi" w:hAnsiTheme="minorHAnsi" w:cstheme="minorHAnsi"/>
                <w:b/>
                <w:bCs/>
                <w:color w:val="000000"/>
                <w:lang w:eastAsia="es-ES"/>
              </w:rPr>
            </w:pPr>
            <w:r w:rsidRPr="0020035E">
              <w:rPr>
                <w:rFonts w:asciiTheme="minorHAnsi" w:hAnsiTheme="minorHAnsi" w:cstheme="minorHAnsi"/>
                <w:color w:val="000000"/>
                <w:lang w:eastAsia="es-BO"/>
              </w:rPr>
              <w:t xml:space="preserve">En caso de requerirse, los estudios deben ser entregados en formato digital (CD, link web u otro).  </w:t>
            </w:r>
            <w:r w:rsidRPr="0020035E">
              <w:rPr>
                <w:rFonts w:asciiTheme="minorHAnsi" w:hAnsiTheme="minorHAnsi" w:cstheme="minorHAnsi"/>
                <w:color w:val="000000"/>
                <w:lang w:eastAsia="es-BO"/>
              </w:rPr>
              <w:br/>
              <w:t>Del mismo modo, se podrán requerir los tacos de las piezas en calidad de préstamo, con la debida autorización de la CSBP</w:t>
            </w:r>
          </w:p>
        </w:tc>
        <w:tc>
          <w:tcPr>
            <w:tcW w:w="2392" w:type="dxa"/>
            <w:gridSpan w:val="2"/>
            <w:tcBorders>
              <w:top w:val="nil"/>
              <w:left w:val="nil"/>
              <w:bottom w:val="single" w:sz="4" w:space="0" w:color="auto"/>
              <w:right w:val="single" w:sz="4" w:space="0" w:color="auto"/>
            </w:tcBorders>
            <w:noWrap/>
            <w:vAlign w:val="bottom"/>
          </w:tcPr>
          <w:p w14:paraId="3738233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7FAB5043"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6A331A6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45885880"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563F3CAA"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5813" w:type="dxa"/>
            <w:tcBorders>
              <w:top w:val="nil"/>
              <w:left w:val="single" w:sz="4" w:space="0" w:color="auto"/>
              <w:bottom w:val="single" w:sz="4" w:space="0" w:color="auto"/>
              <w:right w:val="single" w:sz="4" w:space="0" w:color="auto"/>
            </w:tcBorders>
            <w:vAlign w:val="center"/>
          </w:tcPr>
          <w:p w14:paraId="3FC4C3D8" w14:textId="6A2755B4" w:rsidR="0020035E" w:rsidRPr="003A48B4" w:rsidRDefault="0020035E" w:rsidP="0020035E">
            <w:pPr>
              <w:jc w:val="both"/>
              <w:rPr>
                <w:rFonts w:asciiTheme="minorHAnsi" w:hAnsiTheme="minorHAnsi" w:cstheme="minorHAnsi"/>
                <w:b/>
                <w:bCs/>
                <w:color w:val="000000"/>
                <w:lang w:eastAsia="es-ES"/>
              </w:rPr>
            </w:pPr>
            <w:r w:rsidRPr="00D711F9">
              <w:rPr>
                <w:rFonts w:asciiTheme="minorHAnsi" w:hAnsiTheme="minorHAnsi" w:cstheme="minorHAnsi"/>
                <w:color w:val="000000"/>
                <w:lang w:eastAsia="es-BO"/>
              </w:rPr>
              <w:t>Los informes de los estudios deben entregarse en un plazo no mayor a 72 horas. Tanto en físico como en formato digital en el sistema SAMI.</w:t>
            </w:r>
            <w:r w:rsidRPr="00D711F9">
              <w:rPr>
                <w:rFonts w:asciiTheme="minorHAnsi" w:hAnsiTheme="minorHAnsi" w:cstheme="minorHAnsi"/>
                <w:color w:val="000000"/>
                <w:lang w:eastAsia="es-BO"/>
              </w:rPr>
              <w:br/>
              <w:t>El plazo podrá ser mayor en caso de estudios complejos especializados.</w:t>
            </w:r>
          </w:p>
        </w:tc>
        <w:tc>
          <w:tcPr>
            <w:tcW w:w="2392" w:type="dxa"/>
            <w:gridSpan w:val="2"/>
            <w:tcBorders>
              <w:top w:val="nil"/>
              <w:left w:val="nil"/>
              <w:bottom w:val="single" w:sz="4" w:space="0" w:color="auto"/>
              <w:right w:val="single" w:sz="4" w:space="0" w:color="auto"/>
            </w:tcBorders>
            <w:noWrap/>
            <w:vAlign w:val="bottom"/>
          </w:tcPr>
          <w:p w14:paraId="7A9A02F1"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016FD0B7"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9A6A50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49156E8F"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13ABB157"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5813" w:type="dxa"/>
            <w:tcBorders>
              <w:top w:val="nil"/>
              <w:left w:val="single" w:sz="4" w:space="0" w:color="auto"/>
              <w:bottom w:val="single" w:sz="4" w:space="0" w:color="auto"/>
              <w:right w:val="single" w:sz="4" w:space="0" w:color="auto"/>
            </w:tcBorders>
            <w:vAlign w:val="center"/>
          </w:tcPr>
          <w:p w14:paraId="457BD5F2" w14:textId="63902B20" w:rsidR="0020035E" w:rsidRPr="009E2445" w:rsidRDefault="0020035E" w:rsidP="0020035E">
            <w:pPr>
              <w:jc w:val="both"/>
              <w:rPr>
                <w:rFonts w:asciiTheme="minorHAnsi" w:hAnsiTheme="minorHAnsi" w:cstheme="minorHAnsi"/>
                <w:color w:val="000000"/>
                <w:lang w:eastAsia="es-ES"/>
              </w:rPr>
            </w:pPr>
            <w:r w:rsidRPr="00D711F9">
              <w:rPr>
                <w:rFonts w:asciiTheme="minorHAnsi" w:hAnsiTheme="minorHAnsi" w:cstheme="minorHAnsi"/>
                <w:color w:val="000000"/>
                <w:lang w:eastAsia="es-BO"/>
              </w:rPr>
              <w:t>De manera excepcional, en caso de presentarse un hallazgo que represente una urgencia o emergencia puede entregarse un informe preliminar en línea, pero posteriormente se debe regularizar por la vía formal en los plazos establecidos.</w:t>
            </w:r>
          </w:p>
        </w:tc>
        <w:tc>
          <w:tcPr>
            <w:tcW w:w="2392" w:type="dxa"/>
            <w:gridSpan w:val="2"/>
            <w:tcBorders>
              <w:top w:val="nil"/>
              <w:left w:val="nil"/>
              <w:bottom w:val="single" w:sz="4" w:space="0" w:color="auto"/>
              <w:right w:val="single" w:sz="4" w:space="0" w:color="auto"/>
            </w:tcBorders>
            <w:noWrap/>
            <w:vAlign w:val="bottom"/>
          </w:tcPr>
          <w:p w14:paraId="3ACB6CB2"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2915C2F4"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2E4DFC2"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168FC80" w14:textId="77777777" w:rsidR="0020035E" w:rsidRPr="003A48B4" w:rsidRDefault="0020035E" w:rsidP="0020035E">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20035E" w:rsidRPr="003A48B4" w14:paraId="590E535D"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5813" w:type="dxa"/>
            <w:tcBorders>
              <w:top w:val="nil"/>
              <w:left w:val="single" w:sz="4" w:space="0" w:color="auto"/>
              <w:bottom w:val="single" w:sz="4" w:space="0" w:color="auto"/>
              <w:right w:val="single" w:sz="4" w:space="0" w:color="auto"/>
            </w:tcBorders>
            <w:vAlign w:val="center"/>
          </w:tcPr>
          <w:p w14:paraId="3D23A490" w14:textId="056591FA" w:rsidR="0020035E" w:rsidRPr="00D711F9" w:rsidRDefault="0020035E" w:rsidP="0020035E">
            <w:pPr>
              <w:rPr>
                <w:rFonts w:asciiTheme="minorHAnsi" w:hAnsiTheme="minorHAnsi" w:cstheme="minorHAnsi"/>
                <w:color w:val="000000"/>
                <w:lang w:eastAsia="es-BO"/>
              </w:rPr>
            </w:pPr>
            <w:r w:rsidRPr="00D711F9">
              <w:rPr>
                <w:rFonts w:asciiTheme="minorHAnsi" w:hAnsiTheme="minorHAnsi" w:cstheme="minorHAnsi"/>
                <w:color w:val="000000"/>
                <w:lang w:eastAsia="es-BO"/>
              </w:rPr>
              <w:t>En caso de hallazgos de patologías de “alarma”, comunicar al médico tratante los resultados de manera prioritaria o enviar los resultados del estudio de manera inmediata.</w:t>
            </w:r>
            <w:r w:rsidRPr="00D711F9">
              <w:rPr>
                <w:rFonts w:asciiTheme="minorHAnsi" w:hAnsiTheme="minorHAnsi" w:cstheme="minorHAnsi"/>
                <w:color w:val="000000"/>
                <w:lang w:eastAsia="es-BO"/>
              </w:rPr>
              <w:br/>
              <w:t>En el caso de estudios de biopsias transoperatorias, el reporte preliminar debe comunicarse vía telefónica dentro de 30 minutos como máximo.</w:t>
            </w:r>
          </w:p>
        </w:tc>
        <w:tc>
          <w:tcPr>
            <w:tcW w:w="2392" w:type="dxa"/>
            <w:gridSpan w:val="2"/>
            <w:tcBorders>
              <w:top w:val="nil"/>
              <w:left w:val="nil"/>
              <w:bottom w:val="single" w:sz="4" w:space="0" w:color="auto"/>
              <w:right w:val="single" w:sz="4" w:space="0" w:color="auto"/>
            </w:tcBorders>
            <w:noWrap/>
            <w:vAlign w:val="bottom"/>
          </w:tcPr>
          <w:p w14:paraId="1B6CF963" w14:textId="77777777" w:rsidR="0020035E" w:rsidRPr="003A48B4" w:rsidRDefault="0020035E" w:rsidP="0020035E">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3EA812F9" w14:textId="77777777" w:rsidR="0020035E" w:rsidRPr="003A48B4" w:rsidRDefault="0020035E" w:rsidP="0020035E">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50ECA349" w14:textId="77777777" w:rsidR="0020035E" w:rsidRPr="003A48B4" w:rsidRDefault="0020035E" w:rsidP="0020035E">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214116A4" w14:textId="77777777" w:rsidR="0020035E" w:rsidRPr="003A48B4" w:rsidRDefault="0020035E" w:rsidP="0020035E">
            <w:pPr>
              <w:rPr>
                <w:rFonts w:asciiTheme="minorHAnsi" w:hAnsiTheme="minorHAnsi" w:cstheme="minorHAnsi"/>
                <w:color w:val="000000"/>
                <w:lang w:eastAsia="es-ES"/>
              </w:rPr>
            </w:pPr>
          </w:p>
        </w:tc>
      </w:tr>
      <w:tr w:rsidR="00A27734" w:rsidRPr="003A48B4" w14:paraId="04584BFE"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5813" w:type="dxa"/>
            <w:tcBorders>
              <w:top w:val="nil"/>
              <w:left w:val="single" w:sz="4" w:space="0" w:color="auto"/>
              <w:bottom w:val="single" w:sz="4" w:space="0" w:color="auto"/>
              <w:right w:val="single" w:sz="4" w:space="0" w:color="auto"/>
            </w:tcBorders>
            <w:vAlign w:val="center"/>
          </w:tcPr>
          <w:p w14:paraId="07345EC3" w14:textId="6117B730"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 xml:space="preserve">El proveedor debe correr con todo el gasto de papelería, </w:t>
            </w:r>
            <w:proofErr w:type="spellStart"/>
            <w:r w:rsidRPr="00D711F9">
              <w:rPr>
                <w:rFonts w:asciiTheme="minorHAnsi" w:hAnsiTheme="minorHAnsi" w:cstheme="minorHAnsi"/>
                <w:color w:val="000000"/>
                <w:lang w:eastAsia="es-BO"/>
              </w:rPr>
              <w:t>CD´s</w:t>
            </w:r>
            <w:proofErr w:type="spellEnd"/>
            <w:r w:rsidRPr="00D711F9">
              <w:rPr>
                <w:rFonts w:asciiTheme="minorHAnsi" w:hAnsiTheme="minorHAnsi" w:cstheme="minorHAnsi"/>
                <w:color w:val="000000"/>
                <w:lang w:eastAsia="es-BO"/>
              </w:rPr>
              <w:t xml:space="preserve"> y otros materiales de escritorio que precise para la prestación del servicio.</w:t>
            </w:r>
          </w:p>
        </w:tc>
        <w:tc>
          <w:tcPr>
            <w:tcW w:w="2392" w:type="dxa"/>
            <w:gridSpan w:val="2"/>
            <w:tcBorders>
              <w:top w:val="nil"/>
              <w:left w:val="nil"/>
              <w:bottom w:val="single" w:sz="4" w:space="0" w:color="auto"/>
              <w:right w:val="single" w:sz="4" w:space="0" w:color="auto"/>
            </w:tcBorders>
            <w:noWrap/>
            <w:vAlign w:val="bottom"/>
          </w:tcPr>
          <w:p w14:paraId="7F2419A8"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26F9326D"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11044C2"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282A930E" w14:textId="77777777" w:rsidR="00A27734" w:rsidRPr="003A48B4" w:rsidRDefault="00A27734" w:rsidP="00A27734">
            <w:pPr>
              <w:rPr>
                <w:rFonts w:asciiTheme="minorHAnsi" w:hAnsiTheme="minorHAnsi" w:cstheme="minorHAnsi"/>
                <w:color w:val="000000"/>
                <w:lang w:eastAsia="es-ES"/>
              </w:rPr>
            </w:pPr>
          </w:p>
        </w:tc>
      </w:tr>
      <w:tr w:rsidR="00A27734" w:rsidRPr="003A48B4" w14:paraId="75ACB083"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F0D3B" w14:textId="67889D10" w:rsidR="00A27734" w:rsidRPr="003A48B4" w:rsidRDefault="00A27734" w:rsidP="00A27734">
            <w:pPr>
              <w:rPr>
                <w:rFonts w:asciiTheme="minorHAnsi" w:hAnsiTheme="minorHAnsi" w:cstheme="minorHAnsi"/>
                <w:b/>
                <w:bCs/>
                <w:color w:val="000000"/>
                <w:lang w:eastAsia="es-ES"/>
              </w:rPr>
            </w:pPr>
            <w:r>
              <w:rPr>
                <w:rFonts w:asciiTheme="minorHAnsi" w:hAnsiTheme="minorHAnsi" w:cstheme="minorHAnsi"/>
                <w:b/>
                <w:bCs/>
                <w:color w:val="000000"/>
                <w:lang w:eastAsia="es-ES"/>
              </w:rPr>
              <w:t>G. COMPROMISO DE CALIDAD Y RESPONSABILIDAD</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6B53DF" w14:textId="77777777" w:rsidR="00A27734" w:rsidRPr="003A48B4" w:rsidRDefault="00A27734" w:rsidP="00A27734">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87D57C6"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B9CFE87"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0DD5256"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A27734" w:rsidRPr="003A48B4" w14:paraId="2E88FE95"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5813" w:type="dxa"/>
            <w:tcBorders>
              <w:top w:val="nil"/>
              <w:left w:val="single" w:sz="4" w:space="0" w:color="auto"/>
              <w:bottom w:val="single" w:sz="4" w:space="0" w:color="auto"/>
              <w:right w:val="single" w:sz="4" w:space="0" w:color="auto"/>
            </w:tcBorders>
            <w:vAlign w:val="center"/>
          </w:tcPr>
          <w:p w14:paraId="7CFC9AC8" w14:textId="0CC1AF8C" w:rsidR="00A27734" w:rsidRPr="003A48B4" w:rsidRDefault="00A27734" w:rsidP="00A27734">
            <w:pPr>
              <w:jc w:val="both"/>
              <w:rPr>
                <w:rFonts w:asciiTheme="minorHAnsi" w:hAnsiTheme="minorHAnsi" w:cstheme="minorHAnsi"/>
                <w:color w:val="000000"/>
                <w:lang w:eastAsia="es-ES"/>
              </w:rPr>
            </w:pPr>
            <w:r w:rsidRPr="00D711F9">
              <w:rPr>
                <w:rFonts w:asciiTheme="minorHAnsi" w:hAnsiTheme="minorHAnsi" w:cstheme="minorHAnsi"/>
                <w:color w:val="000000"/>
                <w:lang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r>
              <w:rPr>
                <w:rFonts w:asciiTheme="minorHAnsi" w:hAnsiTheme="minorHAnsi" w:cstheme="minorHAnsi"/>
                <w:color w:val="000000"/>
                <w:lang w:eastAsia="es-BO"/>
              </w:rPr>
              <w:t>.</w:t>
            </w:r>
          </w:p>
        </w:tc>
        <w:tc>
          <w:tcPr>
            <w:tcW w:w="2392" w:type="dxa"/>
            <w:gridSpan w:val="2"/>
            <w:tcBorders>
              <w:top w:val="nil"/>
              <w:left w:val="nil"/>
              <w:bottom w:val="single" w:sz="4" w:space="0" w:color="auto"/>
              <w:right w:val="single" w:sz="4" w:space="0" w:color="auto"/>
            </w:tcBorders>
            <w:noWrap/>
            <w:vAlign w:val="bottom"/>
          </w:tcPr>
          <w:p w14:paraId="01CADAFA"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E3F6716"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1628EA9"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D07C7CD"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A27734" w:rsidRPr="003A48B4" w14:paraId="09BAAEFC"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5B80E803" w14:textId="0BBF0838" w:rsidR="00A27734" w:rsidRPr="003A48B4" w:rsidRDefault="00A27734" w:rsidP="00A27734">
            <w:pPr>
              <w:jc w:val="both"/>
              <w:rPr>
                <w:rFonts w:asciiTheme="minorHAnsi" w:hAnsiTheme="minorHAnsi" w:cstheme="minorHAnsi"/>
                <w:b/>
                <w:bCs/>
                <w:color w:val="000000"/>
                <w:lang w:eastAsia="es-ES"/>
              </w:rPr>
            </w:pPr>
            <w:r w:rsidRPr="00D711F9">
              <w:rPr>
                <w:rFonts w:asciiTheme="minorHAnsi" w:hAnsiTheme="minorHAnsi" w:cstheme="minorHAnsi"/>
                <w:color w:val="000000"/>
                <w:lang w:eastAsia="es-BO"/>
              </w:rPr>
              <w:t>Ante cualquier duda sobre la solicitud o indicaciones, se deberá contactar al médico tratante, para coordinar la correcta realización del estudio.</w:t>
            </w:r>
          </w:p>
        </w:tc>
        <w:tc>
          <w:tcPr>
            <w:tcW w:w="2392" w:type="dxa"/>
            <w:gridSpan w:val="2"/>
            <w:tcBorders>
              <w:top w:val="nil"/>
              <w:left w:val="nil"/>
              <w:bottom w:val="single" w:sz="4" w:space="0" w:color="auto"/>
              <w:right w:val="single" w:sz="4" w:space="0" w:color="auto"/>
            </w:tcBorders>
            <w:noWrap/>
            <w:vAlign w:val="bottom"/>
          </w:tcPr>
          <w:p w14:paraId="7B519214"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035E050D"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8F479E5"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5F52C8B"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A27734" w:rsidRPr="003A48B4" w14:paraId="148E1BF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1"/>
        </w:trPr>
        <w:tc>
          <w:tcPr>
            <w:tcW w:w="5813" w:type="dxa"/>
            <w:tcBorders>
              <w:top w:val="nil"/>
              <w:left w:val="single" w:sz="4" w:space="0" w:color="auto"/>
              <w:bottom w:val="single" w:sz="4" w:space="0" w:color="auto"/>
              <w:right w:val="single" w:sz="4" w:space="0" w:color="auto"/>
            </w:tcBorders>
            <w:vAlign w:val="center"/>
          </w:tcPr>
          <w:p w14:paraId="15432BDB" w14:textId="5F33B4E7" w:rsidR="00A27734" w:rsidRPr="003A48B4" w:rsidRDefault="00A27734" w:rsidP="00A27734">
            <w:pPr>
              <w:rPr>
                <w:rFonts w:asciiTheme="minorHAnsi" w:hAnsiTheme="minorHAnsi" w:cstheme="minorHAnsi"/>
                <w:color w:val="000000"/>
                <w:lang w:eastAsia="es-ES"/>
              </w:rPr>
            </w:pPr>
            <w:r w:rsidRPr="00D711F9">
              <w:rPr>
                <w:rFonts w:asciiTheme="minorHAnsi" w:hAnsiTheme="minorHAnsi" w:cstheme="minorHAnsi"/>
                <w:color w:val="000000"/>
                <w:lang w:eastAsia="es-BO"/>
              </w:rPr>
              <w:t>El informe del estudio de anatomía patológica en su estructura, debe contener:</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Fecha del estudio</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Datos del paciente (nombre, edad, matrícula)</w:t>
            </w:r>
            <w:r w:rsidRPr="00D711F9">
              <w:rPr>
                <w:rFonts w:asciiTheme="minorHAnsi" w:hAnsiTheme="minorHAnsi" w:cstheme="minorHAnsi"/>
                <w:color w:val="000000"/>
                <w:lang w:eastAsia="es-BO"/>
              </w:rPr>
              <w:br/>
            </w:r>
            <w:r>
              <w:rPr>
                <w:rFonts w:asciiTheme="minorHAnsi" w:hAnsiTheme="minorHAnsi" w:cstheme="minorHAnsi"/>
                <w:color w:val="000000"/>
                <w:lang w:eastAsia="es-BO"/>
              </w:rPr>
              <w:lastRenderedPageBreak/>
              <w:t xml:space="preserve">- </w:t>
            </w:r>
            <w:r w:rsidRPr="00D711F9">
              <w:rPr>
                <w:rFonts w:asciiTheme="minorHAnsi" w:hAnsiTheme="minorHAnsi" w:cstheme="minorHAnsi"/>
                <w:color w:val="000000"/>
                <w:lang w:eastAsia="es-BO"/>
              </w:rPr>
              <w:t>Profesional solicitante</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Tipo de estudio solicitado</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Estudio realizado</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Tipo de pieza o muestra</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Descripción macroscópica de los hallazgos</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Descripción microscópica de los hallazgos</w:t>
            </w:r>
            <w:r w:rsidRPr="00D711F9">
              <w:rPr>
                <w:rFonts w:asciiTheme="minorHAnsi" w:hAnsiTheme="minorHAnsi" w:cstheme="minorHAnsi"/>
                <w:color w:val="000000"/>
                <w:lang w:eastAsia="es-BO"/>
              </w:rPr>
              <w:br/>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Conclusión e impresión diagnóstica con el nombre, la firma y sello del especialista que realizó el estudio.</w:t>
            </w:r>
            <w:r w:rsidRPr="00D711F9">
              <w:rPr>
                <w:rFonts w:asciiTheme="minorHAnsi" w:hAnsiTheme="minorHAnsi" w:cstheme="minorHAnsi"/>
                <w:color w:val="000000"/>
                <w:lang w:eastAsia="es-BO"/>
              </w:rPr>
              <w:br/>
              <w:t>En casos necesarios, se deben adjuntar las imágenes del estudio.</w:t>
            </w:r>
            <w:r w:rsidRPr="00D711F9">
              <w:rPr>
                <w:rFonts w:asciiTheme="minorHAnsi" w:hAnsiTheme="minorHAnsi" w:cstheme="minorHAnsi"/>
                <w:color w:val="000000"/>
                <w:lang w:eastAsia="es-BO"/>
              </w:rPr>
              <w:br/>
              <w:t>(Adjuntar modelo de informe de estudio)</w:t>
            </w:r>
          </w:p>
        </w:tc>
        <w:tc>
          <w:tcPr>
            <w:tcW w:w="2392" w:type="dxa"/>
            <w:gridSpan w:val="2"/>
            <w:tcBorders>
              <w:top w:val="nil"/>
              <w:left w:val="nil"/>
              <w:bottom w:val="single" w:sz="4" w:space="0" w:color="auto"/>
              <w:right w:val="single" w:sz="4" w:space="0" w:color="auto"/>
            </w:tcBorders>
            <w:noWrap/>
            <w:vAlign w:val="bottom"/>
          </w:tcPr>
          <w:p w14:paraId="4CF621C9"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gridSpan w:val="3"/>
            <w:tcBorders>
              <w:top w:val="nil"/>
              <w:left w:val="nil"/>
              <w:bottom w:val="single" w:sz="4" w:space="0" w:color="auto"/>
              <w:right w:val="single" w:sz="4" w:space="0" w:color="auto"/>
            </w:tcBorders>
            <w:noWrap/>
            <w:vAlign w:val="bottom"/>
          </w:tcPr>
          <w:p w14:paraId="197B02D3"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F281439"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5F9C91B1"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A27734" w:rsidRPr="003A48B4" w14:paraId="43C51C22"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2562587E" w14:textId="4CB07771" w:rsidR="00A27734" w:rsidRPr="003A48B4" w:rsidRDefault="00A27734" w:rsidP="00A27734">
            <w:pPr>
              <w:rPr>
                <w:rFonts w:asciiTheme="minorHAnsi" w:hAnsiTheme="minorHAnsi" w:cstheme="minorHAnsi"/>
                <w:color w:val="000000"/>
                <w:lang w:eastAsia="es-ES"/>
              </w:rPr>
            </w:pPr>
            <w:r w:rsidRPr="00D711F9">
              <w:rPr>
                <w:rFonts w:asciiTheme="minorHAnsi" w:hAnsiTheme="minorHAnsi" w:cstheme="minorHAnsi"/>
                <w:color w:val="000000"/>
                <w:lang w:eastAsia="es-BO"/>
              </w:rPr>
              <w:t>Mantener absoluta confidencialidad y reserva sobre los resultados.</w:t>
            </w:r>
          </w:p>
        </w:tc>
        <w:tc>
          <w:tcPr>
            <w:tcW w:w="2392" w:type="dxa"/>
            <w:gridSpan w:val="2"/>
            <w:tcBorders>
              <w:top w:val="nil"/>
              <w:left w:val="nil"/>
              <w:bottom w:val="single" w:sz="4" w:space="0" w:color="auto"/>
              <w:right w:val="single" w:sz="4" w:space="0" w:color="auto"/>
            </w:tcBorders>
            <w:noWrap/>
            <w:vAlign w:val="bottom"/>
          </w:tcPr>
          <w:p w14:paraId="48E9A573"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467D1826"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8144ECF"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4E202F58"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A27734" w:rsidRPr="003A48B4" w14:paraId="5A80E1C1"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03EB9EB0" w14:textId="7FD70007"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No adelantar presunción diagnóstica o terapéutica al paciente o familiar, ni realizar comentarios no pertinentes o imprudentes, que puedan distorsionar la información objetiva del médico tratante</w:t>
            </w:r>
          </w:p>
        </w:tc>
        <w:tc>
          <w:tcPr>
            <w:tcW w:w="2392" w:type="dxa"/>
            <w:gridSpan w:val="2"/>
            <w:tcBorders>
              <w:top w:val="nil"/>
              <w:left w:val="nil"/>
              <w:bottom w:val="single" w:sz="4" w:space="0" w:color="auto"/>
              <w:right w:val="single" w:sz="4" w:space="0" w:color="auto"/>
            </w:tcBorders>
            <w:noWrap/>
            <w:vAlign w:val="bottom"/>
          </w:tcPr>
          <w:p w14:paraId="01336736"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2C0B289B"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3219FAC"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7BF754E5" w14:textId="77777777" w:rsidR="00A27734" w:rsidRPr="003A48B4" w:rsidRDefault="00A27734" w:rsidP="00A27734">
            <w:pPr>
              <w:rPr>
                <w:rFonts w:asciiTheme="minorHAnsi" w:hAnsiTheme="minorHAnsi" w:cstheme="minorHAnsi"/>
                <w:color w:val="000000"/>
                <w:lang w:eastAsia="es-ES"/>
              </w:rPr>
            </w:pPr>
          </w:p>
        </w:tc>
      </w:tr>
      <w:tr w:rsidR="00A27734" w:rsidRPr="003A48B4" w14:paraId="1081C570"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68AD187E" w14:textId="181F6506"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No está permitida la entrega de resultados o informes de manera directa a los pacientes, salvo alguna excepción que sea autorizada de forma escrita o verbal directa por alguna de las Autoridades de la CSBP.</w:t>
            </w:r>
          </w:p>
        </w:tc>
        <w:tc>
          <w:tcPr>
            <w:tcW w:w="2392" w:type="dxa"/>
            <w:gridSpan w:val="2"/>
            <w:tcBorders>
              <w:top w:val="nil"/>
              <w:left w:val="nil"/>
              <w:bottom w:val="single" w:sz="4" w:space="0" w:color="auto"/>
              <w:right w:val="single" w:sz="4" w:space="0" w:color="auto"/>
            </w:tcBorders>
            <w:noWrap/>
            <w:vAlign w:val="bottom"/>
          </w:tcPr>
          <w:p w14:paraId="53918598"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10BF00AC"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A8981E8"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58495654" w14:textId="77777777" w:rsidR="00A27734" w:rsidRPr="003A48B4" w:rsidRDefault="00A27734" w:rsidP="00A27734">
            <w:pPr>
              <w:rPr>
                <w:rFonts w:asciiTheme="minorHAnsi" w:hAnsiTheme="minorHAnsi" w:cstheme="minorHAnsi"/>
                <w:color w:val="000000"/>
                <w:lang w:eastAsia="es-ES"/>
              </w:rPr>
            </w:pPr>
          </w:p>
        </w:tc>
      </w:tr>
      <w:tr w:rsidR="00A27734" w:rsidRPr="003A48B4" w14:paraId="1F1CED39"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54652EB4" w14:textId="4B84F9E9"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Otorgar un buen trato, cordial, amable y de calidad a los asegurados y personal de salud y administrativo de la CSBP.</w:t>
            </w:r>
            <w:r w:rsidRPr="00D711F9">
              <w:rPr>
                <w:rFonts w:asciiTheme="minorHAnsi" w:hAnsiTheme="minorHAnsi" w:cstheme="minorHAnsi"/>
                <w:color w:val="000000"/>
                <w:lang w:eastAsia="es-BO"/>
              </w:rPr>
              <w:br/>
              <w:t>Brindar atención prioritaria a los asegurados de la CSBP, en los horarios determinados para el servicio.</w:t>
            </w:r>
          </w:p>
        </w:tc>
        <w:tc>
          <w:tcPr>
            <w:tcW w:w="2392" w:type="dxa"/>
            <w:gridSpan w:val="2"/>
            <w:tcBorders>
              <w:top w:val="nil"/>
              <w:left w:val="nil"/>
              <w:bottom w:val="single" w:sz="4" w:space="0" w:color="auto"/>
              <w:right w:val="single" w:sz="4" w:space="0" w:color="auto"/>
            </w:tcBorders>
            <w:noWrap/>
            <w:vAlign w:val="bottom"/>
          </w:tcPr>
          <w:p w14:paraId="48BD9C30"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2D1DAD63"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6918189"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7723450D" w14:textId="77777777" w:rsidR="00A27734" w:rsidRPr="003A48B4" w:rsidRDefault="00A27734" w:rsidP="00A27734">
            <w:pPr>
              <w:rPr>
                <w:rFonts w:asciiTheme="minorHAnsi" w:hAnsiTheme="minorHAnsi" w:cstheme="minorHAnsi"/>
                <w:color w:val="000000"/>
                <w:lang w:eastAsia="es-ES"/>
              </w:rPr>
            </w:pPr>
          </w:p>
        </w:tc>
      </w:tr>
      <w:tr w:rsidR="00A27734" w:rsidRPr="003A48B4" w14:paraId="6A9EDFA2"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016A8B98" w14:textId="55E23503"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La CSBP puede solicitar la participación del médico patólogo de la empresa adjudicada, en juntas médicas de casos de alta complejidad o en casos de disyuntiva diagnostica, sin costo adicional para la institución.</w:t>
            </w:r>
          </w:p>
        </w:tc>
        <w:tc>
          <w:tcPr>
            <w:tcW w:w="2392" w:type="dxa"/>
            <w:gridSpan w:val="2"/>
            <w:tcBorders>
              <w:top w:val="nil"/>
              <w:left w:val="nil"/>
              <w:bottom w:val="single" w:sz="4" w:space="0" w:color="auto"/>
              <w:right w:val="single" w:sz="4" w:space="0" w:color="auto"/>
            </w:tcBorders>
            <w:noWrap/>
            <w:vAlign w:val="bottom"/>
          </w:tcPr>
          <w:p w14:paraId="6F79F725"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350B37BC"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A65FEE4"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05F03145" w14:textId="77777777" w:rsidR="00A27734" w:rsidRPr="003A48B4" w:rsidRDefault="00A27734" w:rsidP="00A27734">
            <w:pPr>
              <w:rPr>
                <w:rFonts w:asciiTheme="minorHAnsi" w:hAnsiTheme="minorHAnsi" w:cstheme="minorHAnsi"/>
                <w:color w:val="000000"/>
                <w:lang w:eastAsia="es-ES"/>
              </w:rPr>
            </w:pPr>
          </w:p>
        </w:tc>
      </w:tr>
      <w:tr w:rsidR="00A27734" w:rsidRPr="003A48B4" w14:paraId="14F1D5E8"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36CC24E2" w14:textId="3E9F6970"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 xml:space="preserve">Si los informes realizados resultan de una calidad insuficiente, según los criterios establecidos en normas y protocolos para la realización del diagnóstico, resultando en una limitación para que el profesional médico proceda a efectuar el diagnóstico. </w:t>
            </w:r>
            <w:r w:rsidRPr="00D711F9">
              <w:rPr>
                <w:rFonts w:asciiTheme="minorHAnsi" w:hAnsiTheme="minorHAnsi" w:cstheme="minorHAnsi"/>
                <w:color w:val="000000"/>
                <w:lang w:eastAsia="es-BO"/>
              </w:rPr>
              <w:br/>
              <w:t>La CSBP podrá solicitar una nueva revisión e informe de la muestra sin un costo adicional.</w:t>
            </w:r>
          </w:p>
        </w:tc>
        <w:tc>
          <w:tcPr>
            <w:tcW w:w="2392" w:type="dxa"/>
            <w:gridSpan w:val="2"/>
            <w:tcBorders>
              <w:top w:val="nil"/>
              <w:left w:val="nil"/>
              <w:bottom w:val="single" w:sz="4" w:space="0" w:color="auto"/>
              <w:right w:val="single" w:sz="4" w:space="0" w:color="auto"/>
            </w:tcBorders>
            <w:noWrap/>
            <w:vAlign w:val="bottom"/>
          </w:tcPr>
          <w:p w14:paraId="50AFCFB0"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03BF67C3"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0FC48A1"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497B2972" w14:textId="77777777" w:rsidR="00A27734" w:rsidRPr="003A48B4" w:rsidRDefault="00A27734" w:rsidP="00A27734">
            <w:pPr>
              <w:rPr>
                <w:rFonts w:asciiTheme="minorHAnsi" w:hAnsiTheme="minorHAnsi" w:cstheme="minorHAnsi"/>
                <w:color w:val="000000"/>
                <w:lang w:eastAsia="es-ES"/>
              </w:rPr>
            </w:pPr>
          </w:p>
        </w:tc>
      </w:tr>
      <w:tr w:rsidR="00A27734" w:rsidRPr="003A48B4" w14:paraId="635EBAA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3602C9A5" w14:textId="6266F5D5"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El proponente debe garantizar el mantenimiento preventivo y correctivo de todo su equipamiento por su cuenta y bajo su costo, de manera que no se interrumpa el servicio a ser prestado a la CSBP.</w:t>
            </w:r>
          </w:p>
        </w:tc>
        <w:tc>
          <w:tcPr>
            <w:tcW w:w="2392" w:type="dxa"/>
            <w:gridSpan w:val="2"/>
            <w:tcBorders>
              <w:top w:val="nil"/>
              <w:left w:val="nil"/>
              <w:bottom w:val="single" w:sz="4" w:space="0" w:color="auto"/>
              <w:right w:val="single" w:sz="4" w:space="0" w:color="auto"/>
            </w:tcBorders>
            <w:noWrap/>
            <w:vAlign w:val="bottom"/>
          </w:tcPr>
          <w:p w14:paraId="23FE8C58"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775AD7CB"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7315800D"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1ADE75ED" w14:textId="77777777" w:rsidR="00A27734" w:rsidRPr="003A48B4" w:rsidRDefault="00A27734" w:rsidP="00A27734">
            <w:pPr>
              <w:rPr>
                <w:rFonts w:asciiTheme="minorHAnsi" w:hAnsiTheme="minorHAnsi" w:cstheme="minorHAnsi"/>
                <w:color w:val="000000"/>
                <w:lang w:eastAsia="es-ES"/>
              </w:rPr>
            </w:pPr>
          </w:p>
        </w:tc>
      </w:tr>
      <w:tr w:rsidR="00A27734" w:rsidRPr="003A48B4" w14:paraId="149F038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75E31DEE" w14:textId="77777777" w:rsidR="00A27734"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 xml:space="preserve">En caso de que por algún motivo de fuerza mayor o caso fortuito el servicio sea interrumpido temporalmente de manera no programada, el proponente adjudicado debe garantizar a la CSBP la continuidad en la prestación del servicio de forma inmediata en un máximo  de 24 horas; con otro equipo de similares características a las adjudicadas o </w:t>
            </w:r>
            <w:r w:rsidRPr="00D711F9">
              <w:rPr>
                <w:rFonts w:asciiTheme="minorHAnsi" w:hAnsiTheme="minorHAnsi" w:cstheme="minorHAnsi"/>
                <w:color w:val="000000"/>
                <w:lang w:eastAsia="es-BO"/>
              </w:rPr>
              <w:lastRenderedPageBreak/>
              <w:t>comprando servicios externos de otro proveedor externo que brinde servicios de similar calidad y que sea de aceptación de la CSBP (costo que será asumido por el proveedor).</w:t>
            </w:r>
          </w:p>
          <w:p w14:paraId="10C77420" w14:textId="77777777" w:rsidR="00A27734" w:rsidRDefault="00A27734" w:rsidP="00A27734">
            <w:pPr>
              <w:rPr>
                <w:rFonts w:asciiTheme="minorHAnsi" w:hAnsiTheme="minorHAnsi" w:cstheme="minorHAnsi"/>
                <w:color w:val="000000"/>
                <w:lang w:eastAsia="es-BO"/>
              </w:rPr>
            </w:pPr>
          </w:p>
          <w:p w14:paraId="79F887EC" w14:textId="1C465EA9"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En caso de que el Proveedor contratado requiera suspender la atención de manera programada, debe ser por causas de fuerza mayor (ejemplo: Mantenimiento de equipo), deberá comunicar esta situación a Jefatura Médica mediante nota escrita con una antelación mínima de 2 semanas.</w:t>
            </w:r>
          </w:p>
        </w:tc>
        <w:tc>
          <w:tcPr>
            <w:tcW w:w="2392" w:type="dxa"/>
            <w:gridSpan w:val="2"/>
            <w:tcBorders>
              <w:top w:val="nil"/>
              <w:left w:val="nil"/>
              <w:bottom w:val="single" w:sz="4" w:space="0" w:color="auto"/>
              <w:right w:val="single" w:sz="4" w:space="0" w:color="auto"/>
            </w:tcBorders>
            <w:noWrap/>
            <w:vAlign w:val="bottom"/>
          </w:tcPr>
          <w:p w14:paraId="4E8355D4"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1F8091D7"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2267A732"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7D85E494" w14:textId="77777777" w:rsidR="00A27734" w:rsidRPr="003A48B4" w:rsidRDefault="00A27734" w:rsidP="00A27734">
            <w:pPr>
              <w:rPr>
                <w:rFonts w:asciiTheme="minorHAnsi" w:hAnsiTheme="minorHAnsi" w:cstheme="minorHAnsi"/>
                <w:color w:val="000000"/>
                <w:lang w:eastAsia="es-ES"/>
              </w:rPr>
            </w:pPr>
          </w:p>
        </w:tc>
      </w:tr>
      <w:tr w:rsidR="00A27734" w:rsidRPr="003A48B4" w14:paraId="4FACDDEA"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1F7F7CC9" w14:textId="1FC94045"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Esta suspensión temporal programada del servicio no podrá extenderse por más de 15 días calendario, sujeto a penalidades para el proponente adjudicado.</w:t>
            </w:r>
          </w:p>
        </w:tc>
        <w:tc>
          <w:tcPr>
            <w:tcW w:w="2392" w:type="dxa"/>
            <w:gridSpan w:val="2"/>
            <w:tcBorders>
              <w:top w:val="nil"/>
              <w:left w:val="nil"/>
              <w:bottom w:val="single" w:sz="4" w:space="0" w:color="auto"/>
              <w:right w:val="single" w:sz="4" w:space="0" w:color="auto"/>
            </w:tcBorders>
            <w:noWrap/>
            <w:vAlign w:val="bottom"/>
          </w:tcPr>
          <w:p w14:paraId="78E2EE14"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34D464E9"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53300AFF"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7522B5FF" w14:textId="77777777" w:rsidR="00A27734" w:rsidRPr="003A48B4" w:rsidRDefault="00A27734" w:rsidP="00A27734">
            <w:pPr>
              <w:rPr>
                <w:rFonts w:asciiTheme="minorHAnsi" w:hAnsiTheme="minorHAnsi" w:cstheme="minorHAnsi"/>
                <w:color w:val="000000"/>
                <w:lang w:eastAsia="es-ES"/>
              </w:rPr>
            </w:pPr>
          </w:p>
        </w:tc>
      </w:tr>
      <w:tr w:rsidR="00A27734" w:rsidRPr="003A48B4" w14:paraId="6A0E1816"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vAlign w:val="center"/>
          </w:tcPr>
          <w:p w14:paraId="022379B6" w14:textId="7EBBA2B1" w:rsidR="00A27734" w:rsidRPr="00D711F9" w:rsidRDefault="00A27734" w:rsidP="00A27734">
            <w:pPr>
              <w:rPr>
                <w:rFonts w:asciiTheme="minorHAnsi" w:hAnsiTheme="minorHAnsi" w:cstheme="minorHAnsi"/>
                <w:color w:val="000000"/>
                <w:lang w:eastAsia="es-BO"/>
              </w:rPr>
            </w:pPr>
            <w:r w:rsidRPr="00D711F9">
              <w:rPr>
                <w:rFonts w:asciiTheme="minorHAnsi" w:hAnsiTheme="minorHAnsi" w:cstheme="minorHAnsi"/>
                <w:color w:val="000000"/>
                <w:lang w:eastAsia="es-BO"/>
              </w:rPr>
              <w:t>La CSBP se reserva el derecho de auditar los servicios, informes y cumplimiento de condiciones.</w:t>
            </w:r>
          </w:p>
        </w:tc>
        <w:tc>
          <w:tcPr>
            <w:tcW w:w="2392" w:type="dxa"/>
            <w:gridSpan w:val="2"/>
            <w:tcBorders>
              <w:top w:val="nil"/>
              <w:left w:val="nil"/>
              <w:bottom w:val="single" w:sz="4" w:space="0" w:color="auto"/>
              <w:right w:val="single" w:sz="4" w:space="0" w:color="auto"/>
            </w:tcBorders>
            <w:noWrap/>
            <w:vAlign w:val="bottom"/>
          </w:tcPr>
          <w:p w14:paraId="2600E3CE" w14:textId="77777777" w:rsidR="00A27734" w:rsidRPr="003A48B4" w:rsidRDefault="00A27734" w:rsidP="00A27734">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0B302185" w14:textId="77777777" w:rsidR="00A27734" w:rsidRPr="003A48B4" w:rsidRDefault="00A27734" w:rsidP="00A27734">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5082A0F7" w14:textId="77777777" w:rsidR="00A27734" w:rsidRPr="003A48B4" w:rsidRDefault="00A27734" w:rsidP="00A27734">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3E65FFAB" w14:textId="77777777" w:rsidR="00A27734" w:rsidRPr="003A48B4" w:rsidRDefault="00A27734" w:rsidP="00A27734">
            <w:pPr>
              <w:rPr>
                <w:rFonts w:asciiTheme="minorHAnsi" w:hAnsiTheme="minorHAnsi" w:cstheme="minorHAnsi"/>
                <w:color w:val="000000"/>
                <w:lang w:eastAsia="es-ES"/>
              </w:rPr>
            </w:pPr>
          </w:p>
        </w:tc>
      </w:tr>
      <w:tr w:rsidR="00A27734" w:rsidRPr="003A48B4" w14:paraId="6BA45C10"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AE536" w14:textId="2599F9F0" w:rsidR="00A27734" w:rsidRPr="003A48B4" w:rsidRDefault="00A27734" w:rsidP="00A27734">
            <w:pPr>
              <w:rPr>
                <w:rFonts w:asciiTheme="minorHAnsi" w:hAnsiTheme="minorHAnsi" w:cstheme="minorHAnsi"/>
                <w:b/>
                <w:bCs/>
                <w:color w:val="000000"/>
                <w:lang w:eastAsia="es-ES"/>
              </w:rPr>
            </w:pPr>
            <w:r>
              <w:rPr>
                <w:rFonts w:asciiTheme="minorHAnsi" w:hAnsiTheme="minorHAnsi" w:cstheme="minorHAnsi"/>
                <w:b/>
                <w:bCs/>
                <w:color w:val="000000"/>
                <w:lang w:eastAsia="es-ES"/>
              </w:rPr>
              <w:t>H</w:t>
            </w:r>
            <w:r w:rsidRPr="003A48B4">
              <w:rPr>
                <w:rFonts w:asciiTheme="minorHAnsi" w:hAnsiTheme="minorHAnsi" w:cstheme="minorHAnsi"/>
                <w:b/>
                <w:bCs/>
                <w:color w:val="000000"/>
                <w:lang w:eastAsia="es-ES"/>
              </w:rPr>
              <w:t xml:space="preserve">. </w:t>
            </w:r>
            <w:r w:rsidR="008F27D1">
              <w:rPr>
                <w:rFonts w:asciiTheme="minorHAnsi" w:hAnsiTheme="minorHAnsi" w:cstheme="minorHAnsi"/>
                <w:b/>
                <w:bCs/>
                <w:color w:val="000000"/>
                <w:lang w:eastAsia="es-ES"/>
              </w:rPr>
              <w:t>MULTAS POR INCUMPLIMIENTO</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83EDB" w14:textId="77777777" w:rsidR="00A27734" w:rsidRPr="003A48B4" w:rsidRDefault="00A27734" w:rsidP="00A27734">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3B0232A"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41C04C"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B0CBB" w14:textId="77777777" w:rsidR="00A27734" w:rsidRPr="003A48B4" w:rsidRDefault="00A27734" w:rsidP="00A27734">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33DC1886"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5813" w:type="dxa"/>
            <w:tcBorders>
              <w:top w:val="nil"/>
              <w:left w:val="single" w:sz="4" w:space="0" w:color="auto"/>
              <w:bottom w:val="single" w:sz="4" w:space="0" w:color="auto"/>
              <w:right w:val="single" w:sz="4" w:space="0" w:color="auto"/>
            </w:tcBorders>
            <w:shd w:val="clear" w:color="000000" w:fill="FFFFFF"/>
            <w:vAlign w:val="center"/>
          </w:tcPr>
          <w:p w14:paraId="4A925030" w14:textId="6112970D" w:rsidR="008F27D1" w:rsidRDefault="008F27D1" w:rsidP="008F27D1">
            <w:pPr>
              <w:rPr>
                <w:rFonts w:asciiTheme="minorHAnsi" w:hAnsiTheme="minorHAnsi" w:cstheme="minorHAnsi"/>
                <w:color w:val="000000"/>
                <w:lang w:eastAsia="es-BO"/>
              </w:rPr>
            </w:pPr>
            <w:r w:rsidRPr="00D711F9">
              <w:rPr>
                <w:rFonts w:asciiTheme="minorHAnsi" w:hAnsiTheme="minorHAnsi" w:cstheme="minorHAnsi"/>
                <w:color w:val="000000"/>
                <w:lang w:eastAsia="es-BO"/>
              </w:rPr>
              <w:t xml:space="preserve">Se aplicará una multa del 0.3% (tres por ciento) del monto mensual a pagarse, por cada falta o incumplimiento, según el siguiente detalle: </w:t>
            </w:r>
            <w:r w:rsidRPr="00D711F9">
              <w:rPr>
                <w:rFonts w:asciiTheme="minorHAnsi" w:hAnsiTheme="minorHAnsi" w:cstheme="minorHAnsi"/>
                <w:color w:val="000000"/>
                <w:lang w:eastAsia="es-BO"/>
              </w:rPr>
              <w:br/>
              <w:t>• El incumplimiento del servicio, seguimiento de indicaciones médicas y realización de los estudios solicitados por la CSBP.</w:t>
            </w:r>
            <w:r w:rsidRPr="00D711F9">
              <w:rPr>
                <w:rFonts w:asciiTheme="minorHAnsi" w:hAnsiTheme="minorHAnsi" w:cstheme="minorHAnsi"/>
                <w:color w:val="000000"/>
                <w:lang w:eastAsia="es-BO"/>
              </w:rPr>
              <w:br/>
              <w:t>• Cuando no registre los datos requeridos en nuestro sistema SAMI y expediente clínico físico  de acuerdo a formatos vigentes en la C.S.B.P.</w:t>
            </w:r>
            <w:r w:rsidRPr="00D711F9">
              <w:rPr>
                <w:rFonts w:asciiTheme="minorHAnsi" w:hAnsiTheme="minorHAnsi" w:cstheme="minorHAnsi"/>
                <w:color w:val="000000"/>
                <w:lang w:eastAsia="es-BO"/>
              </w:rPr>
              <w:br/>
              <w:t>• Cuando la empresa adjudicada no restablezca dentro de las 24 horas el servicio por algún motivo  de fuerza mayor o caso fortuito este sea interrumpido temporalmente.</w:t>
            </w:r>
            <w:r w:rsidRPr="00D711F9">
              <w:rPr>
                <w:rFonts w:asciiTheme="minorHAnsi" w:hAnsiTheme="minorHAnsi" w:cstheme="minorHAnsi"/>
                <w:color w:val="000000"/>
                <w:lang w:eastAsia="es-BO"/>
              </w:rPr>
              <w:br/>
              <w:t>• Cuando la suspensión temporal programada del servicio se extienda por más de 15 días calendario.</w:t>
            </w:r>
            <w:r w:rsidRPr="00D711F9">
              <w:rPr>
                <w:rFonts w:asciiTheme="minorHAnsi" w:hAnsiTheme="minorHAnsi" w:cstheme="minorHAnsi"/>
                <w:color w:val="000000"/>
                <w:lang w:eastAsia="es-BO"/>
              </w:rPr>
              <w:br/>
              <w:t>• Incumplir con la confidencialidad sobre los resultados de nuestra población asegurada</w:t>
            </w:r>
          </w:p>
          <w:p w14:paraId="1B6CD4DD" w14:textId="05969281" w:rsidR="008F27D1" w:rsidRPr="003A48B4" w:rsidRDefault="008F27D1" w:rsidP="008F27D1">
            <w:pPr>
              <w:rPr>
                <w:rFonts w:asciiTheme="minorHAnsi" w:hAnsiTheme="minorHAnsi" w:cstheme="minorHAnsi"/>
                <w:color w:val="000000"/>
                <w:lang w:eastAsia="es-ES"/>
              </w:rPr>
            </w:pPr>
            <w:r w:rsidRPr="00D711F9">
              <w:rPr>
                <w:rFonts w:asciiTheme="minorHAnsi" w:hAnsiTheme="minorHAnsi" w:cstheme="minorHAnsi"/>
                <w:color w:val="000000"/>
                <w:lang w:eastAsia="es-BO"/>
              </w:rPr>
              <w:t>• No comunicar los hallazgos de alarma al médico tratante o al servicio, los resultados del estudio realizado.</w:t>
            </w:r>
            <w:r w:rsidRPr="00D711F9">
              <w:rPr>
                <w:rFonts w:asciiTheme="minorHAnsi" w:hAnsiTheme="minorHAnsi" w:cstheme="minorHAnsi"/>
                <w:color w:val="000000"/>
                <w:lang w:eastAsia="es-BO"/>
              </w:rPr>
              <w:br/>
              <w:t>• Retraso en la entrega de resultados del informe del estudio de anatomía patológica a partir del primer día de retraso.</w:t>
            </w:r>
          </w:p>
        </w:tc>
        <w:tc>
          <w:tcPr>
            <w:tcW w:w="2392" w:type="dxa"/>
            <w:gridSpan w:val="2"/>
            <w:tcBorders>
              <w:top w:val="nil"/>
              <w:left w:val="nil"/>
              <w:bottom w:val="single" w:sz="4" w:space="0" w:color="auto"/>
              <w:right w:val="single" w:sz="4" w:space="0" w:color="auto"/>
            </w:tcBorders>
            <w:noWrap/>
            <w:vAlign w:val="bottom"/>
          </w:tcPr>
          <w:p w14:paraId="392EF049"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8C4FDBB"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846C747"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E57A82F"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0236D1C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7"/>
        </w:trPr>
        <w:tc>
          <w:tcPr>
            <w:tcW w:w="5813" w:type="dxa"/>
            <w:tcBorders>
              <w:top w:val="nil"/>
              <w:left w:val="single" w:sz="4" w:space="0" w:color="auto"/>
              <w:bottom w:val="single" w:sz="4" w:space="0" w:color="auto"/>
              <w:right w:val="single" w:sz="4" w:space="0" w:color="auto"/>
            </w:tcBorders>
            <w:shd w:val="clear" w:color="000000" w:fill="FFFFFF"/>
            <w:vAlign w:val="center"/>
          </w:tcPr>
          <w:p w14:paraId="1DA5937D" w14:textId="40A64474" w:rsidR="008F27D1" w:rsidRPr="003A48B4" w:rsidRDefault="008F27D1" w:rsidP="008F27D1">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w:t>
            </w:r>
            <w:r w:rsidRPr="00D711F9">
              <w:rPr>
                <w:rFonts w:asciiTheme="minorHAnsi" w:hAnsiTheme="minorHAnsi" w:cstheme="minorHAnsi"/>
                <w:color w:val="000000"/>
                <w:lang w:eastAsia="es-BO"/>
              </w:rPr>
              <w:t>En caso de incumplimiento injustificado del servicio por parte del proveedor, la CSBP podrá llevar a sus asegurados con otro Servicio similar y cobrar al profesional o servicio contratado la diferencia existente entre el monto pagado por la CSBP y el monto adjudicado.</w:t>
            </w:r>
          </w:p>
        </w:tc>
        <w:tc>
          <w:tcPr>
            <w:tcW w:w="2392" w:type="dxa"/>
            <w:gridSpan w:val="2"/>
            <w:tcBorders>
              <w:top w:val="nil"/>
              <w:left w:val="nil"/>
              <w:bottom w:val="single" w:sz="4" w:space="0" w:color="auto"/>
              <w:right w:val="single" w:sz="4" w:space="0" w:color="auto"/>
            </w:tcBorders>
            <w:noWrap/>
            <w:vAlign w:val="bottom"/>
          </w:tcPr>
          <w:p w14:paraId="7417EED6"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5326C12"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A68D0C6"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21DF46C"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30CF51ED"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04E5DC" w14:textId="742BF573" w:rsidR="008F27D1" w:rsidRPr="008F27D1" w:rsidRDefault="008F27D1"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t>I. FORMA DE PAGO</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F2FF50"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5C398A76"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2681A803"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717381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204C4A56"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5813" w:type="dxa"/>
            <w:tcBorders>
              <w:top w:val="nil"/>
              <w:left w:val="single" w:sz="4" w:space="0" w:color="auto"/>
              <w:bottom w:val="single" w:sz="4" w:space="0" w:color="auto"/>
              <w:right w:val="single" w:sz="4" w:space="0" w:color="auto"/>
            </w:tcBorders>
            <w:shd w:val="clear" w:color="000000" w:fill="FFFFFF"/>
            <w:vAlign w:val="center"/>
          </w:tcPr>
          <w:p w14:paraId="3E019852" w14:textId="4E643C66" w:rsidR="008F27D1" w:rsidRPr="003A48B4" w:rsidRDefault="008F27D1" w:rsidP="008F27D1">
            <w:pPr>
              <w:jc w:val="both"/>
              <w:rPr>
                <w:rFonts w:asciiTheme="minorHAnsi" w:hAnsiTheme="minorHAnsi" w:cstheme="minorHAnsi"/>
                <w:color w:val="000000"/>
                <w:lang w:eastAsia="es-BO"/>
              </w:rPr>
            </w:pPr>
            <w:r w:rsidRPr="00D711F9">
              <w:rPr>
                <w:rFonts w:asciiTheme="minorHAnsi" w:hAnsiTheme="minorHAnsi" w:cstheme="minorHAnsi"/>
                <w:color w:val="000000"/>
                <w:lang w:eastAsia="es-BO"/>
              </w:rPr>
              <w:lastRenderedPageBreak/>
              <w:t>Para que la CSBP proceda con la cancelación del servicio, el proveedor debe presentar en forma mensual las órdenes de estudios complementarios y detalle de los pacientes atendidos de acuerdo a formato de la CSBP. El fiscal de servicio revisará la documentación y tras su conformidad se solicitará la emisión de la factura correspondiente hasta el 20 de cada mes.</w:t>
            </w:r>
          </w:p>
        </w:tc>
        <w:tc>
          <w:tcPr>
            <w:tcW w:w="2392" w:type="dxa"/>
            <w:gridSpan w:val="2"/>
            <w:tcBorders>
              <w:top w:val="nil"/>
              <w:left w:val="nil"/>
              <w:bottom w:val="single" w:sz="4" w:space="0" w:color="auto"/>
              <w:right w:val="single" w:sz="4" w:space="0" w:color="auto"/>
            </w:tcBorders>
            <w:noWrap/>
            <w:vAlign w:val="bottom"/>
          </w:tcPr>
          <w:p w14:paraId="5E3D673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74AE8D1D"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67687856"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2DDD5D2D"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7C7696D2"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CC878E" w14:textId="49FBE32E" w:rsidR="008F27D1" w:rsidRPr="003A48B4" w:rsidRDefault="008F27D1"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t>J</w:t>
            </w:r>
            <w:r w:rsidRPr="003A48B4">
              <w:rPr>
                <w:rFonts w:asciiTheme="minorHAnsi" w:hAnsiTheme="minorHAnsi" w:cstheme="minorHAnsi"/>
                <w:b/>
                <w:bCs/>
                <w:color w:val="000000"/>
                <w:lang w:eastAsia="es-ES"/>
              </w:rPr>
              <w:t>.</w:t>
            </w:r>
            <w:r>
              <w:rPr>
                <w:rFonts w:asciiTheme="minorHAnsi" w:hAnsiTheme="minorHAnsi" w:cstheme="minorHAnsi"/>
                <w:b/>
                <w:bCs/>
                <w:color w:val="000000"/>
                <w:lang w:eastAsia="es-ES"/>
              </w:rPr>
              <w:t xml:space="preserve"> EXPERIENCIA ESPECIFICA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7922E9"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03D13B2"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2295F58"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83B77FA"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0CADFA57"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4"/>
        </w:trPr>
        <w:tc>
          <w:tcPr>
            <w:tcW w:w="5813" w:type="dxa"/>
            <w:tcBorders>
              <w:top w:val="nil"/>
              <w:left w:val="single" w:sz="4" w:space="0" w:color="auto"/>
              <w:bottom w:val="single" w:sz="4" w:space="0" w:color="auto"/>
              <w:right w:val="single" w:sz="4" w:space="0" w:color="auto"/>
            </w:tcBorders>
            <w:shd w:val="clear" w:color="000000" w:fill="FFFFFF"/>
            <w:vAlign w:val="center"/>
          </w:tcPr>
          <w:p w14:paraId="6C84F0CB" w14:textId="7EFE03E0" w:rsidR="008F27D1" w:rsidRPr="003A48B4" w:rsidRDefault="008F27D1" w:rsidP="008F27D1">
            <w:pPr>
              <w:jc w:val="both"/>
              <w:rPr>
                <w:rFonts w:asciiTheme="minorHAnsi" w:hAnsiTheme="minorHAnsi" w:cstheme="minorHAnsi"/>
                <w:color w:val="000000"/>
                <w:lang w:eastAsia="es-ES"/>
              </w:rPr>
            </w:pPr>
            <w:r w:rsidRPr="00D711F9">
              <w:rPr>
                <w:rFonts w:asciiTheme="minorHAnsi" w:hAnsiTheme="minorHAnsi" w:cstheme="minorHAnsi"/>
                <w:color w:val="000000"/>
                <w:lang w:eastAsia="es-BO"/>
              </w:rPr>
              <w:t>El proponente debe contar un mínimo de experiencia de 18 meses brindando el servicio de anatomía patológica en instituciones de salud</w:t>
            </w:r>
            <w:r w:rsidRPr="00D711F9">
              <w:rPr>
                <w:rFonts w:asciiTheme="minorHAnsi" w:hAnsiTheme="minorHAnsi" w:cstheme="minorHAnsi"/>
                <w:color w:val="000000"/>
                <w:lang w:eastAsia="es-BO"/>
              </w:rPr>
              <w:br/>
              <w:t>Debe acreditar con la presentación de documentos de respaldo como ser: Contratos, certificados de trabajo y actas de conformidad del servicio.</w:t>
            </w:r>
          </w:p>
        </w:tc>
        <w:tc>
          <w:tcPr>
            <w:tcW w:w="2392" w:type="dxa"/>
            <w:gridSpan w:val="2"/>
            <w:tcBorders>
              <w:top w:val="nil"/>
              <w:left w:val="nil"/>
              <w:bottom w:val="single" w:sz="4" w:space="0" w:color="auto"/>
              <w:right w:val="single" w:sz="4" w:space="0" w:color="auto"/>
            </w:tcBorders>
            <w:noWrap/>
            <w:vAlign w:val="bottom"/>
          </w:tcPr>
          <w:p w14:paraId="43169B59"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5528C0F"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5AD3F669"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0A1079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6C07C432"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63B6C3C" w14:textId="5F272E9A" w:rsidR="008F27D1" w:rsidRPr="00C91B51" w:rsidRDefault="008F27D1"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K. </w:t>
            </w:r>
            <w:r w:rsidRPr="00D711F9">
              <w:rPr>
                <w:rFonts w:asciiTheme="minorHAnsi" w:hAnsiTheme="minorHAnsi" w:cstheme="minorHAnsi"/>
                <w:b/>
                <w:bCs/>
                <w:color w:val="000000"/>
                <w:lang w:eastAsia="es-BO"/>
              </w:rPr>
              <w:t>PERSONAL PROFESIONAL MINIMANTE REQUERIDO</w:t>
            </w:r>
            <w:r w:rsidRPr="00D711F9">
              <w:rPr>
                <w:rFonts w:asciiTheme="minorHAnsi" w:hAnsiTheme="minorHAnsi" w:cstheme="minorHAnsi"/>
                <w:b/>
                <w:bCs/>
                <w:color w:val="000000"/>
                <w:lang w:eastAsia="es-BO"/>
              </w:rPr>
              <w:br/>
              <w:t>(ADJUNTAR COPIAS SIMPLES DE LA DOCUMENTACION DE RESPALDO; LOS ORIGINALES SE REQUERIRÁN EN CASO DE ADJUDICACIÓN)</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0B3EA48"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12F6D47"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37FFB3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3FD5115C"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4156A36C"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6244F0A2" w14:textId="4B894855" w:rsidR="008F27D1" w:rsidRPr="003A48B4" w:rsidRDefault="008F27D1" w:rsidP="008F27D1">
            <w:pPr>
              <w:rPr>
                <w:rFonts w:asciiTheme="minorHAnsi" w:hAnsiTheme="minorHAnsi" w:cstheme="minorHAnsi"/>
                <w:color w:val="000000"/>
                <w:lang w:eastAsia="es-ES"/>
              </w:rPr>
            </w:pPr>
            <w:r w:rsidRPr="00D711F9">
              <w:rPr>
                <w:rFonts w:asciiTheme="minorHAnsi" w:hAnsiTheme="minorHAnsi" w:cstheme="minorHAnsi"/>
                <w:b/>
                <w:bCs/>
                <w:color w:val="000000"/>
                <w:lang w:eastAsia="es-BO"/>
              </w:rPr>
              <w:t>Médico (s) anatomo patólogo (s):</w:t>
            </w:r>
            <w:r w:rsidRPr="00D711F9">
              <w:rPr>
                <w:rFonts w:asciiTheme="minorHAnsi" w:hAnsiTheme="minorHAnsi" w:cstheme="minorHAnsi"/>
                <w:color w:val="000000"/>
                <w:lang w:eastAsia="es-BO"/>
              </w:rPr>
              <w:br/>
              <w:t>1. Título Académico de Médico Cirujano.</w:t>
            </w:r>
            <w:r w:rsidRPr="00D711F9">
              <w:rPr>
                <w:rFonts w:asciiTheme="minorHAnsi" w:hAnsiTheme="minorHAnsi" w:cstheme="minorHAnsi"/>
                <w:color w:val="000000"/>
                <w:lang w:eastAsia="es-BO"/>
              </w:rPr>
              <w:br/>
              <w:t>2. Título Provisión Nacional de Médico Cirujano.</w:t>
            </w:r>
            <w:r w:rsidRPr="00D711F9">
              <w:rPr>
                <w:rFonts w:asciiTheme="minorHAnsi" w:hAnsiTheme="minorHAnsi" w:cstheme="minorHAnsi"/>
                <w:color w:val="000000"/>
                <w:lang w:eastAsia="es-BO"/>
              </w:rPr>
              <w:br/>
              <w:t>3. Título de Especialista en anatomía patológica otorgado y/o revalidado por el Colegio Médico</w:t>
            </w:r>
            <w:r w:rsidRPr="00D711F9">
              <w:rPr>
                <w:rFonts w:asciiTheme="minorHAnsi" w:hAnsiTheme="minorHAnsi" w:cstheme="minorHAnsi"/>
                <w:color w:val="000000"/>
                <w:lang w:eastAsia="es-BO"/>
              </w:rPr>
              <w:br/>
              <w:t xml:space="preserve">4. Acreditar experiencia en la especialidad (anatomía </w:t>
            </w:r>
            <w:r w:rsidR="00EB7347" w:rsidRPr="00D711F9">
              <w:rPr>
                <w:rFonts w:asciiTheme="minorHAnsi" w:hAnsiTheme="minorHAnsi" w:cstheme="minorHAnsi"/>
                <w:color w:val="000000"/>
                <w:lang w:eastAsia="es-BO"/>
              </w:rPr>
              <w:t>patológica</w:t>
            </w:r>
            <w:r w:rsidRPr="00D711F9">
              <w:rPr>
                <w:rFonts w:asciiTheme="minorHAnsi" w:hAnsiTheme="minorHAnsi" w:cstheme="minorHAnsi"/>
                <w:color w:val="000000"/>
                <w:lang w:eastAsia="es-BO"/>
              </w:rPr>
              <w:t>) de mínimo 3 años. (Respaldar con certificados de trabajo-NO contratos)</w:t>
            </w:r>
            <w:r w:rsidRPr="00D711F9">
              <w:rPr>
                <w:rFonts w:asciiTheme="minorHAnsi" w:hAnsiTheme="minorHAnsi" w:cstheme="minorHAnsi"/>
                <w:color w:val="000000"/>
                <w:lang w:eastAsia="es-BO"/>
              </w:rPr>
              <w:br/>
              <w:t>5. Matricula del Ministerio de Salud y Deportes.</w:t>
            </w:r>
            <w:r w:rsidRPr="00D711F9">
              <w:rPr>
                <w:rFonts w:asciiTheme="minorHAnsi" w:hAnsiTheme="minorHAnsi" w:cstheme="minorHAnsi"/>
                <w:color w:val="000000"/>
                <w:lang w:eastAsia="es-BO"/>
              </w:rPr>
              <w:br/>
              <w:t>6. Currículo Vitae debidamente documentado</w:t>
            </w:r>
            <w:r w:rsidRPr="003A48B4">
              <w:rPr>
                <w:rFonts w:asciiTheme="minorHAnsi" w:hAnsiTheme="minorHAnsi" w:cstheme="minorHAnsi"/>
                <w:b/>
                <w:bCs/>
                <w:color w:val="000000"/>
                <w:lang w:eastAsia="es-ES"/>
              </w:rPr>
              <w:t xml:space="preserve"> </w:t>
            </w:r>
          </w:p>
        </w:tc>
        <w:tc>
          <w:tcPr>
            <w:tcW w:w="2392" w:type="dxa"/>
            <w:gridSpan w:val="2"/>
            <w:tcBorders>
              <w:top w:val="nil"/>
              <w:left w:val="nil"/>
              <w:bottom w:val="single" w:sz="4" w:space="0" w:color="auto"/>
              <w:right w:val="single" w:sz="4" w:space="0" w:color="auto"/>
            </w:tcBorders>
            <w:noWrap/>
            <w:vAlign w:val="bottom"/>
          </w:tcPr>
          <w:p w14:paraId="09D052F1"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180AA418"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6B45FD90"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71D7D23"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665897D5"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3C83BE1" w14:textId="6F506377" w:rsidR="008F27D1" w:rsidRPr="003A48B4" w:rsidRDefault="008F27D1"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L. </w:t>
            </w:r>
            <w:r w:rsidRPr="00D711F9">
              <w:rPr>
                <w:rFonts w:asciiTheme="minorHAnsi" w:hAnsiTheme="minorHAnsi" w:cstheme="minorHAnsi"/>
                <w:b/>
                <w:bCs/>
                <w:color w:val="000000"/>
                <w:lang w:eastAsia="es-BO"/>
              </w:rPr>
              <w:t>INFRAESTRUCTURA E INMOVILIARIO</w:t>
            </w:r>
            <w:r w:rsidRPr="00D711F9">
              <w:rPr>
                <w:rFonts w:asciiTheme="minorHAnsi" w:hAnsiTheme="minorHAnsi" w:cstheme="minorHAnsi"/>
                <w:b/>
                <w:bCs/>
                <w:color w:val="000000"/>
                <w:lang w:eastAsia="es-BO"/>
              </w:rPr>
              <w:br/>
              <w:t>(ADJUNTAR MEDIOS DE VERIFICACION, FOTOGRAFIAS O COPIA SIMPLE PLANO DE LAS INSTALACIONES)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ADF1D2"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6322B8EA"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61CC89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949268B"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1DEC326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7"/>
        </w:trPr>
        <w:tc>
          <w:tcPr>
            <w:tcW w:w="5813" w:type="dxa"/>
            <w:tcBorders>
              <w:top w:val="nil"/>
              <w:left w:val="single" w:sz="4" w:space="0" w:color="auto"/>
              <w:bottom w:val="single" w:sz="4" w:space="0" w:color="auto"/>
              <w:right w:val="single" w:sz="4" w:space="0" w:color="auto"/>
            </w:tcBorders>
            <w:shd w:val="clear" w:color="000000" w:fill="FFFFFF"/>
            <w:vAlign w:val="center"/>
          </w:tcPr>
          <w:p w14:paraId="1A09D13E" w14:textId="2A95E97F" w:rsidR="008F27D1" w:rsidRPr="003A48B4" w:rsidRDefault="008F27D1" w:rsidP="008F27D1">
            <w:pPr>
              <w:rPr>
                <w:rFonts w:asciiTheme="minorHAnsi" w:hAnsiTheme="minorHAnsi" w:cstheme="minorHAnsi"/>
                <w:color w:val="000000"/>
                <w:lang w:eastAsia="es-ES"/>
              </w:rPr>
            </w:pPr>
            <w:r w:rsidRPr="00D711F9">
              <w:rPr>
                <w:rFonts w:asciiTheme="minorHAnsi" w:hAnsiTheme="minorHAnsi" w:cstheme="minorHAnsi"/>
                <w:color w:val="000000"/>
                <w:lang w:eastAsia="es-BO"/>
              </w:rPr>
              <w:t>El proponente deberá contar como mínimo con los siguientes ambientes (La CSBP, podrá realizar una visita e inspección de las instalaciones, para verificar lo declarado):</w:t>
            </w:r>
            <w:r w:rsidRPr="00D711F9">
              <w:rPr>
                <w:rFonts w:asciiTheme="minorHAnsi" w:hAnsiTheme="minorHAnsi" w:cstheme="minorHAnsi"/>
                <w:color w:val="000000"/>
                <w:lang w:eastAsia="es-BO"/>
              </w:rPr>
              <w:br/>
            </w:r>
            <w:r w:rsidRPr="00D711F9">
              <w:rPr>
                <w:rFonts w:asciiTheme="minorHAnsi" w:hAnsiTheme="minorHAnsi" w:cstheme="minorHAnsi"/>
                <w:b/>
                <w:bCs/>
                <w:color w:val="000000"/>
                <w:lang w:eastAsia="es-BO"/>
              </w:rPr>
              <w:t>1.</w:t>
            </w:r>
            <w:r>
              <w:rPr>
                <w:rFonts w:asciiTheme="minorHAnsi" w:hAnsiTheme="minorHAnsi" w:cstheme="minorHAnsi"/>
                <w:b/>
                <w:bCs/>
                <w:color w:val="000000"/>
                <w:lang w:eastAsia="es-BO"/>
              </w:rPr>
              <w:t xml:space="preserve"> </w:t>
            </w:r>
            <w:r w:rsidRPr="00D711F9">
              <w:rPr>
                <w:rFonts w:asciiTheme="minorHAnsi" w:hAnsiTheme="minorHAnsi" w:cstheme="minorHAnsi"/>
                <w:color w:val="000000"/>
                <w:lang w:eastAsia="es-BO"/>
              </w:rPr>
              <w:t>Consultorio o gabinete con infraestructura adecuada, condiciones de instalaciones del servicio, logística, personal de apoyo y medidas de Bioseguridad acorde a la especialidad</w:t>
            </w:r>
            <w:r w:rsidRPr="00D711F9">
              <w:rPr>
                <w:rFonts w:asciiTheme="minorHAnsi" w:hAnsiTheme="minorHAnsi" w:cstheme="minorHAnsi"/>
                <w:color w:val="000000"/>
                <w:lang w:eastAsia="es-BO"/>
              </w:rPr>
              <w:br/>
            </w:r>
            <w:r w:rsidRPr="00D711F9">
              <w:rPr>
                <w:rFonts w:asciiTheme="minorHAnsi" w:hAnsiTheme="minorHAnsi" w:cstheme="minorHAnsi"/>
                <w:b/>
                <w:bCs/>
                <w:color w:val="000000"/>
                <w:lang w:eastAsia="es-BO"/>
              </w:rPr>
              <w:t>2.</w:t>
            </w:r>
            <w:r>
              <w:rPr>
                <w:rFonts w:asciiTheme="minorHAnsi" w:hAnsiTheme="minorHAnsi" w:cstheme="minorHAnsi"/>
                <w:b/>
                <w:bCs/>
                <w:color w:val="000000"/>
                <w:lang w:eastAsia="es-BO"/>
              </w:rPr>
              <w:t xml:space="preserve"> </w:t>
            </w:r>
            <w:r w:rsidRPr="00D711F9">
              <w:rPr>
                <w:rFonts w:asciiTheme="minorHAnsi" w:hAnsiTheme="minorHAnsi" w:cstheme="minorHAnsi"/>
                <w:color w:val="000000"/>
                <w:lang w:eastAsia="es-BO"/>
              </w:rPr>
              <w:t>Contar con condiciones de infraestructura, equipamiento, inmobiliario e instrumental acordes al servicio, necesario para un adecuado procedimiento de los estudios que permitan respaldar el proceso de diagnóstico médico (Adjuntar listado detallado).</w:t>
            </w:r>
            <w:r w:rsidRPr="00D711F9">
              <w:rPr>
                <w:rFonts w:asciiTheme="minorHAnsi" w:hAnsiTheme="minorHAnsi" w:cstheme="minorHAnsi"/>
                <w:color w:val="000000"/>
                <w:lang w:eastAsia="es-BO"/>
              </w:rPr>
              <w:br/>
            </w:r>
            <w:r w:rsidRPr="00D711F9">
              <w:rPr>
                <w:rFonts w:asciiTheme="minorHAnsi" w:hAnsiTheme="minorHAnsi" w:cstheme="minorHAnsi"/>
                <w:b/>
                <w:bCs/>
                <w:color w:val="000000"/>
                <w:lang w:eastAsia="es-BO"/>
              </w:rPr>
              <w:t>3.</w:t>
            </w:r>
            <w:r>
              <w:rPr>
                <w:rFonts w:asciiTheme="minorHAnsi" w:hAnsiTheme="minorHAnsi" w:cstheme="minorHAnsi"/>
                <w:color w:val="000000"/>
                <w:lang w:eastAsia="es-BO"/>
              </w:rPr>
              <w:t xml:space="preserve"> </w:t>
            </w:r>
            <w:r w:rsidRPr="00D711F9">
              <w:rPr>
                <w:rFonts w:asciiTheme="minorHAnsi" w:hAnsiTheme="minorHAnsi" w:cstheme="minorHAnsi"/>
                <w:color w:val="000000"/>
                <w:lang w:eastAsia="es-BO"/>
              </w:rPr>
              <w:t>La infraestructura debe contar con las autorizaciones de funcionamiento correspondientes incluida la emitida por SEDES</w:t>
            </w:r>
          </w:p>
        </w:tc>
        <w:tc>
          <w:tcPr>
            <w:tcW w:w="2392" w:type="dxa"/>
            <w:gridSpan w:val="2"/>
            <w:tcBorders>
              <w:top w:val="nil"/>
              <w:left w:val="nil"/>
              <w:bottom w:val="single" w:sz="4" w:space="0" w:color="auto"/>
              <w:right w:val="single" w:sz="4" w:space="0" w:color="auto"/>
            </w:tcBorders>
            <w:noWrap/>
            <w:vAlign w:val="bottom"/>
          </w:tcPr>
          <w:p w14:paraId="05ACF651"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7723D24"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54A0855D"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2D292138"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411F23AE"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0C12D6" w14:textId="6E38EC48" w:rsidR="008F27D1" w:rsidRPr="003A48B4" w:rsidRDefault="008F27D1"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lastRenderedPageBreak/>
              <w:t>M. EQUIPAMIENTO</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23B7162"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D79AE0C"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16B5FC"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62506427"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57E25B8D"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3"/>
        </w:trPr>
        <w:tc>
          <w:tcPr>
            <w:tcW w:w="5813" w:type="dxa"/>
            <w:tcBorders>
              <w:top w:val="nil"/>
              <w:left w:val="single" w:sz="4" w:space="0" w:color="auto"/>
              <w:bottom w:val="single" w:sz="4" w:space="0" w:color="auto"/>
              <w:right w:val="single" w:sz="4" w:space="0" w:color="auto"/>
            </w:tcBorders>
            <w:shd w:val="clear" w:color="000000" w:fill="FFFFFF"/>
            <w:vAlign w:val="center"/>
          </w:tcPr>
          <w:p w14:paraId="19B7E561" w14:textId="77777777" w:rsidR="008F27D1" w:rsidRDefault="008F27D1" w:rsidP="002D5AC4">
            <w:pPr>
              <w:rPr>
                <w:rFonts w:asciiTheme="minorHAnsi" w:hAnsiTheme="minorHAnsi" w:cstheme="minorHAnsi"/>
                <w:color w:val="000000"/>
                <w:lang w:eastAsia="es-BO"/>
              </w:rPr>
            </w:pPr>
            <w:r w:rsidRPr="00D711F9">
              <w:rPr>
                <w:rFonts w:asciiTheme="minorHAnsi" w:hAnsiTheme="minorHAnsi" w:cstheme="minorHAnsi"/>
                <w:color w:val="000000"/>
                <w:lang w:eastAsia="es-BO"/>
              </w:rPr>
              <w:t xml:space="preserve">Registrar los equipos con los que cuenta, y sean necesarios para brindar el servicio. Por cada uno </w:t>
            </w:r>
            <w:r w:rsidR="002D5AC4" w:rsidRPr="00D711F9">
              <w:rPr>
                <w:rFonts w:asciiTheme="minorHAnsi" w:hAnsiTheme="minorHAnsi" w:cstheme="minorHAnsi"/>
                <w:color w:val="000000"/>
                <w:lang w:eastAsia="es-BO"/>
              </w:rPr>
              <w:t>deberá</w:t>
            </w:r>
            <w:r w:rsidRPr="00D711F9">
              <w:rPr>
                <w:rFonts w:asciiTheme="minorHAnsi" w:hAnsiTheme="minorHAnsi" w:cstheme="minorHAnsi"/>
                <w:color w:val="000000"/>
                <w:lang w:eastAsia="es-BO"/>
              </w:rPr>
              <w:t xml:space="preserve"> adjuntar ficha técnica del fabricante:</w:t>
            </w:r>
            <w:r w:rsidRPr="00D711F9">
              <w:rPr>
                <w:rFonts w:asciiTheme="minorHAnsi" w:hAnsiTheme="minorHAnsi" w:cstheme="minorHAnsi"/>
                <w:b/>
                <w:bCs/>
                <w:color w:val="000000"/>
                <w:lang w:eastAsia="es-BO"/>
              </w:rPr>
              <w:t xml:space="preserve"> </w:t>
            </w:r>
            <w:r w:rsidRPr="00D711F9">
              <w:rPr>
                <w:rFonts w:asciiTheme="minorHAnsi" w:hAnsiTheme="minorHAnsi" w:cstheme="minorHAnsi"/>
                <w:color w:val="000000"/>
                <w:lang w:eastAsia="es-BO"/>
              </w:rPr>
              <w:br/>
              <w:t>1.Marca</w:t>
            </w:r>
            <w:r w:rsidRPr="00D711F9">
              <w:rPr>
                <w:rFonts w:asciiTheme="minorHAnsi" w:hAnsiTheme="minorHAnsi" w:cstheme="minorHAnsi"/>
                <w:color w:val="000000"/>
                <w:lang w:eastAsia="es-BO"/>
              </w:rPr>
              <w:br/>
              <w:t>2.Modelo</w:t>
            </w:r>
            <w:r w:rsidRPr="00D711F9">
              <w:rPr>
                <w:rFonts w:asciiTheme="minorHAnsi" w:hAnsiTheme="minorHAnsi" w:cstheme="minorHAnsi"/>
                <w:color w:val="000000"/>
                <w:lang w:eastAsia="es-BO"/>
              </w:rPr>
              <w:br/>
            </w:r>
            <w:r w:rsidR="002D5AC4" w:rsidRPr="00D711F9">
              <w:rPr>
                <w:rFonts w:asciiTheme="minorHAnsi" w:hAnsiTheme="minorHAnsi" w:cstheme="minorHAnsi"/>
                <w:color w:val="000000"/>
                <w:lang w:eastAsia="es-BO"/>
              </w:rPr>
              <w:t>3. Año</w:t>
            </w:r>
            <w:r w:rsidRPr="00D711F9">
              <w:rPr>
                <w:rFonts w:asciiTheme="minorHAnsi" w:hAnsiTheme="minorHAnsi" w:cstheme="minorHAnsi"/>
                <w:color w:val="000000"/>
                <w:lang w:eastAsia="es-BO"/>
              </w:rPr>
              <w:t xml:space="preserve"> de fabricación</w:t>
            </w:r>
            <w:r w:rsidRPr="00D711F9">
              <w:rPr>
                <w:rFonts w:asciiTheme="minorHAnsi" w:hAnsiTheme="minorHAnsi" w:cstheme="minorHAnsi"/>
                <w:color w:val="000000"/>
                <w:lang w:eastAsia="es-BO"/>
              </w:rPr>
              <w:br/>
              <w:t>4.Origen</w:t>
            </w:r>
          </w:p>
          <w:p w14:paraId="62A8992F" w14:textId="34D63539" w:rsidR="002D5AC4" w:rsidRPr="003A48B4" w:rsidRDefault="002D5AC4" w:rsidP="002D5AC4">
            <w:pPr>
              <w:rPr>
                <w:rFonts w:asciiTheme="minorHAnsi" w:hAnsiTheme="minorHAnsi" w:cstheme="minorHAnsi"/>
                <w:color w:val="000000"/>
                <w:lang w:eastAsia="es-ES"/>
              </w:rPr>
            </w:pPr>
            <w:r w:rsidRPr="00D711F9">
              <w:rPr>
                <w:rFonts w:asciiTheme="minorHAnsi" w:hAnsiTheme="minorHAnsi" w:cstheme="minorHAnsi"/>
                <w:color w:val="000000"/>
                <w:lang w:eastAsia="es-BO"/>
              </w:rPr>
              <w:t>El proponente debe contar con equipo de computación y acceso a internet con la finalidad de poder accede a los sistemas de CSBP, para cargar los resultados de los estudios (esto no remplaza la emisión impresa de resultados)</w:t>
            </w:r>
          </w:p>
        </w:tc>
        <w:tc>
          <w:tcPr>
            <w:tcW w:w="2392" w:type="dxa"/>
            <w:gridSpan w:val="2"/>
            <w:tcBorders>
              <w:top w:val="nil"/>
              <w:left w:val="nil"/>
              <w:bottom w:val="single" w:sz="4" w:space="0" w:color="auto"/>
              <w:right w:val="single" w:sz="4" w:space="0" w:color="auto"/>
            </w:tcBorders>
            <w:noWrap/>
            <w:vAlign w:val="bottom"/>
          </w:tcPr>
          <w:p w14:paraId="79098B2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7E2BF9E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8202A73"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05097BE3"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48A0927B"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4"/>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49725E" w14:textId="2FB8B147" w:rsidR="008F27D1" w:rsidRPr="003A48B4" w:rsidRDefault="002D5AC4"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t>N. TECNOLOGÍA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B57197"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7ED387D7"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40F491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2973556A"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4C588067"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794996DA" w14:textId="3BF6902D" w:rsidR="008F27D1"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BO"/>
              </w:rPr>
              <w:t>Posibilidad de entrega de estudios en formato CD/DVD/USB o link seguro</w:t>
            </w:r>
          </w:p>
        </w:tc>
        <w:tc>
          <w:tcPr>
            <w:tcW w:w="2392" w:type="dxa"/>
            <w:gridSpan w:val="2"/>
            <w:tcBorders>
              <w:top w:val="nil"/>
              <w:left w:val="nil"/>
              <w:bottom w:val="single" w:sz="4" w:space="0" w:color="auto"/>
              <w:right w:val="single" w:sz="4" w:space="0" w:color="auto"/>
            </w:tcBorders>
            <w:noWrap/>
            <w:vAlign w:val="bottom"/>
          </w:tcPr>
          <w:p w14:paraId="172D16F8"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37D6DF9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94D7ABA"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3C6A129A"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21CFC688"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581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A42BCD1" w14:textId="4C594ACC" w:rsidR="008F27D1" w:rsidRPr="003A48B4" w:rsidRDefault="002D5AC4"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t>O</w:t>
            </w:r>
            <w:r w:rsidR="008F27D1" w:rsidRPr="003A48B4">
              <w:rPr>
                <w:rFonts w:asciiTheme="minorHAnsi" w:hAnsiTheme="minorHAnsi" w:cstheme="minorHAnsi"/>
                <w:b/>
                <w:bCs/>
                <w:color w:val="000000"/>
                <w:lang w:eastAsia="es-ES"/>
              </w:rPr>
              <w:t>.</w:t>
            </w:r>
            <w:r>
              <w:rPr>
                <w:rFonts w:asciiTheme="minorHAnsi" w:hAnsiTheme="minorHAnsi" w:cstheme="minorHAnsi"/>
                <w:b/>
                <w:bCs/>
                <w:color w:val="000000"/>
                <w:lang w:eastAsia="es-ES"/>
              </w:rPr>
              <w:t xml:space="preserve"> LICENCIA Y LEGALIDAD</w:t>
            </w:r>
          </w:p>
        </w:tc>
        <w:tc>
          <w:tcPr>
            <w:tcW w:w="2392" w:type="dxa"/>
            <w:gridSpan w:val="2"/>
            <w:tcBorders>
              <w:top w:val="single" w:sz="4" w:space="0" w:color="auto"/>
              <w:left w:val="single" w:sz="4" w:space="0" w:color="auto"/>
              <w:bottom w:val="single" w:sz="4" w:space="0" w:color="auto"/>
              <w:right w:val="single" w:sz="4" w:space="0" w:color="000000"/>
            </w:tcBorders>
            <w:vAlign w:val="center"/>
          </w:tcPr>
          <w:p w14:paraId="6D52901D"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136FA1D9"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CA0B84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CCB6432"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58789DED"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5813" w:type="dxa"/>
            <w:tcBorders>
              <w:top w:val="nil"/>
              <w:left w:val="single" w:sz="4" w:space="0" w:color="auto"/>
              <w:bottom w:val="single" w:sz="4" w:space="0" w:color="auto"/>
              <w:right w:val="single" w:sz="4" w:space="0" w:color="auto"/>
            </w:tcBorders>
            <w:shd w:val="clear" w:color="000000" w:fill="FFFFFF"/>
            <w:vAlign w:val="center"/>
          </w:tcPr>
          <w:p w14:paraId="3B000654" w14:textId="1C4A9147" w:rsidR="008F27D1" w:rsidRPr="003A48B4" w:rsidRDefault="002D5AC4" w:rsidP="002D5AC4">
            <w:pPr>
              <w:rPr>
                <w:rFonts w:asciiTheme="minorHAnsi" w:hAnsiTheme="minorHAnsi" w:cstheme="minorHAnsi"/>
                <w:b/>
                <w:bCs/>
                <w:color w:val="000000"/>
                <w:lang w:eastAsia="es-ES"/>
              </w:rPr>
            </w:pPr>
            <w:r w:rsidRPr="00D711F9">
              <w:rPr>
                <w:rFonts w:asciiTheme="minorHAnsi" w:hAnsiTheme="minorHAnsi" w:cstheme="minorHAnsi"/>
                <w:b/>
                <w:bCs/>
                <w:color w:val="000000"/>
                <w:lang w:eastAsia="es-BO"/>
              </w:rPr>
              <w:t>Licencia de funcionamiento:</w:t>
            </w:r>
            <w:r w:rsidRPr="00D711F9">
              <w:rPr>
                <w:rFonts w:asciiTheme="minorHAnsi" w:hAnsiTheme="minorHAnsi" w:cstheme="minorHAnsi"/>
                <w:color w:val="000000"/>
                <w:lang w:eastAsia="es-BO"/>
              </w:rPr>
              <w:br/>
              <w:t>Emitida por el Servicio Departamental de Salud (SEDES).</w:t>
            </w:r>
            <w:r w:rsidRPr="00D711F9">
              <w:rPr>
                <w:rFonts w:asciiTheme="minorHAnsi" w:hAnsiTheme="minorHAnsi" w:cstheme="minorHAnsi"/>
                <w:color w:val="000000"/>
                <w:lang w:eastAsia="es-BO"/>
              </w:rPr>
              <w:br/>
              <w:t>Los gastos relacionados a este requerimiento será cubierto por el proponente.</w:t>
            </w:r>
          </w:p>
        </w:tc>
        <w:tc>
          <w:tcPr>
            <w:tcW w:w="2392" w:type="dxa"/>
            <w:gridSpan w:val="2"/>
            <w:tcBorders>
              <w:top w:val="nil"/>
              <w:left w:val="nil"/>
              <w:bottom w:val="single" w:sz="4" w:space="0" w:color="auto"/>
              <w:right w:val="single" w:sz="4" w:space="0" w:color="auto"/>
            </w:tcBorders>
            <w:noWrap/>
            <w:vAlign w:val="bottom"/>
          </w:tcPr>
          <w:p w14:paraId="0AFFA3D4"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0C3CB14B"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F6A4358"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AA64A2D"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23E95E7D"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4FE06B" w14:textId="07516AE8" w:rsidR="008F27D1" w:rsidRPr="003A48B4" w:rsidRDefault="002D5AC4" w:rsidP="008F27D1">
            <w:pPr>
              <w:rPr>
                <w:rFonts w:asciiTheme="minorHAnsi" w:hAnsiTheme="minorHAnsi" w:cstheme="minorHAnsi"/>
                <w:b/>
                <w:bCs/>
                <w:color w:val="000000"/>
                <w:lang w:eastAsia="es-ES"/>
              </w:rPr>
            </w:pPr>
            <w:r>
              <w:rPr>
                <w:rFonts w:asciiTheme="minorHAnsi" w:hAnsiTheme="minorHAnsi" w:cstheme="minorHAnsi"/>
                <w:b/>
                <w:bCs/>
                <w:color w:val="000000"/>
                <w:lang w:eastAsia="es-ES"/>
              </w:rPr>
              <w:t>EVALUACIÓN TÉCNICA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1640D" w14:textId="77777777" w:rsidR="008F27D1" w:rsidRPr="003A48B4" w:rsidRDefault="008F27D1" w:rsidP="008F27D1">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248383D"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A25D1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ADB2362"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6D9CA6C2"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5813" w:type="dxa"/>
            <w:tcBorders>
              <w:top w:val="nil"/>
              <w:left w:val="single" w:sz="4" w:space="0" w:color="auto"/>
              <w:bottom w:val="single" w:sz="4" w:space="0" w:color="auto"/>
              <w:right w:val="single" w:sz="4" w:space="0" w:color="auto"/>
            </w:tcBorders>
            <w:shd w:val="clear" w:color="000000" w:fill="FFFFFF"/>
            <w:vAlign w:val="center"/>
          </w:tcPr>
          <w:p w14:paraId="1AB873B3" w14:textId="4B5959A2" w:rsidR="002D5AC4" w:rsidRPr="002D5AC4" w:rsidRDefault="002D5AC4" w:rsidP="002D5AC4">
            <w:pPr>
              <w:rPr>
                <w:rFonts w:asciiTheme="minorHAnsi" w:hAnsiTheme="minorHAnsi" w:cstheme="minorHAnsi"/>
                <w:b/>
                <w:bCs/>
                <w:color w:val="000000"/>
                <w:lang w:eastAsia="es-ES"/>
              </w:rPr>
            </w:pPr>
            <w:r w:rsidRPr="002D5AC4">
              <w:rPr>
                <w:rFonts w:asciiTheme="minorHAnsi" w:hAnsiTheme="minorHAnsi" w:cstheme="minorHAnsi"/>
                <w:b/>
                <w:bCs/>
                <w:color w:val="000000"/>
                <w:lang w:eastAsia="es-ES"/>
              </w:rPr>
              <w:t>Prestación del servicio</w:t>
            </w:r>
            <w:r>
              <w:rPr>
                <w:rFonts w:asciiTheme="minorHAnsi" w:hAnsiTheme="minorHAnsi" w:cstheme="minorHAnsi"/>
                <w:b/>
                <w:bCs/>
                <w:color w:val="000000"/>
                <w:lang w:eastAsia="es-ES"/>
              </w:rPr>
              <w:t xml:space="preserve"> </w:t>
            </w:r>
            <w:r w:rsidRPr="002D5AC4">
              <w:rPr>
                <w:rFonts w:asciiTheme="minorHAnsi" w:hAnsiTheme="minorHAnsi" w:cstheme="minorHAnsi"/>
                <w:b/>
                <w:bCs/>
                <w:color w:val="000000"/>
                <w:lang w:eastAsia="es-ES"/>
              </w:rPr>
              <w:t>(Adjuntar documentación de respaldo)</w:t>
            </w:r>
          </w:p>
          <w:p w14:paraId="56C18C06" w14:textId="1C9EFF64"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Servicios similares a instituciones públicas o seguridad social (No se toma en cuenta servicios privados)</w:t>
            </w:r>
          </w:p>
          <w:p w14:paraId="5A25AD40" w14:textId="77777777"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(documentado con certificados de trabajo, actas de conformidad o contratos):</w:t>
            </w:r>
          </w:p>
          <w:p w14:paraId="7589E0A6" w14:textId="63433675"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•Presenta documentación correspondiente a solo 1 servicio similar en instituciones públicas/seguridad social= 5 Puntos</w:t>
            </w:r>
          </w:p>
          <w:p w14:paraId="457C3E69" w14:textId="277F8CA4"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•Presenta 2 a 3 servicios similares en instituciones públicas/seguridad social</w:t>
            </w:r>
            <w:r>
              <w:rPr>
                <w:rFonts w:asciiTheme="minorHAnsi" w:hAnsiTheme="minorHAnsi" w:cstheme="minorHAnsi"/>
                <w:color w:val="000000"/>
                <w:lang w:eastAsia="es-ES"/>
              </w:rPr>
              <w:t xml:space="preserve"> </w:t>
            </w:r>
            <w:r w:rsidRPr="002D5AC4">
              <w:rPr>
                <w:rFonts w:asciiTheme="minorHAnsi" w:hAnsiTheme="minorHAnsi" w:cstheme="minorHAnsi"/>
                <w:color w:val="000000"/>
                <w:lang w:eastAsia="es-ES"/>
              </w:rPr>
              <w:t>= 8 Puntos</w:t>
            </w:r>
          </w:p>
          <w:p w14:paraId="2C0333D7" w14:textId="551B8A8C" w:rsidR="008F27D1" w:rsidRPr="003A48B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•Presenta ≥4 servicios similares documentados en instituciones públicas/seguridad social=</w:t>
            </w:r>
            <w:r>
              <w:rPr>
                <w:rFonts w:asciiTheme="minorHAnsi" w:hAnsiTheme="minorHAnsi" w:cstheme="minorHAnsi"/>
                <w:color w:val="000000"/>
                <w:lang w:eastAsia="es-ES"/>
              </w:rPr>
              <w:t xml:space="preserve"> </w:t>
            </w:r>
            <w:r w:rsidRPr="002D5AC4">
              <w:rPr>
                <w:rFonts w:asciiTheme="minorHAnsi" w:hAnsiTheme="minorHAnsi" w:cstheme="minorHAnsi"/>
                <w:color w:val="000000"/>
                <w:lang w:eastAsia="es-ES"/>
              </w:rPr>
              <w:t>10 Puntos</w:t>
            </w:r>
          </w:p>
        </w:tc>
        <w:tc>
          <w:tcPr>
            <w:tcW w:w="2392" w:type="dxa"/>
            <w:gridSpan w:val="2"/>
            <w:tcBorders>
              <w:top w:val="nil"/>
              <w:left w:val="nil"/>
              <w:bottom w:val="single" w:sz="4" w:space="0" w:color="auto"/>
              <w:right w:val="single" w:sz="4" w:space="0" w:color="auto"/>
            </w:tcBorders>
            <w:noWrap/>
            <w:vAlign w:val="bottom"/>
          </w:tcPr>
          <w:p w14:paraId="11E8986C"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232C2E7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10067A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379516E8"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1E073341"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7B770A78" w14:textId="391725D8" w:rsidR="002D5AC4" w:rsidRPr="002D5AC4" w:rsidRDefault="002D5AC4" w:rsidP="002D5AC4">
            <w:pPr>
              <w:rPr>
                <w:rFonts w:asciiTheme="minorHAnsi" w:hAnsiTheme="minorHAnsi" w:cstheme="minorHAnsi"/>
                <w:b/>
                <w:bCs/>
                <w:color w:val="000000"/>
                <w:lang w:eastAsia="es-ES"/>
              </w:rPr>
            </w:pPr>
            <w:r w:rsidRPr="002D5AC4">
              <w:rPr>
                <w:rFonts w:asciiTheme="minorHAnsi" w:hAnsiTheme="minorHAnsi" w:cstheme="minorHAnsi"/>
                <w:b/>
                <w:bCs/>
                <w:color w:val="000000"/>
                <w:lang w:eastAsia="es-ES"/>
              </w:rPr>
              <w:t>Años de experiencia específica del profesional patólogo</w:t>
            </w:r>
          </w:p>
          <w:p w14:paraId="7F00F2D6" w14:textId="04548801" w:rsidR="002D5AC4" w:rsidRDefault="002D5AC4" w:rsidP="002D5AC4">
            <w:pPr>
              <w:rPr>
                <w:rFonts w:asciiTheme="minorHAnsi" w:hAnsiTheme="minorHAnsi" w:cstheme="minorHAnsi"/>
                <w:b/>
                <w:bCs/>
                <w:color w:val="000000"/>
                <w:lang w:eastAsia="es-ES"/>
              </w:rPr>
            </w:pPr>
            <w:r w:rsidRPr="002D5AC4">
              <w:rPr>
                <w:rFonts w:asciiTheme="minorHAnsi" w:hAnsiTheme="minorHAnsi" w:cstheme="minorHAnsi"/>
                <w:b/>
                <w:bCs/>
                <w:color w:val="000000"/>
                <w:lang w:eastAsia="es-ES"/>
              </w:rPr>
              <w:t>(Adjuntar documentación de respaldo</w:t>
            </w:r>
            <w:r>
              <w:rPr>
                <w:rFonts w:asciiTheme="minorHAnsi" w:hAnsiTheme="minorHAnsi" w:cstheme="minorHAnsi"/>
                <w:b/>
                <w:bCs/>
                <w:color w:val="000000"/>
                <w:lang w:eastAsia="es-ES"/>
              </w:rPr>
              <w:t>, certificados de trabajo</w:t>
            </w:r>
            <w:r w:rsidRPr="002D5AC4">
              <w:rPr>
                <w:rFonts w:asciiTheme="minorHAnsi" w:hAnsiTheme="minorHAnsi" w:cstheme="minorHAnsi"/>
                <w:b/>
                <w:bCs/>
                <w:color w:val="000000"/>
                <w:lang w:eastAsia="es-ES"/>
              </w:rPr>
              <w:t>)</w:t>
            </w:r>
          </w:p>
          <w:p w14:paraId="2E07C40B" w14:textId="77777777"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 4 años = 5 puntos</w:t>
            </w:r>
          </w:p>
          <w:p w14:paraId="7AF8A179" w14:textId="77777777"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 5 a 6 años = 8 puntos</w:t>
            </w:r>
          </w:p>
          <w:p w14:paraId="34950D35" w14:textId="2F5C018A" w:rsidR="008F27D1"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 ≥7 años = 10 putos</w:t>
            </w:r>
          </w:p>
        </w:tc>
        <w:tc>
          <w:tcPr>
            <w:tcW w:w="2392" w:type="dxa"/>
            <w:gridSpan w:val="2"/>
            <w:tcBorders>
              <w:top w:val="nil"/>
              <w:left w:val="nil"/>
              <w:bottom w:val="single" w:sz="4" w:space="0" w:color="auto"/>
              <w:right w:val="single" w:sz="4" w:space="0" w:color="auto"/>
            </w:tcBorders>
            <w:noWrap/>
            <w:vAlign w:val="bottom"/>
          </w:tcPr>
          <w:p w14:paraId="5528781A"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0C947316"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60FCD36"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7406FA1"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7324EDA5"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5813" w:type="dxa"/>
            <w:tcBorders>
              <w:top w:val="nil"/>
              <w:left w:val="single" w:sz="4" w:space="0" w:color="auto"/>
              <w:bottom w:val="single" w:sz="4" w:space="0" w:color="auto"/>
              <w:right w:val="single" w:sz="4" w:space="0" w:color="auto"/>
            </w:tcBorders>
            <w:shd w:val="clear" w:color="000000" w:fill="FFFFFF"/>
            <w:vAlign w:val="center"/>
          </w:tcPr>
          <w:p w14:paraId="6A3F3F77" w14:textId="60A740FA" w:rsidR="002D5AC4" w:rsidRDefault="002D5AC4" w:rsidP="002D5AC4">
            <w:pPr>
              <w:rPr>
                <w:rFonts w:asciiTheme="minorHAnsi" w:hAnsiTheme="minorHAnsi" w:cstheme="minorHAnsi"/>
                <w:b/>
                <w:bCs/>
                <w:color w:val="000000"/>
                <w:lang w:eastAsia="es-ES"/>
              </w:rPr>
            </w:pPr>
            <w:r w:rsidRPr="002D5AC4">
              <w:rPr>
                <w:rFonts w:asciiTheme="minorHAnsi" w:hAnsiTheme="minorHAnsi" w:cstheme="minorHAnsi"/>
                <w:b/>
                <w:bCs/>
                <w:color w:val="000000"/>
                <w:lang w:eastAsia="es-ES"/>
              </w:rPr>
              <w:lastRenderedPageBreak/>
              <w:t>Subespecialidad médica</w:t>
            </w:r>
            <w:r w:rsidR="00EB7347">
              <w:rPr>
                <w:rFonts w:asciiTheme="minorHAnsi" w:hAnsiTheme="minorHAnsi" w:cstheme="minorHAnsi"/>
                <w:b/>
                <w:bCs/>
                <w:color w:val="000000"/>
                <w:lang w:eastAsia="es-ES"/>
              </w:rPr>
              <w:t xml:space="preserve"> </w:t>
            </w:r>
            <w:r w:rsidRPr="002D5AC4">
              <w:rPr>
                <w:rFonts w:asciiTheme="minorHAnsi" w:hAnsiTheme="minorHAnsi" w:cstheme="minorHAnsi"/>
                <w:b/>
                <w:bCs/>
                <w:color w:val="000000"/>
                <w:lang w:eastAsia="es-ES"/>
              </w:rPr>
              <w:t>(Adjuntar documentación de respaldo)</w:t>
            </w:r>
          </w:p>
          <w:p w14:paraId="79B4ADBF" w14:textId="372AAAA4"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Contar con medico patólogo conformación en algún área específica. (Adjuntar documentación de respaldo):</w:t>
            </w:r>
          </w:p>
          <w:p w14:paraId="2BFE0FC7" w14:textId="2B35956F"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 xml:space="preserve">•Cuenta con fellowship en un área </w:t>
            </w:r>
            <w:proofErr w:type="spellStart"/>
            <w:r w:rsidRPr="002D5AC4">
              <w:rPr>
                <w:rFonts w:asciiTheme="minorHAnsi" w:hAnsiTheme="minorHAnsi" w:cstheme="minorHAnsi"/>
                <w:color w:val="000000"/>
                <w:lang w:eastAsia="es-ES"/>
              </w:rPr>
              <w:t>especifica</w:t>
            </w:r>
            <w:proofErr w:type="spellEnd"/>
            <w:r w:rsidRPr="002D5AC4">
              <w:rPr>
                <w:rFonts w:asciiTheme="minorHAnsi" w:hAnsiTheme="minorHAnsi" w:cstheme="minorHAnsi"/>
                <w:color w:val="000000"/>
                <w:lang w:eastAsia="es-ES"/>
              </w:rPr>
              <w:t xml:space="preserve"> =5 puntos</w:t>
            </w:r>
          </w:p>
          <w:p w14:paraId="4CB00AAD" w14:textId="79A38430" w:rsidR="002D5AC4" w:rsidRPr="002D5AC4" w:rsidRDefault="002D5AC4" w:rsidP="002D5AC4">
            <w:pPr>
              <w:rPr>
                <w:rFonts w:asciiTheme="minorHAnsi" w:hAnsiTheme="minorHAnsi" w:cstheme="minorHAnsi"/>
                <w:color w:val="000000"/>
                <w:lang w:eastAsia="es-ES"/>
              </w:rPr>
            </w:pPr>
            <w:r w:rsidRPr="002D5AC4">
              <w:rPr>
                <w:rFonts w:asciiTheme="minorHAnsi" w:hAnsiTheme="minorHAnsi" w:cstheme="minorHAnsi"/>
                <w:color w:val="000000"/>
                <w:lang w:eastAsia="es-ES"/>
              </w:rPr>
              <w:t xml:space="preserve">•Cuenta con curso de alta especialidad en área </w:t>
            </w:r>
            <w:proofErr w:type="spellStart"/>
            <w:r w:rsidRPr="002D5AC4">
              <w:rPr>
                <w:rFonts w:asciiTheme="minorHAnsi" w:hAnsiTheme="minorHAnsi" w:cstheme="minorHAnsi"/>
                <w:color w:val="000000"/>
                <w:lang w:eastAsia="es-ES"/>
              </w:rPr>
              <w:t>especifica</w:t>
            </w:r>
            <w:proofErr w:type="spellEnd"/>
            <w:r w:rsidRPr="002D5AC4">
              <w:rPr>
                <w:rFonts w:asciiTheme="minorHAnsi" w:hAnsiTheme="minorHAnsi" w:cstheme="minorHAnsi"/>
                <w:color w:val="000000"/>
                <w:lang w:eastAsia="es-ES"/>
              </w:rPr>
              <w:t>: 10 puntos</w:t>
            </w:r>
          </w:p>
          <w:p w14:paraId="4B68105B" w14:textId="1B10F98A" w:rsidR="008F27D1" w:rsidRPr="003A48B4" w:rsidRDefault="002D5AC4" w:rsidP="008F27D1">
            <w:pPr>
              <w:rPr>
                <w:rFonts w:asciiTheme="minorHAnsi" w:hAnsiTheme="minorHAnsi" w:cstheme="minorHAnsi"/>
                <w:color w:val="000000"/>
                <w:lang w:eastAsia="es-ES"/>
              </w:rPr>
            </w:pPr>
            <w:r w:rsidRPr="002D5AC4">
              <w:rPr>
                <w:rFonts w:asciiTheme="minorHAnsi" w:hAnsiTheme="minorHAnsi" w:cstheme="minorHAnsi"/>
                <w:color w:val="000000"/>
                <w:lang w:eastAsia="es-ES"/>
              </w:rPr>
              <w:t>•Cuenta con una subespecialidad certificada = 15 puntos</w:t>
            </w:r>
          </w:p>
        </w:tc>
        <w:tc>
          <w:tcPr>
            <w:tcW w:w="2392" w:type="dxa"/>
            <w:gridSpan w:val="2"/>
            <w:tcBorders>
              <w:top w:val="nil"/>
              <w:left w:val="nil"/>
              <w:bottom w:val="single" w:sz="4" w:space="0" w:color="auto"/>
              <w:right w:val="single" w:sz="4" w:space="0" w:color="auto"/>
            </w:tcBorders>
            <w:noWrap/>
            <w:vAlign w:val="bottom"/>
          </w:tcPr>
          <w:p w14:paraId="72484973"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A36AB2D"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E51B47C"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F8602C4"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6FDC65A8"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160BC4F6" w14:textId="77777777" w:rsidR="008F27D1" w:rsidRDefault="00EB7347" w:rsidP="00EB7347">
            <w:pPr>
              <w:jc w:val="both"/>
              <w:rPr>
                <w:rFonts w:asciiTheme="minorHAnsi" w:hAnsiTheme="minorHAnsi" w:cstheme="minorHAnsi"/>
                <w:b/>
                <w:bCs/>
                <w:color w:val="000000"/>
                <w:lang w:eastAsia="es-ES"/>
              </w:rPr>
            </w:pPr>
            <w:r w:rsidRPr="00EB7347">
              <w:rPr>
                <w:rFonts w:asciiTheme="minorHAnsi" w:hAnsiTheme="minorHAnsi" w:cstheme="minorHAnsi"/>
                <w:b/>
                <w:bCs/>
                <w:color w:val="000000"/>
                <w:lang w:eastAsia="es-ES"/>
              </w:rPr>
              <w:t>Servicios adicionales</w:t>
            </w:r>
            <w:r>
              <w:rPr>
                <w:rFonts w:asciiTheme="minorHAnsi" w:hAnsiTheme="minorHAnsi" w:cstheme="minorHAnsi"/>
                <w:b/>
                <w:bCs/>
                <w:color w:val="000000"/>
                <w:lang w:eastAsia="es-ES"/>
              </w:rPr>
              <w:t xml:space="preserve"> </w:t>
            </w:r>
            <w:r w:rsidRPr="00EB7347">
              <w:rPr>
                <w:rFonts w:asciiTheme="minorHAnsi" w:hAnsiTheme="minorHAnsi" w:cstheme="minorHAnsi"/>
                <w:b/>
                <w:bCs/>
                <w:color w:val="000000"/>
                <w:lang w:eastAsia="es-ES"/>
              </w:rPr>
              <w:t>(Adjuntar documentación de respaldo)</w:t>
            </w:r>
          </w:p>
          <w:p w14:paraId="25275A82" w14:textId="751CD345" w:rsidR="00EB7347" w:rsidRPr="00EB7347" w:rsidRDefault="00EB7347" w:rsidP="00EB7347">
            <w:pPr>
              <w:rPr>
                <w:rFonts w:asciiTheme="minorHAnsi" w:hAnsiTheme="minorHAnsi" w:cstheme="minorHAnsi"/>
                <w:color w:val="000000"/>
                <w:lang w:eastAsia="es-ES"/>
              </w:rPr>
            </w:pPr>
            <w:r w:rsidRPr="00EB7347">
              <w:rPr>
                <w:rFonts w:asciiTheme="minorHAnsi" w:hAnsiTheme="minorHAnsi" w:cstheme="minorHAnsi"/>
                <w:color w:val="000000"/>
                <w:lang w:eastAsia="es-ES"/>
              </w:rPr>
              <w:t>Capacidad de realizar técnicas especiales fuera del listado requerido por la CSBP. (Tinciones especiales, inmunofluorescencia, inmunohistoquímica, entre otros)</w:t>
            </w:r>
          </w:p>
          <w:p w14:paraId="1D295DE0" w14:textId="77777777" w:rsidR="00EB7347" w:rsidRPr="00EB7347" w:rsidRDefault="00EB7347" w:rsidP="00EB7347">
            <w:pPr>
              <w:rPr>
                <w:rFonts w:asciiTheme="minorHAnsi" w:hAnsiTheme="minorHAnsi" w:cstheme="minorHAnsi"/>
                <w:color w:val="000000"/>
                <w:lang w:eastAsia="es-ES"/>
              </w:rPr>
            </w:pPr>
            <w:r w:rsidRPr="00EB7347">
              <w:rPr>
                <w:rFonts w:asciiTheme="minorHAnsi" w:hAnsiTheme="minorHAnsi" w:cstheme="minorHAnsi"/>
                <w:color w:val="000000"/>
                <w:lang w:eastAsia="es-ES"/>
              </w:rPr>
              <w:t>•Ofrece al menos 1 estudio o técnica especial adicional=5 Puntos</w:t>
            </w:r>
          </w:p>
          <w:p w14:paraId="57030F0C" w14:textId="77777777" w:rsidR="00EB7347" w:rsidRPr="00EB7347" w:rsidRDefault="00EB7347" w:rsidP="00EB7347">
            <w:pPr>
              <w:rPr>
                <w:rFonts w:asciiTheme="minorHAnsi" w:hAnsiTheme="minorHAnsi" w:cstheme="minorHAnsi"/>
                <w:color w:val="000000"/>
                <w:lang w:eastAsia="es-ES"/>
              </w:rPr>
            </w:pPr>
            <w:r w:rsidRPr="00EB7347">
              <w:rPr>
                <w:rFonts w:asciiTheme="minorHAnsi" w:hAnsiTheme="minorHAnsi" w:cstheme="minorHAnsi"/>
                <w:color w:val="000000"/>
                <w:lang w:eastAsia="es-ES"/>
              </w:rPr>
              <w:t>•Ofrece ≥2 estudios o técnicas adicionales =10 Puntos</w:t>
            </w:r>
          </w:p>
          <w:p w14:paraId="0DADB789" w14:textId="2B6533CD" w:rsidR="00EB7347" w:rsidRPr="003A48B4" w:rsidRDefault="00EB7347" w:rsidP="00EB7347">
            <w:pPr>
              <w:rPr>
                <w:rFonts w:asciiTheme="minorHAnsi" w:hAnsiTheme="minorHAnsi" w:cstheme="minorHAnsi"/>
                <w:color w:val="000000"/>
                <w:lang w:eastAsia="es-ES"/>
              </w:rPr>
            </w:pPr>
            <w:r w:rsidRPr="00EB7347">
              <w:rPr>
                <w:rFonts w:asciiTheme="minorHAnsi" w:hAnsiTheme="minorHAnsi" w:cstheme="minorHAnsi"/>
                <w:color w:val="000000"/>
                <w:lang w:eastAsia="es-ES"/>
              </w:rPr>
              <w:t>•Ofrece 3 o más técnicas adicionales = 15 Puntos</w:t>
            </w:r>
          </w:p>
        </w:tc>
        <w:tc>
          <w:tcPr>
            <w:tcW w:w="2392" w:type="dxa"/>
            <w:gridSpan w:val="2"/>
            <w:tcBorders>
              <w:top w:val="nil"/>
              <w:left w:val="nil"/>
              <w:bottom w:val="single" w:sz="4" w:space="0" w:color="auto"/>
              <w:right w:val="single" w:sz="4" w:space="0" w:color="auto"/>
            </w:tcBorders>
            <w:noWrap/>
            <w:vAlign w:val="bottom"/>
          </w:tcPr>
          <w:p w14:paraId="5C66C3F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D7868E4"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F5CD95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80A57EF"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0D1FF7AC"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813" w:type="dxa"/>
            <w:tcBorders>
              <w:top w:val="nil"/>
              <w:left w:val="single" w:sz="4" w:space="0" w:color="auto"/>
              <w:bottom w:val="single" w:sz="4" w:space="0" w:color="auto"/>
              <w:right w:val="single" w:sz="4" w:space="0" w:color="auto"/>
            </w:tcBorders>
            <w:shd w:val="clear" w:color="000000" w:fill="FFFFFF"/>
            <w:vAlign w:val="center"/>
          </w:tcPr>
          <w:p w14:paraId="60997533" w14:textId="6CBC7832" w:rsidR="00EB7347" w:rsidRDefault="00EB7347" w:rsidP="00EB7347">
            <w:pPr>
              <w:jc w:val="both"/>
              <w:rPr>
                <w:rFonts w:asciiTheme="minorHAnsi" w:hAnsiTheme="minorHAnsi" w:cstheme="minorHAnsi"/>
                <w:b/>
                <w:bCs/>
                <w:color w:val="000000"/>
                <w:lang w:eastAsia="es-ES"/>
              </w:rPr>
            </w:pPr>
            <w:r w:rsidRPr="00EB7347">
              <w:rPr>
                <w:rFonts w:asciiTheme="minorHAnsi" w:hAnsiTheme="minorHAnsi" w:cstheme="minorHAnsi"/>
                <w:b/>
                <w:bCs/>
                <w:color w:val="000000"/>
                <w:lang w:eastAsia="es-ES"/>
              </w:rPr>
              <w:t>Atención de emergencia y horarios adicionales</w:t>
            </w:r>
            <w:r>
              <w:rPr>
                <w:rFonts w:asciiTheme="minorHAnsi" w:hAnsiTheme="minorHAnsi" w:cstheme="minorHAnsi"/>
                <w:b/>
                <w:bCs/>
                <w:color w:val="000000"/>
                <w:lang w:eastAsia="es-ES"/>
              </w:rPr>
              <w:t xml:space="preserve"> </w:t>
            </w:r>
            <w:r w:rsidRPr="00EB7347">
              <w:rPr>
                <w:rFonts w:asciiTheme="minorHAnsi" w:hAnsiTheme="minorHAnsi" w:cstheme="minorHAnsi"/>
                <w:b/>
                <w:bCs/>
                <w:color w:val="000000"/>
                <w:lang w:eastAsia="es-ES"/>
              </w:rPr>
              <w:t>(Adjuntar documentación de respaldo)</w:t>
            </w:r>
          </w:p>
          <w:p w14:paraId="70F9F077" w14:textId="77777777" w:rsidR="00EB7347" w:rsidRPr="00EB7347" w:rsidRDefault="00EB7347" w:rsidP="00EB7347">
            <w:pPr>
              <w:rPr>
                <w:rFonts w:asciiTheme="minorHAnsi" w:hAnsiTheme="minorHAnsi" w:cstheme="minorHAnsi"/>
                <w:color w:val="000000"/>
                <w:lang w:eastAsia="es-ES"/>
              </w:rPr>
            </w:pPr>
            <w:r w:rsidRPr="00EB7347">
              <w:rPr>
                <w:rFonts w:asciiTheme="minorHAnsi" w:hAnsiTheme="minorHAnsi" w:cstheme="minorHAnsi"/>
                <w:color w:val="000000"/>
                <w:lang w:eastAsia="es-ES"/>
              </w:rPr>
              <w:t>Disponibilidad de atención para estudios urgentes/intraoperatorios en fines de semana o feriados.</w:t>
            </w:r>
          </w:p>
          <w:p w14:paraId="51A758BA" w14:textId="77777777" w:rsidR="00EB7347" w:rsidRPr="00EB7347" w:rsidRDefault="00EB7347" w:rsidP="00EB7347">
            <w:pPr>
              <w:rPr>
                <w:rFonts w:asciiTheme="minorHAnsi" w:hAnsiTheme="minorHAnsi" w:cstheme="minorHAnsi"/>
                <w:color w:val="000000"/>
                <w:lang w:eastAsia="es-ES"/>
              </w:rPr>
            </w:pPr>
            <w:r w:rsidRPr="00EB7347">
              <w:rPr>
                <w:rFonts w:asciiTheme="minorHAnsi" w:hAnsiTheme="minorHAnsi" w:cstheme="minorHAnsi"/>
                <w:color w:val="000000"/>
                <w:lang w:eastAsia="es-ES"/>
              </w:rPr>
              <w:t>•Ofrece disponibilidad con costo adicional (Especificar el costo adicional) =5 Puntos</w:t>
            </w:r>
          </w:p>
          <w:p w14:paraId="0FCB9F60" w14:textId="1C03C485" w:rsidR="008F27D1" w:rsidRPr="003A48B4" w:rsidRDefault="00EB7347" w:rsidP="00EB7347">
            <w:pPr>
              <w:rPr>
                <w:rFonts w:asciiTheme="minorHAnsi" w:hAnsiTheme="minorHAnsi" w:cstheme="minorHAnsi"/>
                <w:b/>
                <w:bCs/>
                <w:color w:val="000000"/>
                <w:lang w:eastAsia="es-ES"/>
              </w:rPr>
            </w:pPr>
            <w:r w:rsidRPr="00EB7347">
              <w:rPr>
                <w:rFonts w:asciiTheme="minorHAnsi" w:hAnsiTheme="minorHAnsi" w:cstheme="minorHAnsi"/>
                <w:color w:val="000000"/>
                <w:lang w:eastAsia="es-ES"/>
              </w:rPr>
              <w:t>•Ofrece disponibilidad sin costo adicional =10 Puntos</w:t>
            </w:r>
          </w:p>
        </w:tc>
        <w:tc>
          <w:tcPr>
            <w:tcW w:w="2392" w:type="dxa"/>
            <w:gridSpan w:val="2"/>
            <w:tcBorders>
              <w:top w:val="nil"/>
              <w:left w:val="nil"/>
              <w:bottom w:val="single" w:sz="4" w:space="0" w:color="auto"/>
              <w:right w:val="single" w:sz="4" w:space="0" w:color="auto"/>
            </w:tcBorders>
            <w:noWrap/>
            <w:vAlign w:val="bottom"/>
          </w:tcPr>
          <w:p w14:paraId="11ADE2CB"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6E25312"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399C4C3"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D1E43E7"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8F27D1" w:rsidRPr="003A48B4" w14:paraId="195DF06F" w14:textId="77777777" w:rsidTr="000B6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5813" w:type="dxa"/>
            <w:tcBorders>
              <w:top w:val="nil"/>
              <w:left w:val="single" w:sz="4" w:space="0" w:color="auto"/>
              <w:bottom w:val="single" w:sz="4" w:space="0" w:color="auto"/>
              <w:right w:val="single" w:sz="4" w:space="0" w:color="auto"/>
            </w:tcBorders>
            <w:shd w:val="clear" w:color="000000" w:fill="FFFFFF"/>
            <w:vAlign w:val="center"/>
          </w:tcPr>
          <w:p w14:paraId="512FD76F" w14:textId="141A616A" w:rsidR="00EB7347" w:rsidRDefault="00EB7347" w:rsidP="008F27D1">
            <w:pPr>
              <w:jc w:val="both"/>
              <w:rPr>
                <w:rFonts w:asciiTheme="minorHAnsi" w:hAnsiTheme="minorHAnsi" w:cstheme="minorHAnsi"/>
                <w:b/>
                <w:bCs/>
                <w:color w:val="000000"/>
                <w:lang w:eastAsia="es-ES"/>
              </w:rPr>
            </w:pPr>
            <w:r w:rsidRPr="00EB7347">
              <w:rPr>
                <w:rFonts w:asciiTheme="minorHAnsi" w:hAnsiTheme="minorHAnsi" w:cstheme="minorHAnsi"/>
                <w:b/>
                <w:bCs/>
                <w:color w:val="000000"/>
                <w:lang w:eastAsia="es-ES"/>
              </w:rPr>
              <w:t>Disponibilidad de acceso a informes e imágenes en línea</w:t>
            </w:r>
          </w:p>
          <w:p w14:paraId="4E639814" w14:textId="77777777" w:rsidR="00EB7347" w:rsidRPr="00EB7347" w:rsidRDefault="00EB7347" w:rsidP="00EB7347">
            <w:pPr>
              <w:jc w:val="both"/>
              <w:rPr>
                <w:rFonts w:asciiTheme="minorHAnsi" w:hAnsiTheme="minorHAnsi" w:cstheme="minorHAnsi"/>
                <w:color w:val="000000"/>
                <w:lang w:eastAsia="es-ES"/>
              </w:rPr>
            </w:pPr>
            <w:r w:rsidRPr="00EB7347">
              <w:rPr>
                <w:rFonts w:asciiTheme="minorHAnsi" w:hAnsiTheme="minorHAnsi" w:cstheme="minorHAnsi"/>
                <w:color w:val="000000"/>
                <w:lang w:eastAsia="es-ES"/>
              </w:rPr>
              <w:t xml:space="preserve">Acceso a los informes e imágenes en línea RIS, PACS (DCOM, etc.) </w:t>
            </w:r>
          </w:p>
          <w:p w14:paraId="46562043" w14:textId="0DC10FCE" w:rsidR="00EB7347" w:rsidRPr="00EB7347" w:rsidRDefault="00EB7347" w:rsidP="00EB7347">
            <w:pPr>
              <w:jc w:val="both"/>
              <w:rPr>
                <w:rFonts w:asciiTheme="minorHAnsi" w:hAnsiTheme="minorHAnsi" w:cstheme="minorHAnsi"/>
                <w:color w:val="000000"/>
                <w:lang w:eastAsia="es-ES"/>
              </w:rPr>
            </w:pPr>
            <w:r w:rsidRPr="00EB7347">
              <w:rPr>
                <w:rFonts w:asciiTheme="minorHAnsi" w:hAnsiTheme="minorHAnsi" w:cstheme="minorHAnsi"/>
                <w:color w:val="000000"/>
                <w:lang w:eastAsia="es-ES"/>
              </w:rPr>
              <w:t>•Ofrece acceso parcial (solo informes o solo imágenes) = 5 Puntos</w:t>
            </w:r>
          </w:p>
          <w:p w14:paraId="1E6D339D" w14:textId="0A5E6926" w:rsidR="008F27D1" w:rsidRPr="003A48B4" w:rsidRDefault="00EB7347" w:rsidP="00EB7347">
            <w:pPr>
              <w:jc w:val="both"/>
              <w:rPr>
                <w:rFonts w:asciiTheme="minorHAnsi" w:hAnsiTheme="minorHAnsi" w:cstheme="minorHAnsi"/>
                <w:color w:val="000000"/>
                <w:lang w:eastAsia="es-ES"/>
              </w:rPr>
            </w:pPr>
            <w:r w:rsidRPr="00EB7347">
              <w:rPr>
                <w:rFonts w:asciiTheme="minorHAnsi" w:hAnsiTheme="minorHAnsi" w:cstheme="minorHAnsi"/>
                <w:color w:val="000000"/>
                <w:lang w:eastAsia="es-ES"/>
              </w:rPr>
              <w:t>•Ofrece acceso completo a informes e imágenes en línea = 10 Puntos</w:t>
            </w:r>
          </w:p>
        </w:tc>
        <w:tc>
          <w:tcPr>
            <w:tcW w:w="2392" w:type="dxa"/>
            <w:gridSpan w:val="2"/>
            <w:tcBorders>
              <w:top w:val="nil"/>
              <w:left w:val="nil"/>
              <w:bottom w:val="single" w:sz="4" w:space="0" w:color="auto"/>
              <w:right w:val="single" w:sz="4" w:space="0" w:color="auto"/>
            </w:tcBorders>
            <w:noWrap/>
            <w:vAlign w:val="bottom"/>
          </w:tcPr>
          <w:p w14:paraId="5E61D55E"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A434DFD"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313D0C2"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A3C60E5" w14:textId="77777777" w:rsidR="008F27D1" w:rsidRPr="003A48B4" w:rsidRDefault="008F27D1" w:rsidP="008F27D1">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69A3D8B9" w14:textId="77777777" w:rsidR="0083606F" w:rsidRDefault="0083606F" w:rsidP="001D4A85">
      <w:pPr>
        <w:jc w:val="center"/>
        <w:rPr>
          <w:rFonts w:asciiTheme="minorHAnsi" w:hAnsiTheme="minorHAnsi" w:cstheme="minorHAnsi"/>
          <w:b/>
        </w:rPr>
      </w:pPr>
    </w:p>
    <w:p w14:paraId="13F98A9B" w14:textId="77777777" w:rsidR="00EB7347" w:rsidRDefault="00EB7347" w:rsidP="001D4A85">
      <w:pPr>
        <w:jc w:val="center"/>
        <w:rPr>
          <w:rFonts w:asciiTheme="minorHAnsi" w:hAnsiTheme="minorHAnsi" w:cstheme="minorHAnsi"/>
          <w:b/>
        </w:rPr>
      </w:pPr>
    </w:p>
    <w:p w14:paraId="1066E9C4" w14:textId="77777777" w:rsidR="0083606F" w:rsidRDefault="0083606F" w:rsidP="001D4A85">
      <w:pPr>
        <w:jc w:val="center"/>
        <w:rPr>
          <w:rFonts w:asciiTheme="minorHAnsi" w:hAnsiTheme="minorHAnsi" w:cstheme="minorHAnsi"/>
          <w:b/>
        </w:rPr>
      </w:pPr>
    </w:p>
    <w:p w14:paraId="575C9905" w14:textId="77777777" w:rsidR="00562D39" w:rsidRDefault="00562D39" w:rsidP="00B276F5">
      <w:pPr>
        <w:ind w:left="360"/>
        <w:jc w:val="both"/>
        <w:rPr>
          <w:rFonts w:asciiTheme="minorHAnsi" w:hAnsiTheme="minorHAnsi" w:cstheme="minorHAnsi"/>
          <w:b/>
          <w:highlight w:val="yellow"/>
          <w:lang w:val="es-BO"/>
        </w:rPr>
      </w:pPr>
    </w:p>
    <w:p w14:paraId="2CC8061D" w14:textId="77777777" w:rsidR="00EB7347" w:rsidRPr="00B276F5" w:rsidRDefault="00EB7347"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42333B3" w14:textId="7583240E" w:rsidR="00FC58CD" w:rsidRDefault="00FC58CD" w:rsidP="00B37567">
      <w:pPr>
        <w:spacing w:after="60"/>
        <w:jc w:val="center"/>
        <w:rPr>
          <w:rFonts w:asciiTheme="minorHAnsi" w:hAnsiTheme="minorHAnsi" w:cs="Arial"/>
          <w:b/>
          <w:bCs/>
          <w:color w:val="000000" w:themeColor="text1"/>
        </w:rPr>
      </w:pPr>
    </w:p>
    <w:p w14:paraId="2F34E12A" w14:textId="77777777" w:rsidR="00EB7347" w:rsidRDefault="00EB7347" w:rsidP="00B37567">
      <w:pPr>
        <w:spacing w:after="60"/>
        <w:jc w:val="center"/>
        <w:rPr>
          <w:rFonts w:asciiTheme="minorHAnsi" w:hAnsiTheme="minorHAnsi" w:cs="Arial"/>
          <w:b/>
          <w:bCs/>
          <w:color w:val="000000" w:themeColor="text1"/>
        </w:rPr>
      </w:pPr>
    </w:p>
    <w:p w14:paraId="3E2838AA" w14:textId="77777777" w:rsidR="00EB7347" w:rsidRDefault="00EB7347" w:rsidP="00B37567">
      <w:pPr>
        <w:spacing w:after="60"/>
        <w:jc w:val="center"/>
        <w:rPr>
          <w:rFonts w:asciiTheme="minorHAnsi" w:hAnsiTheme="minorHAnsi" w:cs="Arial"/>
          <w:b/>
          <w:bCs/>
          <w:color w:val="000000" w:themeColor="text1"/>
        </w:rPr>
      </w:pPr>
    </w:p>
    <w:p w14:paraId="7002F61B" w14:textId="77777777" w:rsidR="00EB7347" w:rsidRDefault="00EB7347" w:rsidP="00B37567">
      <w:pPr>
        <w:spacing w:after="60"/>
        <w:jc w:val="center"/>
        <w:rPr>
          <w:rFonts w:asciiTheme="minorHAnsi" w:hAnsiTheme="minorHAnsi" w:cs="Arial"/>
          <w:b/>
          <w:bCs/>
          <w:color w:val="000000" w:themeColor="text1"/>
        </w:rPr>
      </w:pPr>
    </w:p>
    <w:p w14:paraId="1F7CDA5D" w14:textId="77777777" w:rsidR="00EB7347" w:rsidRDefault="00EB7347" w:rsidP="00B37567">
      <w:pPr>
        <w:spacing w:after="60"/>
        <w:jc w:val="center"/>
        <w:rPr>
          <w:rFonts w:asciiTheme="minorHAnsi" w:hAnsiTheme="minorHAnsi" w:cs="Arial"/>
          <w:b/>
          <w:bCs/>
          <w:color w:val="000000" w:themeColor="text1"/>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23192E74" w14:textId="77777777" w:rsidR="00EB7347" w:rsidRDefault="00EB7347" w:rsidP="00B37567">
      <w:pPr>
        <w:spacing w:after="60"/>
        <w:jc w:val="center"/>
        <w:rPr>
          <w:rFonts w:asciiTheme="minorHAnsi" w:hAnsiTheme="minorHAnsi" w:cs="Arial"/>
          <w:b/>
          <w:bCs/>
          <w:color w:val="000000" w:themeColor="text1"/>
        </w:rPr>
      </w:pPr>
    </w:p>
    <w:p w14:paraId="0C970D25" w14:textId="77777777" w:rsidR="000B662C" w:rsidRDefault="000B662C" w:rsidP="00B37567">
      <w:pPr>
        <w:spacing w:after="60"/>
        <w:jc w:val="center"/>
        <w:rPr>
          <w:rFonts w:asciiTheme="minorHAnsi" w:hAnsiTheme="minorHAnsi" w:cs="Arial"/>
          <w:b/>
          <w:bCs/>
          <w:color w:val="000000" w:themeColor="text1"/>
        </w:rPr>
      </w:pPr>
    </w:p>
    <w:p w14:paraId="67D39110" w14:textId="77777777" w:rsidR="00EB7347" w:rsidRDefault="00EB7347"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6237"/>
        <w:gridCol w:w="2693"/>
      </w:tblGrid>
      <w:tr w:rsidR="00EB7347" w:rsidRPr="00EB7347" w14:paraId="726C128E" w14:textId="77777777" w:rsidTr="00EB7347">
        <w:tc>
          <w:tcPr>
            <w:tcW w:w="846" w:type="dxa"/>
          </w:tcPr>
          <w:p w14:paraId="484B8C8B" w14:textId="329F6276" w:rsidR="00EB7347" w:rsidRPr="00EB7347" w:rsidRDefault="00EB7347" w:rsidP="00BA20E4">
            <w:pPr>
              <w:jc w:val="center"/>
              <w:rPr>
                <w:rFonts w:asciiTheme="minorHAnsi" w:hAnsiTheme="minorHAnsi" w:cstheme="minorHAnsi"/>
                <w:b/>
                <w:bCs/>
              </w:rPr>
            </w:pPr>
            <w:proofErr w:type="spellStart"/>
            <w:r w:rsidRPr="00EB7347">
              <w:rPr>
                <w:rFonts w:asciiTheme="minorHAnsi" w:hAnsiTheme="minorHAnsi" w:cstheme="minorHAnsi"/>
                <w:b/>
                <w:bCs/>
              </w:rPr>
              <w:t>Nº</w:t>
            </w:r>
            <w:proofErr w:type="spellEnd"/>
          </w:p>
        </w:tc>
        <w:tc>
          <w:tcPr>
            <w:tcW w:w="6237" w:type="dxa"/>
          </w:tcPr>
          <w:p w14:paraId="155B9773" w14:textId="03B9E4C7"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DESCRIPCIÓN</w:t>
            </w:r>
          </w:p>
        </w:tc>
        <w:tc>
          <w:tcPr>
            <w:tcW w:w="2693" w:type="dxa"/>
          </w:tcPr>
          <w:p w14:paraId="75CDE047" w14:textId="420D7C53"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PRECIO UNITARIO BS</w:t>
            </w:r>
          </w:p>
        </w:tc>
      </w:tr>
      <w:tr w:rsidR="00EB7347" w:rsidRPr="00EB7347" w14:paraId="74FEF113" w14:textId="77777777" w:rsidTr="00E776ED">
        <w:tc>
          <w:tcPr>
            <w:tcW w:w="846" w:type="dxa"/>
            <w:vAlign w:val="center"/>
          </w:tcPr>
          <w:p w14:paraId="3710CB1F" w14:textId="0AD631E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w:t>
            </w:r>
          </w:p>
        </w:tc>
        <w:tc>
          <w:tcPr>
            <w:tcW w:w="6237" w:type="dxa"/>
            <w:vAlign w:val="bottom"/>
          </w:tcPr>
          <w:p w14:paraId="1A4D2FB8" w14:textId="1113B454"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AMÍGDALA PIEZA OPERATORIA</w:t>
            </w:r>
          </w:p>
        </w:tc>
        <w:tc>
          <w:tcPr>
            <w:tcW w:w="2693" w:type="dxa"/>
          </w:tcPr>
          <w:p w14:paraId="1E2C55F3" w14:textId="77777777" w:rsidR="00EB7347" w:rsidRPr="00EB7347" w:rsidRDefault="00EB7347" w:rsidP="00EB7347">
            <w:pPr>
              <w:rPr>
                <w:rFonts w:asciiTheme="minorHAnsi" w:hAnsiTheme="minorHAnsi" w:cstheme="minorHAnsi"/>
              </w:rPr>
            </w:pPr>
          </w:p>
        </w:tc>
      </w:tr>
      <w:tr w:rsidR="00EB7347" w:rsidRPr="00EB7347" w14:paraId="17BFAF57" w14:textId="77777777" w:rsidTr="00E776ED">
        <w:tc>
          <w:tcPr>
            <w:tcW w:w="846" w:type="dxa"/>
            <w:vAlign w:val="bottom"/>
          </w:tcPr>
          <w:p w14:paraId="73735D09" w14:textId="778B98C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w:t>
            </w:r>
          </w:p>
        </w:tc>
        <w:tc>
          <w:tcPr>
            <w:tcW w:w="6237" w:type="dxa"/>
            <w:vAlign w:val="bottom"/>
          </w:tcPr>
          <w:p w14:paraId="2BC51B48" w14:textId="4908C72B"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ADENOIDES PIEZA OPERATORIA</w:t>
            </w:r>
          </w:p>
        </w:tc>
        <w:tc>
          <w:tcPr>
            <w:tcW w:w="2693" w:type="dxa"/>
          </w:tcPr>
          <w:p w14:paraId="43B45A1F" w14:textId="77777777" w:rsidR="00EB7347" w:rsidRPr="00EB7347" w:rsidRDefault="00EB7347" w:rsidP="00EB7347">
            <w:pPr>
              <w:rPr>
                <w:rFonts w:asciiTheme="minorHAnsi" w:hAnsiTheme="minorHAnsi" w:cstheme="minorHAnsi"/>
              </w:rPr>
            </w:pPr>
          </w:p>
        </w:tc>
      </w:tr>
      <w:tr w:rsidR="00EB7347" w:rsidRPr="00EB7347" w14:paraId="3953E849" w14:textId="77777777" w:rsidTr="00E776ED">
        <w:tc>
          <w:tcPr>
            <w:tcW w:w="846" w:type="dxa"/>
            <w:vAlign w:val="bottom"/>
          </w:tcPr>
          <w:p w14:paraId="41C5AE13" w14:textId="17A7FA59"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w:t>
            </w:r>
          </w:p>
        </w:tc>
        <w:tc>
          <w:tcPr>
            <w:tcW w:w="6237" w:type="dxa"/>
            <w:vAlign w:val="bottom"/>
          </w:tcPr>
          <w:p w14:paraId="57B3E55E" w14:textId="6DEAE02E"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ADENOIDES CEPILLADO NASAL</w:t>
            </w:r>
          </w:p>
        </w:tc>
        <w:tc>
          <w:tcPr>
            <w:tcW w:w="2693" w:type="dxa"/>
          </w:tcPr>
          <w:p w14:paraId="2B733884" w14:textId="77777777" w:rsidR="00EB7347" w:rsidRPr="00EB7347" w:rsidRDefault="00EB7347" w:rsidP="00EB7347">
            <w:pPr>
              <w:rPr>
                <w:rFonts w:asciiTheme="minorHAnsi" w:hAnsiTheme="minorHAnsi" w:cstheme="minorHAnsi"/>
              </w:rPr>
            </w:pPr>
          </w:p>
        </w:tc>
      </w:tr>
      <w:tr w:rsidR="00EB7347" w:rsidRPr="00EB7347" w14:paraId="1F95C205" w14:textId="77777777" w:rsidTr="00E776ED">
        <w:tc>
          <w:tcPr>
            <w:tcW w:w="846" w:type="dxa"/>
            <w:vAlign w:val="center"/>
          </w:tcPr>
          <w:p w14:paraId="6A7B07D7" w14:textId="35CD07A4"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w:t>
            </w:r>
          </w:p>
        </w:tc>
        <w:tc>
          <w:tcPr>
            <w:tcW w:w="6237" w:type="dxa"/>
            <w:vAlign w:val="bottom"/>
          </w:tcPr>
          <w:p w14:paraId="0CE8A3D6" w14:textId="59BE616A"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ADENOIDES PÓLIPOS NASALES</w:t>
            </w:r>
          </w:p>
        </w:tc>
        <w:tc>
          <w:tcPr>
            <w:tcW w:w="2693" w:type="dxa"/>
          </w:tcPr>
          <w:p w14:paraId="53E1FC38" w14:textId="77777777" w:rsidR="00EB7347" w:rsidRPr="00EB7347" w:rsidRDefault="00EB7347" w:rsidP="00EB7347">
            <w:pPr>
              <w:rPr>
                <w:rFonts w:asciiTheme="minorHAnsi" w:hAnsiTheme="minorHAnsi" w:cstheme="minorHAnsi"/>
              </w:rPr>
            </w:pPr>
          </w:p>
        </w:tc>
      </w:tr>
      <w:tr w:rsidR="00EB7347" w:rsidRPr="00EB7347" w14:paraId="20DB94DA" w14:textId="77777777" w:rsidTr="00E776ED">
        <w:tc>
          <w:tcPr>
            <w:tcW w:w="846" w:type="dxa"/>
            <w:vAlign w:val="bottom"/>
          </w:tcPr>
          <w:p w14:paraId="4F40ECD8" w14:textId="1D80A660"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w:t>
            </w:r>
          </w:p>
        </w:tc>
        <w:tc>
          <w:tcPr>
            <w:tcW w:w="6237" w:type="dxa"/>
            <w:vAlign w:val="bottom"/>
          </w:tcPr>
          <w:p w14:paraId="08CAE8B3" w14:textId="78DF55B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ADENOIDES CORNETES</w:t>
            </w:r>
          </w:p>
        </w:tc>
        <w:tc>
          <w:tcPr>
            <w:tcW w:w="2693" w:type="dxa"/>
          </w:tcPr>
          <w:p w14:paraId="6B4DC06A" w14:textId="77777777" w:rsidR="00EB7347" w:rsidRPr="00EB7347" w:rsidRDefault="00EB7347" w:rsidP="00EB7347">
            <w:pPr>
              <w:rPr>
                <w:rFonts w:asciiTheme="minorHAnsi" w:hAnsiTheme="minorHAnsi" w:cstheme="minorHAnsi"/>
              </w:rPr>
            </w:pPr>
          </w:p>
        </w:tc>
      </w:tr>
      <w:tr w:rsidR="00EB7347" w:rsidRPr="00EB7347" w14:paraId="50385C6D" w14:textId="77777777" w:rsidTr="00E776ED">
        <w:tc>
          <w:tcPr>
            <w:tcW w:w="846" w:type="dxa"/>
            <w:vAlign w:val="bottom"/>
          </w:tcPr>
          <w:p w14:paraId="22EA29DE" w14:textId="0761354F"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w:t>
            </w:r>
          </w:p>
        </w:tc>
        <w:tc>
          <w:tcPr>
            <w:tcW w:w="6237" w:type="dxa"/>
            <w:vAlign w:val="bottom"/>
          </w:tcPr>
          <w:p w14:paraId="0C54E5BF" w14:textId="18A838A0"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APÉNDICE PIEZA OPERATORIA</w:t>
            </w:r>
          </w:p>
        </w:tc>
        <w:tc>
          <w:tcPr>
            <w:tcW w:w="2693" w:type="dxa"/>
          </w:tcPr>
          <w:p w14:paraId="2FFE776D" w14:textId="77777777" w:rsidR="00EB7347" w:rsidRPr="00EB7347" w:rsidRDefault="00EB7347" w:rsidP="00EB7347">
            <w:pPr>
              <w:rPr>
                <w:rFonts w:asciiTheme="minorHAnsi" w:hAnsiTheme="minorHAnsi" w:cstheme="minorHAnsi"/>
              </w:rPr>
            </w:pPr>
          </w:p>
        </w:tc>
      </w:tr>
      <w:tr w:rsidR="00EB7347" w:rsidRPr="00EB7347" w14:paraId="2AF907EC" w14:textId="77777777" w:rsidTr="00E776ED">
        <w:tc>
          <w:tcPr>
            <w:tcW w:w="846" w:type="dxa"/>
            <w:vAlign w:val="center"/>
          </w:tcPr>
          <w:p w14:paraId="7FB8F221" w14:textId="3F8ACB5E"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w:t>
            </w:r>
          </w:p>
        </w:tc>
        <w:tc>
          <w:tcPr>
            <w:tcW w:w="6237" w:type="dxa"/>
            <w:vAlign w:val="bottom"/>
          </w:tcPr>
          <w:p w14:paraId="752DDF2F" w14:textId="423FE940"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APÉNDICE PIEZA OPERATORIA POR C.A.</w:t>
            </w:r>
          </w:p>
        </w:tc>
        <w:tc>
          <w:tcPr>
            <w:tcW w:w="2693" w:type="dxa"/>
          </w:tcPr>
          <w:p w14:paraId="7BD8105F" w14:textId="77777777" w:rsidR="00EB7347" w:rsidRPr="00EB7347" w:rsidRDefault="00EB7347" w:rsidP="00EB7347">
            <w:pPr>
              <w:rPr>
                <w:rFonts w:asciiTheme="minorHAnsi" w:hAnsiTheme="minorHAnsi" w:cstheme="minorHAnsi"/>
              </w:rPr>
            </w:pPr>
          </w:p>
        </w:tc>
      </w:tr>
      <w:tr w:rsidR="00EB7347" w:rsidRPr="00EB7347" w14:paraId="5F3BC9C3" w14:textId="77777777" w:rsidTr="00E776ED">
        <w:tc>
          <w:tcPr>
            <w:tcW w:w="846" w:type="dxa"/>
            <w:vAlign w:val="bottom"/>
          </w:tcPr>
          <w:p w14:paraId="2EB1A281" w14:textId="4F27F96F"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w:t>
            </w:r>
          </w:p>
        </w:tc>
        <w:tc>
          <w:tcPr>
            <w:tcW w:w="6237" w:type="dxa"/>
            <w:vAlign w:val="bottom"/>
          </w:tcPr>
          <w:p w14:paraId="6FB40A6C" w14:textId="47E3ED59"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BIOPSIA POR ASPIRACIÓN</w:t>
            </w:r>
          </w:p>
        </w:tc>
        <w:tc>
          <w:tcPr>
            <w:tcW w:w="2693" w:type="dxa"/>
          </w:tcPr>
          <w:p w14:paraId="6900D016" w14:textId="77777777" w:rsidR="00EB7347" w:rsidRPr="00EB7347" w:rsidRDefault="00EB7347" w:rsidP="00EB7347">
            <w:pPr>
              <w:rPr>
                <w:rFonts w:asciiTheme="minorHAnsi" w:hAnsiTheme="minorHAnsi" w:cstheme="minorHAnsi"/>
              </w:rPr>
            </w:pPr>
          </w:p>
        </w:tc>
      </w:tr>
      <w:tr w:rsidR="00EB7347" w:rsidRPr="00EB7347" w14:paraId="667C3CBE" w14:textId="77777777" w:rsidTr="00E776ED">
        <w:tc>
          <w:tcPr>
            <w:tcW w:w="846" w:type="dxa"/>
            <w:vAlign w:val="bottom"/>
          </w:tcPr>
          <w:p w14:paraId="13B81BA7" w14:textId="6311FE3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9</w:t>
            </w:r>
          </w:p>
        </w:tc>
        <w:tc>
          <w:tcPr>
            <w:tcW w:w="6237" w:type="dxa"/>
            <w:vAlign w:val="bottom"/>
          </w:tcPr>
          <w:p w14:paraId="19099908" w14:textId="3FE1D336"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CEREBRO BIOPSIA</w:t>
            </w:r>
          </w:p>
        </w:tc>
        <w:tc>
          <w:tcPr>
            <w:tcW w:w="2693" w:type="dxa"/>
          </w:tcPr>
          <w:p w14:paraId="204086B3" w14:textId="77777777" w:rsidR="00EB7347" w:rsidRPr="00EB7347" w:rsidRDefault="00EB7347" w:rsidP="00EB7347">
            <w:pPr>
              <w:rPr>
                <w:rFonts w:asciiTheme="minorHAnsi" w:hAnsiTheme="minorHAnsi" w:cstheme="minorHAnsi"/>
              </w:rPr>
            </w:pPr>
          </w:p>
        </w:tc>
      </w:tr>
      <w:tr w:rsidR="00EB7347" w:rsidRPr="00EB7347" w14:paraId="40909888" w14:textId="77777777" w:rsidTr="00E776ED">
        <w:tc>
          <w:tcPr>
            <w:tcW w:w="846" w:type="dxa"/>
            <w:vAlign w:val="center"/>
          </w:tcPr>
          <w:p w14:paraId="06979D9C" w14:textId="5B7033D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10</w:t>
            </w:r>
          </w:p>
        </w:tc>
        <w:tc>
          <w:tcPr>
            <w:tcW w:w="6237" w:type="dxa"/>
            <w:vAlign w:val="bottom"/>
          </w:tcPr>
          <w:p w14:paraId="01860C25" w14:textId="720A8B3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CEREBRO TUMORECTOMÍA</w:t>
            </w:r>
          </w:p>
        </w:tc>
        <w:tc>
          <w:tcPr>
            <w:tcW w:w="2693" w:type="dxa"/>
          </w:tcPr>
          <w:p w14:paraId="0E8C89D6" w14:textId="77777777" w:rsidR="00EB7347" w:rsidRPr="00EB7347" w:rsidRDefault="00EB7347" w:rsidP="00EB7347">
            <w:pPr>
              <w:rPr>
                <w:rFonts w:asciiTheme="minorHAnsi" w:hAnsiTheme="minorHAnsi" w:cstheme="minorHAnsi"/>
              </w:rPr>
            </w:pPr>
          </w:p>
        </w:tc>
      </w:tr>
      <w:tr w:rsidR="00EB7347" w:rsidRPr="00EB7347" w14:paraId="0457A9F8" w14:textId="77777777" w:rsidTr="00E776ED">
        <w:tc>
          <w:tcPr>
            <w:tcW w:w="846" w:type="dxa"/>
            <w:vAlign w:val="bottom"/>
          </w:tcPr>
          <w:p w14:paraId="06386AD2" w14:textId="4DE67F7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11</w:t>
            </w:r>
          </w:p>
        </w:tc>
        <w:tc>
          <w:tcPr>
            <w:tcW w:w="6237" w:type="dxa"/>
            <w:vAlign w:val="bottom"/>
          </w:tcPr>
          <w:p w14:paraId="3D66A825" w14:textId="347FBC19"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ESÓFAGO BIOPSIA</w:t>
            </w:r>
          </w:p>
        </w:tc>
        <w:tc>
          <w:tcPr>
            <w:tcW w:w="2693" w:type="dxa"/>
          </w:tcPr>
          <w:p w14:paraId="264D7394" w14:textId="77777777" w:rsidR="00EB7347" w:rsidRPr="00EB7347" w:rsidRDefault="00EB7347" w:rsidP="00EB7347">
            <w:pPr>
              <w:rPr>
                <w:rFonts w:asciiTheme="minorHAnsi" w:hAnsiTheme="minorHAnsi" w:cstheme="minorHAnsi"/>
              </w:rPr>
            </w:pPr>
          </w:p>
        </w:tc>
      </w:tr>
      <w:tr w:rsidR="00EB7347" w:rsidRPr="00EB7347" w14:paraId="7FC8F4CC" w14:textId="77777777" w:rsidTr="00E776ED">
        <w:tc>
          <w:tcPr>
            <w:tcW w:w="846" w:type="dxa"/>
            <w:vAlign w:val="bottom"/>
          </w:tcPr>
          <w:p w14:paraId="32204139" w14:textId="2F42F5E7"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12</w:t>
            </w:r>
          </w:p>
        </w:tc>
        <w:tc>
          <w:tcPr>
            <w:tcW w:w="6237" w:type="dxa"/>
            <w:vAlign w:val="bottom"/>
          </w:tcPr>
          <w:p w14:paraId="1A72EF0B" w14:textId="58C84736"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ESTÓMAGO BIOPSIA (BIOPSIA GÁSTRICA)</w:t>
            </w:r>
          </w:p>
        </w:tc>
        <w:tc>
          <w:tcPr>
            <w:tcW w:w="2693" w:type="dxa"/>
          </w:tcPr>
          <w:p w14:paraId="4649297A" w14:textId="77777777" w:rsidR="00EB7347" w:rsidRPr="00EB7347" w:rsidRDefault="00EB7347" w:rsidP="00EB7347">
            <w:pPr>
              <w:rPr>
                <w:rFonts w:asciiTheme="minorHAnsi" w:hAnsiTheme="minorHAnsi" w:cstheme="minorHAnsi"/>
              </w:rPr>
            </w:pPr>
          </w:p>
        </w:tc>
      </w:tr>
      <w:tr w:rsidR="00EB7347" w:rsidRPr="00EB7347" w14:paraId="3D4CF2A8" w14:textId="77777777" w:rsidTr="00E776ED">
        <w:tc>
          <w:tcPr>
            <w:tcW w:w="846" w:type="dxa"/>
            <w:vAlign w:val="center"/>
          </w:tcPr>
          <w:p w14:paraId="5B644140" w14:textId="1C88D3DF"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13</w:t>
            </w:r>
          </w:p>
        </w:tc>
        <w:tc>
          <w:tcPr>
            <w:tcW w:w="6237" w:type="dxa"/>
            <w:vAlign w:val="bottom"/>
          </w:tcPr>
          <w:p w14:paraId="302819EE" w14:textId="2CB130C3"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ESTÓMAGO GASTRECTOMÍA PARCIAL</w:t>
            </w:r>
          </w:p>
        </w:tc>
        <w:tc>
          <w:tcPr>
            <w:tcW w:w="2693" w:type="dxa"/>
          </w:tcPr>
          <w:p w14:paraId="0D778599" w14:textId="77777777" w:rsidR="00EB7347" w:rsidRPr="00EB7347" w:rsidRDefault="00EB7347" w:rsidP="00EB7347">
            <w:pPr>
              <w:rPr>
                <w:rFonts w:asciiTheme="minorHAnsi" w:hAnsiTheme="minorHAnsi" w:cstheme="minorHAnsi"/>
              </w:rPr>
            </w:pPr>
          </w:p>
        </w:tc>
      </w:tr>
      <w:tr w:rsidR="00EB7347" w:rsidRPr="00EB7347" w14:paraId="07F0B0E6" w14:textId="77777777" w:rsidTr="00E776ED">
        <w:tc>
          <w:tcPr>
            <w:tcW w:w="846" w:type="dxa"/>
            <w:vAlign w:val="bottom"/>
          </w:tcPr>
          <w:p w14:paraId="4C05FA16" w14:textId="6F3A03E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14</w:t>
            </w:r>
          </w:p>
        </w:tc>
        <w:tc>
          <w:tcPr>
            <w:tcW w:w="6237" w:type="dxa"/>
            <w:vAlign w:val="bottom"/>
          </w:tcPr>
          <w:p w14:paraId="1C57FCC7" w14:textId="62915A85"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ESTÓMAGO GASTRECTOMÍA TOTAL</w:t>
            </w:r>
          </w:p>
        </w:tc>
        <w:tc>
          <w:tcPr>
            <w:tcW w:w="2693" w:type="dxa"/>
          </w:tcPr>
          <w:p w14:paraId="76892F83" w14:textId="77777777" w:rsidR="00EB7347" w:rsidRPr="00EB7347" w:rsidRDefault="00EB7347" w:rsidP="00EB7347">
            <w:pPr>
              <w:rPr>
                <w:rFonts w:asciiTheme="minorHAnsi" w:hAnsiTheme="minorHAnsi" w:cstheme="minorHAnsi"/>
              </w:rPr>
            </w:pPr>
          </w:p>
        </w:tc>
      </w:tr>
      <w:tr w:rsidR="00EB7347" w:rsidRPr="00EB7347" w14:paraId="26162672" w14:textId="77777777" w:rsidTr="00E776ED">
        <w:tc>
          <w:tcPr>
            <w:tcW w:w="846" w:type="dxa"/>
            <w:vAlign w:val="center"/>
          </w:tcPr>
          <w:p w14:paraId="37BF2838" w14:textId="2EF4EE6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15</w:t>
            </w:r>
          </w:p>
        </w:tc>
        <w:tc>
          <w:tcPr>
            <w:tcW w:w="6237" w:type="dxa"/>
            <w:vAlign w:val="bottom"/>
          </w:tcPr>
          <w:p w14:paraId="3B76BCD1" w14:textId="7FA7AD46"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ESTÓMAGO GASTRECTOMÍA AMPLIADA</w:t>
            </w:r>
          </w:p>
        </w:tc>
        <w:tc>
          <w:tcPr>
            <w:tcW w:w="2693" w:type="dxa"/>
          </w:tcPr>
          <w:p w14:paraId="55367AE9" w14:textId="77777777" w:rsidR="00EB7347" w:rsidRPr="00EB7347" w:rsidRDefault="00EB7347" w:rsidP="00EB7347">
            <w:pPr>
              <w:rPr>
                <w:rFonts w:asciiTheme="minorHAnsi" w:hAnsiTheme="minorHAnsi" w:cstheme="minorHAnsi"/>
              </w:rPr>
            </w:pPr>
          </w:p>
        </w:tc>
      </w:tr>
      <w:tr w:rsidR="00EB7347" w:rsidRPr="00EB7347" w14:paraId="4CBBBF9A" w14:textId="77777777" w:rsidTr="00E776ED">
        <w:tc>
          <w:tcPr>
            <w:tcW w:w="846" w:type="dxa"/>
            <w:vAlign w:val="bottom"/>
          </w:tcPr>
          <w:p w14:paraId="3ACDA92C" w14:textId="049EB90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16</w:t>
            </w:r>
          </w:p>
        </w:tc>
        <w:tc>
          <w:tcPr>
            <w:tcW w:w="6237" w:type="dxa"/>
            <w:vAlign w:val="bottom"/>
          </w:tcPr>
          <w:p w14:paraId="7EDFDAF1" w14:textId="2BC990B8"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EPIPLÓN</w:t>
            </w:r>
          </w:p>
        </w:tc>
        <w:tc>
          <w:tcPr>
            <w:tcW w:w="2693" w:type="dxa"/>
          </w:tcPr>
          <w:p w14:paraId="6CDF4735" w14:textId="77777777" w:rsidR="00EB7347" w:rsidRPr="00EB7347" w:rsidRDefault="00EB7347" w:rsidP="00EB7347">
            <w:pPr>
              <w:rPr>
                <w:rFonts w:asciiTheme="minorHAnsi" w:hAnsiTheme="minorHAnsi" w:cstheme="minorHAnsi"/>
              </w:rPr>
            </w:pPr>
          </w:p>
        </w:tc>
      </w:tr>
      <w:tr w:rsidR="00EB7347" w:rsidRPr="00EB7347" w14:paraId="293BE2EB" w14:textId="77777777" w:rsidTr="00E776ED">
        <w:tc>
          <w:tcPr>
            <w:tcW w:w="846" w:type="dxa"/>
            <w:vAlign w:val="center"/>
          </w:tcPr>
          <w:p w14:paraId="59B260D1" w14:textId="19C9733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17</w:t>
            </w:r>
          </w:p>
        </w:tc>
        <w:tc>
          <w:tcPr>
            <w:tcW w:w="6237" w:type="dxa"/>
            <w:vAlign w:val="bottom"/>
          </w:tcPr>
          <w:p w14:paraId="2B392504" w14:textId="79DC392C"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GANGLIO BIOPSIA</w:t>
            </w:r>
          </w:p>
        </w:tc>
        <w:tc>
          <w:tcPr>
            <w:tcW w:w="2693" w:type="dxa"/>
          </w:tcPr>
          <w:p w14:paraId="4A4DE44B" w14:textId="77777777" w:rsidR="00EB7347" w:rsidRPr="00EB7347" w:rsidRDefault="00EB7347" w:rsidP="00EB7347">
            <w:pPr>
              <w:rPr>
                <w:rFonts w:asciiTheme="minorHAnsi" w:hAnsiTheme="minorHAnsi" w:cstheme="minorHAnsi"/>
              </w:rPr>
            </w:pPr>
          </w:p>
        </w:tc>
      </w:tr>
      <w:tr w:rsidR="00EB7347" w:rsidRPr="00EB7347" w14:paraId="11196271" w14:textId="77777777" w:rsidTr="00E776ED">
        <w:tc>
          <w:tcPr>
            <w:tcW w:w="846" w:type="dxa"/>
            <w:vAlign w:val="bottom"/>
          </w:tcPr>
          <w:p w14:paraId="797D2AC2" w14:textId="22E89165"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18</w:t>
            </w:r>
          </w:p>
        </w:tc>
        <w:tc>
          <w:tcPr>
            <w:tcW w:w="6237" w:type="dxa"/>
            <w:vAlign w:val="bottom"/>
          </w:tcPr>
          <w:p w14:paraId="51DE4910" w14:textId="6521462C"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HEMORROIDES</w:t>
            </w:r>
          </w:p>
        </w:tc>
        <w:tc>
          <w:tcPr>
            <w:tcW w:w="2693" w:type="dxa"/>
          </w:tcPr>
          <w:p w14:paraId="57A5DCED" w14:textId="77777777" w:rsidR="00EB7347" w:rsidRPr="00EB7347" w:rsidRDefault="00EB7347" w:rsidP="00EB7347">
            <w:pPr>
              <w:rPr>
                <w:rFonts w:asciiTheme="minorHAnsi" w:hAnsiTheme="minorHAnsi" w:cstheme="minorHAnsi"/>
              </w:rPr>
            </w:pPr>
          </w:p>
        </w:tc>
      </w:tr>
      <w:tr w:rsidR="00EB7347" w:rsidRPr="00EB7347" w14:paraId="57DD0FE5" w14:textId="77777777" w:rsidTr="00E776ED">
        <w:tc>
          <w:tcPr>
            <w:tcW w:w="846" w:type="dxa"/>
            <w:vAlign w:val="center"/>
          </w:tcPr>
          <w:p w14:paraId="702C554B" w14:textId="09D2A529"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19</w:t>
            </w:r>
          </w:p>
        </w:tc>
        <w:tc>
          <w:tcPr>
            <w:tcW w:w="6237" w:type="dxa"/>
            <w:vAlign w:val="bottom"/>
          </w:tcPr>
          <w:p w14:paraId="6FD11E98" w14:textId="10244B1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HÍGADO BIOPSIA</w:t>
            </w:r>
          </w:p>
        </w:tc>
        <w:tc>
          <w:tcPr>
            <w:tcW w:w="2693" w:type="dxa"/>
          </w:tcPr>
          <w:p w14:paraId="448FB344" w14:textId="77777777" w:rsidR="00EB7347" w:rsidRPr="00EB7347" w:rsidRDefault="00EB7347" w:rsidP="00EB7347">
            <w:pPr>
              <w:rPr>
                <w:rFonts w:asciiTheme="minorHAnsi" w:hAnsiTheme="minorHAnsi" w:cstheme="minorHAnsi"/>
              </w:rPr>
            </w:pPr>
          </w:p>
        </w:tc>
      </w:tr>
      <w:tr w:rsidR="00EB7347" w:rsidRPr="00EB7347" w14:paraId="3AEC0C10" w14:textId="77777777" w:rsidTr="00E776ED">
        <w:tc>
          <w:tcPr>
            <w:tcW w:w="846" w:type="dxa"/>
            <w:vAlign w:val="bottom"/>
          </w:tcPr>
          <w:p w14:paraId="56B79603" w14:textId="641B4CD0"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20</w:t>
            </w:r>
          </w:p>
        </w:tc>
        <w:tc>
          <w:tcPr>
            <w:tcW w:w="6237" w:type="dxa"/>
            <w:vAlign w:val="bottom"/>
          </w:tcPr>
          <w:p w14:paraId="5C02D86A" w14:textId="7A4E1C76"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HÍGADO PIEZA OPERATORIA RESECCIÓN PARCIAL</w:t>
            </w:r>
          </w:p>
        </w:tc>
        <w:tc>
          <w:tcPr>
            <w:tcW w:w="2693" w:type="dxa"/>
          </w:tcPr>
          <w:p w14:paraId="743546DA" w14:textId="77777777" w:rsidR="00EB7347" w:rsidRPr="00EB7347" w:rsidRDefault="00EB7347" w:rsidP="00EB7347">
            <w:pPr>
              <w:rPr>
                <w:rFonts w:asciiTheme="minorHAnsi" w:hAnsiTheme="minorHAnsi" w:cstheme="minorHAnsi"/>
              </w:rPr>
            </w:pPr>
          </w:p>
        </w:tc>
      </w:tr>
      <w:tr w:rsidR="00EB7347" w:rsidRPr="00EB7347" w14:paraId="1083A57F" w14:textId="77777777" w:rsidTr="00E776ED">
        <w:tc>
          <w:tcPr>
            <w:tcW w:w="846" w:type="dxa"/>
            <w:vAlign w:val="center"/>
          </w:tcPr>
          <w:p w14:paraId="0C9786D3" w14:textId="19854F69"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21</w:t>
            </w:r>
          </w:p>
        </w:tc>
        <w:tc>
          <w:tcPr>
            <w:tcW w:w="6237" w:type="dxa"/>
            <w:vAlign w:val="bottom"/>
          </w:tcPr>
          <w:p w14:paraId="2C1C0B4B" w14:textId="12A362EE"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HUESO BIOPSIA</w:t>
            </w:r>
          </w:p>
        </w:tc>
        <w:tc>
          <w:tcPr>
            <w:tcW w:w="2693" w:type="dxa"/>
          </w:tcPr>
          <w:p w14:paraId="4AEA1064" w14:textId="77777777" w:rsidR="00EB7347" w:rsidRPr="00EB7347" w:rsidRDefault="00EB7347" w:rsidP="00EB7347">
            <w:pPr>
              <w:rPr>
                <w:rFonts w:asciiTheme="minorHAnsi" w:hAnsiTheme="minorHAnsi" w:cstheme="minorHAnsi"/>
              </w:rPr>
            </w:pPr>
          </w:p>
        </w:tc>
      </w:tr>
      <w:tr w:rsidR="00EB7347" w:rsidRPr="00EB7347" w14:paraId="3AE2B28F" w14:textId="77777777" w:rsidTr="00E776ED">
        <w:tc>
          <w:tcPr>
            <w:tcW w:w="846" w:type="dxa"/>
            <w:vAlign w:val="bottom"/>
          </w:tcPr>
          <w:p w14:paraId="2570B275" w14:textId="088EAB3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22</w:t>
            </w:r>
          </w:p>
        </w:tc>
        <w:tc>
          <w:tcPr>
            <w:tcW w:w="6237" w:type="dxa"/>
            <w:vAlign w:val="bottom"/>
          </w:tcPr>
          <w:p w14:paraId="6F7B0A9E" w14:textId="4C25B7BB"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INTESTINO DELGADO Y GRUESO BIOPSIA</w:t>
            </w:r>
          </w:p>
        </w:tc>
        <w:tc>
          <w:tcPr>
            <w:tcW w:w="2693" w:type="dxa"/>
          </w:tcPr>
          <w:p w14:paraId="5E53409D" w14:textId="77777777" w:rsidR="00EB7347" w:rsidRPr="00EB7347" w:rsidRDefault="00EB7347" w:rsidP="00EB7347">
            <w:pPr>
              <w:rPr>
                <w:rFonts w:asciiTheme="minorHAnsi" w:hAnsiTheme="minorHAnsi" w:cstheme="minorHAnsi"/>
              </w:rPr>
            </w:pPr>
          </w:p>
        </w:tc>
      </w:tr>
      <w:tr w:rsidR="00EB7347" w:rsidRPr="00EB7347" w14:paraId="0A5A50A9" w14:textId="77777777" w:rsidTr="00E776ED">
        <w:tc>
          <w:tcPr>
            <w:tcW w:w="846" w:type="dxa"/>
            <w:vAlign w:val="bottom"/>
          </w:tcPr>
          <w:p w14:paraId="25E8E487" w14:textId="340ED887"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23</w:t>
            </w:r>
          </w:p>
        </w:tc>
        <w:tc>
          <w:tcPr>
            <w:tcW w:w="6237" w:type="dxa"/>
            <w:vAlign w:val="bottom"/>
          </w:tcPr>
          <w:p w14:paraId="7293DAF1" w14:textId="08EB5DC5"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INTESTINO DELGADO Y GRUESO NEOPLÁSICO</w:t>
            </w:r>
          </w:p>
        </w:tc>
        <w:tc>
          <w:tcPr>
            <w:tcW w:w="2693" w:type="dxa"/>
          </w:tcPr>
          <w:p w14:paraId="2D434FD4" w14:textId="77777777" w:rsidR="00EB7347" w:rsidRPr="00EB7347" w:rsidRDefault="00EB7347" w:rsidP="00EB7347">
            <w:pPr>
              <w:rPr>
                <w:rFonts w:asciiTheme="minorHAnsi" w:hAnsiTheme="minorHAnsi" w:cstheme="minorHAnsi"/>
              </w:rPr>
            </w:pPr>
          </w:p>
        </w:tc>
      </w:tr>
      <w:tr w:rsidR="00EB7347" w:rsidRPr="00EB7347" w14:paraId="31D2C997" w14:textId="77777777" w:rsidTr="00E776ED">
        <w:tc>
          <w:tcPr>
            <w:tcW w:w="846" w:type="dxa"/>
            <w:vAlign w:val="bottom"/>
          </w:tcPr>
          <w:p w14:paraId="45D5124D" w14:textId="6441FDD3"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24</w:t>
            </w:r>
          </w:p>
        </w:tc>
        <w:tc>
          <w:tcPr>
            <w:tcW w:w="6237" w:type="dxa"/>
            <w:vAlign w:val="bottom"/>
          </w:tcPr>
          <w:p w14:paraId="1A2BE293" w14:textId="472E6AC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INTESTINO DELGADO Y GRUESO NO NEOPLÁSICO</w:t>
            </w:r>
          </w:p>
        </w:tc>
        <w:tc>
          <w:tcPr>
            <w:tcW w:w="2693" w:type="dxa"/>
          </w:tcPr>
          <w:p w14:paraId="209FE9A3" w14:textId="77777777" w:rsidR="00EB7347" w:rsidRPr="00EB7347" w:rsidRDefault="00EB7347" w:rsidP="00EB7347">
            <w:pPr>
              <w:rPr>
                <w:rFonts w:asciiTheme="minorHAnsi" w:hAnsiTheme="minorHAnsi" w:cstheme="minorHAnsi"/>
              </w:rPr>
            </w:pPr>
          </w:p>
        </w:tc>
      </w:tr>
      <w:tr w:rsidR="00EB7347" w:rsidRPr="00EB7347" w14:paraId="1A408A43" w14:textId="77777777" w:rsidTr="00E776ED">
        <w:tc>
          <w:tcPr>
            <w:tcW w:w="846" w:type="dxa"/>
            <w:vAlign w:val="bottom"/>
          </w:tcPr>
          <w:p w14:paraId="7E8C623F" w14:textId="6BD05BF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25</w:t>
            </w:r>
          </w:p>
        </w:tc>
        <w:tc>
          <w:tcPr>
            <w:tcW w:w="6237" w:type="dxa"/>
            <w:vAlign w:val="bottom"/>
          </w:tcPr>
          <w:p w14:paraId="6AA1F429" w14:textId="5C3D3E9C"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LARINGE BIOPSIA</w:t>
            </w:r>
          </w:p>
        </w:tc>
        <w:tc>
          <w:tcPr>
            <w:tcW w:w="2693" w:type="dxa"/>
          </w:tcPr>
          <w:p w14:paraId="6220AAAD" w14:textId="77777777" w:rsidR="00EB7347" w:rsidRPr="00EB7347" w:rsidRDefault="00EB7347" w:rsidP="00EB7347">
            <w:pPr>
              <w:rPr>
                <w:rFonts w:asciiTheme="minorHAnsi" w:hAnsiTheme="minorHAnsi" w:cstheme="minorHAnsi"/>
              </w:rPr>
            </w:pPr>
          </w:p>
        </w:tc>
      </w:tr>
      <w:tr w:rsidR="00EB7347" w:rsidRPr="00EB7347" w14:paraId="7F346121" w14:textId="77777777" w:rsidTr="00E776ED">
        <w:tc>
          <w:tcPr>
            <w:tcW w:w="846" w:type="dxa"/>
            <w:vAlign w:val="bottom"/>
          </w:tcPr>
          <w:p w14:paraId="3904F6E5" w14:textId="3FB53140"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26</w:t>
            </w:r>
          </w:p>
        </w:tc>
        <w:tc>
          <w:tcPr>
            <w:tcW w:w="6237" w:type="dxa"/>
            <w:vAlign w:val="bottom"/>
          </w:tcPr>
          <w:p w14:paraId="0E807EC5" w14:textId="1EE9BB7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LARINGE PIEZA OPERATORIA</w:t>
            </w:r>
          </w:p>
        </w:tc>
        <w:tc>
          <w:tcPr>
            <w:tcW w:w="2693" w:type="dxa"/>
          </w:tcPr>
          <w:p w14:paraId="728BFB4B" w14:textId="77777777" w:rsidR="00EB7347" w:rsidRPr="00EB7347" w:rsidRDefault="00EB7347" w:rsidP="00EB7347">
            <w:pPr>
              <w:rPr>
                <w:rFonts w:asciiTheme="minorHAnsi" w:hAnsiTheme="minorHAnsi" w:cstheme="minorHAnsi"/>
              </w:rPr>
            </w:pPr>
          </w:p>
        </w:tc>
      </w:tr>
      <w:tr w:rsidR="00EB7347" w:rsidRPr="00EB7347" w14:paraId="270A7EC2" w14:textId="77777777" w:rsidTr="00E776ED">
        <w:tc>
          <w:tcPr>
            <w:tcW w:w="846" w:type="dxa"/>
            <w:vAlign w:val="bottom"/>
          </w:tcPr>
          <w:p w14:paraId="177F3CFB" w14:textId="7C521EA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27</w:t>
            </w:r>
          </w:p>
        </w:tc>
        <w:tc>
          <w:tcPr>
            <w:tcW w:w="6237" w:type="dxa"/>
            <w:vAlign w:val="bottom"/>
          </w:tcPr>
          <w:p w14:paraId="075324C1" w14:textId="58660BE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LIPOMA</w:t>
            </w:r>
          </w:p>
        </w:tc>
        <w:tc>
          <w:tcPr>
            <w:tcW w:w="2693" w:type="dxa"/>
          </w:tcPr>
          <w:p w14:paraId="1BB5C31A" w14:textId="77777777" w:rsidR="00EB7347" w:rsidRPr="00EB7347" w:rsidRDefault="00EB7347" w:rsidP="00EB7347">
            <w:pPr>
              <w:rPr>
                <w:rFonts w:asciiTheme="minorHAnsi" w:hAnsiTheme="minorHAnsi" w:cstheme="minorHAnsi"/>
              </w:rPr>
            </w:pPr>
          </w:p>
        </w:tc>
      </w:tr>
      <w:tr w:rsidR="00EB7347" w:rsidRPr="00EB7347" w14:paraId="66C8356E" w14:textId="77777777" w:rsidTr="00E776ED">
        <w:tc>
          <w:tcPr>
            <w:tcW w:w="846" w:type="dxa"/>
            <w:vAlign w:val="bottom"/>
          </w:tcPr>
          <w:p w14:paraId="58ADA8CC" w14:textId="20380D8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28</w:t>
            </w:r>
          </w:p>
        </w:tc>
        <w:tc>
          <w:tcPr>
            <w:tcW w:w="6237" w:type="dxa"/>
            <w:vAlign w:val="bottom"/>
          </w:tcPr>
          <w:p w14:paraId="19318F86" w14:textId="58ADC9E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LEIOMIOMA</w:t>
            </w:r>
          </w:p>
        </w:tc>
        <w:tc>
          <w:tcPr>
            <w:tcW w:w="2693" w:type="dxa"/>
          </w:tcPr>
          <w:p w14:paraId="1D5BD35C" w14:textId="77777777" w:rsidR="00EB7347" w:rsidRPr="00EB7347" w:rsidRDefault="00EB7347" w:rsidP="00EB7347">
            <w:pPr>
              <w:rPr>
                <w:rFonts w:asciiTheme="minorHAnsi" w:hAnsiTheme="minorHAnsi" w:cstheme="minorHAnsi"/>
              </w:rPr>
            </w:pPr>
          </w:p>
        </w:tc>
      </w:tr>
      <w:tr w:rsidR="00EB7347" w:rsidRPr="00EB7347" w14:paraId="1EF003D2" w14:textId="77777777" w:rsidTr="00E776ED">
        <w:tc>
          <w:tcPr>
            <w:tcW w:w="846" w:type="dxa"/>
            <w:vAlign w:val="bottom"/>
          </w:tcPr>
          <w:p w14:paraId="29B6A1F7" w14:textId="1295B2C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29</w:t>
            </w:r>
          </w:p>
        </w:tc>
        <w:tc>
          <w:tcPr>
            <w:tcW w:w="6237" w:type="dxa"/>
            <w:vAlign w:val="bottom"/>
          </w:tcPr>
          <w:p w14:paraId="5E7054E0" w14:textId="10F735B8"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MAMA NÓDULO BENIGNO</w:t>
            </w:r>
          </w:p>
        </w:tc>
        <w:tc>
          <w:tcPr>
            <w:tcW w:w="2693" w:type="dxa"/>
          </w:tcPr>
          <w:p w14:paraId="1674EE8B" w14:textId="77777777" w:rsidR="00EB7347" w:rsidRPr="00EB7347" w:rsidRDefault="00EB7347" w:rsidP="00EB7347">
            <w:pPr>
              <w:rPr>
                <w:rFonts w:asciiTheme="minorHAnsi" w:hAnsiTheme="minorHAnsi" w:cstheme="minorHAnsi"/>
              </w:rPr>
            </w:pPr>
          </w:p>
        </w:tc>
      </w:tr>
      <w:tr w:rsidR="00EB7347" w:rsidRPr="00EB7347" w14:paraId="0A1654A4" w14:textId="77777777" w:rsidTr="00E776ED">
        <w:tc>
          <w:tcPr>
            <w:tcW w:w="846" w:type="dxa"/>
            <w:vAlign w:val="bottom"/>
          </w:tcPr>
          <w:p w14:paraId="78CF410A" w14:textId="55210663"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30</w:t>
            </w:r>
          </w:p>
        </w:tc>
        <w:tc>
          <w:tcPr>
            <w:tcW w:w="6237" w:type="dxa"/>
            <w:vAlign w:val="bottom"/>
          </w:tcPr>
          <w:p w14:paraId="41FF0DDA" w14:textId="4495623B"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MAMA NÓDULO CUADRANTECTOMÍA Y GANGLIOS</w:t>
            </w:r>
          </w:p>
        </w:tc>
        <w:tc>
          <w:tcPr>
            <w:tcW w:w="2693" w:type="dxa"/>
          </w:tcPr>
          <w:p w14:paraId="70C3295A" w14:textId="77777777" w:rsidR="00EB7347" w:rsidRPr="00EB7347" w:rsidRDefault="00EB7347" w:rsidP="00EB7347">
            <w:pPr>
              <w:rPr>
                <w:rFonts w:asciiTheme="minorHAnsi" w:hAnsiTheme="minorHAnsi" w:cstheme="minorHAnsi"/>
              </w:rPr>
            </w:pPr>
          </w:p>
        </w:tc>
      </w:tr>
      <w:tr w:rsidR="00EB7347" w:rsidRPr="00EB7347" w14:paraId="0F217D91" w14:textId="77777777" w:rsidTr="00E776ED">
        <w:tc>
          <w:tcPr>
            <w:tcW w:w="846" w:type="dxa"/>
            <w:vAlign w:val="bottom"/>
          </w:tcPr>
          <w:p w14:paraId="15B9BD45" w14:textId="68E8A4D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31</w:t>
            </w:r>
          </w:p>
        </w:tc>
        <w:tc>
          <w:tcPr>
            <w:tcW w:w="6237" w:type="dxa"/>
            <w:vAlign w:val="bottom"/>
          </w:tcPr>
          <w:p w14:paraId="119EC18F" w14:textId="48B64048"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MAMA MASTECTOMÍA</w:t>
            </w:r>
          </w:p>
        </w:tc>
        <w:tc>
          <w:tcPr>
            <w:tcW w:w="2693" w:type="dxa"/>
          </w:tcPr>
          <w:p w14:paraId="127434FD" w14:textId="77777777" w:rsidR="00EB7347" w:rsidRPr="00EB7347" w:rsidRDefault="00EB7347" w:rsidP="00EB7347">
            <w:pPr>
              <w:rPr>
                <w:rFonts w:asciiTheme="minorHAnsi" w:hAnsiTheme="minorHAnsi" w:cstheme="minorHAnsi"/>
              </w:rPr>
            </w:pPr>
          </w:p>
        </w:tc>
      </w:tr>
      <w:tr w:rsidR="00EB7347" w:rsidRPr="00EB7347" w14:paraId="4992DDC7" w14:textId="77777777" w:rsidTr="00E776ED">
        <w:tc>
          <w:tcPr>
            <w:tcW w:w="846" w:type="dxa"/>
            <w:vAlign w:val="bottom"/>
          </w:tcPr>
          <w:p w14:paraId="12DAEB3C" w14:textId="581D0D46"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32</w:t>
            </w:r>
          </w:p>
        </w:tc>
        <w:tc>
          <w:tcPr>
            <w:tcW w:w="6237" w:type="dxa"/>
            <w:vAlign w:val="bottom"/>
          </w:tcPr>
          <w:p w14:paraId="737F222D" w14:textId="67A8122E"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OVARIO BIOPSIA</w:t>
            </w:r>
          </w:p>
        </w:tc>
        <w:tc>
          <w:tcPr>
            <w:tcW w:w="2693" w:type="dxa"/>
          </w:tcPr>
          <w:p w14:paraId="6F4F2031" w14:textId="77777777" w:rsidR="00EB7347" w:rsidRPr="00EB7347" w:rsidRDefault="00EB7347" w:rsidP="00EB7347">
            <w:pPr>
              <w:rPr>
                <w:rFonts w:asciiTheme="minorHAnsi" w:hAnsiTheme="minorHAnsi" w:cstheme="minorHAnsi"/>
              </w:rPr>
            </w:pPr>
          </w:p>
        </w:tc>
      </w:tr>
      <w:tr w:rsidR="00EB7347" w:rsidRPr="00EB7347" w14:paraId="5F1F0B91" w14:textId="77777777" w:rsidTr="00E776ED">
        <w:tc>
          <w:tcPr>
            <w:tcW w:w="846" w:type="dxa"/>
            <w:vAlign w:val="bottom"/>
          </w:tcPr>
          <w:p w14:paraId="2252FD60" w14:textId="4AFD9EA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33</w:t>
            </w:r>
          </w:p>
        </w:tc>
        <w:tc>
          <w:tcPr>
            <w:tcW w:w="6237" w:type="dxa"/>
            <w:vAlign w:val="bottom"/>
          </w:tcPr>
          <w:p w14:paraId="64CF1CCC" w14:textId="7503CCD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OVARIO PIEZA OPERATORIA NEOPLÁSICA</w:t>
            </w:r>
          </w:p>
        </w:tc>
        <w:tc>
          <w:tcPr>
            <w:tcW w:w="2693" w:type="dxa"/>
          </w:tcPr>
          <w:p w14:paraId="78909E8A" w14:textId="77777777" w:rsidR="00EB7347" w:rsidRPr="00EB7347" w:rsidRDefault="00EB7347" w:rsidP="00EB7347">
            <w:pPr>
              <w:rPr>
                <w:rFonts w:asciiTheme="minorHAnsi" w:hAnsiTheme="minorHAnsi" w:cstheme="minorHAnsi"/>
              </w:rPr>
            </w:pPr>
          </w:p>
        </w:tc>
      </w:tr>
      <w:tr w:rsidR="00EB7347" w:rsidRPr="00EB7347" w14:paraId="0EB8B538" w14:textId="77777777" w:rsidTr="00E776ED">
        <w:tc>
          <w:tcPr>
            <w:tcW w:w="846" w:type="dxa"/>
            <w:vAlign w:val="bottom"/>
          </w:tcPr>
          <w:p w14:paraId="450BA832" w14:textId="119E35C3"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34</w:t>
            </w:r>
          </w:p>
        </w:tc>
        <w:tc>
          <w:tcPr>
            <w:tcW w:w="6237" w:type="dxa"/>
            <w:vAlign w:val="bottom"/>
          </w:tcPr>
          <w:p w14:paraId="6B405CEE" w14:textId="5F27746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OVARIO PIEZA OPERATORIA NO NEOPLÁSICA</w:t>
            </w:r>
          </w:p>
        </w:tc>
        <w:tc>
          <w:tcPr>
            <w:tcW w:w="2693" w:type="dxa"/>
          </w:tcPr>
          <w:p w14:paraId="1F39FD57" w14:textId="77777777" w:rsidR="00EB7347" w:rsidRPr="00EB7347" w:rsidRDefault="00EB7347" w:rsidP="00EB7347">
            <w:pPr>
              <w:rPr>
                <w:rFonts w:asciiTheme="minorHAnsi" w:hAnsiTheme="minorHAnsi" w:cstheme="minorHAnsi"/>
              </w:rPr>
            </w:pPr>
          </w:p>
        </w:tc>
      </w:tr>
      <w:tr w:rsidR="00EB7347" w:rsidRPr="00EB7347" w14:paraId="6FF04960" w14:textId="77777777" w:rsidTr="00E776ED">
        <w:tc>
          <w:tcPr>
            <w:tcW w:w="846" w:type="dxa"/>
            <w:vAlign w:val="bottom"/>
          </w:tcPr>
          <w:p w14:paraId="5F0CEB2D" w14:textId="3944EC1E"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35</w:t>
            </w:r>
          </w:p>
        </w:tc>
        <w:tc>
          <w:tcPr>
            <w:tcW w:w="6237" w:type="dxa"/>
            <w:vAlign w:val="bottom"/>
          </w:tcPr>
          <w:p w14:paraId="0DA70248" w14:textId="7101E6C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PARTES BLANDAS AMPUTACIÓN</w:t>
            </w:r>
          </w:p>
        </w:tc>
        <w:tc>
          <w:tcPr>
            <w:tcW w:w="2693" w:type="dxa"/>
          </w:tcPr>
          <w:p w14:paraId="5B0F2AF8" w14:textId="77777777" w:rsidR="00EB7347" w:rsidRPr="00EB7347" w:rsidRDefault="00EB7347" w:rsidP="00EB7347">
            <w:pPr>
              <w:rPr>
                <w:rFonts w:asciiTheme="minorHAnsi" w:hAnsiTheme="minorHAnsi" w:cstheme="minorHAnsi"/>
              </w:rPr>
            </w:pPr>
          </w:p>
        </w:tc>
      </w:tr>
      <w:tr w:rsidR="00EB7347" w:rsidRPr="00EB7347" w14:paraId="7DEA22A9" w14:textId="77777777" w:rsidTr="00E776ED">
        <w:tc>
          <w:tcPr>
            <w:tcW w:w="846" w:type="dxa"/>
            <w:vAlign w:val="bottom"/>
          </w:tcPr>
          <w:p w14:paraId="703BED8B" w14:textId="0E6B0DCE"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36</w:t>
            </w:r>
          </w:p>
        </w:tc>
        <w:tc>
          <w:tcPr>
            <w:tcW w:w="6237" w:type="dxa"/>
            <w:vAlign w:val="bottom"/>
          </w:tcPr>
          <w:p w14:paraId="4614EF7F" w14:textId="7D9B609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PARTES BLANDAS BIOPSIA</w:t>
            </w:r>
          </w:p>
        </w:tc>
        <w:tc>
          <w:tcPr>
            <w:tcW w:w="2693" w:type="dxa"/>
          </w:tcPr>
          <w:p w14:paraId="2C34BAAC" w14:textId="77777777" w:rsidR="00EB7347" w:rsidRPr="00EB7347" w:rsidRDefault="00EB7347" w:rsidP="00EB7347">
            <w:pPr>
              <w:rPr>
                <w:rFonts w:asciiTheme="minorHAnsi" w:hAnsiTheme="minorHAnsi" w:cstheme="minorHAnsi"/>
              </w:rPr>
            </w:pPr>
          </w:p>
        </w:tc>
      </w:tr>
      <w:tr w:rsidR="00EB7347" w:rsidRPr="00EB7347" w14:paraId="570E6B15" w14:textId="77777777" w:rsidTr="00E776ED">
        <w:tc>
          <w:tcPr>
            <w:tcW w:w="846" w:type="dxa"/>
            <w:vAlign w:val="bottom"/>
          </w:tcPr>
          <w:p w14:paraId="679D5F3A" w14:textId="566076A2"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37</w:t>
            </w:r>
          </w:p>
        </w:tc>
        <w:tc>
          <w:tcPr>
            <w:tcW w:w="6237" w:type="dxa"/>
            <w:vAlign w:val="bottom"/>
          </w:tcPr>
          <w:p w14:paraId="1B5B30AE" w14:textId="0E7DAF9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PARTES BLANDAS TUMORECTOMÍA</w:t>
            </w:r>
          </w:p>
        </w:tc>
        <w:tc>
          <w:tcPr>
            <w:tcW w:w="2693" w:type="dxa"/>
          </w:tcPr>
          <w:p w14:paraId="14673950" w14:textId="77777777" w:rsidR="00EB7347" w:rsidRPr="00EB7347" w:rsidRDefault="00EB7347" w:rsidP="00EB7347">
            <w:pPr>
              <w:rPr>
                <w:rFonts w:asciiTheme="minorHAnsi" w:hAnsiTheme="minorHAnsi" w:cstheme="minorHAnsi"/>
              </w:rPr>
            </w:pPr>
          </w:p>
        </w:tc>
      </w:tr>
      <w:tr w:rsidR="00EB7347" w:rsidRPr="00EB7347" w14:paraId="4EADFBAB" w14:textId="77777777" w:rsidTr="00E776ED">
        <w:tc>
          <w:tcPr>
            <w:tcW w:w="846" w:type="dxa"/>
            <w:vAlign w:val="bottom"/>
          </w:tcPr>
          <w:p w14:paraId="5F2EE73C" w14:textId="1FA5439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38</w:t>
            </w:r>
          </w:p>
        </w:tc>
        <w:tc>
          <w:tcPr>
            <w:tcW w:w="6237" w:type="dxa"/>
            <w:vAlign w:val="bottom"/>
          </w:tcPr>
          <w:p w14:paraId="2569C423" w14:textId="6DADBD7B"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PENE BIOPSIA</w:t>
            </w:r>
          </w:p>
        </w:tc>
        <w:tc>
          <w:tcPr>
            <w:tcW w:w="2693" w:type="dxa"/>
          </w:tcPr>
          <w:p w14:paraId="6596364C" w14:textId="77777777" w:rsidR="00EB7347" w:rsidRPr="00EB7347" w:rsidRDefault="00EB7347" w:rsidP="00EB7347">
            <w:pPr>
              <w:rPr>
                <w:rFonts w:asciiTheme="minorHAnsi" w:hAnsiTheme="minorHAnsi" w:cstheme="minorHAnsi"/>
              </w:rPr>
            </w:pPr>
          </w:p>
        </w:tc>
      </w:tr>
      <w:tr w:rsidR="00EB7347" w:rsidRPr="00EB7347" w14:paraId="61997D40" w14:textId="77777777" w:rsidTr="00E776ED">
        <w:tc>
          <w:tcPr>
            <w:tcW w:w="846" w:type="dxa"/>
            <w:vAlign w:val="bottom"/>
          </w:tcPr>
          <w:p w14:paraId="039CA4D8" w14:textId="0298AB65"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39</w:t>
            </w:r>
          </w:p>
        </w:tc>
        <w:tc>
          <w:tcPr>
            <w:tcW w:w="6237" w:type="dxa"/>
            <w:vAlign w:val="bottom"/>
          </w:tcPr>
          <w:p w14:paraId="2B6C9E27" w14:textId="69E371D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PENE BIOPSIA POR C.A.</w:t>
            </w:r>
          </w:p>
        </w:tc>
        <w:tc>
          <w:tcPr>
            <w:tcW w:w="2693" w:type="dxa"/>
          </w:tcPr>
          <w:p w14:paraId="00FC140A" w14:textId="77777777" w:rsidR="00EB7347" w:rsidRPr="00EB7347" w:rsidRDefault="00EB7347" w:rsidP="00EB7347">
            <w:pPr>
              <w:rPr>
                <w:rFonts w:asciiTheme="minorHAnsi" w:hAnsiTheme="minorHAnsi" w:cstheme="minorHAnsi"/>
              </w:rPr>
            </w:pPr>
          </w:p>
        </w:tc>
      </w:tr>
      <w:tr w:rsidR="00EB7347" w:rsidRPr="00EB7347" w14:paraId="26A51617" w14:textId="77777777" w:rsidTr="00E776ED">
        <w:tc>
          <w:tcPr>
            <w:tcW w:w="846" w:type="dxa"/>
            <w:vAlign w:val="bottom"/>
          </w:tcPr>
          <w:p w14:paraId="5866F43D" w14:textId="3B113072"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40</w:t>
            </w:r>
          </w:p>
        </w:tc>
        <w:tc>
          <w:tcPr>
            <w:tcW w:w="6237" w:type="dxa"/>
            <w:vAlign w:val="bottom"/>
          </w:tcPr>
          <w:p w14:paraId="00B4B45C" w14:textId="490E3EE3"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PIEL BIOPSIA</w:t>
            </w:r>
          </w:p>
        </w:tc>
        <w:tc>
          <w:tcPr>
            <w:tcW w:w="2693" w:type="dxa"/>
          </w:tcPr>
          <w:p w14:paraId="2F77EBFD" w14:textId="77777777" w:rsidR="00EB7347" w:rsidRPr="00EB7347" w:rsidRDefault="00EB7347" w:rsidP="00EB7347">
            <w:pPr>
              <w:rPr>
                <w:rFonts w:asciiTheme="minorHAnsi" w:hAnsiTheme="minorHAnsi" w:cstheme="minorHAnsi"/>
              </w:rPr>
            </w:pPr>
          </w:p>
        </w:tc>
      </w:tr>
      <w:tr w:rsidR="00EB7347" w:rsidRPr="00EB7347" w14:paraId="3034D753" w14:textId="77777777" w:rsidTr="00E776ED">
        <w:tc>
          <w:tcPr>
            <w:tcW w:w="846" w:type="dxa"/>
            <w:vAlign w:val="bottom"/>
          </w:tcPr>
          <w:p w14:paraId="264D32C8" w14:textId="114FDE4A"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41</w:t>
            </w:r>
          </w:p>
        </w:tc>
        <w:tc>
          <w:tcPr>
            <w:tcW w:w="6237" w:type="dxa"/>
            <w:vAlign w:val="bottom"/>
          </w:tcPr>
          <w:p w14:paraId="7AA1EA3F" w14:textId="2B385F34"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PIEL PIEZA OPERATORIA POR TUMOR</w:t>
            </w:r>
          </w:p>
        </w:tc>
        <w:tc>
          <w:tcPr>
            <w:tcW w:w="2693" w:type="dxa"/>
          </w:tcPr>
          <w:p w14:paraId="30A4754D" w14:textId="77777777" w:rsidR="00EB7347" w:rsidRPr="00EB7347" w:rsidRDefault="00EB7347" w:rsidP="00EB7347">
            <w:pPr>
              <w:rPr>
                <w:rFonts w:asciiTheme="minorHAnsi" w:hAnsiTheme="minorHAnsi" w:cstheme="minorHAnsi"/>
              </w:rPr>
            </w:pPr>
          </w:p>
        </w:tc>
      </w:tr>
      <w:tr w:rsidR="00EB7347" w:rsidRPr="00EB7347" w14:paraId="1C7E3E0A" w14:textId="77777777" w:rsidTr="00E776ED">
        <w:tc>
          <w:tcPr>
            <w:tcW w:w="846" w:type="dxa"/>
            <w:vAlign w:val="bottom"/>
          </w:tcPr>
          <w:p w14:paraId="76356883" w14:textId="70BC4A39"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lastRenderedPageBreak/>
              <w:t>42</w:t>
            </w:r>
          </w:p>
        </w:tc>
        <w:tc>
          <w:tcPr>
            <w:tcW w:w="6237" w:type="dxa"/>
            <w:vAlign w:val="bottom"/>
          </w:tcPr>
          <w:p w14:paraId="79F74FDD" w14:textId="61CFFEAA"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PRÓSTATA BIOPSIA DIRIGIDA</w:t>
            </w:r>
          </w:p>
        </w:tc>
        <w:tc>
          <w:tcPr>
            <w:tcW w:w="2693" w:type="dxa"/>
          </w:tcPr>
          <w:p w14:paraId="1FBFCF3E" w14:textId="77777777" w:rsidR="00EB7347" w:rsidRPr="00EB7347" w:rsidRDefault="00EB7347" w:rsidP="00EB7347">
            <w:pPr>
              <w:rPr>
                <w:rFonts w:asciiTheme="minorHAnsi" w:hAnsiTheme="minorHAnsi" w:cstheme="minorHAnsi"/>
              </w:rPr>
            </w:pPr>
          </w:p>
        </w:tc>
      </w:tr>
      <w:tr w:rsidR="00EB7347" w:rsidRPr="00EB7347" w14:paraId="4A63B1E7" w14:textId="77777777" w:rsidTr="00E776ED">
        <w:tc>
          <w:tcPr>
            <w:tcW w:w="846" w:type="dxa"/>
            <w:vAlign w:val="bottom"/>
          </w:tcPr>
          <w:p w14:paraId="321EC82C" w14:textId="0613C14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43</w:t>
            </w:r>
          </w:p>
        </w:tc>
        <w:tc>
          <w:tcPr>
            <w:tcW w:w="6237" w:type="dxa"/>
            <w:vAlign w:val="bottom"/>
          </w:tcPr>
          <w:p w14:paraId="61F1FED9" w14:textId="68BCDFA2"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PRÓSTATA BIOPSIA POR SEXTANTES</w:t>
            </w:r>
          </w:p>
        </w:tc>
        <w:tc>
          <w:tcPr>
            <w:tcW w:w="2693" w:type="dxa"/>
          </w:tcPr>
          <w:p w14:paraId="1BCAB3E2" w14:textId="77777777" w:rsidR="00EB7347" w:rsidRPr="00EB7347" w:rsidRDefault="00EB7347" w:rsidP="00EB7347">
            <w:pPr>
              <w:rPr>
                <w:rFonts w:asciiTheme="minorHAnsi" w:hAnsiTheme="minorHAnsi" w:cstheme="minorHAnsi"/>
              </w:rPr>
            </w:pPr>
          </w:p>
        </w:tc>
      </w:tr>
      <w:tr w:rsidR="00EB7347" w:rsidRPr="00EB7347" w14:paraId="6AE6A61D" w14:textId="77777777" w:rsidTr="00E776ED">
        <w:tc>
          <w:tcPr>
            <w:tcW w:w="846" w:type="dxa"/>
            <w:vAlign w:val="bottom"/>
          </w:tcPr>
          <w:p w14:paraId="6DACCBB9" w14:textId="0B8DE9B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44</w:t>
            </w:r>
          </w:p>
        </w:tc>
        <w:tc>
          <w:tcPr>
            <w:tcW w:w="6237" w:type="dxa"/>
            <w:vAlign w:val="bottom"/>
          </w:tcPr>
          <w:p w14:paraId="19106C20" w14:textId="33197074"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PRÓSTATA BIOPSIA OPERATORIA POR C.A.</w:t>
            </w:r>
          </w:p>
        </w:tc>
        <w:tc>
          <w:tcPr>
            <w:tcW w:w="2693" w:type="dxa"/>
          </w:tcPr>
          <w:p w14:paraId="2610BB1A" w14:textId="77777777" w:rsidR="00EB7347" w:rsidRPr="00EB7347" w:rsidRDefault="00EB7347" w:rsidP="00EB7347">
            <w:pPr>
              <w:rPr>
                <w:rFonts w:asciiTheme="minorHAnsi" w:hAnsiTheme="minorHAnsi" w:cstheme="minorHAnsi"/>
              </w:rPr>
            </w:pPr>
          </w:p>
        </w:tc>
      </w:tr>
      <w:tr w:rsidR="00EB7347" w:rsidRPr="00EB7347" w14:paraId="1832ADF8" w14:textId="77777777" w:rsidTr="00E776ED">
        <w:tc>
          <w:tcPr>
            <w:tcW w:w="846" w:type="dxa"/>
            <w:vAlign w:val="bottom"/>
          </w:tcPr>
          <w:p w14:paraId="2D7FA64A" w14:textId="69B840E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45</w:t>
            </w:r>
          </w:p>
        </w:tc>
        <w:tc>
          <w:tcPr>
            <w:tcW w:w="6237" w:type="dxa"/>
            <w:vAlign w:val="bottom"/>
          </w:tcPr>
          <w:p w14:paraId="151B3330" w14:textId="6E2B0385"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PRÓSTATA PIEZA OPERATORIA</w:t>
            </w:r>
          </w:p>
        </w:tc>
        <w:tc>
          <w:tcPr>
            <w:tcW w:w="2693" w:type="dxa"/>
          </w:tcPr>
          <w:p w14:paraId="4F8764CB" w14:textId="77777777" w:rsidR="00EB7347" w:rsidRPr="00EB7347" w:rsidRDefault="00EB7347" w:rsidP="00EB7347">
            <w:pPr>
              <w:rPr>
                <w:rFonts w:asciiTheme="minorHAnsi" w:hAnsiTheme="minorHAnsi" w:cstheme="minorHAnsi"/>
              </w:rPr>
            </w:pPr>
          </w:p>
        </w:tc>
      </w:tr>
      <w:tr w:rsidR="00EB7347" w:rsidRPr="00EB7347" w14:paraId="5616C065" w14:textId="77777777" w:rsidTr="00E776ED">
        <w:tc>
          <w:tcPr>
            <w:tcW w:w="846" w:type="dxa"/>
            <w:vAlign w:val="bottom"/>
          </w:tcPr>
          <w:p w14:paraId="6B48BDFC" w14:textId="53068380"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46</w:t>
            </w:r>
          </w:p>
        </w:tc>
        <w:tc>
          <w:tcPr>
            <w:tcW w:w="6237" w:type="dxa"/>
            <w:vAlign w:val="bottom"/>
          </w:tcPr>
          <w:p w14:paraId="60AD63E8" w14:textId="731F9102"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PRÓSTATA RTU</w:t>
            </w:r>
          </w:p>
        </w:tc>
        <w:tc>
          <w:tcPr>
            <w:tcW w:w="2693" w:type="dxa"/>
          </w:tcPr>
          <w:p w14:paraId="76DEA2C1" w14:textId="77777777" w:rsidR="00EB7347" w:rsidRPr="00EB7347" w:rsidRDefault="00EB7347" w:rsidP="00EB7347">
            <w:pPr>
              <w:rPr>
                <w:rFonts w:asciiTheme="minorHAnsi" w:hAnsiTheme="minorHAnsi" w:cstheme="minorHAnsi"/>
              </w:rPr>
            </w:pPr>
          </w:p>
        </w:tc>
      </w:tr>
      <w:tr w:rsidR="00EB7347" w:rsidRPr="00EB7347" w14:paraId="11B457AE" w14:textId="77777777" w:rsidTr="00E776ED">
        <w:tc>
          <w:tcPr>
            <w:tcW w:w="846" w:type="dxa"/>
            <w:vAlign w:val="bottom"/>
          </w:tcPr>
          <w:p w14:paraId="41DFCD51" w14:textId="4A53A380"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47</w:t>
            </w:r>
          </w:p>
        </w:tc>
        <w:tc>
          <w:tcPr>
            <w:tcW w:w="6237" w:type="dxa"/>
            <w:vAlign w:val="bottom"/>
          </w:tcPr>
          <w:p w14:paraId="41D4621C" w14:textId="6DAFACA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PULMÓN BIOPSIA BRONQUIAL</w:t>
            </w:r>
          </w:p>
        </w:tc>
        <w:tc>
          <w:tcPr>
            <w:tcW w:w="2693" w:type="dxa"/>
          </w:tcPr>
          <w:p w14:paraId="0BC4A32B" w14:textId="77777777" w:rsidR="00EB7347" w:rsidRPr="00EB7347" w:rsidRDefault="00EB7347" w:rsidP="00EB7347">
            <w:pPr>
              <w:rPr>
                <w:rFonts w:asciiTheme="minorHAnsi" w:hAnsiTheme="minorHAnsi" w:cstheme="minorHAnsi"/>
              </w:rPr>
            </w:pPr>
          </w:p>
        </w:tc>
      </w:tr>
      <w:tr w:rsidR="00EB7347" w:rsidRPr="00EB7347" w14:paraId="062FEB57" w14:textId="77777777" w:rsidTr="00E776ED">
        <w:tc>
          <w:tcPr>
            <w:tcW w:w="846" w:type="dxa"/>
            <w:vAlign w:val="bottom"/>
          </w:tcPr>
          <w:p w14:paraId="4E946462" w14:textId="1ECCA9F2"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48</w:t>
            </w:r>
          </w:p>
        </w:tc>
        <w:tc>
          <w:tcPr>
            <w:tcW w:w="6237" w:type="dxa"/>
            <w:vAlign w:val="bottom"/>
          </w:tcPr>
          <w:p w14:paraId="2DDBE9F4" w14:textId="20164DB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PULMÓN BIOPSIA PLEURA</w:t>
            </w:r>
          </w:p>
        </w:tc>
        <w:tc>
          <w:tcPr>
            <w:tcW w:w="2693" w:type="dxa"/>
          </w:tcPr>
          <w:p w14:paraId="68AB141F" w14:textId="77777777" w:rsidR="00EB7347" w:rsidRPr="00EB7347" w:rsidRDefault="00EB7347" w:rsidP="00EB7347">
            <w:pPr>
              <w:rPr>
                <w:rFonts w:asciiTheme="minorHAnsi" w:hAnsiTheme="minorHAnsi" w:cstheme="minorHAnsi"/>
              </w:rPr>
            </w:pPr>
          </w:p>
        </w:tc>
      </w:tr>
      <w:tr w:rsidR="00EB7347" w:rsidRPr="00EB7347" w14:paraId="2C7B91D1" w14:textId="77777777" w:rsidTr="00E776ED">
        <w:tc>
          <w:tcPr>
            <w:tcW w:w="846" w:type="dxa"/>
            <w:vAlign w:val="bottom"/>
          </w:tcPr>
          <w:p w14:paraId="776428AB" w14:textId="0D3AECD2"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49</w:t>
            </w:r>
          </w:p>
        </w:tc>
        <w:tc>
          <w:tcPr>
            <w:tcW w:w="6237" w:type="dxa"/>
            <w:vAlign w:val="bottom"/>
          </w:tcPr>
          <w:p w14:paraId="58790D93" w14:textId="106BC94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PULMÓN CEPILLADO BRONQUIAL</w:t>
            </w:r>
          </w:p>
        </w:tc>
        <w:tc>
          <w:tcPr>
            <w:tcW w:w="2693" w:type="dxa"/>
          </w:tcPr>
          <w:p w14:paraId="370A9825" w14:textId="77777777" w:rsidR="00EB7347" w:rsidRPr="00EB7347" w:rsidRDefault="00EB7347" w:rsidP="00EB7347">
            <w:pPr>
              <w:rPr>
                <w:rFonts w:asciiTheme="minorHAnsi" w:hAnsiTheme="minorHAnsi" w:cstheme="minorHAnsi"/>
              </w:rPr>
            </w:pPr>
          </w:p>
        </w:tc>
      </w:tr>
      <w:tr w:rsidR="00EB7347" w:rsidRPr="00EB7347" w14:paraId="4466F706" w14:textId="77777777" w:rsidTr="00E776ED">
        <w:tc>
          <w:tcPr>
            <w:tcW w:w="846" w:type="dxa"/>
            <w:vAlign w:val="bottom"/>
          </w:tcPr>
          <w:p w14:paraId="1B95D89E" w14:textId="0523B2A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50</w:t>
            </w:r>
          </w:p>
        </w:tc>
        <w:tc>
          <w:tcPr>
            <w:tcW w:w="6237" w:type="dxa"/>
            <w:vAlign w:val="bottom"/>
          </w:tcPr>
          <w:p w14:paraId="5EA3E922" w14:textId="5F7E46F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PULMÓN PIEZA OPERATORIA NEOPLÁSICA</w:t>
            </w:r>
          </w:p>
        </w:tc>
        <w:tc>
          <w:tcPr>
            <w:tcW w:w="2693" w:type="dxa"/>
          </w:tcPr>
          <w:p w14:paraId="51339EFB" w14:textId="77777777" w:rsidR="00EB7347" w:rsidRPr="00EB7347" w:rsidRDefault="00EB7347" w:rsidP="00EB7347">
            <w:pPr>
              <w:rPr>
                <w:rFonts w:asciiTheme="minorHAnsi" w:hAnsiTheme="minorHAnsi" w:cstheme="minorHAnsi"/>
              </w:rPr>
            </w:pPr>
          </w:p>
        </w:tc>
      </w:tr>
      <w:tr w:rsidR="00EB7347" w:rsidRPr="00EB7347" w14:paraId="0B0017B7" w14:textId="77777777" w:rsidTr="00E776ED">
        <w:tc>
          <w:tcPr>
            <w:tcW w:w="846" w:type="dxa"/>
            <w:vAlign w:val="bottom"/>
          </w:tcPr>
          <w:p w14:paraId="3D1F73FA" w14:textId="32A3EDF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51</w:t>
            </w:r>
          </w:p>
        </w:tc>
        <w:tc>
          <w:tcPr>
            <w:tcW w:w="6237" w:type="dxa"/>
            <w:vAlign w:val="bottom"/>
          </w:tcPr>
          <w:p w14:paraId="7AB10CA4" w14:textId="1D10136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PULMÓN PIEZA OPERATORIA NO NEOPLÁSICA</w:t>
            </w:r>
          </w:p>
        </w:tc>
        <w:tc>
          <w:tcPr>
            <w:tcW w:w="2693" w:type="dxa"/>
          </w:tcPr>
          <w:p w14:paraId="753EF313" w14:textId="77777777" w:rsidR="00EB7347" w:rsidRPr="00EB7347" w:rsidRDefault="00EB7347" w:rsidP="00EB7347">
            <w:pPr>
              <w:rPr>
                <w:rFonts w:asciiTheme="minorHAnsi" w:hAnsiTheme="minorHAnsi" w:cstheme="minorHAnsi"/>
              </w:rPr>
            </w:pPr>
          </w:p>
        </w:tc>
      </w:tr>
      <w:tr w:rsidR="00EB7347" w:rsidRPr="00EB7347" w14:paraId="5E27789D" w14:textId="77777777" w:rsidTr="00E776ED">
        <w:tc>
          <w:tcPr>
            <w:tcW w:w="846" w:type="dxa"/>
            <w:vAlign w:val="bottom"/>
          </w:tcPr>
          <w:p w14:paraId="1D9A8C0B" w14:textId="02F0502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52</w:t>
            </w:r>
          </w:p>
        </w:tc>
        <w:tc>
          <w:tcPr>
            <w:tcW w:w="6237" w:type="dxa"/>
            <w:vAlign w:val="bottom"/>
          </w:tcPr>
          <w:p w14:paraId="4CFB3D30" w14:textId="76FB5C7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RIÑÓN BIOPSIA</w:t>
            </w:r>
          </w:p>
        </w:tc>
        <w:tc>
          <w:tcPr>
            <w:tcW w:w="2693" w:type="dxa"/>
          </w:tcPr>
          <w:p w14:paraId="5D67474F" w14:textId="77777777" w:rsidR="00EB7347" w:rsidRPr="00EB7347" w:rsidRDefault="00EB7347" w:rsidP="00EB7347">
            <w:pPr>
              <w:rPr>
                <w:rFonts w:asciiTheme="minorHAnsi" w:hAnsiTheme="minorHAnsi" w:cstheme="minorHAnsi"/>
              </w:rPr>
            </w:pPr>
          </w:p>
        </w:tc>
      </w:tr>
      <w:tr w:rsidR="00EB7347" w:rsidRPr="00EB7347" w14:paraId="0503E10D" w14:textId="77777777" w:rsidTr="00E776ED">
        <w:tc>
          <w:tcPr>
            <w:tcW w:w="846" w:type="dxa"/>
            <w:vAlign w:val="bottom"/>
          </w:tcPr>
          <w:p w14:paraId="2B4B13DA" w14:textId="294D670F"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53</w:t>
            </w:r>
          </w:p>
        </w:tc>
        <w:tc>
          <w:tcPr>
            <w:tcW w:w="6237" w:type="dxa"/>
            <w:vAlign w:val="bottom"/>
          </w:tcPr>
          <w:p w14:paraId="7A454C7C" w14:textId="15D6623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RIÑÓN NO NEOPLÁSICO</w:t>
            </w:r>
          </w:p>
        </w:tc>
        <w:tc>
          <w:tcPr>
            <w:tcW w:w="2693" w:type="dxa"/>
          </w:tcPr>
          <w:p w14:paraId="4F943D63" w14:textId="77777777" w:rsidR="00EB7347" w:rsidRPr="00EB7347" w:rsidRDefault="00EB7347" w:rsidP="00EB7347">
            <w:pPr>
              <w:rPr>
                <w:rFonts w:asciiTheme="minorHAnsi" w:hAnsiTheme="minorHAnsi" w:cstheme="minorHAnsi"/>
              </w:rPr>
            </w:pPr>
          </w:p>
        </w:tc>
      </w:tr>
      <w:tr w:rsidR="00EB7347" w:rsidRPr="00EB7347" w14:paraId="6E8FC6EE" w14:textId="77777777" w:rsidTr="00E776ED">
        <w:tc>
          <w:tcPr>
            <w:tcW w:w="846" w:type="dxa"/>
            <w:vAlign w:val="bottom"/>
          </w:tcPr>
          <w:p w14:paraId="00DD5A49" w14:textId="761B760A"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54</w:t>
            </w:r>
          </w:p>
        </w:tc>
        <w:tc>
          <w:tcPr>
            <w:tcW w:w="6237" w:type="dxa"/>
            <w:vAlign w:val="bottom"/>
          </w:tcPr>
          <w:p w14:paraId="46DD5C97" w14:textId="1E35B7BE"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RIÑÓN NEOPLÁSICO</w:t>
            </w:r>
          </w:p>
        </w:tc>
        <w:tc>
          <w:tcPr>
            <w:tcW w:w="2693" w:type="dxa"/>
          </w:tcPr>
          <w:p w14:paraId="3535DDEE" w14:textId="77777777" w:rsidR="00EB7347" w:rsidRPr="00EB7347" w:rsidRDefault="00EB7347" w:rsidP="00EB7347">
            <w:pPr>
              <w:rPr>
                <w:rFonts w:asciiTheme="minorHAnsi" w:hAnsiTheme="minorHAnsi" w:cstheme="minorHAnsi"/>
              </w:rPr>
            </w:pPr>
          </w:p>
        </w:tc>
      </w:tr>
      <w:tr w:rsidR="00EB7347" w:rsidRPr="00EB7347" w14:paraId="0253CD17" w14:textId="77777777" w:rsidTr="00E776ED">
        <w:tc>
          <w:tcPr>
            <w:tcW w:w="846" w:type="dxa"/>
            <w:vAlign w:val="bottom"/>
          </w:tcPr>
          <w:p w14:paraId="1CCF7FA4" w14:textId="7EBF4CD9"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55</w:t>
            </w:r>
          </w:p>
        </w:tc>
        <w:tc>
          <w:tcPr>
            <w:tcW w:w="6237" w:type="dxa"/>
            <w:vAlign w:val="bottom"/>
          </w:tcPr>
          <w:p w14:paraId="5F606EB3" w14:textId="31DA6E7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TESTÍCULO BIOPSIA</w:t>
            </w:r>
          </w:p>
        </w:tc>
        <w:tc>
          <w:tcPr>
            <w:tcW w:w="2693" w:type="dxa"/>
          </w:tcPr>
          <w:p w14:paraId="1183A4BE" w14:textId="77777777" w:rsidR="00EB7347" w:rsidRPr="00EB7347" w:rsidRDefault="00EB7347" w:rsidP="00EB7347">
            <w:pPr>
              <w:rPr>
                <w:rFonts w:asciiTheme="minorHAnsi" w:hAnsiTheme="minorHAnsi" w:cstheme="minorHAnsi"/>
              </w:rPr>
            </w:pPr>
          </w:p>
        </w:tc>
      </w:tr>
      <w:tr w:rsidR="00EB7347" w:rsidRPr="00EB7347" w14:paraId="6627C58F" w14:textId="77777777" w:rsidTr="00E776ED">
        <w:tc>
          <w:tcPr>
            <w:tcW w:w="846" w:type="dxa"/>
            <w:vAlign w:val="bottom"/>
          </w:tcPr>
          <w:p w14:paraId="63EFAA71" w14:textId="7BE5A0B8"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56</w:t>
            </w:r>
          </w:p>
        </w:tc>
        <w:tc>
          <w:tcPr>
            <w:tcW w:w="6237" w:type="dxa"/>
            <w:vAlign w:val="bottom"/>
          </w:tcPr>
          <w:p w14:paraId="7C6AAF01" w14:textId="2A70A2E8"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TESTÍCULO ORQUIECTOMÍA</w:t>
            </w:r>
          </w:p>
        </w:tc>
        <w:tc>
          <w:tcPr>
            <w:tcW w:w="2693" w:type="dxa"/>
          </w:tcPr>
          <w:p w14:paraId="23C8B72C" w14:textId="77777777" w:rsidR="00EB7347" w:rsidRPr="00EB7347" w:rsidRDefault="00EB7347" w:rsidP="00EB7347">
            <w:pPr>
              <w:rPr>
                <w:rFonts w:asciiTheme="minorHAnsi" w:hAnsiTheme="minorHAnsi" w:cstheme="minorHAnsi"/>
              </w:rPr>
            </w:pPr>
          </w:p>
        </w:tc>
      </w:tr>
      <w:tr w:rsidR="00EB7347" w:rsidRPr="00EB7347" w14:paraId="51DCB69B" w14:textId="77777777" w:rsidTr="00E776ED">
        <w:tc>
          <w:tcPr>
            <w:tcW w:w="846" w:type="dxa"/>
            <w:vAlign w:val="bottom"/>
          </w:tcPr>
          <w:p w14:paraId="1ED2F018" w14:textId="63B8BBFE"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57</w:t>
            </w:r>
          </w:p>
        </w:tc>
        <w:tc>
          <w:tcPr>
            <w:tcW w:w="6237" w:type="dxa"/>
            <w:vAlign w:val="bottom"/>
          </w:tcPr>
          <w:p w14:paraId="1D5186D6" w14:textId="1AE98828"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TESTÍCULO ORQUIECTOMÍA POR C.A.</w:t>
            </w:r>
          </w:p>
        </w:tc>
        <w:tc>
          <w:tcPr>
            <w:tcW w:w="2693" w:type="dxa"/>
          </w:tcPr>
          <w:p w14:paraId="5BAE8978" w14:textId="77777777" w:rsidR="00EB7347" w:rsidRPr="00EB7347" w:rsidRDefault="00EB7347" w:rsidP="00EB7347">
            <w:pPr>
              <w:rPr>
                <w:rFonts w:asciiTheme="minorHAnsi" w:hAnsiTheme="minorHAnsi" w:cstheme="minorHAnsi"/>
              </w:rPr>
            </w:pPr>
          </w:p>
        </w:tc>
      </w:tr>
      <w:tr w:rsidR="00EB7347" w:rsidRPr="00EB7347" w14:paraId="612D5F0F" w14:textId="77777777" w:rsidTr="00E776ED">
        <w:tc>
          <w:tcPr>
            <w:tcW w:w="846" w:type="dxa"/>
            <w:vAlign w:val="bottom"/>
          </w:tcPr>
          <w:p w14:paraId="1B56355F" w14:textId="3B7A5FB7"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58</w:t>
            </w:r>
          </w:p>
        </w:tc>
        <w:tc>
          <w:tcPr>
            <w:tcW w:w="6237" w:type="dxa"/>
            <w:vAlign w:val="bottom"/>
          </w:tcPr>
          <w:p w14:paraId="554A47EA" w14:textId="6016B7CB"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TIROIDES NODULECTOMÍA</w:t>
            </w:r>
          </w:p>
        </w:tc>
        <w:tc>
          <w:tcPr>
            <w:tcW w:w="2693" w:type="dxa"/>
          </w:tcPr>
          <w:p w14:paraId="1DB5C403" w14:textId="77777777" w:rsidR="00EB7347" w:rsidRPr="00EB7347" w:rsidRDefault="00EB7347" w:rsidP="00EB7347">
            <w:pPr>
              <w:rPr>
                <w:rFonts w:asciiTheme="minorHAnsi" w:hAnsiTheme="minorHAnsi" w:cstheme="minorHAnsi"/>
              </w:rPr>
            </w:pPr>
          </w:p>
        </w:tc>
      </w:tr>
      <w:tr w:rsidR="00EB7347" w:rsidRPr="00EB7347" w14:paraId="761E1037" w14:textId="77777777" w:rsidTr="00E776ED">
        <w:tc>
          <w:tcPr>
            <w:tcW w:w="846" w:type="dxa"/>
            <w:vAlign w:val="bottom"/>
          </w:tcPr>
          <w:p w14:paraId="24A4B697" w14:textId="2A9637CA"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59</w:t>
            </w:r>
          </w:p>
        </w:tc>
        <w:tc>
          <w:tcPr>
            <w:tcW w:w="6237" w:type="dxa"/>
            <w:vAlign w:val="bottom"/>
          </w:tcPr>
          <w:p w14:paraId="5DFD8729" w14:textId="3CEC10A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TIROIDES PIEZA OPERATORIA POR C.A.</w:t>
            </w:r>
          </w:p>
        </w:tc>
        <w:tc>
          <w:tcPr>
            <w:tcW w:w="2693" w:type="dxa"/>
          </w:tcPr>
          <w:p w14:paraId="62371499" w14:textId="77777777" w:rsidR="00EB7347" w:rsidRPr="00EB7347" w:rsidRDefault="00EB7347" w:rsidP="00EB7347">
            <w:pPr>
              <w:rPr>
                <w:rFonts w:asciiTheme="minorHAnsi" w:hAnsiTheme="minorHAnsi" w:cstheme="minorHAnsi"/>
              </w:rPr>
            </w:pPr>
          </w:p>
        </w:tc>
      </w:tr>
      <w:tr w:rsidR="00EB7347" w:rsidRPr="00EB7347" w14:paraId="6DB9A136" w14:textId="77777777" w:rsidTr="00E776ED">
        <w:tc>
          <w:tcPr>
            <w:tcW w:w="846" w:type="dxa"/>
            <w:vAlign w:val="bottom"/>
          </w:tcPr>
          <w:p w14:paraId="7A60F7A0" w14:textId="212940F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60</w:t>
            </w:r>
          </w:p>
        </w:tc>
        <w:tc>
          <w:tcPr>
            <w:tcW w:w="6237" w:type="dxa"/>
            <w:vAlign w:val="bottom"/>
          </w:tcPr>
          <w:p w14:paraId="7508B9D2" w14:textId="3773D59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TEJIDO SINOVIAL</w:t>
            </w:r>
          </w:p>
        </w:tc>
        <w:tc>
          <w:tcPr>
            <w:tcW w:w="2693" w:type="dxa"/>
          </w:tcPr>
          <w:p w14:paraId="6ACDA180" w14:textId="77777777" w:rsidR="00EB7347" w:rsidRPr="00EB7347" w:rsidRDefault="00EB7347" w:rsidP="00EB7347">
            <w:pPr>
              <w:rPr>
                <w:rFonts w:asciiTheme="minorHAnsi" w:hAnsiTheme="minorHAnsi" w:cstheme="minorHAnsi"/>
              </w:rPr>
            </w:pPr>
          </w:p>
        </w:tc>
      </w:tr>
      <w:tr w:rsidR="00EB7347" w:rsidRPr="00EB7347" w14:paraId="6B1BDB15" w14:textId="77777777" w:rsidTr="00E776ED">
        <w:tc>
          <w:tcPr>
            <w:tcW w:w="846" w:type="dxa"/>
            <w:vAlign w:val="bottom"/>
          </w:tcPr>
          <w:p w14:paraId="056A7C3F" w14:textId="1342EA76"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61</w:t>
            </w:r>
          </w:p>
        </w:tc>
        <w:tc>
          <w:tcPr>
            <w:tcW w:w="6237" w:type="dxa"/>
            <w:vAlign w:val="bottom"/>
          </w:tcPr>
          <w:p w14:paraId="612D3874" w14:textId="17373066"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TEJIDO FIBROCIRO</w:t>
            </w:r>
          </w:p>
        </w:tc>
        <w:tc>
          <w:tcPr>
            <w:tcW w:w="2693" w:type="dxa"/>
          </w:tcPr>
          <w:p w14:paraId="1EDBA37E" w14:textId="77777777" w:rsidR="00EB7347" w:rsidRPr="00EB7347" w:rsidRDefault="00EB7347" w:rsidP="00EB7347">
            <w:pPr>
              <w:rPr>
                <w:rFonts w:asciiTheme="minorHAnsi" w:hAnsiTheme="minorHAnsi" w:cstheme="minorHAnsi"/>
              </w:rPr>
            </w:pPr>
          </w:p>
        </w:tc>
      </w:tr>
      <w:tr w:rsidR="00EB7347" w:rsidRPr="00EB7347" w14:paraId="099A6203" w14:textId="77777777" w:rsidTr="00E776ED">
        <w:tc>
          <w:tcPr>
            <w:tcW w:w="846" w:type="dxa"/>
            <w:vAlign w:val="bottom"/>
          </w:tcPr>
          <w:p w14:paraId="26B0AB51" w14:textId="64C32BB7"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62</w:t>
            </w:r>
          </w:p>
        </w:tc>
        <w:tc>
          <w:tcPr>
            <w:tcW w:w="6237" w:type="dxa"/>
            <w:vAlign w:val="bottom"/>
          </w:tcPr>
          <w:p w14:paraId="62A91179" w14:textId="3D39BF87"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ÚTERO BIOPSIA CERVICAL</w:t>
            </w:r>
          </w:p>
        </w:tc>
        <w:tc>
          <w:tcPr>
            <w:tcW w:w="2693" w:type="dxa"/>
          </w:tcPr>
          <w:p w14:paraId="0B104100" w14:textId="77777777" w:rsidR="00EB7347" w:rsidRPr="00EB7347" w:rsidRDefault="00EB7347" w:rsidP="00EB7347">
            <w:pPr>
              <w:rPr>
                <w:rFonts w:asciiTheme="minorHAnsi" w:hAnsiTheme="minorHAnsi" w:cstheme="minorHAnsi"/>
              </w:rPr>
            </w:pPr>
          </w:p>
        </w:tc>
      </w:tr>
      <w:tr w:rsidR="00EB7347" w:rsidRPr="00EB7347" w14:paraId="58F60BA3" w14:textId="77777777" w:rsidTr="00E776ED">
        <w:tc>
          <w:tcPr>
            <w:tcW w:w="846" w:type="dxa"/>
            <w:vAlign w:val="bottom"/>
          </w:tcPr>
          <w:p w14:paraId="02AECBBC" w14:textId="15EF1A7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63</w:t>
            </w:r>
          </w:p>
        </w:tc>
        <w:tc>
          <w:tcPr>
            <w:tcW w:w="6237" w:type="dxa"/>
            <w:vAlign w:val="bottom"/>
          </w:tcPr>
          <w:p w14:paraId="06CA9915" w14:textId="3BF69C90"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ÚTERO CONO</w:t>
            </w:r>
          </w:p>
        </w:tc>
        <w:tc>
          <w:tcPr>
            <w:tcW w:w="2693" w:type="dxa"/>
          </w:tcPr>
          <w:p w14:paraId="255F6D6F" w14:textId="77777777" w:rsidR="00EB7347" w:rsidRPr="00EB7347" w:rsidRDefault="00EB7347" w:rsidP="00EB7347">
            <w:pPr>
              <w:rPr>
                <w:rFonts w:asciiTheme="minorHAnsi" w:hAnsiTheme="minorHAnsi" w:cstheme="minorHAnsi"/>
              </w:rPr>
            </w:pPr>
          </w:p>
        </w:tc>
      </w:tr>
      <w:tr w:rsidR="00EB7347" w:rsidRPr="00EB7347" w14:paraId="5CA6DE48" w14:textId="77777777" w:rsidTr="00E776ED">
        <w:tc>
          <w:tcPr>
            <w:tcW w:w="846" w:type="dxa"/>
            <w:vAlign w:val="bottom"/>
          </w:tcPr>
          <w:p w14:paraId="72295260" w14:textId="1D16D772"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64</w:t>
            </w:r>
          </w:p>
        </w:tc>
        <w:tc>
          <w:tcPr>
            <w:tcW w:w="6237" w:type="dxa"/>
            <w:vAlign w:val="bottom"/>
          </w:tcPr>
          <w:p w14:paraId="364A3372" w14:textId="7F48DD4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ÚTERO HISTERECTOMÍA POR C.A.</w:t>
            </w:r>
          </w:p>
        </w:tc>
        <w:tc>
          <w:tcPr>
            <w:tcW w:w="2693" w:type="dxa"/>
          </w:tcPr>
          <w:p w14:paraId="57A47EF2" w14:textId="77777777" w:rsidR="00EB7347" w:rsidRPr="00EB7347" w:rsidRDefault="00EB7347" w:rsidP="00EB7347">
            <w:pPr>
              <w:rPr>
                <w:rFonts w:asciiTheme="minorHAnsi" w:hAnsiTheme="minorHAnsi" w:cstheme="minorHAnsi"/>
              </w:rPr>
            </w:pPr>
          </w:p>
        </w:tc>
      </w:tr>
      <w:tr w:rsidR="00EB7347" w:rsidRPr="00EB7347" w14:paraId="76F97C53" w14:textId="77777777" w:rsidTr="00E776ED">
        <w:tc>
          <w:tcPr>
            <w:tcW w:w="846" w:type="dxa"/>
            <w:vAlign w:val="bottom"/>
          </w:tcPr>
          <w:p w14:paraId="08AA5E3B" w14:textId="6E0CB200"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65</w:t>
            </w:r>
          </w:p>
        </w:tc>
        <w:tc>
          <w:tcPr>
            <w:tcW w:w="6237" w:type="dxa"/>
            <w:vAlign w:val="bottom"/>
          </w:tcPr>
          <w:p w14:paraId="0AEDAA65" w14:textId="7254BCE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ÚTERO HISTERECTOMÍA SIMPLE</w:t>
            </w:r>
          </w:p>
        </w:tc>
        <w:tc>
          <w:tcPr>
            <w:tcW w:w="2693" w:type="dxa"/>
          </w:tcPr>
          <w:p w14:paraId="5AAE9791" w14:textId="77777777" w:rsidR="00EB7347" w:rsidRPr="00EB7347" w:rsidRDefault="00EB7347" w:rsidP="00EB7347">
            <w:pPr>
              <w:rPr>
                <w:rFonts w:asciiTheme="minorHAnsi" w:hAnsiTheme="minorHAnsi" w:cstheme="minorHAnsi"/>
              </w:rPr>
            </w:pPr>
          </w:p>
        </w:tc>
      </w:tr>
      <w:tr w:rsidR="00EB7347" w:rsidRPr="00EB7347" w14:paraId="0C0CBB75" w14:textId="77777777" w:rsidTr="00E776ED">
        <w:tc>
          <w:tcPr>
            <w:tcW w:w="846" w:type="dxa"/>
            <w:vAlign w:val="bottom"/>
          </w:tcPr>
          <w:p w14:paraId="5C237682" w14:textId="7F512132"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66</w:t>
            </w:r>
          </w:p>
        </w:tc>
        <w:tc>
          <w:tcPr>
            <w:tcW w:w="6237" w:type="dxa"/>
            <w:vAlign w:val="bottom"/>
          </w:tcPr>
          <w:p w14:paraId="57864AE4" w14:textId="4C9CE5E1"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ÚTERO HISTERECTOMÍA TOTAL</w:t>
            </w:r>
          </w:p>
        </w:tc>
        <w:tc>
          <w:tcPr>
            <w:tcW w:w="2693" w:type="dxa"/>
          </w:tcPr>
          <w:p w14:paraId="55F3FBB9" w14:textId="77777777" w:rsidR="00EB7347" w:rsidRPr="00EB7347" w:rsidRDefault="00EB7347" w:rsidP="00EB7347">
            <w:pPr>
              <w:rPr>
                <w:rFonts w:asciiTheme="minorHAnsi" w:hAnsiTheme="minorHAnsi" w:cstheme="minorHAnsi"/>
              </w:rPr>
            </w:pPr>
          </w:p>
        </w:tc>
      </w:tr>
      <w:tr w:rsidR="00EB7347" w:rsidRPr="00EB7347" w14:paraId="39078606" w14:textId="77777777" w:rsidTr="00E776ED">
        <w:tc>
          <w:tcPr>
            <w:tcW w:w="846" w:type="dxa"/>
            <w:vAlign w:val="bottom"/>
          </w:tcPr>
          <w:p w14:paraId="5F802369" w14:textId="3B19A1D8"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67</w:t>
            </w:r>
          </w:p>
        </w:tc>
        <w:tc>
          <w:tcPr>
            <w:tcW w:w="6237" w:type="dxa"/>
            <w:vAlign w:val="bottom"/>
          </w:tcPr>
          <w:p w14:paraId="51DB5DEB" w14:textId="22A74B50"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TROMPA UTERINA</w:t>
            </w:r>
          </w:p>
        </w:tc>
        <w:tc>
          <w:tcPr>
            <w:tcW w:w="2693" w:type="dxa"/>
          </w:tcPr>
          <w:p w14:paraId="67AED3FD" w14:textId="77777777" w:rsidR="00EB7347" w:rsidRPr="00EB7347" w:rsidRDefault="00EB7347" w:rsidP="00EB7347">
            <w:pPr>
              <w:rPr>
                <w:rFonts w:asciiTheme="minorHAnsi" w:hAnsiTheme="minorHAnsi" w:cstheme="minorHAnsi"/>
              </w:rPr>
            </w:pPr>
          </w:p>
        </w:tc>
      </w:tr>
      <w:tr w:rsidR="00EB7347" w:rsidRPr="00EB7347" w14:paraId="500ACFA2" w14:textId="77777777" w:rsidTr="00E776ED">
        <w:tc>
          <w:tcPr>
            <w:tcW w:w="846" w:type="dxa"/>
            <w:vAlign w:val="bottom"/>
          </w:tcPr>
          <w:p w14:paraId="70AD6A58" w14:textId="4D64CB1A"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68</w:t>
            </w:r>
          </w:p>
        </w:tc>
        <w:tc>
          <w:tcPr>
            <w:tcW w:w="6237" w:type="dxa"/>
            <w:vAlign w:val="bottom"/>
          </w:tcPr>
          <w:p w14:paraId="47D5ADD3" w14:textId="0F97E78C"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PLACENTA</w:t>
            </w:r>
          </w:p>
        </w:tc>
        <w:tc>
          <w:tcPr>
            <w:tcW w:w="2693" w:type="dxa"/>
          </w:tcPr>
          <w:p w14:paraId="6B7A5B3B" w14:textId="77777777" w:rsidR="00EB7347" w:rsidRPr="00EB7347" w:rsidRDefault="00EB7347" w:rsidP="00EB7347">
            <w:pPr>
              <w:rPr>
                <w:rFonts w:asciiTheme="minorHAnsi" w:hAnsiTheme="minorHAnsi" w:cstheme="minorHAnsi"/>
              </w:rPr>
            </w:pPr>
          </w:p>
        </w:tc>
      </w:tr>
      <w:tr w:rsidR="00EB7347" w:rsidRPr="00EB7347" w14:paraId="5703E87D" w14:textId="77777777" w:rsidTr="00E776ED">
        <w:tc>
          <w:tcPr>
            <w:tcW w:w="846" w:type="dxa"/>
            <w:vAlign w:val="bottom"/>
          </w:tcPr>
          <w:p w14:paraId="49CC5497" w14:textId="35914C0A"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69</w:t>
            </w:r>
          </w:p>
        </w:tc>
        <w:tc>
          <w:tcPr>
            <w:tcW w:w="6237" w:type="dxa"/>
            <w:vAlign w:val="bottom"/>
          </w:tcPr>
          <w:p w14:paraId="3ED5FD6C" w14:textId="19BBC91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LUI</w:t>
            </w:r>
          </w:p>
        </w:tc>
        <w:tc>
          <w:tcPr>
            <w:tcW w:w="2693" w:type="dxa"/>
          </w:tcPr>
          <w:p w14:paraId="3267E689" w14:textId="77777777" w:rsidR="00EB7347" w:rsidRPr="00EB7347" w:rsidRDefault="00EB7347" w:rsidP="00EB7347">
            <w:pPr>
              <w:rPr>
                <w:rFonts w:asciiTheme="minorHAnsi" w:hAnsiTheme="minorHAnsi" w:cstheme="minorHAnsi"/>
              </w:rPr>
            </w:pPr>
          </w:p>
        </w:tc>
      </w:tr>
      <w:tr w:rsidR="00EB7347" w:rsidRPr="00EB7347" w14:paraId="3FBB5CF7" w14:textId="77777777" w:rsidTr="00E776ED">
        <w:tc>
          <w:tcPr>
            <w:tcW w:w="846" w:type="dxa"/>
            <w:vAlign w:val="bottom"/>
          </w:tcPr>
          <w:p w14:paraId="19C91A82" w14:textId="54D17102"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70</w:t>
            </w:r>
          </w:p>
        </w:tc>
        <w:tc>
          <w:tcPr>
            <w:tcW w:w="6237" w:type="dxa"/>
            <w:vAlign w:val="bottom"/>
          </w:tcPr>
          <w:p w14:paraId="530AB77B" w14:textId="6D1554B2"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MIOMECTOMÍA</w:t>
            </w:r>
          </w:p>
        </w:tc>
        <w:tc>
          <w:tcPr>
            <w:tcW w:w="2693" w:type="dxa"/>
          </w:tcPr>
          <w:p w14:paraId="5D2DC3BF" w14:textId="77777777" w:rsidR="00EB7347" w:rsidRPr="00EB7347" w:rsidRDefault="00EB7347" w:rsidP="00EB7347">
            <w:pPr>
              <w:rPr>
                <w:rFonts w:asciiTheme="minorHAnsi" w:hAnsiTheme="minorHAnsi" w:cstheme="minorHAnsi"/>
              </w:rPr>
            </w:pPr>
          </w:p>
        </w:tc>
      </w:tr>
      <w:tr w:rsidR="00EB7347" w:rsidRPr="00EB7347" w14:paraId="009728C8" w14:textId="77777777" w:rsidTr="00E776ED">
        <w:tc>
          <w:tcPr>
            <w:tcW w:w="846" w:type="dxa"/>
            <w:vAlign w:val="bottom"/>
          </w:tcPr>
          <w:p w14:paraId="11EA3CC3" w14:textId="6A2DDC90"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71</w:t>
            </w:r>
          </w:p>
        </w:tc>
        <w:tc>
          <w:tcPr>
            <w:tcW w:w="6237" w:type="dxa"/>
            <w:vAlign w:val="bottom"/>
          </w:tcPr>
          <w:p w14:paraId="6229ADD3" w14:textId="75108564"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VAGINA BIOPSIA</w:t>
            </w:r>
          </w:p>
        </w:tc>
        <w:tc>
          <w:tcPr>
            <w:tcW w:w="2693" w:type="dxa"/>
          </w:tcPr>
          <w:p w14:paraId="73FE5F33" w14:textId="77777777" w:rsidR="00EB7347" w:rsidRPr="00EB7347" w:rsidRDefault="00EB7347" w:rsidP="00EB7347">
            <w:pPr>
              <w:rPr>
                <w:rFonts w:asciiTheme="minorHAnsi" w:hAnsiTheme="minorHAnsi" w:cstheme="minorHAnsi"/>
              </w:rPr>
            </w:pPr>
          </w:p>
        </w:tc>
      </w:tr>
      <w:tr w:rsidR="00EB7347" w:rsidRPr="00EB7347" w14:paraId="2B67DEF3" w14:textId="77777777" w:rsidTr="00E776ED">
        <w:tc>
          <w:tcPr>
            <w:tcW w:w="846" w:type="dxa"/>
            <w:vAlign w:val="bottom"/>
          </w:tcPr>
          <w:p w14:paraId="420440DF" w14:textId="71843BAB"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72</w:t>
            </w:r>
          </w:p>
        </w:tc>
        <w:tc>
          <w:tcPr>
            <w:tcW w:w="6237" w:type="dxa"/>
            <w:vAlign w:val="bottom"/>
          </w:tcPr>
          <w:p w14:paraId="3839780A" w14:textId="799BD0F6"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VAGINA BIOPSIA POR C.A.</w:t>
            </w:r>
          </w:p>
        </w:tc>
        <w:tc>
          <w:tcPr>
            <w:tcW w:w="2693" w:type="dxa"/>
          </w:tcPr>
          <w:p w14:paraId="0FBEF273" w14:textId="77777777" w:rsidR="00EB7347" w:rsidRPr="00EB7347" w:rsidRDefault="00EB7347" w:rsidP="00EB7347">
            <w:pPr>
              <w:rPr>
                <w:rFonts w:asciiTheme="minorHAnsi" w:hAnsiTheme="minorHAnsi" w:cstheme="minorHAnsi"/>
              </w:rPr>
            </w:pPr>
          </w:p>
        </w:tc>
      </w:tr>
      <w:tr w:rsidR="00EB7347" w:rsidRPr="00EB7347" w14:paraId="30E5C3CF" w14:textId="77777777" w:rsidTr="00E776ED">
        <w:tc>
          <w:tcPr>
            <w:tcW w:w="846" w:type="dxa"/>
            <w:vAlign w:val="bottom"/>
          </w:tcPr>
          <w:p w14:paraId="4AE0DA75" w14:textId="1716CA3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73</w:t>
            </w:r>
          </w:p>
        </w:tc>
        <w:tc>
          <w:tcPr>
            <w:tcW w:w="6237" w:type="dxa"/>
            <w:vAlign w:val="bottom"/>
          </w:tcPr>
          <w:p w14:paraId="2F298D9A" w14:textId="59559BC6"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VEJIGA BIOPSIA</w:t>
            </w:r>
          </w:p>
        </w:tc>
        <w:tc>
          <w:tcPr>
            <w:tcW w:w="2693" w:type="dxa"/>
          </w:tcPr>
          <w:p w14:paraId="682A1147" w14:textId="77777777" w:rsidR="00EB7347" w:rsidRPr="00EB7347" w:rsidRDefault="00EB7347" w:rsidP="00EB7347">
            <w:pPr>
              <w:rPr>
                <w:rFonts w:asciiTheme="minorHAnsi" w:hAnsiTheme="minorHAnsi" w:cstheme="minorHAnsi"/>
              </w:rPr>
            </w:pPr>
          </w:p>
        </w:tc>
      </w:tr>
      <w:tr w:rsidR="00EB7347" w:rsidRPr="00EB7347" w14:paraId="7BD956E1" w14:textId="77777777" w:rsidTr="00E776ED">
        <w:tc>
          <w:tcPr>
            <w:tcW w:w="846" w:type="dxa"/>
            <w:vAlign w:val="bottom"/>
          </w:tcPr>
          <w:p w14:paraId="7995AF11" w14:textId="491C976A"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74</w:t>
            </w:r>
          </w:p>
        </w:tc>
        <w:tc>
          <w:tcPr>
            <w:tcW w:w="6237" w:type="dxa"/>
            <w:vAlign w:val="bottom"/>
          </w:tcPr>
          <w:p w14:paraId="7E6A1B54" w14:textId="65B6139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VEJIGA MAPEO</w:t>
            </w:r>
          </w:p>
        </w:tc>
        <w:tc>
          <w:tcPr>
            <w:tcW w:w="2693" w:type="dxa"/>
          </w:tcPr>
          <w:p w14:paraId="47A764F8" w14:textId="77777777" w:rsidR="00EB7347" w:rsidRPr="00EB7347" w:rsidRDefault="00EB7347" w:rsidP="00EB7347">
            <w:pPr>
              <w:rPr>
                <w:rFonts w:asciiTheme="minorHAnsi" w:hAnsiTheme="minorHAnsi" w:cstheme="minorHAnsi"/>
              </w:rPr>
            </w:pPr>
          </w:p>
        </w:tc>
      </w:tr>
      <w:tr w:rsidR="00EB7347" w:rsidRPr="00EB7347" w14:paraId="2FBA7AA7" w14:textId="77777777" w:rsidTr="00E776ED">
        <w:tc>
          <w:tcPr>
            <w:tcW w:w="846" w:type="dxa"/>
            <w:vAlign w:val="bottom"/>
          </w:tcPr>
          <w:p w14:paraId="5BE6FF4E" w14:textId="53CF0077"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75</w:t>
            </w:r>
          </w:p>
        </w:tc>
        <w:tc>
          <w:tcPr>
            <w:tcW w:w="6237" w:type="dxa"/>
            <w:vAlign w:val="bottom"/>
          </w:tcPr>
          <w:p w14:paraId="47DD400F" w14:textId="27C98844"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VEJIGA PIEZA OPERATORIA</w:t>
            </w:r>
          </w:p>
        </w:tc>
        <w:tc>
          <w:tcPr>
            <w:tcW w:w="2693" w:type="dxa"/>
          </w:tcPr>
          <w:p w14:paraId="0DEF486F" w14:textId="77777777" w:rsidR="00EB7347" w:rsidRPr="00EB7347" w:rsidRDefault="00EB7347" w:rsidP="00EB7347">
            <w:pPr>
              <w:rPr>
                <w:rFonts w:asciiTheme="minorHAnsi" w:hAnsiTheme="minorHAnsi" w:cstheme="minorHAnsi"/>
              </w:rPr>
            </w:pPr>
          </w:p>
        </w:tc>
      </w:tr>
      <w:tr w:rsidR="00EB7347" w:rsidRPr="00EB7347" w14:paraId="61EF2890" w14:textId="77777777" w:rsidTr="00E776ED">
        <w:tc>
          <w:tcPr>
            <w:tcW w:w="846" w:type="dxa"/>
            <w:vAlign w:val="bottom"/>
          </w:tcPr>
          <w:p w14:paraId="20003894" w14:textId="5C97708E"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76</w:t>
            </w:r>
          </w:p>
        </w:tc>
        <w:tc>
          <w:tcPr>
            <w:tcW w:w="6237" w:type="dxa"/>
            <w:vAlign w:val="bottom"/>
          </w:tcPr>
          <w:p w14:paraId="43874C6C" w14:textId="19CBFF94"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VEJIGA RTU POR CARCINOMA</w:t>
            </w:r>
          </w:p>
        </w:tc>
        <w:tc>
          <w:tcPr>
            <w:tcW w:w="2693" w:type="dxa"/>
          </w:tcPr>
          <w:p w14:paraId="388BB017" w14:textId="77777777" w:rsidR="00EB7347" w:rsidRPr="00EB7347" w:rsidRDefault="00EB7347" w:rsidP="00EB7347">
            <w:pPr>
              <w:rPr>
                <w:rFonts w:asciiTheme="minorHAnsi" w:hAnsiTheme="minorHAnsi" w:cstheme="minorHAnsi"/>
              </w:rPr>
            </w:pPr>
          </w:p>
        </w:tc>
      </w:tr>
      <w:tr w:rsidR="00EB7347" w:rsidRPr="00EB7347" w14:paraId="5C8026D7" w14:textId="77777777" w:rsidTr="00E776ED">
        <w:tc>
          <w:tcPr>
            <w:tcW w:w="846" w:type="dxa"/>
            <w:vAlign w:val="bottom"/>
          </w:tcPr>
          <w:p w14:paraId="2EF3FDB8" w14:textId="46309B2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77</w:t>
            </w:r>
          </w:p>
        </w:tc>
        <w:tc>
          <w:tcPr>
            <w:tcW w:w="6237" w:type="dxa"/>
            <w:vAlign w:val="bottom"/>
          </w:tcPr>
          <w:p w14:paraId="61595AC7" w14:textId="2317121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VESÍCULA PIEZA OPERATORIA</w:t>
            </w:r>
          </w:p>
        </w:tc>
        <w:tc>
          <w:tcPr>
            <w:tcW w:w="2693" w:type="dxa"/>
          </w:tcPr>
          <w:p w14:paraId="3BFC6374" w14:textId="77777777" w:rsidR="00EB7347" w:rsidRPr="00EB7347" w:rsidRDefault="00EB7347" w:rsidP="00EB7347">
            <w:pPr>
              <w:rPr>
                <w:rFonts w:asciiTheme="minorHAnsi" w:hAnsiTheme="minorHAnsi" w:cstheme="minorHAnsi"/>
              </w:rPr>
            </w:pPr>
          </w:p>
        </w:tc>
      </w:tr>
      <w:tr w:rsidR="00EB7347" w:rsidRPr="00EB7347" w14:paraId="6C98A0D6" w14:textId="77777777" w:rsidTr="00E776ED">
        <w:tc>
          <w:tcPr>
            <w:tcW w:w="846" w:type="dxa"/>
            <w:vAlign w:val="bottom"/>
          </w:tcPr>
          <w:p w14:paraId="3B5EEDCF" w14:textId="092384D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78</w:t>
            </w:r>
          </w:p>
        </w:tc>
        <w:tc>
          <w:tcPr>
            <w:tcW w:w="6237" w:type="dxa"/>
            <w:vAlign w:val="bottom"/>
          </w:tcPr>
          <w:p w14:paraId="43D5E0A9" w14:textId="226C093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VESÍCULA PIEZA OPERATORIA POR C.A.</w:t>
            </w:r>
          </w:p>
        </w:tc>
        <w:tc>
          <w:tcPr>
            <w:tcW w:w="2693" w:type="dxa"/>
          </w:tcPr>
          <w:p w14:paraId="7F1891A7" w14:textId="77777777" w:rsidR="00EB7347" w:rsidRPr="00EB7347" w:rsidRDefault="00EB7347" w:rsidP="00EB7347">
            <w:pPr>
              <w:rPr>
                <w:rFonts w:asciiTheme="minorHAnsi" w:hAnsiTheme="minorHAnsi" w:cstheme="minorHAnsi"/>
              </w:rPr>
            </w:pPr>
          </w:p>
        </w:tc>
      </w:tr>
      <w:tr w:rsidR="00EB7347" w:rsidRPr="00EB7347" w14:paraId="6ABAEB1F" w14:textId="77777777" w:rsidTr="00E776ED">
        <w:tc>
          <w:tcPr>
            <w:tcW w:w="846" w:type="dxa"/>
            <w:vAlign w:val="bottom"/>
          </w:tcPr>
          <w:p w14:paraId="365F249C" w14:textId="339E268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79</w:t>
            </w:r>
          </w:p>
        </w:tc>
        <w:tc>
          <w:tcPr>
            <w:tcW w:w="6237" w:type="dxa"/>
            <w:vAlign w:val="bottom"/>
          </w:tcPr>
          <w:p w14:paraId="7B0C39AD" w14:textId="1E012BC3"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VULVA BIOPSIA</w:t>
            </w:r>
          </w:p>
        </w:tc>
        <w:tc>
          <w:tcPr>
            <w:tcW w:w="2693" w:type="dxa"/>
          </w:tcPr>
          <w:p w14:paraId="1F0DAD37" w14:textId="77777777" w:rsidR="00EB7347" w:rsidRPr="00EB7347" w:rsidRDefault="00EB7347" w:rsidP="00EB7347">
            <w:pPr>
              <w:rPr>
                <w:rFonts w:asciiTheme="minorHAnsi" w:hAnsiTheme="minorHAnsi" w:cstheme="minorHAnsi"/>
              </w:rPr>
            </w:pPr>
          </w:p>
        </w:tc>
      </w:tr>
      <w:tr w:rsidR="00EB7347" w:rsidRPr="00EB7347" w14:paraId="3557781A" w14:textId="77777777" w:rsidTr="00E776ED">
        <w:tc>
          <w:tcPr>
            <w:tcW w:w="846" w:type="dxa"/>
            <w:vAlign w:val="bottom"/>
          </w:tcPr>
          <w:p w14:paraId="1FDB03CB" w14:textId="37D69C9E"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80</w:t>
            </w:r>
          </w:p>
        </w:tc>
        <w:tc>
          <w:tcPr>
            <w:tcW w:w="6237" w:type="dxa"/>
            <w:vAlign w:val="bottom"/>
          </w:tcPr>
          <w:p w14:paraId="302D3C11" w14:textId="0F84A32C"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VULVA BIOPSIA POR C.A.</w:t>
            </w:r>
          </w:p>
        </w:tc>
        <w:tc>
          <w:tcPr>
            <w:tcW w:w="2693" w:type="dxa"/>
          </w:tcPr>
          <w:p w14:paraId="5266304A" w14:textId="77777777" w:rsidR="00EB7347" w:rsidRPr="00EB7347" w:rsidRDefault="00EB7347" w:rsidP="00EB7347">
            <w:pPr>
              <w:rPr>
                <w:rFonts w:asciiTheme="minorHAnsi" w:hAnsiTheme="minorHAnsi" w:cstheme="minorHAnsi"/>
              </w:rPr>
            </w:pPr>
          </w:p>
        </w:tc>
      </w:tr>
      <w:tr w:rsidR="00EB7347" w:rsidRPr="00EB7347" w14:paraId="343E0FBB" w14:textId="77777777" w:rsidTr="00E776ED">
        <w:tc>
          <w:tcPr>
            <w:tcW w:w="846" w:type="dxa"/>
            <w:vAlign w:val="bottom"/>
          </w:tcPr>
          <w:p w14:paraId="77A74287" w14:textId="083089D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81</w:t>
            </w:r>
          </w:p>
        </w:tc>
        <w:tc>
          <w:tcPr>
            <w:tcW w:w="6237" w:type="dxa"/>
            <w:vAlign w:val="bottom"/>
          </w:tcPr>
          <w:p w14:paraId="66B02103" w14:textId="3D1941E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OBITO FETAL</w:t>
            </w:r>
          </w:p>
        </w:tc>
        <w:tc>
          <w:tcPr>
            <w:tcW w:w="2693" w:type="dxa"/>
          </w:tcPr>
          <w:p w14:paraId="0DEF668E" w14:textId="77777777" w:rsidR="00EB7347" w:rsidRPr="00EB7347" w:rsidRDefault="00EB7347" w:rsidP="00EB7347">
            <w:pPr>
              <w:rPr>
                <w:rFonts w:asciiTheme="minorHAnsi" w:hAnsiTheme="minorHAnsi" w:cstheme="minorHAnsi"/>
              </w:rPr>
            </w:pPr>
          </w:p>
        </w:tc>
      </w:tr>
      <w:tr w:rsidR="00EB7347" w:rsidRPr="00EB7347" w14:paraId="348A049A" w14:textId="77777777" w:rsidTr="00E776ED">
        <w:tc>
          <w:tcPr>
            <w:tcW w:w="846" w:type="dxa"/>
            <w:vAlign w:val="bottom"/>
          </w:tcPr>
          <w:p w14:paraId="4BEE50F9" w14:textId="500F6B6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82</w:t>
            </w:r>
          </w:p>
        </w:tc>
        <w:tc>
          <w:tcPr>
            <w:tcW w:w="6237" w:type="dxa"/>
            <w:vAlign w:val="bottom"/>
          </w:tcPr>
          <w:p w14:paraId="10A54AB5" w14:textId="1A0DB113"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DE LIQUIDO PERITONEAL SIMPLE</w:t>
            </w:r>
          </w:p>
        </w:tc>
        <w:tc>
          <w:tcPr>
            <w:tcW w:w="2693" w:type="dxa"/>
          </w:tcPr>
          <w:p w14:paraId="302FCAF6" w14:textId="77777777" w:rsidR="00EB7347" w:rsidRPr="00EB7347" w:rsidRDefault="00EB7347" w:rsidP="00EB7347">
            <w:pPr>
              <w:rPr>
                <w:rFonts w:asciiTheme="minorHAnsi" w:hAnsiTheme="minorHAnsi" w:cstheme="minorHAnsi"/>
              </w:rPr>
            </w:pPr>
          </w:p>
        </w:tc>
      </w:tr>
      <w:tr w:rsidR="00EB7347" w:rsidRPr="00EB7347" w14:paraId="2F8FDB92" w14:textId="77777777" w:rsidTr="00E776ED">
        <w:tc>
          <w:tcPr>
            <w:tcW w:w="846" w:type="dxa"/>
            <w:vAlign w:val="bottom"/>
          </w:tcPr>
          <w:p w14:paraId="2DDF5B7E" w14:textId="60E18E49"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83</w:t>
            </w:r>
          </w:p>
        </w:tc>
        <w:tc>
          <w:tcPr>
            <w:tcW w:w="6237" w:type="dxa"/>
            <w:vAlign w:val="bottom"/>
          </w:tcPr>
          <w:p w14:paraId="6CC5B88D" w14:textId="03FFB738"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DE LIQUIDO PLEURAL SIMPLE</w:t>
            </w:r>
          </w:p>
        </w:tc>
        <w:tc>
          <w:tcPr>
            <w:tcW w:w="2693" w:type="dxa"/>
          </w:tcPr>
          <w:p w14:paraId="7845F9DF" w14:textId="77777777" w:rsidR="00EB7347" w:rsidRPr="00EB7347" w:rsidRDefault="00EB7347" w:rsidP="00EB7347">
            <w:pPr>
              <w:rPr>
                <w:rFonts w:asciiTheme="minorHAnsi" w:hAnsiTheme="minorHAnsi" w:cstheme="minorHAnsi"/>
              </w:rPr>
            </w:pPr>
          </w:p>
        </w:tc>
      </w:tr>
      <w:tr w:rsidR="00EB7347" w:rsidRPr="00EB7347" w14:paraId="0AB8A3EE" w14:textId="77777777" w:rsidTr="00E776ED">
        <w:tc>
          <w:tcPr>
            <w:tcW w:w="846" w:type="dxa"/>
            <w:vAlign w:val="bottom"/>
          </w:tcPr>
          <w:p w14:paraId="3CE737BF" w14:textId="08C8637C"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84</w:t>
            </w:r>
          </w:p>
        </w:tc>
        <w:tc>
          <w:tcPr>
            <w:tcW w:w="6237" w:type="dxa"/>
            <w:vAlign w:val="bottom"/>
          </w:tcPr>
          <w:p w14:paraId="0D526DB6" w14:textId="4CE8915F"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ENDOMETRIAL</w:t>
            </w:r>
          </w:p>
        </w:tc>
        <w:tc>
          <w:tcPr>
            <w:tcW w:w="2693" w:type="dxa"/>
          </w:tcPr>
          <w:p w14:paraId="2E4791FF" w14:textId="77777777" w:rsidR="00EB7347" w:rsidRPr="00EB7347" w:rsidRDefault="00EB7347" w:rsidP="00EB7347">
            <w:pPr>
              <w:rPr>
                <w:rFonts w:asciiTheme="minorHAnsi" w:hAnsiTheme="minorHAnsi" w:cstheme="minorHAnsi"/>
              </w:rPr>
            </w:pPr>
          </w:p>
        </w:tc>
      </w:tr>
      <w:tr w:rsidR="00EB7347" w:rsidRPr="00EB7347" w14:paraId="3D643479" w14:textId="77777777" w:rsidTr="00E776ED">
        <w:tc>
          <w:tcPr>
            <w:tcW w:w="846" w:type="dxa"/>
            <w:vAlign w:val="bottom"/>
          </w:tcPr>
          <w:p w14:paraId="68758F17" w14:textId="3BD6BCA5"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85</w:t>
            </w:r>
          </w:p>
        </w:tc>
        <w:tc>
          <w:tcPr>
            <w:tcW w:w="6237" w:type="dxa"/>
            <w:vAlign w:val="bottom"/>
          </w:tcPr>
          <w:p w14:paraId="00FF56F3" w14:textId="4AA4DC2A"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ORINA SERIADA</w:t>
            </w:r>
          </w:p>
        </w:tc>
        <w:tc>
          <w:tcPr>
            <w:tcW w:w="2693" w:type="dxa"/>
          </w:tcPr>
          <w:p w14:paraId="5EB769D7" w14:textId="77777777" w:rsidR="00EB7347" w:rsidRPr="00EB7347" w:rsidRDefault="00EB7347" w:rsidP="00EB7347">
            <w:pPr>
              <w:rPr>
                <w:rFonts w:asciiTheme="minorHAnsi" w:hAnsiTheme="minorHAnsi" w:cstheme="minorHAnsi"/>
              </w:rPr>
            </w:pPr>
          </w:p>
        </w:tc>
      </w:tr>
      <w:tr w:rsidR="00EB7347" w:rsidRPr="00EB7347" w14:paraId="3660B41E" w14:textId="77777777" w:rsidTr="00E776ED">
        <w:tc>
          <w:tcPr>
            <w:tcW w:w="846" w:type="dxa"/>
            <w:vAlign w:val="bottom"/>
          </w:tcPr>
          <w:p w14:paraId="483DE351" w14:textId="40AA235F"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86</w:t>
            </w:r>
          </w:p>
        </w:tc>
        <w:tc>
          <w:tcPr>
            <w:tcW w:w="6237" w:type="dxa"/>
            <w:vAlign w:val="bottom"/>
          </w:tcPr>
          <w:p w14:paraId="094680B5" w14:textId="780F0273"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ORINA SIMPLE</w:t>
            </w:r>
          </w:p>
        </w:tc>
        <w:tc>
          <w:tcPr>
            <w:tcW w:w="2693" w:type="dxa"/>
          </w:tcPr>
          <w:p w14:paraId="70C450E7" w14:textId="77777777" w:rsidR="00EB7347" w:rsidRPr="00EB7347" w:rsidRDefault="00EB7347" w:rsidP="00EB7347">
            <w:pPr>
              <w:rPr>
                <w:rFonts w:asciiTheme="minorHAnsi" w:hAnsiTheme="minorHAnsi" w:cstheme="minorHAnsi"/>
              </w:rPr>
            </w:pPr>
          </w:p>
        </w:tc>
      </w:tr>
      <w:tr w:rsidR="00EB7347" w:rsidRPr="00EB7347" w14:paraId="3C408CBB" w14:textId="77777777" w:rsidTr="00E776ED">
        <w:tc>
          <w:tcPr>
            <w:tcW w:w="846" w:type="dxa"/>
            <w:vAlign w:val="bottom"/>
          </w:tcPr>
          <w:p w14:paraId="36EAA2AA" w14:textId="47A87623"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87</w:t>
            </w:r>
          </w:p>
        </w:tc>
        <w:tc>
          <w:tcPr>
            <w:tcW w:w="6237" w:type="dxa"/>
            <w:vAlign w:val="bottom"/>
          </w:tcPr>
          <w:p w14:paraId="626F1D56" w14:textId="4E8A6188"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QUISTES</w:t>
            </w:r>
          </w:p>
        </w:tc>
        <w:tc>
          <w:tcPr>
            <w:tcW w:w="2693" w:type="dxa"/>
          </w:tcPr>
          <w:p w14:paraId="5BC55451" w14:textId="77777777" w:rsidR="00EB7347" w:rsidRPr="00EB7347" w:rsidRDefault="00EB7347" w:rsidP="00EB7347">
            <w:pPr>
              <w:rPr>
                <w:rFonts w:asciiTheme="minorHAnsi" w:hAnsiTheme="minorHAnsi" w:cstheme="minorHAnsi"/>
              </w:rPr>
            </w:pPr>
          </w:p>
        </w:tc>
      </w:tr>
      <w:tr w:rsidR="00EB7347" w:rsidRPr="00EB7347" w14:paraId="65A0EABE" w14:textId="77777777" w:rsidTr="00E776ED">
        <w:tc>
          <w:tcPr>
            <w:tcW w:w="846" w:type="dxa"/>
            <w:vAlign w:val="bottom"/>
          </w:tcPr>
          <w:p w14:paraId="1363AB97" w14:textId="17D79E7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lastRenderedPageBreak/>
              <w:t>88</w:t>
            </w:r>
          </w:p>
        </w:tc>
        <w:tc>
          <w:tcPr>
            <w:tcW w:w="6237" w:type="dxa"/>
            <w:vAlign w:val="bottom"/>
          </w:tcPr>
          <w:p w14:paraId="71BA8889" w14:textId="261866C0"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VAGINAL</w:t>
            </w:r>
          </w:p>
        </w:tc>
        <w:tc>
          <w:tcPr>
            <w:tcW w:w="2693" w:type="dxa"/>
          </w:tcPr>
          <w:p w14:paraId="1C14D0F4" w14:textId="77777777" w:rsidR="00EB7347" w:rsidRPr="00EB7347" w:rsidRDefault="00EB7347" w:rsidP="00EB7347">
            <w:pPr>
              <w:rPr>
                <w:rFonts w:asciiTheme="minorHAnsi" w:hAnsiTheme="minorHAnsi" w:cstheme="minorHAnsi"/>
              </w:rPr>
            </w:pPr>
          </w:p>
        </w:tc>
      </w:tr>
      <w:tr w:rsidR="00EB7347" w:rsidRPr="00EB7347" w14:paraId="02779EA1" w14:textId="77777777" w:rsidTr="00E776ED">
        <w:tc>
          <w:tcPr>
            <w:tcW w:w="846" w:type="dxa"/>
            <w:vAlign w:val="bottom"/>
          </w:tcPr>
          <w:p w14:paraId="695A6D83" w14:textId="29CBB423"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89</w:t>
            </w:r>
          </w:p>
        </w:tc>
        <w:tc>
          <w:tcPr>
            <w:tcW w:w="6237" w:type="dxa"/>
            <w:vAlign w:val="bottom"/>
          </w:tcPr>
          <w:p w14:paraId="4D282969" w14:textId="1F7B37E2"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ESPUTO SERIADA (3 MUESTRAS)</w:t>
            </w:r>
          </w:p>
        </w:tc>
        <w:tc>
          <w:tcPr>
            <w:tcW w:w="2693" w:type="dxa"/>
          </w:tcPr>
          <w:p w14:paraId="18C96D6D" w14:textId="77777777" w:rsidR="00EB7347" w:rsidRPr="00EB7347" w:rsidRDefault="00EB7347" w:rsidP="00EB7347">
            <w:pPr>
              <w:rPr>
                <w:rFonts w:asciiTheme="minorHAnsi" w:hAnsiTheme="minorHAnsi" w:cstheme="minorHAnsi"/>
              </w:rPr>
            </w:pPr>
          </w:p>
        </w:tc>
      </w:tr>
      <w:tr w:rsidR="00EB7347" w:rsidRPr="00EB7347" w14:paraId="2CA10A89" w14:textId="77777777" w:rsidTr="00E776ED">
        <w:tc>
          <w:tcPr>
            <w:tcW w:w="846" w:type="dxa"/>
            <w:vAlign w:val="bottom"/>
          </w:tcPr>
          <w:p w14:paraId="420D4A86" w14:textId="1F8D7D2D"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90</w:t>
            </w:r>
          </w:p>
        </w:tc>
        <w:tc>
          <w:tcPr>
            <w:tcW w:w="6237" w:type="dxa"/>
            <w:vAlign w:val="bottom"/>
          </w:tcPr>
          <w:p w14:paraId="12F0CDD4" w14:textId="5747E9F0"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CITOLOGÍA EN CAPA DELGADA EN CUALQUIER ÓRGANO</w:t>
            </w:r>
          </w:p>
        </w:tc>
        <w:tc>
          <w:tcPr>
            <w:tcW w:w="2693" w:type="dxa"/>
          </w:tcPr>
          <w:p w14:paraId="3B14EBA6" w14:textId="77777777" w:rsidR="00EB7347" w:rsidRPr="00EB7347" w:rsidRDefault="00EB7347" w:rsidP="00EB7347">
            <w:pPr>
              <w:rPr>
                <w:rFonts w:asciiTheme="minorHAnsi" w:hAnsiTheme="minorHAnsi" w:cstheme="minorHAnsi"/>
              </w:rPr>
            </w:pPr>
          </w:p>
        </w:tc>
      </w:tr>
      <w:tr w:rsidR="00EB7347" w:rsidRPr="00EB7347" w14:paraId="0393ABF4" w14:textId="77777777" w:rsidTr="00E776ED">
        <w:tc>
          <w:tcPr>
            <w:tcW w:w="846" w:type="dxa"/>
            <w:vAlign w:val="bottom"/>
          </w:tcPr>
          <w:p w14:paraId="391DEB55" w14:textId="312AF22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91</w:t>
            </w:r>
          </w:p>
        </w:tc>
        <w:tc>
          <w:tcPr>
            <w:tcW w:w="6237" w:type="dxa"/>
            <w:vAlign w:val="bottom"/>
          </w:tcPr>
          <w:p w14:paraId="4BD9F33F" w14:textId="6FE8718D"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PUNCIÓN 5 CON AGUJA FINA</w:t>
            </w:r>
          </w:p>
        </w:tc>
        <w:tc>
          <w:tcPr>
            <w:tcW w:w="2693" w:type="dxa"/>
          </w:tcPr>
          <w:p w14:paraId="035589CA" w14:textId="77777777" w:rsidR="00EB7347" w:rsidRPr="00EB7347" w:rsidRDefault="00EB7347" w:rsidP="00EB7347">
            <w:pPr>
              <w:rPr>
                <w:rFonts w:asciiTheme="minorHAnsi" w:hAnsiTheme="minorHAnsi" w:cstheme="minorHAnsi"/>
              </w:rPr>
            </w:pPr>
          </w:p>
        </w:tc>
      </w:tr>
      <w:tr w:rsidR="00EB7347" w:rsidRPr="00EB7347" w14:paraId="16ACC21F" w14:textId="77777777" w:rsidTr="00E776ED">
        <w:tc>
          <w:tcPr>
            <w:tcW w:w="846" w:type="dxa"/>
            <w:vAlign w:val="bottom"/>
          </w:tcPr>
          <w:p w14:paraId="53387180" w14:textId="4C4EC043"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92</w:t>
            </w:r>
          </w:p>
        </w:tc>
        <w:tc>
          <w:tcPr>
            <w:tcW w:w="6237" w:type="dxa"/>
            <w:vAlign w:val="bottom"/>
          </w:tcPr>
          <w:p w14:paraId="37672EBE" w14:textId="1AE0428C"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ESTUDIO INMUNOHISTOQUÍMICO SIMPLES</w:t>
            </w:r>
          </w:p>
        </w:tc>
        <w:tc>
          <w:tcPr>
            <w:tcW w:w="2693" w:type="dxa"/>
          </w:tcPr>
          <w:p w14:paraId="0C78F070" w14:textId="77777777" w:rsidR="00EB7347" w:rsidRPr="00EB7347" w:rsidRDefault="00EB7347" w:rsidP="00EB7347">
            <w:pPr>
              <w:rPr>
                <w:rFonts w:asciiTheme="minorHAnsi" w:hAnsiTheme="minorHAnsi" w:cstheme="minorHAnsi"/>
              </w:rPr>
            </w:pPr>
          </w:p>
        </w:tc>
      </w:tr>
      <w:tr w:rsidR="00EB7347" w:rsidRPr="00EB7347" w14:paraId="3CEE01D8" w14:textId="77777777" w:rsidTr="00E776ED">
        <w:tc>
          <w:tcPr>
            <w:tcW w:w="846" w:type="dxa"/>
            <w:vAlign w:val="bottom"/>
          </w:tcPr>
          <w:p w14:paraId="7C9FD309" w14:textId="61A0FE43"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93</w:t>
            </w:r>
          </w:p>
        </w:tc>
        <w:tc>
          <w:tcPr>
            <w:tcW w:w="6237" w:type="dxa"/>
            <w:vAlign w:val="bottom"/>
          </w:tcPr>
          <w:p w14:paraId="1A6FEDD1" w14:textId="6034F555" w:rsidR="00EB7347" w:rsidRPr="00EB7347" w:rsidRDefault="00EB7347" w:rsidP="00EB7347">
            <w:pPr>
              <w:rPr>
                <w:rFonts w:asciiTheme="minorHAnsi" w:hAnsiTheme="minorHAnsi" w:cstheme="minorHAnsi"/>
              </w:rPr>
            </w:pPr>
            <w:r w:rsidRPr="00EB7347">
              <w:rPr>
                <w:rFonts w:asciiTheme="minorHAnsi" w:hAnsiTheme="minorHAnsi" w:cstheme="minorHAnsi"/>
                <w:color w:val="000000"/>
              </w:rPr>
              <w:t>ESTUDIOS DE INMUNOHISTOQUÍMICA ESPECIALES (FISH, HER2++, P16,KI67)</w:t>
            </w:r>
          </w:p>
        </w:tc>
        <w:tc>
          <w:tcPr>
            <w:tcW w:w="2693" w:type="dxa"/>
          </w:tcPr>
          <w:p w14:paraId="530333FB" w14:textId="77777777" w:rsidR="00EB7347" w:rsidRPr="00EB7347" w:rsidRDefault="00EB7347" w:rsidP="00EB7347">
            <w:pPr>
              <w:rPr>
                <w:rFonts w:asciiTheme="minorHAnsi" w:hAnsiTheme="minorHAnsi" w:cstheme="minorHAnsi"/>
              </w:rPr>
            </w:pPr>
          </w:p>
        </w:tc>
      </w:tr>
      <w:tr w:rsidR="00EB7347" w:rsidRPr="00EB7347" w14:paraId="704BFFFD" w14:textId="77777777" w:rsidTr="00E776ED">
        <w:tc>
          <w:tcPr>
            <w:tcW w:w="846" w:type="dxa"/>
            <w:vAlign w:val="bottom"/>
          </w:tcPr>
          <w:p w14:paraId="2E4F1922" w14:textId="323AC552" w:rsidR="00EB7347" w:rsidRPr="00EB7347" w:rsidRDefault="00EB7347" w:rsidP="00EB7347">
            <w:pPr>
              <w:jc w:val="center"/>
              <w:rPr>
                <w:rFonts w:asciiTheme="minorHAnsi" w:hAnsiTheme="minorHAnsi" w:cstheme="minorHAnsi"/>
                <w:color w:val="000000"/>
              </w:rPr>
            </w:pPr>
            <w:r w:rsidRPr="00EB7347">
              <w:rPr>
                <w:rFonts w:asciiTheme="minorHAnsi" w:hAnsiTheme="minorHAnsi" w:cstheme="minorHAnsi"/>
                <w:color w:val="000000"/>
              </w:rPr>
              <w:t>94</w:t>
            </w:r>
          </w:p>
        </w:tc>
        <w:tc>
          <w:tcPr>
            <w:tcW w:w="6237" w:type="dxa"/>
            <w:vAlign w:val="bottom"/>
          </w:tcPr>
          <w:p w14:paraId="2B83F390" w14:textId="7B08ED6F" w:rsidR="00EB7347" w:rsidRPr="00EB7347" w:rsidRDefault="00EB7347" w:rsidP="00EB7347">
            <w:pPr>
              <w:rPr>
                <w:rFonts w:asciiTheme="minorHAnsi" w:hAnsiTheme="minorHAnsi" w:cstheme="minorHAnsi"/>
                <w:color w:val="000000"/>
              </w:rPr>
            </w:pPr>
            <w:r w:rsidRPr="00EB7347">
              <w:rPr>
                <w:rFonts w:asciiTheme="minorHAnsi" w:hAnsiTheme="minorHAnsi" w:cstheme="minorHAnsi"/>
                <w:color w:val="000000"/>
              </w:rPr>
              <w:t>INMUNOFLUORESCENCIA DIRECTA</w:t>
            </w:r>
          </w:p>
        </w:tc>
        <w:tc>
          <w:tcPr>
            <w:tcW w:w="2693" w:type="dxa"/>
          </w:tcPr>
          <w:p w14:paraId="0023965C" w14:textId="77777777" w:rsidR="00EB7347" w:rsidRPr="00EB7347" w:rsidRDefault="00EB7347" w:rsidP="00EB7347">
            <w:pPr>
              <w:rPr>
                <w:rFonts w:asciiTheme="minorHAnsi" w:hAnsiTheme="minorHAnsi" w:cstheme="minorHAnsi"/>
              </w:rPr>
            </w:pPr>
          </w:p>
        </w:tc>
      </w:tr>
      <w:tr w:rsidR="00EB7347" w:rsidRPr="00EB7347" w14:paraId="0874D916" w14:textId="77777777" w:rsidTr="00E776ED">
        <w:tc>
          <w:tcPr>
            <w:tcW w:w="846" w:type="dxa"/>
            <w:vAlign w:val="bottom"/>
          </w:tcPr>
          <w:p w14:paraId="37974E92" w14:textId="60C92652" w:rsidR="00EB7347" w:rsidRPr="00EB7347" w:rsidRDefault="00EB7347" w:rsidP="00EB7347">
            <w:pPr>
              <w:jc w:val="center"/>
              <w:rPr>
                <w:rFonts w:asciiTheme="minorHAnsi" w:hAnsiTheme="minorHAnsi" w:cstheme="minorHAnsi"/>
                <w:color w:val="000000"/>
              </w:rPr>
            </w:pPr>
            <w:r w:rsidRPr="00EB7347">
              <w:rPr>
                <w:rFonts w:asciiTheme="minorHAnsi" w:hAnsiTheme="minorHAnsi" w:cstheme="minorHAnsi"/>
                <w:color w:val="000000"/>
              </w:rPr>
              <w:t>95</w:t>
            </w:r>
          </w:p>
        </w:tc>
        <w:tc>
          <w:tcPr>
            <w:tcW w:w="6237" w:type="dxa"/>
            <w:vAlign w:val="bottom"/>
          </w:tcPr>
          <w:p w14:paraId="42AE1081" w14:textId="0966C8CA" w:rsidR="00EB7347" w:rsidRPr="00EB7347" w:rsidRDefault="00EB7347" w:rsidP="00EB7347">
            <w:pPr>
              <w:rPr>
                <w:rFonts w:asciiTheme="minorHAnsi" w:hAnsiTheme="minorHAnsi" w:cstheme="minorHAnsi"/>
                <w:color w:val="000000"/>
              </w:rPr>
            </w:pPr>
            <w:r w:rsidRPr="00EB7347">
              <w:rPr>
                <w:rFonts w:asciiTheme="minorHAnsi" w:hAnsiTheme="minorHAnsi" w:cstheme="minorHAnsi"/>
                <w:color w:val="000000"/>
              </w:rPr>
              <w:t>BIOPSIA PARA SARS COV 2</w:t>
            </w:r>
          </w:p>
        </w:tc>
        <w:tc>
          <w:tcPr>
            <w:tcW w:w="2693" w:type="dxa"/>
          </w:tcPr>
          <w:p w14:paraId="2ABBFA0F" w14:textId="77777777" w:rsidR="00EB7347" w:rsidRPr="00EB7347" w:rsidRDefault="00EB7347" w:rsidP="00EB7347">
            <w:pPr>
              <w:rPr>
                <w:rFonts w:asciiTheme="minorHAnsi" w:hAnsiTheme="minorHAnsi" w:cstheme="minorHAnsi"/>
              </w:rPr>
            </w:pPr>
          </w:p>
        </w:tc>
      </w:tr>
      <w:tr w:rsidR="00EB7347" w:rsidRPr="00EB7347" w14:paraId="4606BD72" w14:textId="77777777" w:rsidTr="00E776ED">
        <w:tc>
          <w:tcPr>
            <w:tcW w:w="846" w:type="dxa"/>
            <w:vAlign w:val="bottom"/>
          </w:tcPr>
          <w:p w14:paraId="05B8C6FC" w14:textId="5847EED2" w:rsidR="00EB7347" w:rsidRPr="00EB7347" w:rsidRDefault="00EB7347" w:rsidP="00EB7347">
            <w:pPr>
              <w:jc w:val="center"/>
              <w:rPr>
                <w:rFonts w:asciiTheme="minorHAnsi" w:hAnsiTheme="minorHAnsi" w:cstheme="minorHAnsi"/>
                <w:color w:val="000000"/>
              </w:rPr>
            </w:pPr>
            <w:r w:rsidRPr="00EB7347">
              <w:rPr>
                <w:rFonts w:asciiTheme="minorHAnsi" w:hAnsiTheme="minorHAnsi" w:cstheme="minorHAnsi"/>
                <w:color w:val="000000"/>
              </w:rPr>
              <w:t>96</w:t>
            </w:r>
          </w:p>
        </w:tc>
        <w:tc>
          <w:tcPr>
            <w:tcW w:w="6237" w:type="dxa"/>
            <w:vAlign w:val="bottom"/>
          </w:tcPr>
          <w:p w14:paraId="1CB6688C" w14:textId="0FDA19DF" w:rsidR="00EB7347" w:rsidRPr="00EB7347" w:rsidRDefault="00EB7347" w:rsidP="00EB7347">
            <w:pPr>
              <w:rPr>
                <w:rFonts w:asciiTheme="minorHAnsi" w:hAnsiTheme="minorHAnsi" w:cstheme="minorHAnsi"/>
                <w:color w:val="000000"/>
              </w:rPr>
            </w:pPr>
            <w:r w:rsidRPr="00EB7347">
              <w:rPr>
                <w:rFonts w:asciiTheme="minorHAnsi" w:hAnsiTheme="minorHAnsi" w:cstheme="minorHAnsi"/>
                <w:color w:val="000000"/>
              </w:rPr>
              <w:t>ESTUDIO FISH PARA HPV</w:t>
            </w:r>
          </w:p>
        </w:tc>
        <w:tc>
          <w:tcPr>
            <w:tcW w:w="2693" w:type="dxa"/>
          </w:tcPr>
          <w:p w14:paraId="1CD582C7" w14:textId="77777777" w:rsidR="00EB7347" w:rsidRPr="00EB7347" w:rsidRDefault="00EB7347" w:rsidP="00EB7347">
            <w:pPr>
              <w:rPr>
                <w:rFonts w:asciiTheme="minorHAnsi" w:hAnsiTheme="minorHAnsi" w:cstheme="minorHAnsi"/>
              </w:rPr>
            </w:pPr>
          </w:p>
        </w:tc>
      </w:tr>
      <w:tr w:rsidR="00EB7347" w:rsidRPr="00EB7347" w14:paraId="08A50D18" w14:textId="77777777" w:rsidTr="00E776ED">
        <w:tc>
          <w:tcPr>
            <w:tcW w:w="846" w:type="dxa"/>
            <w:vAlign w:val="bottom"/>
          </w:tcPr>
          <w:p w14:paraId="0B9E9E40" w14:textId="74A78A4F" w:rsidR="00EB7347" w:rsidRPr="00EB7347" w:rsidRDefault="00EB7347" w:rsidP="00EB7347">
            <w:pPr>
              <w:jc w:val="center"/>
              <w:rPr>
                <w:rFonts w:asciiTheme="minorHAnsi" w:hAnsiTheme="minorHAnsi" w:cstheme="minorHAnsi"/>
                <w:color w:val="000000"/>
              </w:rPr>
            </w:pPr>
            <w:r w:rsidRPr="00EB7347">
              <w:rPr>
                <w:rFonts w:asciiTheme="minorHAnsi" w:hAnsiTheme="minorHAnsi" w:cstheme="minorHAnsi"/>
                <w:color w:val="000000"/>
              </w:rPr>
              <w:t>97</w:t>
            </w:r>
          </w:p>
        </w:tc>
        <w:tc>
          <w:tcPr>
            <w:tcW w:w="6237" w:type="dxa"/>
            <w:vAlign w:val="bottom"/>
          </w:tcPr>
          <w:p w14:paraId="5F29BCF0" w14:textId="5D531689" w:rsidR="00EB7347" w:rsidRPr="00EB7347" w:rsidRDefault="00EB7347" w:rsidP="00EB7347">
            <w:pPr>
              <w:rPr>
                <w:rFonts w:asciiTheme="minorHAnsi" w:hAnsiTheme="minorHAnsi" w:cstheme="minorHAnsi"/>
                <w:color w:val="000000"/>
              </w:rPr>
            </w:pPr>
            <w:r w:rsidRPr="00EB7347">
              <w:rPr>
                <w:rFonts w:asciiTheme="minorHAnsi" w:hAnsiTheme="minorHAnsi" w:cstheme="minorHAnsi"/>
                <w:color w:val="000000"/>
              </w:rPr>
              <w:t>MAPEAMIENTO ONCOLÓGICO</w:t>
            </w:r>
          </w:p>
        </w:tc>
        <w:tc>
          <w:tcPr>
            <w:tcW w:w="2693" w:type="dxa"/>
          </w:tcPr>
          <w:p w14:paraId="5F422C29" w14:textId="77777777" w:rsidR="00EB7347" w:rsidRPr="00EB7347" w:rsidRDefault="00EB7347" w:rsidP="00EB7347">
            <w:pPr>
              <w:rPr>
                <w:rFonts w:asciiTheme="minorHAnsi" w:hAnsiTheme="minorHAnsi" w:cstheme="minorHAnsi"/>
              </w:rPr>
            </w:pPr>
          </w:p>
        </w:tc>
      </w:tr>
      <w:tr w:rsidR="00EB7347" w:rsidRPr="00EB7347" w14:paraId="3D54C396" w14:textId="77777777" w:rsidTr="00E776ED">
        <w:tc>
          <w:tcPr>
            <w:tcW w:w="846" w:type="dxa"/>
            <w:vAlign w:val="bottom"/>
          </w:tcPr>
          <w:p w14:paraId="3EF41049" w14:textId="720AD681" w:rsidR="00EB7347" w:rsidRPr="00EB7347" w:rsidRDefault="00EB7347" w:rsidP="00EB7347">
            <w:pPr>
              <w:jc w:val="center"/>
              <w:rPr>
                <w:rFonts w:asciiTheme="minorHAnsi" w:hAnsiTheme="minorHAnsi" w:cstheme="minorHAnsi"/>
                <w:color w:val="000000"/>
              </w:rPr>
            </w:pPr>
            <w:r w:rsidRPr="00EB7347">
              <w:rPr>
                <w:rFonts w:asciiTheme="minorHAnsi" w:hAnsiTheme="minorHAnsi" w:cstheme="minorHAnsi"/>
                <w:color w:val="000000"/>
              </w:rPr>
              <w:t>98</w:t>
            </w:r>
          </w:p>
        </w:tc>
        <w:tc>
          <w:tcPr>
            <w:tcW w:w="6237" w:type="dxa"/>
            <w:vAlign w:val="bottom"/>
          </w:tcPr>
          <w:p w14:paraId="34218DB2" w14:textId="76AA27D2" w:rsidR="00EB7347" w:rsidRPr="00EB7347" w:rsidRDefault="00EB7347" w:rsidP="00EB7347">
            <w:pPr>
              <w:rPr>
                <w:rFonts w:asciiTheme="minorHAnsi" w:hAnsiTheme="minorHAnsi" w:cstheme="minorHAnsi"/>
                <w:color w:val="000000"/>
              </w:rPr>
            </w:pPr>
            <w:r w:rsidRPr="00EB7347">
              <w:rPr>
                <w:rFonts w:asciiTheme="minorHAnsi" w:hAnsiTheme="minorHAnsi" w:cstheme="minorHAnsi"/>
                <w:color w:val="000000"/>
              </w:rPr>
              <w:t>BIOPSIA POR CONGELACIÓN Y PARAFINA</w:t>
            </w:r>
          </w:p>
        </w:tc>
        <w:tc>
          <w:tcPr>
            <w:tcW w:w="2693" w:type="dxa"/>
          </w:tcPr>
          <w:p w14:paraId="0645C2F4" w14:textId="77777777" w:rsidR="00EB7347" w:rsidRPr="00EB7347" w:rsidRDefault="00EB7347" w:rsidP="00EB7347">
            <w:pPr>
              <w:rPr>
                <w:rFonts w:asciiTheme="minorHAnsi" w:hAnsiTheme="minorHAnsi" w:cstheme="minorHAnsi"/>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tbl>
      <w:tblPr>
        <w:tblW w:w="9913" w:type="dxa"/>
        <w:tblCellMar>
          <w:left w:w="70" w:type="dxa"/>
          <w:right w:w="70" w:type="dxa"/>
        </w:tblCellMar>
        <w:tblLook w:val="04A0" w:firstRow="1" w:lastRow="0" w:firstColumn="1" w:lastColumn="0" w:noHBand="0" w:noVBand="1"/>
      </w:tblPr>
      <w:tblGrid>
        <w:gridCol w:w="9913"/>
      </w:tblGrid>
      <w:tr w:rsidR="00EB7347" w:rsidRPr="00EB7347" w14:paraId="0A93F94D" w14:textId="77777777" w:rsidTr="00EB7347">
        <w:trPr>
          <w:trHeight w:val="375"/>
        </w:trPr>
        <w:tc>
          <w:tcPr>
            <w:tcW w:w="9913" w:type="dxa"/>
            <w:tcBorders>
              <w:top w:val="nil"/>
              <w:left w:val="single" w:sz="8" w:space="0" w:color="auto"/>
              <w:bottom w:val="nil"/>
              <w:right w:val="nil"/>
            </w:tcBorders>
            <w:shd w:val="clear" w:color="000000" w:fill="C0E6F5"/>
            <w:vAlign w:val="center"/>
            <w:hideMark/>
          </w:tcPr>
          <w:p w14:paraId="6D8B0D8E" w14:textId="77777777" w:rsidR="00EB7347" w:rsidRPr="00EB7347" w:rsidRDefault="00EB7347" w:rsidP="00EB7347">
            <w:pPr>
              <w:jc w:val="center"/>
              <w:rPr>
                <w:rFonts w:asciiTheme="minorHAnsi" w:hAnsiTheme="minorHAnsi" w:cstheme="minorHAnsi"/>
                <w:b/>
                <w:bCs/>
                <w:color w:val="000000"/>
                <w:lang w:val="es-BO" w:eastAsia="es-BO"/>
              </w:rPr>
            </w:pPr>
            <w:r w:rsidRPr="00EB7347">
              <w:rPr>
                <w:rFonts w:asciiTheme="minorHAnsi" w:hAnsiTheme="minorHAnsi" w:cstheme="minorHAnsi"/>
                <w:b/>
                <w:bCs/>
                <w:color w:val="000000"/>
                <w:lang w:val="es-BO" w:eastAsia="es-BO"/>
              </w:rPr>
              <w:t>El proponente debe elaborar su propuesta de la siguiente manera:</w:t>
            </w:r>
          </w:p>
        </w:tc>
      </w:tr>
      <w:tr w:rsidR="00EB7347" w:rsidRPr="00EB7347" w14:paraId="5DD5D047" w14:textId="77777777" w:rsidTr="00EB7347">
        <w:trPr>
          <w:trHeight w:val="981"/>
        </w:trPr>
        <w:tc>
          <w:tcPr>
            <w:tcW w:w="9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FA40F" w14:textId="2E3ED36A" w:rsidR="00EB7347" w:rsidRPr="00EB7347" w:rsidRDefault="00EB7347" w:rsidP="00EB7347">
            <w:pPr>
              <w:rPr>
                <w:rFonts w:asciiTheme="minorHAnsi" w:hAnsiTheme="minorHAnsi" w:cstheme="minorHAnsi"/>
                <w:color w:val="000000"/>
                <w:lang w:val="es-BO" w:eastAsia="es-BO"/>
              </w:rPr>
            </w:pPr>
            <w:r w:rsidRPr="00EB7347">
              <w:rPr>
                <w:rFonts w:asciiTheme="minorHAnsi" w:hAnsiTheme="minorHAnsi" w:cstheme="minorHAnsi"/>
                <w:color w:val="000000"/>
                <w:lang w:val="es-BO" w:eastAsia="es-BO"/>
              </w:rPr>
              <w:t>1.- El proponente deberá registrar un costo unitario diferenciado para cada ítem de la lista de estudios requeridos por la CSBP, en función de la naturaleza y complejidad del procedimiento. Este costo será considerado preferencial, calculado en función de la cantidad estimada de estudios a efectuarse durante los veinticuatro (24) meses de vigencia contractual, y se mantendrá fijo e invariable durante todo el contrato.</w:t>
            </w:r>
          </w:p>
        </w:tc>
      </w:tr>
      <w:tr w:rsidR="00EB7347" w:rsidRPr="00EB7347" w14:paraId="2A3268EB" w14:textId="77777777" w:rsidTr="008104C5">
        <w:trPr>
          <w:trHeight w:val="1972"/>
        </w:trPr>
        <w:tc>
          <w:tcPr>
            <w:tcW w:w="9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42528" w14:textId="77777777" w:rsidR="00EB7347" w:rsidRPr="00EB7347" w:rsidRDefault="00EB7347" w:rsidP="00EB7347">
            <w:pPr>
              <w:rPr>
                <w:rFonts w:asciiTheme="minorHAnsi" w:hAnsiTheme="minorHAnsi" w:cstheme="minorHAnsi"/>
                <w:color w:val="000000"/>
                <w:lang w:val="es-BO" w:eastAsia="es-BO"/>
              </w:rPr>
            </w:pPr>
            <w:r w:rsidRPr="00EB7347">
              <w:rPr>
                <w:rFonts w:asciiTheme="minorHAnsi" w:hAnsiTheme="minorHAnsi" w:cstheme="minorHAnsi"/>
                <w:color w:val="000000"/>
                <w:lang w:val="es-BO" w:eastAsia="es-BO"/>
              </w:rPr>
              <w:t xml:space="preserve">2.- En caso de ofertar estudios especiales que el proponente pueda realizar y que no se encuentren comprendidos en el listado de los estudios requeridos por la CSBP: </w:t>
            </w:r>
            <w:r w:rsidRPr="00EB7347">
              <w:rPr>
                <w:rFonts w:asciiTheme="minorHAnsi" w:hAnsiTheme="minorHAnsi" w:cstheme="minorHAnsi"/>
                <w:color w:val="000000"/>
                <w:lang w:val="es-BO" w:eastAsia="es-BO"/>
              </w:rPr>
              <w:br/>
              <w:t>Registrar el precio unitario preferencial para cada ítem adicional propuesto.</w:t>
            </w:r>
            <w:r w:rsidRPr="00EB7347">
              <w:rPr>
                <w:rFonts w:asciiTheme="minorHAnsi" w:hAnsiTheme="minorHAnsi" w:cstheme="minorHAnsi"/>
                <w:color w:val="000000"/>
                <w:lang w:val="es-BO" w:eastAsia="es-BO"/>
              </w:rPr>
              <w:br/>
              <w:t>Se permite la variación de precios entre distintos ítems, siempre que sean preferenciales para la CSBP.</w:t>
            </w:r>
            <w:r w:rsidRPr="00EB7347">
              <w:rPr>
                <w:rFonts w:asciiTheme="minorHAnsi" w:hAnsiTheme="minorHAnsi" w:cstheme="minorHAnsi"/>
                <w:color w:val="000000"/>
                <w:lang w:val="es-BO" w:eastAsia="es-BO"/>
              </w:rPr>
              <w:br/>
              <w:t>Puede añadirse información sobre capacidad de atención por mes.</w:t>
            </w:r>
            <w:r w:rsidRPr="00EB7347">
              <w:rPr>
                <w:rFonts w:asciiTheme="minorHAnsi" w:hAnsiTheme="minorHAnsi" w:cstheme="minorHAnsi"/>
                <w:color w:val="000000"/>
                <w:lang w:val="es-BO" w:eastAsia="es-BO"/>
              </w:rPr>
              <w:br/>
              <w:t>No corresponde totalizar, dado que no existe una cantidad estimada de estudios adicionales.</w:t>
            </w:r>
            <w:r w:rsidRPr="00EB7347">
              <w:rPr>
                <w:rFonts w:asciiTheme="minorHAnsi" w:hAnsiTheme="minorHAnsi" w:cstheme="minorHAnsi"/>
                <w:color w:val="000000"/>
                <w:lang w:val="es-BO" w:eastAsia="es-BO"/>
              </w:rPr>
              <w:br/>
              <w:t>Estos costos se mantendrán vigentes durante el contrato.</w:t>
            </w:r>
          </w:p>
        </w:tc>
      </w:tr>
    </w:tbl>
    <w:p w14:paraId="49C8A5A4" w14:textId="77777777" w:rsidR="00BA20E4" w:rsidRDefault="00BA20E4" w:rsidP="00BA20E4">
      <w:pPr>
        <w:ind w:left="360"/>
        <w:jc w:val="both"/>
        <w:rPr>
          <w:rFonts w:asciiTheme="minorHAnsi" w:hAnsiTheme="minorHAnsi" w:cstheme="minorHAnsi"/>
          <w:b/>
          <w:highlight w:val="yellow"/>
          <w:lang w:val="es-BO"/>
        </w:rPr>
      </w:pPr>
    </w:p>
    <w:p w14:paraId="745EAE6A" w14:textId="77777777" w:rsidR="00EB7347" w:rsidRDefault="00EB7347" w:rsidP="00BA20E4">
      <w:pPr>
        <w:ind w:left="360"/>
        <w:jc w:val="both"/>
        <w:rPr>
          <w:rFonts w:asciiTheme="minorHAnsi" w:hAnsiTheme="minorHAnsi" w:cstheme="minorHAnsi"/>
          <w:b/>
          <w:highlight w:val="yellow"/>
          <w:lang w:val="es-BO"/>
        </w:rPr>
      </w:pPr>
    </w:p>
    <w:tbl>
      <w:tblPr>
        <w:tblW w:w="5000" w:type="pct"/>
        <w:tblCellMar>
          <w:left w:w="70" w:type="dxa"/>
          <w:right w:w="70" w:type="dxa"/>
        </w:tblCellMar>
        <w:tblLook w:val="04A0" w:firstRow="1" w:lastRow="0" w:firstColumn="1" w:lastColumn="0" w:noHBand="0" w:noVBand="1"/>
      </w:tblPr>
      <w:tblGrid>
        <w:gridCol w:w="703"/>
        <w:gridCol w:w="3402"/>
        <w:gridCol w:w="2510"/>
        <w:gridCol w:w="1353"/>
        <w:gridCol w:w="1945"/>
      </w:tblGrid>
      <w:tr w:rsidR="008104C5" w:rsidRPr="008104C5" w14:paraId="66751DBE" w14:textId="77777777" w:rsidTr="008104C5">
        <w:trPr>
          <w:trHeight w:val="276"/>
        </w:trPr>
        <w:tc>
          <w:tcPr>
            <w:tcW w:w="355" w:type="pct"/>
            <w:tcBorders>
              <w:top w:val="single" w:sz="4" w:space="0" w:color="auto"/>
              <w:left w:val="single" w:sz="4" w:space="0" w:color="auto"/>
              <w:bottom w:val="single" w:sz="4" w:space="0" w:color="auto"/>
              <w:right w:val="single" w:sz="4" w:space="0" w:color="auto"/>
            </w:tcBorders>
            <w:shd w:val="clear" w:color="000000" w:fill="CAEDFB"/>
            <w:noWrap/>
            <w:vAlign w:val="bottom"/>
            <w:hideMark/>
          </w:tcPr>
          <w:p w14:paraId="1C262109" w14:textId="77777777" w:rsidR="008104C5" w:rsidRPr="008104C5" w:rsidRDefault="008104C5" w:rsidP="008104C5">
            <w:pPr>
              <w:jc w:val="center"/>
              <w:rPr>
                <w:rFonts w:asciiTheme="minorHAnsi" w:hAnsiTheme="minorHAnsi" w:cstheme="minorHAnsi"/>
                <w:b/>
                <w:bCs/>
                <w:color w:val="000000"/>
                <w:lang w:val="es-BO" w:eastAsia="es-BO"/>
              </w:rPr>
            </w:pPr>
            <w:proofErr w:type="spellStart"/>
            <w:r w:rsidRPr="008104C5">
              <w:rPr>
                <w:rFonts w:asciiTheme="minorHAnsi" w:hAnsiTheme="minorHAnsi" w:cstheme="minorHAnsi"/>
                <w:b/>
                <w:bCs/>
                <w:color w:val="000000"/>
                <w:lang w:val="es-BO" w:eastAsia="es-BO"/>
              </w:rPr>
              <w:t>N°</w:t>
            </w:r>
            <w:proofErr w:type="spellEnd"/>
          </w:p>
        </w:tc>
        <w:tc>
          <w:tcPr>
            <w:tcW w:w="4645" w:type="pct"/>
            <w:gridSpan w:val="4"/>
            <w:tcBorders>
              <w:top w:val="single" w:sz="4" w:space="0" w:color="auto"/>
              <w:left w:val="nil"/>
              <w:bottom w:val="single" w:sz="4" w:space="0" w:color="auto"/>
              <w:right w:val="single" w:sz="4" w:space="0" w:color="000000"/>
            </w:tcBorders>
            <w:shd w:val="clear" w:color="000000" w:fill="CAEDFB"/>
            <w:noWrap/>
            <w:vAlign w:val="bottom"/>
            <w:hideMark/>
          </w:tcPr>
          <w:p w14:paraId="7DCE17D4"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LLENADO OBLIGATORIO</w:t>
            </w:r>
          </w:p>
        </w:tc>
      </w:tr>
      <w:tr w:rsidR="008104C5" w:rsidRPr="008104C5" w14:paraId="67A86E81" w14:textId="77777777" w:rsidTr="008104C5">
        <w:trPr>
          <w:trHeight w:val="792"/>
        </w:trPr>
        <w:tc>
          <w:tcPr>
            <w:tcW w:w="355" w:type="pct"/>
            <w:tcBorders>
              <w:top w:val="nil"/>
              <w:left w:val="single" w:sz="4" w:space="0" w:color="auto"/>
              <w:bottom w:val="single" w:sz="4" w:space="0" w:color="auto"/>
              <w:right w:val="single" w:sz="4" w:space="0" w:color="auto"/>
            </w:tcBorders>
            <w:shd w:val="clear" w:color="000000" w:fill="CAEDFB"/>
            <w:noWrap/>
            <w:vAlign w:val="bottom"/>
            <w:hideMark/>
          </w:tcPr>
          <w:p w14:paraId="3602FA6F"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1</w:t>
            </w:r>
          </w:p>
        </w:tc>
        <w:tc>
          <w:tcPr>
            <w:tcW w:w="1716" w:type="pct"/>
            <w:tcBorders>
              <w:top w:val="nil"/>
              <w:left w:val="nil"/>
              <w:bottom w:val="single" w:sz="4" w:space="0" w:color="auto"/>
              <w:right w:val="single" w:sz="4" w:space="0" w:color="auto"/>
            </w:tcBorders>
            <w:shd w:val="clear" w:color="000000" w:fill="C0E6F5"/>
            <w:vAlign w:val="bottom"/>
            <w:hideMark/>
          </w:tcPr>
          <w:p w14:paraId="2B4E4A32"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ITEM (ESTUDIOS LISTADO BASE)</w:t>
            </w:r>
          </w:p>
        </w:tc>
        <w:tc>
          <w:tcPr>
            <w:tcW w:w="1266" w:type="pct"/>
            <w:tcBorders>
              <w:top w:val="nil"/>
              <w:left w:val="nil"/>
              <w:bottom w:val="single" w:sz="4" w:space="0" w:color="auto"/>
              <w:right w:val="single" w:sz="4" w:space="0" w:color="auto"/>
            </w:tcBorders>
            <w:shd w:val="clear" w:color="000000" w:fill="C0E6F5"/>
            <w:vAlign w:val="bottom"/>
            <w:hideMark/>
          </w:tcPr>
          <w:p w14:paraId="758119C8"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 xml:space="preserve">CANTIDAD ESTIMADA DE ESTUDIOS </w:t>
            </w:r>
            <w:r w:rsidRPr="008104C5">
              <w:rPr>
                <w:rFonts w:asciiTheme="minorHAnsi" w:hAnsiTheme="minorHAnsi" w:cstheme="minorHAnsi"/>
                <w:b/>
                <w:bCs/>
                <w:color w:val="000000"/>
                <w:lang w:val="es-BO" w:eastAsia="es-BO"/>
              </w:rPr>
              <w:br/>
              <w:t>CONTRATO 24 MESES</w:t>
            </w:r>
          </w:p>
        </w:tc>
        <w:tc>
          <w:tcPr>
            <w:tcW w:w="682" w:type="pct"/>
            <w:tcBorders>
              <w:top w:val="nil"/>
              <w:left w:val="nil"/>
              <w:bottom w:val="single" w:sz="4" w:space="0" w:color="auto"/>
              <w:right w:val="single" w:sz="4" w:space="0" w:color="auto"/>
            </w:tcBorders>
            <w:shd w:val="clear" w:color="000000" w:fill="C0E6F5"/>
            <w:vAlign w:val="bottom"/>
            <w:hideMark/>
          </w:tcPr>
          <w:p w14:paraId="74C701A4"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 xml:space="preserve">TOTAL </w:t>
            </w:r>
            <w:r w:rsidRPr="008104C5">
              <w:rPr>
                <w:rFonts w:asciiTheme="minorHAnsi" w:hAnsiTheme="minorHAnsi" w:cstheme="minorHAnsi"/>
                <w:b/>
                <w:bCs/>
                <w:color w:val="000000"/>
                <w:lang w:val="es-BO" w:eastAsia="es-BO"/>
              </w:rPr>
              <w:br/>
              <w:t>Bs</w:t>
            </w:r>
          </w:p>
        </w:tc>
        <w:tc>
          <w:tcPr>
            <w:tcW w:w="981" w:type="pct"/>
            <w:tcBorders>
              <w:top w:val="nil"/>
              <w:left w:val="nil"/>
              <w:bottom w:val="single" w:sz="4" w:space="0" w:color="auto"/>
              <w:right w:val="single" w:sz="4" w:space="0" w:color="auto"/>
            </w:tcBorders>
            <w:shd w:val="clear" w:color="000000" w:fill="C0E6F5"/>
            <w:vAlign w:val="bottom"/>
            <w:hideMark/>
          </w:tcPr>
          <w:p w14:paraId="1196F7AD"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OBSERVACIONES</w:t>
            </w:r>
          </w:p>
        </w:tc>
      </w:tr>
      <w:tr w:rsidR="008104C5" w:rsidRPr="008104C5" w14:paraId="40568B0B" w14:textId="77777777" w:rsidTr="008104C5">
        <w:trPr>
          <w:trHeight w:val="276"/>
        </w:trPr>
        <w:tc>
          <w:tcPr>
            <w:tcW w:w="355" w:type="pct"/>
            <w:tcBorders>
              <w:top w:val="nil"/>
              <w:left w:val="single" w:sz="4" w:space="0" w:color="auto"/>
              <w:bottom w:val="single" w:sz="4" w:space="0" w:color="auto"/>
              <w:right w:val="single" w:sz="4" w:space="0" w:color="auto"/>
            </w:tcBorders>
            <w:noWrap/>
            <w:vAlign w:val="bottom"/>
            <w:hideMark/>
          </w:tcPr>
          <w:p w14:paraId="43A42FB8"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 </w:t>
            </w:r>
          </w:p>
        </w:tc>
        <w:tc>
          <w:tcPr>
            <w:tcW w:w="1716" w:type="pct"/>
            <w:tcBorders>
              <w:top w:val="nil"/>
              <w:left w:val="nil"/>
              <w:bottom w:val="single" w:sz="4" w:space="0" w:color="auto"/>
              <w:right w:val="single" w:sz="4" w:space="0" w:color="auto"/>
            </w:tcBorders>
            <w:noWrap/>
            <w:vAlign w:val="bottom"/>
            <w:hideMark/>
          </w:tcPr>
          <w:p w14:paraId="0CC76C0E" w14:textId="21DDE028" w:rsidR="008104C5" w:rsidRPr="008104C5" w:rsidRDefault="00C33ABC" w:rsidP="008104C5">
            <w:pPr>
              <w:jc w:val="center"/>
              <w:rPr>
                <w:rFonts w:asciiTheme="minorHAnsi" w:hAnsiTheme="minorHAnsi" w:cstheme="minorHAnsi"/>
                <w:color w:val="000000"/>
                <w:lang w:val="es-BO" w:eastAsia="es-BO"/>
              </w:rPr>
            </w:pPr>
            <w:r w:rsidRPr="00C33ABC">
              <w:rPr>
                <w:rFonts w:asciiTheme="minorHAnsi" w:hAnsiTheme="minorHAnsi" w:cstheme="minorHAnsi"/>
                <w:color w:val="000000"/>
                <w:lang w:val="es-BO" w:eastAsia="es-BO"/>
              </w:rPr>
              <w:t>Servicio de anatomía patológica</w:t>
            </w:r>
            <w:r w:rsidRPr="00C33ABC">
              <w:rPr>
                <w:rFonts w:asciiTheme="minorHAnsi" w:hAnsiTheme="minorHAnsi" w:cstheme="minorHAnsi"/>
                <w:color w:val="000000"/>
                <w:lang w:val="es-BO" w:eastAsia="es-BO"/>
              </w:rPr>
              <w:tab/>
              <w:t xml:space="preserve"> </w:t>
            </w:r>
          </w:p>
        </w:tc>
        <w:tc>
          <w:tcPr>
            <w:tcW w:w="1266" w:type="pct"/>
            <w:tcBorders>
              <w:top w:val="nil"/>
              <w:left w:val="nil"/>
              <w:bottom w:val="single" w:sz="4" w:space="0" w:color="auto"/>
              <w:right w:val="single" w:sz="4" w:space="0" w:color="auto"/>
            </w:tcBorders>
            <w:noWrap/>
            <w:vAlign w:val="bottom"/>
            <w:hideMark/>
          </w:tcPr>
          <w:p w14:paraId="59891021" w14:textId="16C7E441" w:rsidR="008104C5" w:rsidRPr="008104C5" w:rsidRDefault="008104C5" w:rsidP="008104C5">
            <w:pPr>
              <w:jc w:val="center"/>
              <w:rPr>
                <w:rFonts w:asciiTheme="minorHAnsi" w:hAnsiTheme="minorHAnsi" w:cstheme="minorHAnsi"/>
                <w:color w:val="000000"/>
                <w:lang w:val="es-BO" w:eastAsia="es-BO"/>
              </w:rPr>
            </w:pPr>
            <w:r w:rsidRPr="008104C5">
              <w:rPr>
                <w:rFonts w:asciiTheme="minorHAnsi" w:hAnsiTheme="minorHAnsi" w:cstheme="minorHAnsi"/>
                <w:color w:val="000000"/>
                <w:lang w:val="es-BO" w:eastAsia="es-BO"/>
              </w:rPr>
              <w:t xml:space="preserve">                </w:t>
            </w:r>
            <w:r w:rsidR="00C33ABC" w:rsidRPr="00C33ABC">
              <w:rPr>
                <w:rFonts w:asciiTheme="minorHAnsi" w:hAnsiTheme="minorHAnsi" w:cstheme="minorHAnsi"/>
                <w:color w:val="000000"/>
                <w:lang w:val="es-BO" w:eastAsia="es-BO"/>
              </w:rPr>
              <w:t>7.500</w:t>
            </w:r>
          </w:p>
        </w:tc>
        <w:tc>
          <w:tcPr>
            <w:tcW w:w="682" w:type="pct"/>
            <w:tcBorders>
              <w:top w:val="nil"/>
              <w:left w:val="nil"/>
              <w:bottom w:val="single" w:sz="4" w:space="0" w:color="auto"/>
              <w:right w:val="single" w:sz="4" w:space="0" w:color="auto"/>
            </w:tcBorders>
            <w:noWrap/>
            <w:vAlign w:val="bottom"/>
            <w:hideMark/>
          </w:tcPr>
          <w:p w14:paraId="7A3CA0EB" w14:textId="77777777" w:rsidR="008104C5" w:rsidRPr="008104C5" w:rsidRDefault="008104C5" w:rsidP="008104C5">
            <w:pPr>
              <w:rPr>
                <w:rFonts w:asciiTheme="minorHAnsi" w:hAnsiTheme="minorHAnsi" w:cstheme="minorHAnsi"/>
                <w:color w:val="000000"/>
                <w:lang w:val="es-BO" w:eastAsia="es-BO"/>
              </w:rPr>
            </w:pPr>
            <w:r w:rsidRPr="008104C5">
              <w:rPr>
                <w:rFonts w:asciiTheme="minorHAnsi" w:hAnsiTheme="minorHAnsi" w:cstheme="minorHAnsi"/>
                <w:color w:val="000000"/>
                <w:lang w:val="es-BO" w:eastAsia="es-BO"/>
              </w:rPr>
              <w:t> </w:t>
            </w:r>
          </w:p>
        </w:tc>
        <w:tc>
          <w:tcPr>
            <w:tcW w:w="981" w:type="pct"/>
            <w:tcBorders>
              <w:top w:val="nil"/>
              <w:left w:val="nil"/>
              <w:bottom w:val="single" w:sz="4" w:space="0" w:color="auto"/>
              <w:right w:val="single" w:sz="4" w:space="0" w:color="auto"/>
            </w:tcBorders>
            <w:noWrap/>
            <w:vAlign w:val="bottom"/>
            <w:hideMark/>
          </w:tcPr>
          <w:p w14:paraId="02F65CE6" w14:textId="77777777" w:rsidR="008104C5" w:rsidRPr="008104C5" w:rsidRDefault="008104C5" w:rsidP="008104C5">
            <w:pPr>
              <w:rPr>
                <w:rFonts w:asciiTheme="minorHAnsi" w:hAnsiTheme="minorHAnsi" w:cstheme="minorHAnsi"/>
                <w:color w:val="000000"/>
                <w:lang w:val="es-BO" w:eastAsia="es-BO"/>
              </w:rPr>
            </w:pPr>
            <w:r w:rsidRPr="008104C5">
              <w:rPr>
                <w:rFonts w:asciiTheme="minorHAnsi" w:hAnsiTheme="minorHAnsi" w:cstheme="minorHAnsi"/>
                <w:color w:val="000000"/>
                <w:lang w:val="es-BO" w:eastAsia="es-BO"/>
              </w:rPr>
              <w:t> </w:t>
            </w:r>
          </w:p>
        </w:tc>
      </w:tr>
      <w:tr w:rsidR="008104C5" w:rsidRPr="008104C5" w14:paraId="0D34C69D" w14:textId="77777777" w:rsidTr="008104C5">
        <w:trPr>
          <w:trHeight w:val="276"/>
        </w:trPr>
        <w:tc>
          <w:tcPr>
            <w:tcW w:w="355" w:type="pct"/>
            <w:tcBorders>
              <w:top w:val="nil"/>
              <w:left w:val="single" w:sz="4" w:space="0" w:color="auto"/>
              <w:bottom w:val="single" w:sz="4" w:space="0" w:color="auto"/>
              <w:right w:val="single" w:sz="4" w:space="0" w:color="auto"/>
            </w:tcBorders>
            <w:shd w:val="clear" w:color="000000" w:fill="CAEDFB"/>
            <w:noWrap/>
            <w:vAlign w:val="bottom"/>
            <w:hideMark/>
          </w:tcPr>
          <w:p w14:paraId="5320F446"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 </w:t>
            </w:r>
          </w:p>
        </w:tc>
        <w:tc>
          <w:tcPr>
            <w:tcW w:w="4645" w:type="pct"/>
            <w:gridSpan w:val="4"/>
            <w:tcBorders>
              <w:top w:val="single" w:sz="4" w:space="0" w:color="auto"/>
              <w:left w:val="nil"/>
              <w:bottom w:val="single" w:sz="4" w:space="0" w:color="auto"/>
              <w:right w:val="single" w:sz="4" w:space="0" w:color="000000"/>
            </w:tcBorders>
            <w:shd w:val="clear" w:color="000000" w:fill="CAEDFB"/>
            <w:vAlign w:val="bottom"/>
            <w:hideMark/>
          </w:tcPr>
          <w:p w14:paraId="3247F2A7"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LLENADO OPCIONAL- SOLO SI OFERTA ESTUDIOS ADICIONALES AL LISTADO BASE</w:t>
            </w:r>
          </w:p>
        </w:tc>
      </w:tr>
      <w:tr w:rsidR="008104C5" w:rsidRPr="008104C5" w14:paraId="27D766E9" w14:textId="77777777" w:rsidTr="008104C5">
        <w:trPr>
          <w:trHeight w:val="792"/>
        </w:trPr>
        <w:tc>
          <w:tcPr>
            <w:tcW w:w="355" w:type="pct"/>
            <w:tcBorders>
              <w:top w:val="nil"/>
              <w:left w:val="single" w:sz="4" w:space="0" w:color="auto"/>
              <w:bottom w:val="single" w:sz="4" w:space="0" w:color="auto"/>
              <w:right w:val="single" w:sz="4" w:space="0" w:color="auto"/>
            </w:tcBorders>
            <w:shd w:val="clear" w:color="000000" w:fill="CAEDFB"/>
            <w:noWrap/>
            <w:vAlign w:val="bottom"/>
            <w:hideMark/>
          </w:tcPr>
          <w:p w14:paraId="3CB435A0"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2</w:t>
            </w:r>
          </w:p>
        </w:tc>
        <w:tc>
          <w:tcPr>
            <w:tcW w:w="1716" w:type="pct"/>
            <w:tcBorders>
              <w:top w:val="nil"/>
              <w:left w:val="nil"/>
              <w:bottom w:val="single" w:sz="4" w:space="0" w:color="auto"/>
              <w:right w:val="single" w:sz="4" w:space="0" w:color="auto"/>
            </w:tcBorders>
            <w:shd w:val="clear" w:color="000000" w:fill="C0E6F5"/>
            <w:vAlign w:val="bottom"/>
            <w:hideMark/>
          </w:tcPr>
          <w:p w14:paraId="687A04A1"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ITEM (ESTUDIOS ADICIONALES)</w:t>
            </w:r>
          </w:p>
        </w:tc>
        <w:tc>
          <w:tcPr>
            <w:tcW w:w="1266" w:type="pct"/>
            <w:tcBorders>
              <w:top w:val="nil"/>
              <w:left w:val="nil"/>
              <w:bottom w:val="single" w:sz="4" w:space="0" w:color="auto"/>
              <w:right w:val="single" w:sz="4" w:space="0" w:color="auto"/>
            </w:tcBorders>
            <w:shd w:val="clear" w:color="000000" w:fill="C0E6F5"/>
            <w:vAlign w:val="bottom"/>
            <w:hideMark/>
          </w:tcPr>
          <w:p w14:paraId="2C107599"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CAPACIDAD DE ATENCIÓN (</w:t>
            </w:r>
            <w:proofErr w:type="spellStart"/>
            <w:r w:rsidRPr="008104C5">
              <w:rPr>
                <w:rFonts w:asciiTheme="minorHAnsi" w:hAnsiTheme="minorHAnsi" w:cstheme="minorHAnsi"/>
                <w:b/>
                <w:bCs/>
                <w:color w:val="000000"/>
                <w:lang w:val="es-BO" w:eastAsia="es-BO"/>
              </w:rPr>
              <w:t>N°</w:t>
            </w:r>
            <w:proofErr w:type="spellEnd"/>
            <w:r w:rsidRPr="008104C5">
              <w:rPr>
                <w:rFonts w:asciiTheme="minorHAnsi" w:hAnsiTheme="minorHAnsi" w:cstheme="minorHAnsi"/>
                <w:b/>
                <w:bCs/>
                <w:color w:val="000000"/>
                <w:lang w:val="es-BO" w:eastAsia="es-BO"/>
              </w:rPr>
              <w:t xml:space="preserve"> ESTUDIOS POR MES)</w:t>
            </w:r>
          </w:p>
        </w:tc>
        <w:tc>
          <w:tcPr>
            <w:tcW w:w="682" w:type="pct"/>
            <w:tcBorders>
              <w:top w:val="nil"/>
              <w:left w:val="nil"/>
              <w:bottom w:val="single" w:sz="4" w:space="0" w:color="auto"/>
              <w:right w:val="single" w:sz="4" w:space="0" w:color="auto"/>
            </w:tcBorders>
            <w:shd w:val="clear" w:color="000000" w:fill="C0E6F5"/>
            <w:vAlign w:val="bottom"/>
            <w:hideMark/>
          </w:tcPr>
          <w:p w14:paraId="0E7C31A5"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PRECIO UNITARIO PREFERENCIAL</w:t>
            </w:r>
            <w:r w:rsidRPr="008104C5">
              <w:rPr>
                <w:rFonts w:asciiTheme="minorHAnsi" w:hAnsiTheme="minorHAnsi" w:cstheme="minorHAnsi"/>
                <w:b/>
                <w:bCs/>
                <w:color w:val="000000"/>
                <w:lang w:val="es-BO" w:eastAsia="es-BO"/>
              </w:rPr>
              <w:br/>
              <w:t>Bs</w:t>
            </w:r>
          </w:p>
        </w:tc>
        <w:tc>
          <w:tcPr>
            <w:tcW w:w="981" w:type="pct"/>
            <w:tcBorders>
              <w:top w:val="nil"/>
              <w:left w:val="nil"/>
              <w:bottom w:val="single" w:sz="4" w:space="0" w:color="auto"/>
              <w:right w:val="single" w:sz="4" w:space="0" w:color="auto"/>
            </w:tcBorders>
            <w:shd w:val="clear" w:color="000000" w:fill="C0E6F5"/>
            <w:vAlign w:val="bottom"/>
            <w:hideMark/>
          </w:tcPr>
          <w:p w14:paraId="4D895039" w14:textId="77777777" w:rsidR="008104C5" w:rsidRPr="008104C5" w:rsidRDefault="008104C5" w:rsidP="008104C5">
            <w:pPr>
              <w:jc w:val="center"/>
              <w:rPr>
                <w:rFonts w:asciiTheme="minorHAnsi" w:hAnsiTheme="minorHAnsi" w:cstheme="minorHAnsi"/>
                <w:b/>
                <w:bCs/>
                <w:color w:val="000000"/>
                <w:lang w:val="es-BO" w:eastAsia="es-BO"/>
              </w:rPr>
            </w:pPr>
            <w:r w:rsidRPr="008104C5">
              <w:rPr>
                <w:rFonts w:asciiTheme="minorHAnsi" w:hAnsiTheme="minorHAnsi" w:cstheme="minorHAnsi"/>
                <w:b/>
                <w:bCs/>
                <w:color w:val="000000"/>
                <w:lang w:val="es-BO" w:eastAsia="es-BO"/>
              </w:rPr>
              <w:t>OBSERVACIONES</w:t>
            </w:r>
          </w:p>
        </w:tc>
      </w:tr>
      <w:tr w:rsidR="008104C5" w:rsidRPr="008104C5" w14:paraId="17176197" w14:textId="77777777" w:rsidTr="008104C5">
        <w:trPr>
          <w:trHeight w:val="276"/>
        </w:trPr>
        <w:tc>
          <w:tcPr>
            <w:tcW w:w="355" w:type="pct"/>
            <w:tcBorders>
              <w:top w:val="nil"/>
              <w:left w:val="nil"/>
              <w:bottom w:val="nil"/>
              <w:right w:val="nil"/>
            </w:tcBorders>
            <w:noWrap/>
            <w:vAlign w:val="bottom"/>
            <w:hideMark/>
          </w:tcPr>
          <w:p w14:paraId="0D93C812" w14:textId="77777777" w:rsidR="008104C5" w:rsidRPr="008104C5" w:rsidRDefault="008104C5" w:rsidP="008104C5">
            <w:pPr>
              <w:jc w:val="center"/>
              <w:rPr>
                <w:rFonts w:asciiTheme="minorHAnsi" w:hAnsiTheme="minorHAnsi" w:cstheme="minorHAnsi"/>
                <w:b/>
                <w:bCs/>
                <w:color w:val="000000"/>
                <w:lang w:val="es-BO" w:eastAsia="es-BO"/>
              </w:rPr>
            </w:pPr>
          </w:p>
        </w:tc>
        <w:tc>
          <w:tcPr>
            <w:tcW w:w="1716" w:type="pct"/>
            <w:tcBorders>
              <w:top w:val="nil"/>
              <w:left w:val="single" w:sz="4" w:space="0" w:color="auto"/>
              <w:bottom w:val="single" w:sz="4" w:space="0" w:color="auto"/>
              <w:right w:val="single" w:sz="4" w:space="0" w:color="auto"/>
            </w:tcBorders>
            <w:noWrap/>
            <w:vAlign w:val="bottom"/>
            <w:hideMark/>
          </w:tcPr>
          <w:p w14:paraId="796F22B1" w14:textId="77777777" w:rsidR="008104C5" w:rsidRPr="008104C5" w:rsidRDefault="008104C5" w:rsidP="008104C5">
            <w:pPr>
              <w:rPr>
                <w:rFonts w:asciiTheme="minorHAnsi" w:hAnsiTheme="minorHAnsi" w:cstheme="minorHAnsi"/>
                <w:color w:val="000000"/>
                <w:lang w:val="es-BO" w:eastAsia="es-BO"/>
              </w:rPr>
            </w:pPr>
            <w:r w:rsidRPr="008104C5">
              <w:rPr>
                <w:rFonts w:asciiTheme="minorHAnsi" w:hAnsiTheme="minorHAnsi" w:cstheme="minorHAnsi"/>
                <w:color w:val="000000"/>
                <w:lang w:val="es-BO" w:eastAsia="es-BO"/>
              </w:rPr>
              <w:t> </w:t>
            </w:r>
          </w:p>
        </w:tc>
        <w:tc>
          <w:tcPr>
            <w:tcW w:w="1266" w:type="pct"/>
            <w:tcBorders>
              <w:top w:val="nil"/>
              <w:left w:val="nil"/>
              <w:bottom w:val="single" w:sz="4" w:space="0" w:color="auto"/>
              <w:right w:val="single" w:sz="4" w:space="0" w:color="auto"/>
            </w:tcBorders>
            <w:noWrap/>
            <w:vAlign w:val="bottom"/>
            <w:hideMark/>
          </w:tcPr>
          <w:p w14:paraId="3792DD6F" w14:textId="77777777" w:rsidR="008104C5" w:rsidRPr="008104C5" w:rsidRDefault="008104C5" w:rsidP="008104C5">
            <w:pPr>
              <w:jc w:val="center"/>
              <w:rPr>
                <w:rFonts w:asciiTheme="minorHAnsi" w:hAnsiTheme="minorHAnsi" w:cstheme="minorHAnsi"/>
                <w:color w:val="000000"/>
                <w:lang w:val="es-BO" w:eastAsia="es-BO"/>
              </w:rPr>
            </w:pPr>
            <w:r w:rsidRPr="008104C5">
              <w:rPr>
                <w:rFonts w:asciiTheme="minorHAnsi" w:hAnsiTheme="minorHAnsi" w:cstheme="minorHAnsi"/>
                <w:color w:val="000000"/>
                <w:lang w:val="es-BO" w:eastAsia="es-BO"/>
              </w:rPr>
              <w:t> </w:t>
            </w:r>
          </w:p>
        </w:tc>
        <w:tc>
          <w:tcPr>
            <w:tcW w:w="682" w:type="pct"/>
            <w:tcBorders>
              <w:top w:val="nil"/>
              <w:left w:val="nil"/>
              <w:bottom w:val="single" w:sz="4" w:space="0" w:color="auto"/>
              <w:right w:val="single" w:sz="4" w:space="0" w:color="auto"/>
            </w:tcBorders>
            <w:noWrap/>
            <w:vAlign w:val="bottom"/>
            <w:hideMark/>
          </w:tcPr>
          <w:p w14:paraId="1845ABFD" w14:textId="77777777" w:rsidR="008104C5" w:rsidRPr="008104C5" w:rsidRDefault="008104C5" w:rsidP="008104C5">
            <w:pPr>
              <w:rPr>
                <w:rFonts w:asciiTheme="minorHAnsi" w:hAnsiTheme="minorHAnsi" w:cstheme="minorHAnsi"/>
                <w:color w:val="000000"/>
                <w:lang w:val="es-BO" w:eastAsia="es-BO"/>
              </w:rPr>
            </w:pPr>
            <w:r w:rsidRPr="008104C5">
              <w:rPr>
                <w:rFonts w:asciiTheme="minorHAnsi" w:hAnsiTheme="minorHAnsi" w:cstheme="minorHAnsi"/>
                <w:color w:val="000000"/>
                <w:lang w:val="es-BO" w:eastAsia="es-BO"/>
              </w:rPr>
              <w:t> </w:t>
            </w:r>
          </w:p>
        </w:tc>
        <w:tc>
          <w:tcPr>
            <w:tcW w:w="981" w:type="pct"/>
            <w:tcBorders>
              <w:top w:val="nil"/>
              <w:left w:val="nil"/>
              <w:bottom w:val="single" w:sz="4" w:space="0" w:color="auto"/>
              <w:right w:val="single" w:sz="4" w:space="0" w:color="auto"/>
            </w:tcBorders>
            <w:noWrap/>
            <w:vAlign w:val="bottom"/>
            <w:hideMark/>
          </w:tcPr>
          <w:p w14:paraId="43E3D962" w14:textId="77777777" w:rsidR="008104C5" w:rsidRPr="008104C5" w:rsidRDefault="008104C5" w:rsidP="008104C5">
            <w:pPr>
              <w:rPr>
                <w:rFonts w:asciiTheme="minorHAnsi" w:hAnsiTheme="minorHAnsi" w:cstheme="minorHAnsi"/>
                <w:color w:val="000000"/>
                <w:lang w:val="es-BO" w:eastAsia="es-BO"/>
              </w:rPr>
            </w:pPr>
            <w:r w:rsidRPr="008104C5">
              <w:rPr>
                <w:rFonts w:asciiTheme="minorHAnsi" w:hAnsiTheme="minorHAnsi" w:cstheme="minorHAnsi"/>
                <w:color w:val="000000"/>
                <w:lang w:val="es-BO" w:eastAsia="es-BO"/>
              </w:rPr>
              <w:t> </w:t>
            </w:r>
          </w:p>
        </w:tc>
      </w:tr>
    </w:tbl>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03169B8" w14:textId="77777777" w:rsidR="000B662C" w:rsidRDefault="000B662C" w:rsidP="00BA2416">
      <w:pPr>
        <w:pStyle w:val="Subttulo"/>
        <w:rPr>
          <w:rFonts w:ascii="Arial Narrow" w:hAnsi="Arial Narrow"/>
          <w:sz w:val="20"/>
          <w:szCs w:val="20"/>
          <w:u w:val="single"/>
        </w:rPr>
      </w:pPr>
    </w:p>
    <w:p w14:paraId="72F40798" w14:textId="2ECD974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2"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2"/>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3"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3"/>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 xml:space="preserve">__________________ </w:t>
      </w:r>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Bolivianos),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4"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4"/>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manifiesta conocer y aceptar que el presente contrato es de naturaleza civil de prestación de servicios, no existiendo relación de dependencia laboral, por lo que el consultor declara que al ser el vínculo contractual  de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BC4927">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5" w:name="_Hlk91757336"/>
      <w:r w:rsidRPr="008B3173">
        <w:rPr>
          <w:rFonts w:ascii="Arial" w:hAnsi="Arial" w:cs="Arial"/>
          <w:b/>
          <w:bCs/>
          <w:iCs/>
          <w:smallCaps/>
          <w:sz w:val="22"/>
          <w:szCs w:val="22"/>
          <w:lang w:val="es-AR"/>
        </w:rPr>
        <w:t>CAJA DE SALUD DE LA BANCA PRIVADA (CSBP)</w:t>
      </w:r>
      <w:bookmarkEnd w:id="5"/>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BC4927">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BC4927">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BC4927">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w:t>
      </w:r>
      <w:r w:rsidRPr="00E63D3E">
        <w:rPr>
          <w:rFonts w:ascii="Arial" w:hAnsi="Arial" w:cs="Arial"/>
        </w:rPr>
        <w:lastRenderedPageBreak/>
        <w:t xml:space="preserve">calendario computables a partir del inicio de la etapa de conciliación, se agotará esta vía de forma automática  y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BC4927">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BC4927">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r>
        <w:rPr>
          <w:rFonts w:ascii="Arial" w:hAnsi="Arial" w:cs="Arial"/>
          <w:b/>
          <w:bCs/>
        </w:rPr>
        <w:t>.-</w:t>
      </w:r>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C936" w14:textId="77777777" w:rsidR="00CF2F7E" w:rsidRDefault="00CF2F7E" w:rsidP="001514BD">
      <w:r>
        <w:separator/>
      </w:r>
    </w:p>
  </w:endnote>
  <w:endnote w:type="continuationSeparator" w:id="0">
    <w:p w14:paraId="117CA36E" w14:textId="77777777" w:rsidR="00CF2F7E" w:rsidRDefault="00CF2F7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889E" w14:textId="77777777" w:rsidR="00CF2F7E" w:rsidRDefault="00CF2F7E" w:rsidP="001514BD">
      <w:r>
        <w:separator/>
      </w:r>
    </w:p>
  </w:footnote>
  <w:footnote w:type="continuationSeparator" w:id="0">
    <w:p w14:paraId="0669600F" w14:textId="77777777" w:rsidR="00CF2F7E" w:rsidRDefault="00CF2F7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4"/>
  </w:num>
  <w:num w:numId="2" w16cid:durableId="962466675">
    <w:abstractNumId w:val="3"/>
  </w:num>
  <w:num w:numId="3" w16cid:durableId="1435246143">
    <w:abstractNumId w:val="4"/>
  </w:num>
  <w:num w:numId="4" w16cid:durableId="129178887">
    <w:abstractNumId w:val="18"/>
  </w:num>
  <w:num w:numId="5" w16cid:durableId="481504100">
    <w:abstractNumId w:val="13"/>
  </w:num>
  <w:num w:numId="6" w16cid:durableId="92747620">
    <w:abstractNumId w:val="15"/>
  </w:num>
  <w:num w:numId="7" w16cid:durableId="402413089">
    <w:abstractNumId w:val="0"/>
  </w:num>
  <w:num w:numId="8" w16cid:durableId="1054310382">
    <w:abstractNumId w:val="10"/>
  </w:num>
  <w:num w:numId="9" w16cid:durableId="1995989161">
    <w:abstractNumId w:val="35"/>
  </w:num>
  <w:num w:numId="10" w16cid:durableId="1575358739">
    <w:abstractNumId w:val="24"/>
  </w:num>
  <w:num w:numId="11" w16cid:durableId="959917164">
    <w:abstractNumId w:val="32"/>
  </w:num>
  <w:num w:numId="12" w16cid:durableId="1981306706">
    <w:abstractNumId w:val="29"/>
  </w:num>
  <w:num w:numId="13" w16cid:durableId="783963808">
    <w:abstractNumId w:val="25"/>
  </w:num>
  <w:num w:numId="14" w16cid:durableId="1390958130">
    <w:abstractNumId w:val="9"/>
  </w:num>
  <w:num w:numId="15" w16cid:durableId="1758213044">
    <w:abstractNumId w:val="28"/>
  </w:num>
  <w:num w:numId="16" w16cid:durableId="1569152706">
    <w:abstractNumId w:val="33"/>
  </w:num>
  <w:num w:numId="17" w16cid:durableId="1914508289">
    <w:abstractNumId w:val="12"/>
  </w:num>
  <w:num w:numId="18" w16cid:durableId="1140534890">
    <w:abstractNumId w:val="8"/>
  </w:num>
  <w:num w:numId="19" w16cid:durableId="1954290658">
    <w:abstractNumId w:val="22"/>
  </w:num>
  <w:num w:numId="20" w16cid:durableId="1975937884">
    <w:abstractNumId w:val="11"/>
  </w:num>
  <w:num w:numId="21" w16cid:durableId="1872302738">
    <w:abstractNumId w:val="1"/>
  </w:num>
  <w:num w:numId="22" w16cid:durableId="115607127">
    <w:abstractNumId w:val="5"/>
  </w:num>
  <w:num w:numId="23" w16cid:durableId="1869637063">
    <w:abstractNumId w:val="16"/>
  </w:num>
  <w:num w:numId="24" w16cid:durableId="818494933">
    <w:abstractNumId w:val="26"/>
  </w:num>
  <w:num w:numId="25" w16cid:durableId="2087990680">
    <w:abstractNumId w:val="30"/>
  </w:num>
  <w:num w:numId="26" w16cid:durableId="1530795253">
    <w:abstractNumId w:val="20"/>
  </w:num>
  <w:num w:numId="27" w16cid:durableId="1035469231">
    <w:abstractNumId w:val="19"/>
  </w:num>
  <w:num w:numId="28" w16cid:durableId="1432551887">
    <w:abstractNumId w:val="23"/>
  </w:num>
  <w:num w:numId="29" w16cid:durableId="437608624">
    <w:abstractNumId w:val="34"/>
  </w:num>
  <w:num w:numId="30" w16cid:durableId="440758772">
    <w:abstractNumId w:val="6"/>
  </w:num>
  <w:num w:numId="31" w16cid:durableId="28117615">
    <w:abstractNumId w:val="17"/>
  </w:num>
  <w:num w:numId="32" w16cid:durableId="518853309">
    <w:abstractNumId w:val="27"/>
  </w:num>
  <w:num w:numId="33" w16cid:durableId="91900172">
    <w:abstractNumId w:val="7"/>
  </w:num>
  <w:num w:numId="34" w16cid:durableId="1473136713">
    <w:abstractNumId w:val="21"/>
  </w:num>
  <w:num w:numId="35" w16cid:durableId="1090546502">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31"/>
  </w:num>
  <w:num w:numId="37" w16cid:durableId="1249389275">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605"/>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5BCC"/>
    <w:rsid w:val="000728F3"/>
    <w:rsid w:val="00072FFA"/>
    <w:rsid w:val="00081572"/>
    <w:rsid w:val="00081BA4"/>
    <w:rsid w:val="00086067"/>
    <w:rsid w:val="000A3C2A"/>
    <w:rsid w:val="000A5357"/>
    <w:rsid w:val="000A5ED7"/>
    <w:rsid w:val="000B11E5"/>
    <w:rsid w:val="000B30BD"/>
    <w:rsid w:val="000B40DD"/>
    <w:rsid w:val="000B4A6F"/>
    <w:rsid w:val="000B4FEF"/>
    <w:rsid w:val="000B662C"/>
    <w:rsid w:val="000B7B52"/>
    <w:rsid w:val="000C19AD"/>
    <w:rsid w:val="000C2AE6"/>
    <w:rsid w:val="000C3094"/>
    <w:rsid w:val="000C78DB"/>
    <w:rsid w:val="000C7AD2"/>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D0572"/>
    <w:rsid w:val="002D5AC4"/>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600C"/>
    <w:rsid w:val="003E7612"/>
    <w:rsid w:val="00401B9E"/>
    <w:rsid w:val="00403A07"/>
    <w:rsid w:val="00404FC8"/>
    <w:rsid w:val="00411F93"/>
    <w:rsid w:val="00417E6F"/>
    <w:rsid w:val="0042422B"/>
    <w:rsid w:val="00443BF6"/>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4416"/>
    <w:rsid w:val="004B7DD3"/>
    <w:rsid w:val="004C0B1D"/>
    <w:rsid w:val="004C0E22"/>
    <w:rsid w:val="004C487F"/>
    <w:rsid w:val="004C6126"/>
    <w:rsid w:val="004C6E2C"/>
    <w:rsid w:val="004C6F92"/>
    <w:rsid w:val="004D6334"/>
    <w:rsid w:val="004D723B"/>
    <w:rsid w:val="004E0A5D"/>
    <w:rsid w:val="004F1548"/>
    <w:rsid w:val="00507B16"/>
    <w:rsid w:val="00511C17"/>
    <w:rsid w:val="0051263F"/>
    <w:rsid w:val="00512850"/>
    <w:rsid w:val="00533CFD"/>
    <w:rsid w:val="00534235"/>
    <w:rsid w:val="005447A1"/>
    <w:rsid w:val="00562D39"/>
    <w:rsid w:val="00581B25"/>
    <w:rsid w:val="005910B9"/>
    <w:rsid w:val="0059144D"/>
    <w:rsid w:val="005A604A"/>
    <w:rsid w:val="005A6A6C"/>
    <w:rsid w:val="005A7821"/>
    <w:rsid w:val="005A7937"/>
    <w:rsid w:val="005C4CC8"/>
    <w:rsid w:val="005C554A"/>
    <w:rsid w:val="005C734B"/>
    <w:rsid w:val="005E023C"/>
    <w:rsid w:val="005E3FAF"/>
    <w:rsid w:val="005E5B60"/>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6261F"/>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04C5"/>
    <w:rsid w:val="00811FE2"/>
    <w:rsid w:val="0081706C"/>
    <w:rsid w:val="008205D5"/>
    <w:rsid w:val="008359CF"/>
    <w:rsid w:val="0083606F"/>
    <w:rsid w:val="00847894"/>
    <w:rsid w:val="00866B3A"/>
    <w:rsid w:val="0087243B"/>
    <w:rsid w:val="0087386C"/>
    <w:rsid w:val="00886FEF"/>
    <w:rsid w:val="00890998"/>
    <w:rsid w:val="00893CBD"/>
    <w:rsid w:val="00895D6B"/>
    <w:rsid w:val="008A65C1"/>
    <w:rsid w:val="008B33D6"/>
    <w:rsid w:val="008B4ABC"/>
    <w:rsid w:val="008B5729"/>
    <w:rsid w:val="008B6745"/>
    <w:rsid w:val="008B7017"/>
    <w:rsid w:val="008C06AD"/>
    <w:rsid w:val="008C633E"/>
    <w:rsid w:val="008C76EE"/>
    <w:rsid w:val="008E1D2B"/>
    <w:rsid w:val="008E4A34"/>
    <w:rsid w:val="008E4E2F"/>
    <w:rsid w:val="008E6DE6"/>
    <w:rsid w:val="008E789D"/>
    <w:rsid w:val="008F029E"/>
    <w:rsid w:val="008F27D1"/>
    <w:rsid w:val="00910892"/>
    <w:rsid w:val="00912EAB"/>
    <w:rsid w:val="009255A8"/>
    <w:rsid w:val="00932C21"/>
    <w:rsid w:val="00933BB7"/>
    <w:rsid w:val="009346F3"/>
    <w:rsid w:val="0093719E"/>
    <w:rsid w:val="0094352B"/>
    <w:rsid w:val="00943AB8"/>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27734"/>
    <w:rsid w:val="00A377E1"/>
    <w:rsid w:val="00A416DE"/>
    <w:rsid w:val="00A456CB"/>
    <w:rsid w:val="00A520EE"/>
    <w:rsid w:val="00A612A5"/>
    <w:rsid w:val="00A6169F"/>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7AB9"/>
    <w:rsid w:val="00AD72E1"/>
    <w:rsid w:val="00AE2097"/>
    <w:rsid w:val="00AE74A8"/>
    <w:rsid w:val="00AF12FC"/>
    <w:rsid w:val="00B00A2E"/>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93A58"/>
    <w:rsid w:val="00BA1B94"/>
    <w:rsid w:val="00BA20E4"/>
    <w:rsid w:val="00BA2416"/>
    <w:rsid w:val="00BA39F3"/>
    <w:rsid w:val="00BA6818"/>
    <w:rsid w:val="00BB00F5"/>
    <w:rsid w:val="00BB6811"/>
    <w:rsid w:val="00BC0298"/>
    <w:rsid w:val="00BC2B5C"/>
    <w:rsid w:val="00BC4927"/>
    <w:rsid w:val="00BD42E2"/>
    <w:rsid w:val="00BE3E09"/>
    <w:rsid w:val="00BE5513"/>
    <w:rsid w:val="00BF184B"/>
    <w:rsid w:val="00BF7A1C"/>
    <w:rsid w:val="00C1515E"/>
    <w:rsid w:val="00C17D93"/>
    <w:rsid w:val="00C33660"/>
    <w:rsid w:val="00C33ABC"/>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FB1"/>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2F7E"/>
    <w:rsid w:val="00CF485E"/>
    <w:rsid w:val="00D05F41"/>
    <w:rsid w:val="00D07291"/>
    <w:rsid w:val="00D22222"/>
    <w:rsid w:val="00D26FA0"/>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B7347"/>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7BCF"/>
    <w:rsid w:val="00F67677"/>
    <w:rsid w:val="00F677FC"/>
    <w:rsid w:val="00F719AA"/>
    <w:rsid w:val="00F81E6D"/>
    <w:rsid w:val="00F82F36"/>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11513</Words>
  <Characters>63327</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2021-10-14T19:19:00Z</cp:lastPrinted>
  <dcterms:created xsi:type="dcterms:W3CDTF">2025-09-29T13:07:00Z</dcterms:created>
  <dcterms:modified xsi:type="dcterms:W3CDTF">2025-09-29T13:12:00Z</dcterms:modified>
</cp:coreProperties>
</file>