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6186F" w14:textId="4E73DA0D" w:rsidR="003B439C" w:rsidRDefault="0021585A">
      <w:pPr>
        <w:shd w:val="clear" w:color="auto" w:fill="E0E0E0"/>
        <w:ind w:left="-360" w:right="13"/>
        <w:jc w:val="center"/>
        <w:rPr>
          <w:rFonts w:ascii="Arial" w:hAnsi="Arial" w:cs="Arial"/>
          <w:b/>
          <w:bCs/>
          <w:sz w:val="28"/>
          <w:szCs w:val="28"/>
        </w:rPr>
      </w:pPr>
      <w:r>
        <w:rPr>
          <w:rFonts w:ascii="Arial" w:hAnsi="Arial" w:cs="Arial"/>
          <w:b/>
          <w:bCs/>
          <w:sz w:val="28"/>
          <w:szCs w:val="28"/>
        </w:rPr>
        <w:t>FORMULARIO PROPUESTA TECNICA</w:t>
      </w:r>
    </w:p>
    <w:p w14:paraId="25542F38" w14:textId="77777777" w:rsidR="006D2011" w:rsidRDefault="006D2011">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6D2011" w14:paraId="4FD844A2" w14:textId="77777777">
        <w:trPr>
          <w:cantSplit/>
          <w:trHeight w:val="477"/>
          <w:tblHeader/>
        </w:trPr>
        <w:tc>
          <w:tcPr>
            <w:tcW w:w="5760" w:type="dxa"/>
            <w:vMerge w:val="restart"/>
            <w:shd w:val="clear" w:color="auto" w:fill="D9D9D9"/>
            <w:vAlign w:val="center"/>
          </w:tcPr>
          <w:p w14:paraId="29A44978" w14:textId="77777777" w:rsidR="006D2011" w:rsidRDefault="006D2011">
            <w:pPr>
              <w:pStyle w:val="Textoindependiente3"/>
              <w:ind w:left="-70"/>
              <w:jc w:val="center"/>
              <w:rPr>
                <w:b/>
                <w:bCs/>
                <w:szCs w:val="18"/>
              </w:rPr>
            </w:pPr>
            <w:r>
              <w:rPr>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1EA33712"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520" w:type="dxa"/>
            <w:gridSpan w:val="3"/>
            <w:shd w:val="clear" w:color="auto" w:fill="D9D9D9"/>
            <w:vAlign w:val="center"/>
          </w:tcPr>
          <w:p w14:paraId="76846309"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6D2011" w14:paraId="45C9DE90" w14:textId="77777777">
        <w:trPr>
          <w:cantSplit/>
          <w:trHeight w:val="247"/>
          <w:tblHeader/>
        </w:trPr>
        <w:tc>
          <w:tcPr>
            <w:tcW w:w="5760" w:type="dxa"/>
            <w:vMerge/>
            <w:shd w:val="clear" w:color="auto" w:fill="D9D9D9"/>
            <w:vAlign w:val="center"/>
          </w:tcPr>
          <w:p w14:paraId="36CDD823" w14:textId="77777777" w:rsidR="006D2011" w:rsidRDefault="006D2011">
            <w:pPr>
              <w:pStyle w:val="xl29"/>
              <w:rPr>
                <w:b/>
                <w:bCs/>
              </w:rPr>
            </w:pPr>
          </w:p>
        </w:tc>
        <w:tc>
          <w:tcPr>
            <w:tcW w:w="2340" w:type="dxa"/>
            <w:vMerge w:val="restart"/>
            <w:shd w:val="clear" w:color="auto" w:fill="D9D9D9"/>
            <w:vAlign w:val="center"/>
          </w:tcPr>
          <w:p w14:paraId="11E99607" w14:textId="77777777" w:rsidR="006D2011" w:rsidRDefault="006D201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Pr>
                  <w:rFonts w:ascii="Arial" w:hAnsi="Arial" w:cs="Arial"/>
                  <w:b/>
                  <w:bCs/>
                  <w:iCs/>
                  <w:sz w:val="18"/>
                  <w:szCs w:val="18"/>
                  <w:lang w:val="es-ES_tradnl"/>
                </w:rPr>
                <w:t>LA PROPUESTA</w:t>
              </w:r>
            </w:smartTag>
          </w:p>
          <w:p w14:paraId="492D3FD1"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080" w:type="dxa"/>
            <w:gridSpan w:val="2"/>
            <w:shd w:val="clear" w:color="auto" w:fill="D9D9D9"/>
            <w:vAlign w:val="center"/>
          </w:tcPr>
          <w:p w14:paraId="67F61462" w14:textId="77777777" w:rsidR="006D2011" w:rsidRDefault="006D2011">
            <w:pPr>
              <w:jc w:val="center"/>
              <w:rPr>
                <w:rFonts w:ascii="Arial" w:hAnsi="Arial" w:cs="Arial"/>
                <w:b/>
                <w:bCs/>
                <w:sz w:val="18"/>
                <w:szCs w:val="18"/>
              </w:rPr>
            </w:pPr>
            <w:r>
              <w:rPr>
                <w:rFonts w:ascii="Arial" w:hAnsi="Arial" w:cs="Arial"/>
                <w:b/>
                <w:bCs/>
                <w:sz w:val="18"/>
                <w:szCs w:val="18"/>
              </w:rPr>
              <w:t>CUMPLE</w:t>
            </w:r>
          </w:p>
        </w:tc>
        <w:tc>
          <w:tcPr>
            <w:tcW w:w="1440" w:type="dxa"/>
            <w:vMerge w:val="restart"/>
            <w:shd w:val="clear" w:color="auto" w:fill="D9D9D9"/>
            <w:vAlign w:val="center"/>
          </w:tcPr>
          <w:p w14:paraId="6678DD2C" w14:textId="77777777" w:rsidR="006D2011" w:rsidRDefault="006D2011">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el porqué no cumple)</w:t>
            </w:r>
          </w:p>
        </w:tc>
      </w:tr>
      <w:tr w:rsidR="006D2011" w14:paraId="743360EE" w14:textId="77777777">
        <w:trPr>
          <w:cantSplit/>
          <w:trHeight w:val="953"/>
          <w:tblHeader/>
        </w:trPr>
        <w:tc>
          <w:tcPr>
            <w:tcW w:w="5760" w:type="dxa"/>
            <w:vMerge/>
            <w:tcBorders>
              <w:bottom w:val="single" w:sz="4" w:space="0" w:color="auto"/>
            </w:tcBorders>
            <w:shd w:val="clear" w:color="auto" w:fill="D9D9D9"/>
            <w:vAlign w:val="center"/>
          </w:tcPr>
          <w:p w14:paraId="6C6C24A2" w14:textId="77777777" w:rsidR="006D2011" w:rsidRDefault="006D2011">
            <w:pPr>
              <w:pStyle w:val="Textoindependiente3"/>
              <w:rPr>
                <w:b/>
                <w:bCs/>
                <w:szCs w:val="18"/>
              </w:rPr>
            </w:pPr>
          </w:p>
        </w:tc>
        <w:tc>
          <w:tcPr>
            <w:tcW w:w="2340" w:type="dxa"/>
            <w:vMerge/>
            <w:tcBorders>
              <w:bottom w:val="single" w:sz="4" w:space="0" w:color="auto"/>
            </w:tcBorders>
            <w:shd w:val="clear" w:color="auto" w:fill="D9D9D9"/>
            <w:vAlign w:val="center"/>
          </w:tcPr>
          <w:p w14:paraId="0BC65164"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22D2A97" w14:textId="77777777" w:rsidR="006D2011" w:rsidRDefault="006D2011">
            <w:pPr>
              <w:jc w:val="center"/>
              <w:rPr>
                <w:rFonts w:ascii="Arial" w:hAnsi="Arial" w:cs="Arial"/>
                <w:b/>
                <w:bCs/>
                <w:sz w:val="18"/>
                <w:szCs w:val="18"/>
              </w:rPr>
            </w:pPr>
            <w:r>
              <w:rPr>
                <w:rFonts w:ascii="Arial" w:hAnsi="Arial" w:cs="Arial"/>
                <w:b/>
                <w:sz w:val="18"/>
                <w:szCs w:val="18"/>
              </w:rPr>
              <w:t>SI</w:t>
            </w:r>
          </w:p>
        </w:tc>
        <w:tc>
          <w:tcPr>
            <w:tcW w:w="540" w:type="dxa"/>
            <w:tcBorders>
              <w:bottom w:val="single" w:sz="4" w:space="0" w:color="auto"/>
            </w:tcBorders>
            <w:shd w:val="clear" w:color="auto" w:fill="D9D9D9"/>
            <w:vAlign w:val="center"/>
          </w:tcPr>
          <w:p w14:paraId="29C7C4B7" w14:textId="77777777" w:rsidR="006D2011" w:rsidRDefault="006D2011">
            <w:pPr>
              <w:jc w:val="center"/>
              <w:rPr>
                <w:rFonts w:ascii="Arial" w:hAnsi="Arial" w:cs="Arial"/>
                <w:b/>
                <w:bCs/>
                <w:sz w:val="18"/>
                <w:szCs w:val="18"/>
              </w:rPr>
            </w:pPr>
            <w:r>
              <w:rPr>
                <w:rFonts w:ascii="Arial" w:hAnsi="Arial" w:cs="Arial"/>
                <w:b/>
                <w:sz w:val="18"/>
                <w:szCs w:val="18"/>
              </w:rPr>
              <w:t>NO</w:t>
            </w:r>
          </w:p>
        </w:tc>
        <w:tc>
          <w:tcPr>
            <w:tcW w:w="1440" w:type="dxa"/>
            <w:vMerge/>
            <w:tcBorders>
              <w:bottom w:val="single" w:sz="4" w:space="0" w:color="auto"/>
            </w:tcBorders>
            <w:shd w:val="clear" w:color="auto" w:fill="D9D9D9"/>
            <w:vAlign w:val="center"/>
          </w:tcPr>
          <w:p w14:paraId="6FD25C7F"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6D2011" w14:paraId="0ACB1E13" w14:textId="77777777">
        <w:trPr>
          <w:cantSplit/>
          <w:trHeight w:val="397"/>
        </w:trPr>
        <w:tc>
          <w:tcPr>
            <w:tcW w:w="5760" w:type="dxa"/>
            <w:shd w:val="clear" w:color="auto" w:fill="2E74B5"/>
            <w:vAlign w:val="center"/>
          </w:tcPr>
          <w:p w14:paraId="721A80C5" w14:textId="77777777" w:rsidR="006D2011" w:rsidRDefault="006D2011">
            <w:pPr>
              <w:pStyle w:val="Textoindependiente3"/>
              <w:ind w:left="290" w:hanging="290"/>
              <w:rPr>
                <w:b/>
                <w:bCs/>
                <w:i/>
                <w:iCs/>
                <w:color w:val="FFFFFF"/>
                <w:szCs w:val="18"/>
              </w:rPr>
            </w:pPr>
            <w:r>
              <w:rPr>
                <w:b/>
                <w:bCs/>
                <w:color w:val="FFFFFF"/>
                <w:szCs w:val="18"/>
              </w:rPr>
              <w:t>I. DETALLE DEL(LOS) BIEN(ES)</w:t>
            </w:r>
          </w:p>
        </w:tc>
        <w:tc>
          <w:tcPr>
            <w:tcW w:w="2340" w:type="dxa"/>
            <w:shd w:val="clear" w:color="auto" w:fill="2E74B5"/>
            <w:vAlign w:val="center"/>
          </w:tcPr>
          <w:p w14:paraId="7DCAFE92"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6F9534BA"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4A14AFFE"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16B076D2"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6D2011" w14:paraId="7374A2E7" w14:textId="77777777" w:rsidTr="00B978D2">
        <w:trPr>
          <w:cantSplit/>
          <w:trHeight w:val="519"/>
        </w:trPr>
        <w:tc>
          <w:tcPr>
            <w:tcW w:w="5760" w:type="dxa"/>
            <w:vAlign w:val="center"/>
          </w:tcPr>
          <w:p w14:paraId="2D4D72D4" w14:textId="77777777" w:rsidR="00B978D2" w:rsidRDefault="00D0102F">
            <w:pPr>
              <w:pStyle w:val="Textoindependiente3"/>
              <w:rPr>
                <w:bCs/>
                <w:iCs/>
                <w:szCs w:val="18"/>
              </w:rPr>
            </w:pPr>
            <w:r>
              <w:rPr>
                <w:bCs/>
                <w:iCs/>
                <w:szCs w:val="18"/>
              </w:rPr>
              <w:t>1 LAVAVAJILLAS DE CAPOTA CON 3 CESTOS</w:t>
            </w:r>
          </w:p>
          <w:p w14:paraId="0F3B0423" w14:textId="77777777" w:rsidR="00D0102F" w:rsidRDefault="00D0102F">
            <w:pPr>
              <w:pStyle w:val="Textoindependiente3"/>
              <w:rPr>
                <w:bCs/>
                <w:iCs/>
                <w:szCs w:val="18"/>
              </w:rPr>
            </w:pPr>
            <w:r>
              <w:rPr>
                <w:noProof/>
                <w:lang w:val="es-BO" w:eastAsia="es-BO"/>
              </w:rPr>
              <w:drawing>
                <wp:inline distT="0" distB="0" distL="0" distR="0" wp14:anchorId="1E363011" wp14:editId="21522B96">
                  <wp:extent cx="1347339" cy="1211817"/>
                  <wp:effectExtent l="0" t="0" r="5715" b="7620"/>
                  <wp:docPr id="4" name="Imagen 4" descr="F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to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47339" cy="1211817"/>
                          </a:xfrm>
                          <a:prstGeom prst="rect">
                            <a:avLst/>
                          </a:prstGeom>
                          <a:noFill/>
                          <a:ln>
                            <a:noFill/>
                          </a:ln>
                        </pic:spPr>
                      </pic:pic>
                    </a:graphicData>
                  </a:graphic>
                </wp:inline>
              </w:drawing>
            </w:r>
          </w:p>
          <w:p w14:paraId="661A7360" w14:textId="77777777" w:rsidR="00D932BA" w:rsidRPr="00D0102F" w:rsidRDefault="00D932BA">
            <w:pPr>
              <w:pStyle w:val="Textoindependiente3"/>
              <w:rPr>
                <w:bCs/>
                <w:color w:val="FFFFFF"/>
                <w:szCs w:val="18"/>
              </w:rPr>
            </w:pPr>
          </w:p>
        </w:tc>
        <w:tc>
          <w:tcPr>
            <w:tcW w:w="2340" w:type="dxa"/>
            <w:vAlign w:val="center"/>
          </w:tcPr>
          <w:p w14:paraId="1FC920B7"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01F8C31B"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F61A63F"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203384A6"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6D2011" w14:paraId="16C682B1" w14:textId="77777777">
        <w:trPr>
          <w:cantSplit/>
          <w:trHeight w:val="397"/>
        </w:trPr>
        <w:tc>
          <w:tcPr>
            <w:tcW w:w="5760" w:type="dxa"/>
            <w:shd w:val="clear" w:color="auto" w:fill="2E74B5"/>
            <w:vAlign w:val="center"/>
          </w:tcPr>
          <w:p w14:paraId="5C9A6683" w14:textId="77777777" w:rsidR="006D2011" w:rsidRDefault="006D2011">
            <w:pPr>
              <w:pStyle w:val="Textoindependiente3"/>
              <w:ind w:left="290" w:hanging="290"/>
              <w:rPr>
                <w:b/>
                <w:bCs/>
                <w:color w:val="FFFFFF"/>
                <w:szCs w:val="18"/>
              </w:rPr>
            </w:pPr>
            <w:r>
              <w:rPr>
                <w:b/>
                <w:bCs/>
                <w:color w:val="FFFFFF"/>
                <w:szCs w:val="18"/>
              </w:rPr>
              <w:t>II. CARACTERÍSTICAS GENERALES DEL(LOS) BIEN(ES)</w:t>
            </w:r>
          </w:p>
        </w:tc>
        <w:tc>
          <w:tcPr>
            <w:tcW w:w="2340" w:type="dxa"/>
            <w:shd w:val="clear" w:color="auto" w:fill="2E74B5"/>
            <w:vAlign w:val="center"/>
          </w:tcPr>
          <w:p w14:paraId="2A5B8D54"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15498BE9"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41892C8E"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467F254B"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6D2011" w14:paraId="51602746" w14:textId="77777777">
        <w:trPr>
          <w:cantSplit/>
          <w:trHeight w:val="397"/>
        </w:trPr>
        <w:tc>
          <w:tcPr>
            <w:tcW w:w="5760" w:type="dxa"/>
            <w:shd w:val="clear" w:color="auto" w:fill="BDD6EE"/>
            <w:vAlign w:val="center"/>
          </w:tcPr>
          <w:p w14:paraId="58908EF9" w14:textId="77777777" w:rsidR="006D2011" w:rsidRPr="00B978D2" w:rsidRDefault="006D2011" w:rsidP="00B978D2">
            <w:pPr>
              <w:pStyle w:val="Textoindependiente3"/>
              <w:ind w:left="290" w:hanging="290"/>
              <w:rPr>
                <w:bCs/>
                <w:i/>
                <w:iCs/>
                <w:szCs w:val="18"/>
              </w:rPr>
            </w:pPr>
            <w:r>
              <w:rPr>
                <w:b/>
                <w:bCs/>
                <w:szCs w:val="18"/>
              </w:rPr>
              <w:t>A. REQUISITOS DEL(LOS) BIEN(ES)</w:t>
            </w:r>
            <w:r w:rsidR="00283178">
              <w:rPr>
                <w:bCs/>
                <w:i/>
                <w:iCs/>
                <w:szCs w:val="18"/>
              </w:rPr>
              <w:t xml:space="preserve"> </w:t>
            </w:r>
          </w:p>
        </w:tc>
        <w:tc>
          <w:tcPr>
            <w:tcW w:w="2340" w:type="dxa"/>
            <w:shd w:val="clear" w:color="auto" w:fill="BDD6EE"/>
            <w:vAlign w:val="center"/>
          </w:tcPr>
          <w:p w14:paraId="3CC9DC05"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270A856F"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59ADB017"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7749481B"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D2011" w14:paraId="3EA83530" w14:textId="77777777">
        <w:trPr>
          <w:cantSplit/>
          <w:trHeight w:val="284"/>
        </w:trPr>
        <w:tc>
          <w:tcPr>
            <w:tcW w:w="5760" w:type="dxa"/>
            <w:vAlign w:val="center"/>
          </w:tcPr>
          <w:p w14:paraId="3D4213C7" w14:textId="77777777" w:rsidR="00D073D5" w:rsidRPr="00D073D5" w:rsidRDefault="006D2011" w:rsidP="004738DA">
            <w:pPr>
              <w:pStyle w:val="Textoindependiente3"/>
              <w:numPr>
                <w:ilvl w:val="0"/>
                <w:numId w:val="6"/>
              </w:numPr>
              <w:rPr>
                <w:szCs w:val="18"/>
              </w:rPr>
            </w:pPr>
            <w:r w:rsidRPr="004738DA">
              <w:rPr>
                <w:b/>
                <w:szCs w:val="18"/>
              </w:rPr>
              <w:t>Requisito 1:</w:t>
            </w:r>
            <w:r w:rsidR="00D073D5" w:rsidRPr="00D073D5">
              <w:rPr>
                <w:rFonts w:ascii="Times New Roman" w:hAnsi="Times New Roman" w:cs="Times New Roman"/>
                <w:sz w:val="24"/>
                <w:szCs w:val="24"/>
              </w:rPr>
              <w:t xml:space="preserve"> </w:t>
            </w:r>
            <w:r w:rsidR="00D073D5" w:rsidRPr="00D073D5">
              <w:rPr>
                <w:bCs/>
                <w:szCs w:val="18"/>
              </w:rPr>
              <w:t xml:space="preserve">Fabricado completamente en láminas Cr-Ni. Panel digital en la parte superior del equipo. </w:t>
            </w:r>
          </w:p>
          <w:p w14:paraId="28D29ADF" w14:textId="77777777" w:rsidR="00D073D5" w:rsidRPr="00D073D5" w:rsidRDefault="00D073D5" w:rsidP="00D073D5">
            <w:pPr>
              <w:pStyle w:val="Textoindependiente3"/>
              <w:numPr>
                <w:ilvl w:val="0"/>
                <w:numId w:val="12"/>
              </w:numPr>
              <w:rPr>
                <w:szCs w:val="18"/>
              </w:rPr>
            </w:pPr>
            <w:r w:rsidRPr="00D073D5">
              <w:rPr>
                <w:bCs/>
                <w:szCs w:val="18"/>
              </w:rPr>
              <w:t xml:space="preserve">Automático, controla los diferentes pasos en el proceso de lavado por medio de timer electrónico. </w:t>
            </w:r>
          </w:p>
          <w:p w14:paraId="44A32316" w14:textId="77777777" w:rsidR="00D073D5" w:rsidRPr="00D073D5" w:rsidRDefault="00D073D5" w:rsidP="00D073D5">
            <w:pPr>
              <w:pStyle w:val="Textoindependiente3"/>
              <w:numPr>
                <w:ilvl w:val="0"/>
                <w:numId w:val="12"/>
              </w:numPr>
              <w:rPr>
                <w:szCs w:val="18"/>
              </w:rPr>
            </w:pPr>
            <w:r w:rsidRPr="00D073D5">
              <w:rPr>
                <w:bCs/>
                <w:szCs w:val="18"/>
              </w:rPr>
              <w:t xml:space="preserve">Sistema de corte automático de seguridad si la puerta es abierta. </w:t>
            </w:r>
          </w:p>
          <w:p w14:paraId="7AE43F02" w14:textId="77777777" w:rsidR="006D2011" w:rsidRPr="00D073D5" w:rsidRDefault="00D073D5" w:rsidP="00D073D5">
            <w:pPr>
              <w:pStyle w:val="Textoindependiente3"/>
              <w:numPr>
                <w:ilvl w:val="0"/>
                <w:numId w:val="12"/>
              </w:numPr>
              <w:rPr>
                <w:szCs w:val="18"/>
              </w:rPr>
            </w:pPr>
            <w:r w:rsidRPr="00D073D5">
              <w:rPr>
                <w:bCs/>
                <w:szCs w:val="18"/>
              </w:rPr>
              <w:t>Soporta platos de hasta 40 cm de diámetro y vasos de una altura máxima de 38 cm.</w:t>
            </w:r>
          </w:p>
          <w:p w14:paraId="70CF7ED2" w14:textId="06EA1059" w:rsidR="00D073D5" w:rsidRPr="00B978D2" w:rsidRDefault="00D073D5" w:rsidP="00D073D5">
            <w:pPr>
              <w:pStyle w:val="Textoindependiente3"/>
              <w:ind w:left="726"/>
              <w:rPr>
                <w:szCs w:val="18"/>
              </w:rPr>
            </w:pPr>
          </w:p>
        </w:tc>
        <w:tc>
          <w:tcPr>
            <w:tcW w:w="2340" w:type="dxa"/>
            <w:vAlign w:val="center"/>
          </w:tcPr>
          <w:p w14:paraId="634128AF"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5C2BF14"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B29459F"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960B90E"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D2011" w14:paraId="1E2959BB" w14:textId="77777777">
        <w:trPr>
          <w:cantSplit/>
          <w:trHeight w:val="284"/>
        </w:trPr>
        <w:tc>
          <w:tcPr>
            <w:tcW w:w="5760" w:type="dxa"/>
            <w:vAlign w:val="center"/>
          </w:tcPr>
          <w:p w14:paraId="49BD2ECC" w14:textId="77777777" w:rsidR="00D073D5" w:rsidRDefault="006D2011" w:rsidP="004738DA">
            <w:pPr>
              <w:pStyle w:val="Textoindependiente3"/>
              <w:numPr>
                <w:ilvl w:val="0"/>
                <w:numId w:val="6"/>
              </w:numPr>
              <w:rPr>
                <w:szCs w:val="18"/>
              </w:rPr>
            </w:pPr>
            <w:r w:rsidRPr="004738DA">
              <w:rPr>
                <w:b/>
                <w:szCs w:val="18"/>
              </w:rPr>
              <w:t>Requisito 2:</w:t>
            </w:r>
            <w:r w:rsidRPr="004738DA">
              <w:rPr>
                <w:szCs w:val="18"/>
              </w:rPr>
              <w:t xml:space="preserve"> </w:t>
            </w:r>
          </w:p>
          <w:p w14:paraId="68B73F7F" w14:textId="77777777" w:rsidR="00D073D5" w:rsidRDefault="00D073D5" w:rsidP="00D073D5">
            <w:pPr>
              <w:pStyle w:val="Textoindependiente3"/>
              <w:numPr>
                <w:ilvl w:val="0"/>
                <w:numId w:val="12"/>
              </w:numPr>
              <w:rPr>
                <w:szCs w:val="18"/>
              </w:rPr>
            </w:pPr>
            <w:r w:rsidRPr="00D073D5">
              <w:rPr>
                <w:szCs w:val="18"/>
              </w:rPr>
              <w:t xml:space="preserve">Equipada con 2 termostatos para control de temperatura en lavado y enjuague. </w:t>
            </w:r>
          </w:p>
          <w:p w14:paraId="3453F3B3" w14:textId="77777777" w:rsidR="00D073D5" w:rsidRDefault="00D073D5" w:rsidP="00D073D5">
            <w:pPr>
              <w:pStyle w:val="Textoindependiente3"/>
              <w:numPr>
                <w:ilvl w:val="0"/>
                <w:numId w:val="12"/>
              </w:numPr>
              <w:rPr>
                <w:szCs w:val="18"/>
              </w:rPr>
            </w:pPr>
            <w:r w:rsidRPr="00D073D5">
              <w:rPr>
                <w:szCs w:val="18"/>
              </w:rPr>
              <w:t xml:space="preserve">Fácil de limpiar. </w:t>
            </w:r>
          </w:p>
          <w:p w14:paraId="379EB246" w14:textId="77777777" w:rsidR="00D073D5" w:rsidRDefault="00D073D5" w:rsidP="00D073D5">
            <w:pPr>
              <w:pStyle w:val="Textoindependiente3"/>
              <w:numPr>
                <w:ilvl w:val="0"/>
                <w:numId w:val="12"/>
              </w:numPr>
              <w:rPr>
                <w:szCs w:val="18"/>
              </w:rPr>
            </w:pPr>
            <w:r w:rsidRPr="00D073D5">
              <w:rPr>
                <w:szCs w:val="18"/>
              </w:rPr>
              <w:t xml:space="preserve">Programa largo de 180 segundos. </w:t>
            </w:r>
          </w:p>
          <w:p w14:paraId="08FEAE17" w14:textId="77777777" w:rsidR="00D073D5" w:rsidRDefault="00D073D5" w:rsidP="00D073D5">
            <w:pPr>
              <w:pStyle w:val="Textoindependiente3"/>
              <w:numPr>
                <w:ilvl w:val="0"/>
                <w:numId w:val="12"/>
              </w:numPr>
              <w:rPr>
                <w:szCs w:val="18"/>
              </w:rPr>
            </w:pPr>
            <w:r w:rsidRPr="00D073D5">
              <w:rPr>
                <w:szCs w:val="18"/>
              </w:rPr>
              <w:t xml:space="preserve">Programa stándar de 120 segundos. </w:t>
            </w:r>
          </w:p>
          <w:p w14:paraId="40DA6AAF" w14:textId="77777777" w:rsidR="00D073D5" w:rsidRDefault="00D073D5" w:rsidP="00D073D5">
            <w:pPr>
              <w:pStyle w:val="Textoindependiente3"/>
              <w:numPr>
                <w:ilvl w:val="0"/>
                <w:numId w:val="12"/>
              </w:numPr>
              <w:rPr>
                <w:szCs w:val="18"/>
              </w:rPr>
            </w:pPr>
            <w:r w:rsidRPr="00D073D5">
              <w:rPr>
                <w:szCs w:val="18"/>
              </w:rPr>
              <w:t xml:space="preserve">Programa corto de 60 segundos. </w:t>
            </w:r>
          </w:p>
          <w:p w14:paraId="6E95E11D" w14:textId="77777777" w:rsidR="006D2011" w:rsidRDefault="00D073D5" w:rsidP="00D073D5">
            <w:pPr>
              <w:pStyle w:val="Textoindependiente3"/>
              <w:numPr>
                <w:ilvl w:val="0"/>
                <w:numId w:val="12"/>
              </w:numPr>
              <w:rPr>
                <w:szCs w:val="18"/>
              </w:rPr>
            </w:pPr>
            <w:r w:rsidRPr="00D073D5">
              <w:rPr>
                <w:szCs w:val="18"/>
              </w:rPr>
              <w:t>Conexión de desague a piso.</w:t>
            </w:r>
          </w:p>
          <w:p w14:paraId="560D49E1" w14:textId="2D696F2A" w:rsidR="00D073D5" w:rsidRPr="00B978D2" w:rsidRDefault="00D073D5" w:rsidP="00D073D5">
            <w:pPr>
              <w:pStyle w:val="Textoindependiente3"/>
              <w:ind w:left="726"/>
              <w:rPr>
                <w:szCs w:val="18"/>
              </w:rPr>
            </w:pPr>
          </w:p>
        </w:tc>
        <w:tc>
          <w:tcPr>
            <w:tcW w:w="2340" w:type="dxa"/>
            <w:vAlign w:val="center"/>
          </w:tcPr>
          <w:p w14:paraId="56D8159A"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AC19F1F"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1022A80"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B2539DB"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D2011" w14:paraId="07D2B521" w14:textId="77777777">
        <w:trPr>
          <w:cantSplit/>
          <w:trHeight w:val="284"/>
        </w:trPr>
        <w:tc>
          <w:tcPr>
            <w:tcW w:w="5760" w:type="dxa"/>
            <w:vAlign w:val="center"/>
          </w:tcPr>
          <w:p w14:paraId="08724314" w14:textId="77777777" w:rsidR="00D073D5" w:rsidRDefault="006D2011" w:rsidP="00D073D5">
            <w:pPr>
              <w:pStyle w:val="Textoindependiente3"/>
              <w:rPr>
                <w:b/>
                <w:szCs w:val="18"/>
              </w:rPr>
            </w:pPr>
            <w:r w:rsidRPr="004738DA">
              <w:rPr>
                <w:b/>
                <w:szCs w:val="18"/>
              </w:rPr>
              <w:t>Requisito 3</w:t>
            </w:r>
            <w:r w:rsidR="004738DA" w:rsidRPr="004738DA">
              <w:rPr>
                <w:b/>
                <w:szCs w:val="18"/>
              </w:rPr>
              <w:t xml:space="preserve">: </w:t>
            </w:r>
            <w:r w:rsidR="003B439C">
              <w:rPr>
                <w:b/>
                <w:szCs w:val="18"/>
              </w:rPr>
              <w:t xml:space="preserve">60 </w:t>
            </w:r>
          </w:p>
          <w:p w14:paraId="3E2BD30F" w14:textId="77777777" w:rsidR="00D073D5" w:rsidRDefault="00D073D5" w:rsidP="00D073D5">
            <w:pPr>
              <w:pStyle w:val="Textoindependiente3"/>
              <w:rPr>
                <w:szCs w:val="18"/>
              </w:rPr>
            </w:pPr>
            <w:r w:rsidRPr="00D073D5">
              <w:rPr>
                <w:szCs w:val="18"/>
              </w:rPr>
              <w:t xml:space="preserve">Incluye: </w:t>
            </w:r>
          </w:p>
          <w:p w14:paraId="4A3CD7C9" w14:textId="77777777" w:rsidR="00D073D5" w:rsidRPr="00D073D5" w:rsidRDefault="00D073D5" w:rsidP="00D073D5">
            <w:pPr>
              <w:pStyle w:val="Textoindependiente3"/>
              <w:numPr>
                <w:ilvl w:val="0"/>
                <w:numId w:val="12"/>
              </w:numPr>
              <w:rPr>
                <w:bCs/>
                <w:iCs/>
                <w:szCs w:val="18"/>
              </w:rPr>
            </w:pPr>
            <w:r w:rsidRPr="00D073D5">
              <w:rPr>
                <w:szCs w:val="18"/>
              </w:rPr>
              <w:t xml:space="preserve">1 estante para vasos. </w:t>
            </w:r>
          </w:p>
          <w:p w14:paraId="76EBDE2B" w14:textId="77777777" w:rsidR="00D073D5" w:rsidRPr="00D073D5" w:rsidRDefault="00D073D5" w:rsidP="00D073D5">
            <w:pPr>
              <w:pStyle w:val="Textoindependiente3"/>
              <w:numPr>
                <w:ilvl w:val="0"/>
                <w:numId w:val="12"/>
              </w:numPr>
              <w:rPr>
                <w:bCs/>
                <w:iCs/>
                <w:szCs w:val="18"/>
              </w:rPr>
            </w:pPr>
            <w:r w:rsidRPr="00D073D5">
              <w:rPr>
                <w:szCs w:val="18"/>
              </w:rPr>
              <w:t xml:space="preserve">1 estante para platos. </w:t>
            </w:r>
          </w:p>
          <w:p w14:paraId="79A3999A" w14:textId="77777777" w:rsidR="00D073D5" w:rsidRPr="00D073D5" w:rsidRDefault="00D073D5" w:rsidP="00D073D5">
            <w:pPr>
              <w:pStyle w:val="Textoindependiente3"/>
              <w:numPr>
                <w:ilvl w:val="0"/>
                <w:numId w:val="12"/>
              </w:numPr>
              <w:rPr>
                <w:bCs/>
                <w:iCs/>
                <w:szCs w:val="18"/>
              </w:rPr>
            </w:pPr>
            <w:r w:rsidRPr="00D073D5">
              <w:rPr>
                <w:szCs w:val="18"/>
              </w:rPr>
              <w:t xml:space="preserve">1 estante para cubiertos. </w:t>
            </w:r>
          </w:p>
          <w:p w14:paraId="441D76A6" w14:textId="77777777" w:rsidR="00D073D5" w:rsidRPr="00D073D5" w:rsidRDefault="00D073D5" w:rsidP="00D073D5">
            <w:pPr>
              <w:pStyle w:val="Textoindependiente3"/>
              <w:numPr>
                <w:ilvl w:val="0"/>
                <w:numId w:val="12"/>
              </w:numPr>
              <w:rPr>
                <w:bCs/>
                <w:iCs/>
                <w:szCs w:val="18"/>
              </w:rPr>
            </w:pPr>
            <w:r w:rsidRPr="00D073D5">
              <w:rPr>
                <w:szCs w:val="18"/>
              </w:rPr>
              <w:t xml:space="preserve">El nivel de agua en el tanque se controla automáticamente mediante presostato. </w:t>
            </w:r>
          </w:p>
          <w:p w14:paraId="590C994F" w14:textId="77777777" w:rsidR="003B439C" w:rsidRPr="00D073D5" w:rsidRDefault="00D073D5" w:rsidP="00D073D5">
            <w:pPr>
              <w:pStyle w:val="Textoindependiente3"/>
              <w:numPr>
                <w:ilvl w:val="0"/>
                <w:numId w:val="12"/>
              </w:numPr>
              <w:rPr>
                <w:bCs/>
                <w:iCs/>
                <w:szCs w:val="18"/>
              </w:rPr>
            </w:pPr>
            <w:r w:rsidRPr="00D073D5">
              <w:rPr>
                <w:szCs w:val="18"/>
              </w:rPr>
              <w:t>Arranque de la máquina a través del capó</w:t>
            </w:r>
            <w:r>
              <w:rPr>
                <w:szCs w:val="18"/>
              </w:rPr>
              <w:t>.</w:t>
            </w:r>
          </w:p>
          <w:p w14:paraId="6C3BD8C2" w14:textId="1448B391" w:rsidR="00D073D5" w:rsidRPr="004738DA" w:rsidRDefault="00D073D5" w:rsidP="00D073D5">
            <w:pPr>
              <w:pStyle w:val="Textoindependiente3"/>
              <w:ind w:left="726"/>
              <w:rPr>
                <w:bCs/>
                <w:iCs/>
                <w:szCs w:val="18"/>
              </w:rPr>
            </w:pPr>
          </w:p>
        </w:tc>
        <w:tc>
          <w:tcPr>
            <w:tcW w:w="2340" w:type="dxa"/>
            <w:vAlign w:val="center"/>
          </w:tcPr>
          <w:p w14:paraId="4EF78476"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8A1719F"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4909091"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906E02C" w14:textId="77777777" w:rsidR="006D2011" w:rsidRDefault="006D201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6D2011" w14:paraId="3C787AB2" w14:textId="77777777">
        <w:trPr>
          <w:cantSplit/>
          <w:trHeight w:val="397"/>
        </w:trPr>
        <w:tc>
          <w:tcPr>
            <w:tcW w:w="5760" w:type="dxa"/>
            <w:tcBorders>
              <w:bottom w:val="single" w:sz="4" w:space="0" w:color="auto"/>
            </w:tcBorders>
            <w:shd w:val="clear" w:color="auto" w:fill="BDD6EE"/>
            <w:vAlign w:val="center"/>
          </w:tcPr>
          <w:p w14:paraId="397B6EDB" w14:textId="77777777" w:rsidR="006D2011" w:rsidRDefault="006D2011">
            <w:pPr>
              <w:pStyle w:val="Textoindependiente3"/>
              <w:ind w:left="290" w:hanging="290"/>
              <w:rPr>
                <w:b/>
                <w:bCs/>
                <w:szCs w:val="18"/>
              </w:rPr>
            </w:pPr>
            <w:r>
              <w:rPr>
                <w:b/>
                <w:bCs/>
                <w:szCs w:val="18"/>
              </w:rPr>
              <w:t>B. INSTALACIÓN DEL BIEN</w:t>
            </w:r>
          </w:p>
        </w:tc>
        <w:tc>
          <w:tcPr>
            <w:tcW w:w="2340" w:type="dxa"/>
            <w:tcBorders>
              <w:bottom w:val="single" w:sz="4" w:space="0" w:color="auto"/>
            </w:tcBorders>
            <w:shd w:val="clear" w:color="auto" w:fill="BDD6EE"/>
            <w:vAlign w:val="center"/>
          </w:tcPr>
          <w:p w14:paraId="4F58A66B" w14:textId="77777777" w:rsidR="006D2011" w:rsidRDefault="006D2011">
            <w:pPr>
              <w:pStyle w:val="Textoindependiente3"/>
              <w:ind w:left="290" w:hanging="290"/>
              <w:rPr>
                <w:b/>
                <w:bCs/>
                <w:szCs w:val="18"/>
              </w:rPr>
            </w:pPr>
          </w:p>
        </w:tc>
        <w:tc>
          <w:tcPr>
            <w:tcW w:w="540" w:type="dxa"/>
            <w:tcBorders>
              <w:bottom w:val="single" w:sz="4" w:space="0" w:color="auto"/>
            </w:tcBorders>
            <w:shd w:val="clear" w:color="auto" w:fill="BDD6EE"/>
            <w:vAlign w:val="center"/>
          </w:tcPr>
          <w:p w14:paraId="16F52F11" w14:textId="77777777" w:rsidR="006D2011" w:rsidRDefault="006D2011">
            <w:pPr>
              <w:pStyle w:val="Textoindependiente3"/>
              <w:ind w:left="290" w:hanging="290"/>
              <w:rPr>
                <w:b/>
                <w:bCs/>
                <w:szCs w:val="18"/>
              </w:rPr>
            </w:pPr>
          </w:p>
        </w:tc>
        <w:tc>
          <w:tcPr>
            <w:tcW w:w="540" w:type="dxa"/>
            <w:tcBorders>
              <w:bottom w:val="single" w:sz="4" w:space="0" w:color="auto"/>
            </w:tcBorders>
            <w:shd w:val="clear" w:color="auto" w:fill="BDD6EE"/>
            <w:vAlign w:val="center"/>
          </w:tcPr>
          <w:p w14:paraId="571B4AA2" w14:textId="77777777" w:rsidR="006D2011" w:rsidRDefault="006D2011">
            <w:pPr>
              <w:pStyle w:val="Textoindependiente3"/>
              <w:ind w:left="290" w:hanging="290"/>
              <w:rPr>
                <w:b/>
                <w:bCs/>
                <w:szCs w:val="18"/>
              </w:rPr>
            </w:pPr>
          </w:p>
        </w:tc>
        <w:tc>
          <w:tcPr>
            <w:tcW w:w="1440" w:type="dxa"/>
            <w:tcBorders>
              <w:bottom w:val="single" w:sz="4" w:space="0" w:color="auto"/>
            </w:tcBorders>
            <w:shd w:val="clear" w:color="auto" w:fill="BDD6EE"/>
            <w:vAlign w:val="center"/>
          </w:tcPr>
          <w:p w14:paraId="4D0B102D" w14:textId="77777777" w:rsidR="006D2011" w:rsidRDefault="006D2011">
            <w:pPr>
              <w:pStyle w:val="Textoindependiente3"/>
              <w:ind w:left="290" w:hanging="290"/>
              <w:rPr>
                <w:b/>
                <w:bCs/>
                <w:szCs w:val="18"/>
              </w:rPr>
            </w:pPr>
          </w:p>
        </w:tc>
      </w:tr>
      <w:tr w:rsidR="009A531C" w14:paraId="3E2C8079" w14:textId="77777777">
        <w:trPr>
          <w:cantSplit/>
          <w:trHeight w:val="413"/>
        </w:trPr>
        <w:tc>
          <w:tcPr>
            <w:tcW w:w="5760" w:type="dxa"/>
            <w:tcBorders>
              <w:bottom w:val="single" w:sz="4" w:space="0" w:color="auto"/>
            </w:tcBorders>
            <w:vAlign w:val="center"/>
          </w:tcPr>
          <w:p w14:paraId="2CB04378" w14:textId="77777777" w:rsidR="009A531C" w:rsidRDefault="009A531C">
            <w:pPr>
              <w:pStyle w:val="Textoindependiente3"/>
              <w:rPr>
                <w:b/>
                <w:iCs/>
                <w:szCs w:val="18"/>
              </w:rPr>
            </w:pPr>
            <w:r w:rsidRPr="009A531C">
              <w:rPr>
                <w:b/>
                <w:iCs/>
                <w:szCs w:val="18"/>
              </w:rPr>
              <w:t>LUGAR:</w:t>
            </w:r>
          </w:p>
          <w:p w14:paraId="2D1C22EC" w14:textId="4C946A64" w:rsidR="009A531C" w:rsidRPr="009A531C" w:rsidRDefault="009A531C">
            <w:pPr>
              <w:pStyle w:val="Textoindependiente3"/>
              <w:rPr>
                <w:b/>
                <w:iCs/>
                <w:szCs w:val="18"/>
              </w:rPr>
            </w:pPr>
            <w:r w:rsidRPr="00FF760E">
              <w:t xml:space="preserve">El </w:t>
            </w:r>
            <w:r>
              <w:t>equipo</w:t>
            </w:r>
            <w:r w:rsidRPr="00FF760E">
              <w:t xml:space="preserve"> deberá ser entregado</w:t>
            </w:r>
            <w:r>
              <w:t xml:space="preserve"> e</w:t>
            </w:r>
            <w:r w:rsidRPr="00FF760E">
              <w:t xml:space="preserve"> instalado en ambientes de</w:t>
            </w:r>
            <w:r>
              <w:t xml:space="preserve"> la cocina Clínica Regional La Paz en coordinación con el área de Activos Fijos.</w:t>
            </w:r>
          </w:p>
        </w:tc>
        <w:tc>
          <w:tcPr>
            <w:tcW w:w="2340" w:type="dxa"/>
            <w:tcBorders>
              <w:bottom w:val="single" w:sz="4" w:space="0" w:color="auto"/>
            </w:tcBorders>
            <w:vAlign w:val="center"/>
          </w:tcPr>
          <w:p w14:paraId="2B747A59" w14:textId="77777777" w:rsidR="009A531C" w:rsidRDefault="009A53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E866E2B" w14:textId="77777777" w:rsidR="009A531C" w:rsidRDefault="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63D262F" w14:textId="77777777" w:rsidR="009A531C" w:rsidRDefault="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2EECC9E" w14:textId="77777777" w:rsidR="009A531C" w:rsidRDefault="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A531C" w14:paraId="3ABBEF46" w14:textId="77777777">
        <w:trPr>
          <w:cantSplit/>
          <w:trHeight w:val="413"/>
        </w:trPr>
        <w:tc>
          <w:tcPr>
            <w:tcW w:w="5760" w:type="dxa"/>
            <w:tcBorders>
              <w:bottom w:val="single" w:sz="4" w:space="0" w:color="auto"/>
            </w:tcBorders>
            <w:vAlign w:val="center"/>
          </w:tcPr>
          <w:p w14:paraId="496BFE15" w14:textId="77777777" w:rsidR="009A531C" w:rsidRPr="00B70FF7" w:rsidRDefault="009A531C" w:rsidP="009A531C">
            <w:pPr>
              <w:pStyle w:val="Textoindependiente3"/>
              <w:rPr>
                <w:b/>
                <w:bCs/>
              </w:rPr>
            </w:pPr>
            <w:r w:rsidRPr="00B70FF7">
              <w:rPr>
                <w:b/>
                <w:bCs/>
              </w:rPr>
              <w:lastRenderedPageBreak/>
              <w:t>INSTALACIÓN:</w:t>
            </w:r>
          </w:p>
          <w:p w14:paraId="4EFF39C8" w14:textId="77777777" w:rsidR="009A531C" w:rsidRPr="00BB664C" w:rsidRDefault="009A531C" w:rsidP="009A531C">
            <w:pPr>
              <w:pStyle w:val="Textoindependiente3"/>
            </w:pPr>
            <w:r w:rsidRPr="00BB664C">
              <w:t xml:space="preserve">El proponente en caso de adjudicación deberá entregar todas las piezas, accesorios, adaptadores y consumibles adicionales que requiera el/los equipos para su puesta funcionamiento sin costo </w:t>
            </w:r>
            <w:r>
              <w:t xml:space="preserve">adicional </w:t>
            </w:r>
            <w:r w:rsidRPr="00BB664C">
              <w:t>alguno para la institución (Manifestar Aceptación)</w:t>
            </w:r>
            <w:r>
              <w:t>.</w:t>
            </w:r>
          </w:p>
          <w:p w14:paraId="1FA386C3" w14:textId="30588972" w:rsidR="009A531C" w:rsidRPr="00B70FF7" w:rsidRDefault="009A531C" w:rsidP="009A531C">
            <w:pPr>
              <w:pStyle w:val="Textoindependiente3"/>
              <w:rPr>
                <w:b/>
                <w:bCs/>
              </w:rPr>
            </w:pPr>
            <w:r w:rsidRPr="00BB664C">
              <w:t>En el caso de existir la necesidad de obras civiles, las mismas serán cubiertas en su totalidad por parte del proponente adjudicado</w:t>
            </w:r>
            <w:r>
              <w:t xml:space="preserve"> </w:t>
            </w:r>
            <w:r w:rsidRPr="00BB664C">
              <w:t>(Manifestar Aceptación)</w:t>
            </w:r>
            <w:r>
              <w:t>.</w:t>
            </w:r>
          </w:p>
        </w:tc>
        <w:tc>
          <w:tcPr>
            <w:tcW w:w="2340" w:type="dxa"/>
            <w:tcBorders>
              <w:bottom w:val="single" w:sz="4" w:space="0" w:color="auto"/>
            </w:tcBorders>
            <w:vAlign w:val="center"/>
          </w:tcPr>
          <w:p w14:paraId="5F75B25E"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1489D96"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9D24A61"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37C1845"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A531C" w14:paraId="59DE56AD" w14:textId="77777777">
        <w:trPr>
          <w:cantSplit/>
          <w:trHeight w:val="397"/>
        </w:trPr>
        <w:tc>
          <w:tcPr>
            <w:tcW w:w="5760" w:type="dxa"/>
            <w:tcBorders>
              <w:bottom w:val="single" w:sz="4" w:space="0" w:color="auto"/>
            </w:tcBorders>
            <w:shd w:val="clear" w:color="auto" w:fill="BDD6EE"/>
            <w:vAlign w:val="center"/>
          </w:tcPr>
          <w:p w14:paraId="2C1A4139" w14:textId="77777777" w:rsidR="009A531C" w:rsidRDefault="009A531C" w:rsidP="009A531C">
            <w:pPr>
              <w:pStyle w:val="Textoindependiente3"/>
              <w:rPr>
                <w:b/>
                <w:bCs/>
                <w:szCs w:val="18"/>
              </w:rPr>
            </w:pPr>
            <w:r>
              <w:rPr>
                <w:b/>
                <w:bCs/>
                <w:szCs w:val="18"/>
              </w:rPr>
              <w:t xml:space="preserve">C. </w:t>
            </w:r>
            <w:r>
              <w:rPr>
                <w:rFonts w:eastAsia="Arial Unicode MS"/>
                <w:b/>
                <w:bCs/>
                <w:szCs w:val="18"/>
              </w:rPr>
              <w:t>INSPECCIÓN Y PRUEBAS</w:t>
            </w:r>
          </w:p>
        </w:tc>
        <w:tc>
          <w:tcPr>
            <w:tcW w:w="2340" w:type="dxa"/>
            <w:tcBorders>
              <w:bottom w:val="single" w:sz="4" w:space="0" w:color="auto"/>
            </w:tcBorders>
            <w:shd w:val="clear" w:color="auto" w:fill="BDD6EE"/>
            <w:vAlign w:val="center"/>
          </w:tcPr>
          <w:p w14:paraId="0644EC92"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shd w:val="clear" w:color="auto" w:fill="BDD6EE"/>
            <w:vAlign w:val="center"/>
          </w:tcPr>
          <w:p w14:paraId="1D344DBF"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shd w:val="clear" w:color="auto" w:fill="BDD6EE"/>
            <w:vAlign w:val="center"/>
          </w:tcPr>
          <w:p w14:paraId="7A974E68"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shd w:val="clear" w:color="auto" w:fill="BDD6EE"/>
            <w:vAlign w:val="center"/>
          </w:tcPr>
          <w:p w14:paraId="19A7EA90"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A531C" w14:paraId="0E5F77B1" w14:textId="77777777" w:rsidTr="00B978D2">
        <w:trPr>
          <w:cantSplit/>
          <w:trHeight w:val="258"/>
        </w:trPr>
        <w:tc>
          <w:tcPr>
            <w:tcW w:w="5760" w:type="dxa"/>
            <w:tcBorders>
              <w:bottom w:val="single" w:sz="4" w:space="0" w:color="auto"/>
            </w:tcBorders>
            <w:vAlign w:val="center"/>
          </w:tcPr>
          <w:p w14:paraId="11EFC54E" w14:textId="77777777" w:rsidR="009A531C" w:rsidRPr="00B70FF7" w:rsidRDefault="009A531C" w:rsidP="009A531C">
            <w:pPr>
              <w:pStyle w:val="Textoindependiente3"/>
              <w:rPr>
                <w:b/>
                <w:bCs/>
              </w:rPr>
            </w:pPr>
            <w:r w:rsidRPr="00B70FF7">
              <w:rPr>
                <w:b/>
                <w:bCs/>
              </w:rPr>
              <w:t>PRUEBAS:</w:t>
            </w:r>
          </w:p>
          <w:p w14:paraId="41B005D0" w14:textId="36710EAA" w:rsidR="009A531C" w:rsidRPr="00B978D2" w:rsidRDefault="009A531C" w:rsidP="009A531C">
            <w:pPr>
              <w:pStyle w:val="Textoindependiente3"/>
              <w:rPr>
                <w:bCs/>
                <w:iCs/>
                <w:szCs w:val="18"/>
                <w:lang w:val="es-ES_tradnl"/>
              </w:rPr>
            </w:pPr>
            <w:r w:rsidRPr="00BB664C">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340" w:type="dxa"/>
            <w:tcBorders>
              <w:bottom w:val="single" w:sz="4" w:space="0" w:color="auto"/>
            </w:tcBorders>
            <w:vAlign w:val="center"/>
          </w:tcPr>
          <w:p w14:paraId="18DBC3AC"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1EE5F6C"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0CF8614"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45790EB"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A531C" w14:paraId="5ACAE50F" w14:textId="77777777">
        <w:trPr>
          <w:cantSplit/>
          <w:trHeight w:val="397"/>
        </w:trPr>
        <w:tc>
          <w:tcPr>
            <w:tcW w:w="5760" w:type="dxa"/>
            <w:tcBorders>
              <w:bottom w:val="single" w:sz="4" w:space="0" w:color="auto"/>
            </w:tcBorders>
            <w:shd w:val="clear" w:color="auto" w:fill="BDD6EE"/>
            <w:vAlign w:val="center"/>
          </w:tcPr>
          <w:p w14:paraId="7F7F7F7D" w14:textId="77777777" w:rsidR="009A531C" w:rsidRDefault="009A531C" w:rsidP="009A531C">
            <w:pPr>
              <w:pStyle w:val="Textoindependiente3"/>
              <w:rPr>
                <w:b/>
                <w:bCs/>
                <w:szCs w:val="18"/>
              </w:rPr>
            </w:pPr>
            <w:r>
              <w:rPr>
                <w:b/>
                <w:bCs/>
                <w:szCs w:val="18"/>
              </w:rPr>
              <w:t>D. CONDICIONES COMPLEMENTARIAS</w:t>
            </w:r>
          </w:p>
        </w:tc>
        <w:tc>
          <w:tcPr>
            <w:tcW w:w="2340" w:type="dxa"/>
            <w:tcBorders>
              <w:bottom w:val="single" w:sz="4" w:space="0" w:color="auto"/>
            </w:tcBorders>
            <w:shd w:val="clear" w:color="auto" w:fill="BDD6EE"/>
            <w:vAlign w:val="center"/>
          </w:tcPr>
          <w:p w14:paraId="594AD578"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shd w:val="clear" w:color="auto" w:fill="BDD6EE"/>
            <w:vAlign w:val="center"/>
          </w:tcPr>
          <w:p w14:paraId="26EC4E90"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shd w:val="clear" w:color="auto" w:fill="BDD6EE"/>
            <w:vAlign w:val="center"/>
          </w:tcPr>
          <w:p w14:paraId="528EA85A"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shd w:val="clear" w:color="auto" w:fill="BDD6EE"/>
            <w:vAlign w:val="center"/>
          </w:tcPr>
          <w:p w14:paraId="45DD6DD2"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A531C" w14:paraId="6B48C1B2" w14:textId="77777777" w:rsidTr="00B978D2">
        <w:trPr>
          <w:cantSplit/>
          <w:trHeight w:val="681"/>
        </w:trPr>
        <w:tc>
          <w:tcPr>
            <w:tcW w:w="5760" w:type="dxa"/>
            <w:tcBorders>
              <w:bottom w:val="single" w:sz="4" w:space="0" w:color="auto"/>
            </w:tcBorders>
            <w:vAlign w:val="center"/>
          </w:tcPr>
          <w:p w14:paraId="12CAE5EC" w14:textId="77777777" w:rsidR="009A531C" w:rsidRPr="00B70FF7" w:rsidRDefault="009A531C" w:rsidP="009A531C">
            <w:pPr>
              <w:pStyle w:val="Textoindependiente3"/>
              <w:rPr>
                <w:b/>
                <w:bCs/>
              </w:rPr>
            </w:pPr>
            <w:r w:rsidRPr="00B70FF7">
              <w:rPr>
                <w:b/>
                <w:bCs/>
              </w:rPr>
              <w:t>LUGAR DONDE SE PRESTAN LOS SERVICIOS ASISTENCIA TÉCNICA:</w:t>
            </w:r>
          </w:p>
          <w:p w14:paraId="34C24D23" w14:textId="0CE35CE3" w:rsidR="009A531C" w:rsidRPr="009A25BB" w:rsidRDefault="009A531C" w:rsidP="009A531C">
            <w:pPr>
              <w:pStyle w:val="Textoindependiente3"/>
              <w:ind w:left="28" w:hanging="28"/>
              <w:rPr>
                <w:bCs/>
                <w:szCs w:val="18"/>
                <w:lang w:val="es-ES_tradnl"/>
              </w:rPr>
            </w:pPr>
            <w:r>
              <w:t>El proponente adjudicado deberá realizar los servicios de asistencia técnica en el servicio al que sea asignado el/los equipos por parte del personal de Activos fijos</w:t>
            </w:r>
            <w:r w:rsidRPr="00BB664C">
              <w:t xml:space="preserve"> de la Caja de Salud de la Banca Privada (Manifestar Aceptación)</w:t>
            </w:r>
            <w:r>
              <w:t>.</w:t>
            </w:r>
          </w:p>
        </w:tc>
        <w:tc>
          <w:tcPr>
            <w:tcW w:w="2340" w:type="dxa"/>
            <w:tcBorders>
              <w:bottom w:val="single" w:sz="4" w:space="0" w:color="auto"/>
            </w:tcBorders>
            <w:vAlign w:val="center"/>
          </w:tcPr>
          <w:p w14:paraId="1D1605A5"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0E33AD1"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85466C0"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8F6B349"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A531C" w14:paraId="55952E3F" w14:textId="77777777" w:rsidTr="00B978D2">
        <w:trPr>
          <w:cantSplit/>
          <w:trHeight w:val="681"/>
        </w:trPr>
        <w:tc>
          <w:tcPr>
            <w:tcW w:w="5760" w:type="dxa"/>
            <w:tcBorders>
              <w:bottom w:val="single" w:sz="4" w:space="0" w:color="auto"/>
            </w:tcBorders>
            <w:vAlign w:val="center"/>
          </w:tcPr>
          <w:p w14:paraId="4D81C8BA" w14:textId="77777777" w:rsidR="009A531C" w:rsidRPr="00B70FF7" w:rsidRDefault="009A531C" w:rsidP="009A531C">
            <w:pPr>
              <w:pStyle w:val="Textoindependiente3"/>
              <w:rPr>
                <w:b/>
                <w:bCs/>
              </w:rPr>
            </w:pPr>
            <w:r w:rsidRPr="00B70FF7">
              <w:rPr>
                <w:b/>
                <w:bCs/>
              </w:rPr>
              <w:t>MEDIOS DE TRANSPORTE:</w:t>
            </w:r>
          </w:p>
          <w:p w14:paraId="0D5B10AF" w14:textId="06FE5A98" w:rsidR="009A531C" w:rsidRPr="00B70FF7" w:rsidRDefault="009A531C" w:rsidP="009A531C">
            <w:pPr>
              <w:pStyle w:val="Textoindependiente3"/>
              <w:rPr>
                <w:b/>
                <w:bCs/>
              </w:rPr>
            </w:pPr>
            <w:r w:rsidRPr="00BB664C">
              <w:t>El transporte a los almacenes y</w:t>
            </w:r>
            <w:r>
              <w:t>/o</w:t>
            </w:r>
            <w:r w:rsidRPr="00BB664C">
              <w:t xml:space="preserve"> lugar de la Instalación definitiva del bien corre a cuenta de la empresa adjudicada (Manifestar Aceptación)</w:t>
            </w:r>
            <w:r>
              <w:t>.</w:t>
            </w:r>
          </w:p>
        </w:tc>
        <w:tc>
          <w:tcPr>
            <w:tcW w:w="2340" w:type="dxa"/>
            <w:tcBorders>
              <w:bottom w:val="single" w:sz="4" w:space="0" w:color="auto"/>
            </w:tcBorders>
            <w:vAlign w:val="center"/>
          </w:tcPr>
          <w:p w14:paraId="799BAEA9"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4888639"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4922A39"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66AADAA"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A531C" w14:paraId="6F891130" w14:textId="77777777" w:rsidTr="00B978D2">
        <w:trPr>
          <w:cantSplit/>
          <w:trHeight w:val="421"/>
        </w:trPr>
        <w:tc>
          <w:tcPr>
            <w:tcW w:w="5760" w:type="dxa"/>
            <w:tcBorders>
              <w:bottom w:val="single" w:sz="4" w:space="0" w:color="auto"/>
            </w:tcBorders>
            <w:shd w:val="clear" w:color="auto" w:fill="BDD6EE"/>
            <w:vAlign w:val="center"/>
          </w:tcPr>
          <w:p w14:paraId="613BC31F" w14:textId="77777777" w:rsidR="009A531C" w:rsidRDefault="009A531C" w:rsidP="009A531C">
            <w:pPr>
              <w:pStyle w:val="Textoindependiente3"/>
              <w:rPr>
                <w:b/>
                <w:bCs/>
                <w:szCs w:val="18"/>
              </w:rPr>
            </w:pPr>
            <w:r>
              <w:rPr>
                <w:b/>
                <w:bCs/>
                <w:szCs w:val="18"/>
              </w:rPr>
              <w:t>E. PROVISIÓN DE REPUESTOS</w:t>
            </w:r>
          </w:p>
        </w:tc>
        <w:tc>
          <w:tcPr>
            <w:tcW w:w="2340" w:type="dxa"/>
            <w:tcBorders>
              <w:bottom w:val="single" w:sz="4" w:space="0" w:color="auto"/>
            </w:tcBorders>
            <w:shd w:val="clear" w:color="auto" w:fill="BDD6EE"/>
            <w:vAlign w:val="center"/>
          </w:tcPr>
          <w:p w14:paraId="4CB96709" w14:textId="77777777" w:rsidR="009A531C" w:rsidRDefault="009A531C" w:rsidP="009A531C">
            <w:pPr>
              <w:pStyle w:val="Textoindependiente3"/>
              <w:rPr>
                <w:b/>
                <w:bCs/>
                <w:szCs w:val="18"/>
              </w:rPr>
            </w:pPr>
          </w:p>
        </w:tc>
        <w:tc>
          <w:tcPr>
            <w:tcW w:w="540" w:type="dxa"/>
            <w:tcBorders>
              <w:bottom w:val="single" w:sz="4" w:space="0" w:color="auto"/>
            </w:tcBorders>
            <w:shd w:val="clear" w:color="auto" w:fill="BDD6EE"/>
            <w:vAlign w:val="center"/>
          </w:tcPr>
          <w:p w14:paraId="7FB297E3" w14:textId="77777777" w:rsidR="009A531C" w:rsidRDefault="009A531C" w:rsidP="009A531C">
            <w:pPr>
              <w:pStyle w:val="Textoindependiente3"/>
              <w:rPr>
                <w:b/>
                <w:bCs/>
                <w:szCs w:val="18"/>
              </w:rPr>
            </w:pPr>
          </w:p>
        </w:tc>
        <w:tc>
          <w:tcPr>
            <w:tcW w:w="540" w:type="dxa"/>
            <w:tcBorders>
              <w:bottom w:val="single" w:sz="4" w:space="0" w:color="auto"/>
            </w:tcBorders>
            <w:shd w:val="clear" w:color="auto" w:fill="BDD6EE"/>
            <w:vAlign w:val="center"/>
          </w:tcPr>
          <w:p w14:paraId="0179D495" w14:textId="77777777" w:rsidR="009A531C" w:rsidRDefault="009A531C" w:rsidP="009A531C">
            <w:pPr>
              <w:pStyle w:val="Textoindependiente3"/>
              <w:rPr>
                <w:b/>
                <w:bCs/>
                <w:szCs w:val="18"/>
              </w:rPr>
            </w:pPr>
          </w:p>
        </w:tc>
        <w:tc>
          <w:tcPr>
            <w:tcW w:w="1440" w:type="dxa"/>
            <w:tcBorders>
              <w:bottom w:val="single" w:sz="4" w:space="0" w:color="auto"/>
            </w:tcBorders>
            <w:shd w:val="clear" w:color="auto" w:fill="BDD6EE"/>
            <w:vAlign w:val="center"/>
          </w:tcPr>
          <w:p w14:paraId="39DD0802" w14:textId="77777777" w:rsidR="009A531C" w:rsidRDefault="009A531C" w:rsidP="009A531C">
            <w:pPr>
              <w:pStyle w:val="Textoindependiente3"/>
              <w:rPr>
                <w:b/>
                <w:bCs/>
                <w:szCs w:val="18"/>
              </w:rPr>
            </w:pPr>
          </w:p>
        </w:tc>
      </w:tr>
      <w:tr w:rsidR="009A531C" w:rsidRPr="00B978D2" w14:paraId="32E28570" w14:textId="77777777">
        <w:trPr>
          <w:cantSplit/>
          <w:trHeight w:val="551"/>
        </w:trPr>
        <w:tc>
          <w:tcPr>
            <w:tcW w:w="5760" w:type="dxa"/>
            <w:tcBorders>
              <w:bottom w:val="single" w:sz="4" w:space="0" w:color="auto"/>
            </w:tcBorders>
            <w:vAlign w:val="center"/>
          </w:tcPr>
          <w:p w14:paraId="74C1F0A0" w14:textId="77777777" w:rsidR="009A531C" w:rsidRPr="00B70FF7" w:rsidRDefault="009A531C" w:rsidP="009A531C">
            <w:pPr>
              <w:pStyle w:val="Textoindependiente3"/>
              <w:rPr>
                <w:b/>
                <w:bCs/>
              </w:rPr>
            </w:pPr>
            <w:r w:rsidRPr="00B70FF7">
              <w:rPr>
                <w:b/>
                <w:bCs/>
              </w:rPr>
              <w:t xml:space="preserve">GARANTIA POST VENTA: </w:t>
            </w:r>
          </w:p>
          <w:p w14:paraId="78654948" w14:textId="4F392D40" w:rsidR="009A531C" w:rsidRPr="00B978D2" w:rsidRDefault="009A531C" w:rsidP="009A531C">
            <w:pPr>
              <w:jc w:val="both"/>
              <w:rPr>
                <w:rFonts w:ascii="Arial" w:eastAsia="Arial Unicode MS" w:hAnsi="Arial" w:cs="Arial"/>
                <w:bCs/>
                <w:sz w:val="18"/>
                <w:szCs w:val="18"/>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340" w:type="dxa"/>
            <w:tcBorders>
              <w:bottom w:val="single" w:sz="4" w:space="0" w:color="auto"/>
            </w:tcBorders>
            <w:vAlign w:val="center"/>
          </w:tcPr>
          <w:p w14:paraId="60B95042" w14:textId="77777777" w:rsidR="009A531C" w:rsidRPr="00B978D2"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048CC9E" w14:textId="77777777" w:rsidR="009A531C" w:rsidRPr="00B978D2"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43DE9EAB" w14:textId="77777777" w:rsidR="009A531C" w:rsidRPr="00B978D2"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E79D4B8" w14:textId="77777777" w:rsidR="009A531C" w:rsidRPr="00B978D2"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A531C" w14:paraId="4BDD241F" w14:textId="77777777">
        <w:trPr>
          <w:cantSplit/>
          <w:trHeight w:val="397"/>
        </w:trPr>
        <w:tc>
          <w:tcPr>
            <w:tcW w:w="5760" w:type="dxa"/>
            <w:tcBorders>
              <w:bottom w:val="single" w:sz="4" w:space="0" w:color="auto"/>
            </w:tcBorders>
            <w:shd w:val="clear" w:color="auto" w:fill="BDD6EE"/>
            <w:vAlign w:val="center"/>
          </w:tcPr>
          <w:p w14:paraId="3725F76C" w14:textId="77777777" w:rsidR="009A531C" w:rsidRDefault="009A531C" w:rsidP="009A531C">
            <w:pPr>
              <w:tabs>
                <w:tab w:val="num" w:pos="453"/>
              </w:tabs>
              <w:ind w:left="397" w:hanging="397"/>
              <w:jc w:val="both"/>
              <w:rPr>
                <w:rFonts w:ascii="Arial" w:eastAsia="Arial Unicode MS" w:hAnsi="Arial" w:cs="Arial"/>
                <w:b/>
                <w:bCs/>
                <w:sz w:val="18"/>
                <w:szCs w:val="18"/>
              </w:rPr>
            </w:pPr>
            <w:r>
              <w:rPr>
                <w:rFonts w:ascii="Arial" w:eastAsia="Arial Unicode MS" w:hAnsi="Arial" w:cs="Arial"/>
                <w:b/>
                <w:bCs/>
                <w:sz w:val="18"/>
                <w:szCs w:val="18"/>
                <w:lang w:val="es-ES_tradnl"/>
              </w:rPr>
              <w:t xml:space="preserve">F. </w:t>
            </w:r>
            <w:r>
              <w:rPr>
                <w:rFonts w:ascii="Arial" w:eastAsia="Arial Unicode MS" w:hAnsi="Arial" w:cs="Arial"/>
                <w:b/>
                <w:bCs/>
                <w:sz w:val="18"/>
                <w:szCs w:val="18"/>
              </w:rPr>
              <w:t>MANUALES</w:t>
            </w:r>
          </w:p>
        </w:tc>
        <w:tc>
          <w:tcPr>
            <w:tcW w:w="2340" w:type="dxa"/>
            <w:tcBorders>
              <w:bottom w:val="single" w:sz="4" w:space="0" w:color="auto"/>
            </w:tcBorders>
            <w:shd w:val="clear" w:color="auto" w:fill="BDD6EE"/>
            <w:vAlign w:val="center"/>
          </w:tcPr>
          <w:p w14:paraId="4691CCFD"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6271EF2F"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47F1BFC8"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440" w:type="dxa"/>
            <w:tcBorders>
              <w:bottom w:val="single" w:sz="4" w:space="0" w:color="auto"/>
            </w:tcBorders>
            <w:shd w:val="clear" w:color="auto" w:fill="BDD6EE"/>
            <w:vAlign w:val="center"/>
          </w:tcPr>
          <w:p w14:paraId="2057301A"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9A531C" w14:paraId="64B11F5C" w14:textId="77777777">
        <w:trPr>
          <w:cantSplit/>
          <w:trHeight w:val="742"/>
        </w:trPr>
        <w:tc>
          <w:tcPr>
            <w:tcW w:w="5760" w:type="dxa"/>
            <w:tcBorders>
              <w:bottom w:val="single" w:sz="4" w:space="0" w:color="auto"/>
            </w:tcBorders>
            <w:vAlign w:val="center"/>
          </w:tcPr>
          <w:p w14:paraId="7DBF8875" w14:textId="5B7D2649" w:rsidR="009A531C" w:rsidRPr="009A531C" w:rsidRDefault="009A531C" w:rsidP="009A531C">
            <w:pPr>
              <w:jc w:val="both"/>
              <w:rPr>
                <w:rFonts w:ascii="Arial" w:hAnsi="Arial" w:cs="Arial"/>
                <w:bCs/>
                <w:i/>
                <w:iCs/>
              </w:rPr>
            </w:pPr>
            <w:r w:rsidRPr="009A531C">
              <w:rPr>
                <w:rFonts w:ascii="Arial" w:hAnsi="Arial" w:cs="Arial"/>
              </w:rPr>
              <w:t>La empresa en caso de adjudicación, al momento de entregar el equipo deberá entregar (1) Un Manual Original de Operación en idioma español. Si el mismo no está en español, acompañar una traducción</w:t>
            </w:r>
          </w:p>
        </w:tc>
        <w:tc>
          <w:tcPr>
            <w:tcW w:w="2340" w:type="dxa"/>
            <w:tcBorders>
              <w:bottom w:val="single" w:sz="4" w:space="0" w:color="auto"/>
            </w:tcBorders>
            <w:vAlign w:val="center"/>
          </w:tcPr>
          <w:p w14:paraId="37E2F07B"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83081D1"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7F0EE51"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0F36688"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A531C" w14:paraId="709FA038" w14:textId="77777777">
        <w:trPr>
          <w:cantSplit/>
          <w:trHeight w:val="742"/>
        </w:trPr>
        <w:tc>
          <w:tcPr>
            <w:tcW w:w="5760" w:type="dxa"/>
            <w:tcBorders>
              <w:bottom w:val="single" w:sz="4" w:space="0" w:color="auto"/>
            </w:tcBorders>
            <w:vAlign w:val="center"/>
          </w:tcPr>
          <w:p w14:paraId="456633E0" w14:textId="7C7C558A" w:rsidR="009A531C" w:rsidRPr="009A531C" w:rsidRDefault="009A531C" w:rsidP="009A531C">
            <w:pPr>
              <w:jc w:val="both"/>
              <w:rPr>
                <w:rFonts w:ascii="Arial" w:hAnsi="Arial" w:cs="Arial"/>
                <w:bCs/>
                <w:i/>
                <w:iCs/>
              </w:rPr>
            </w:pPr>
            <w:r w:rsidRPr="009A531C">
              <w:rPr>
                <w:rFonts w:ascii="Arial" w:hAnsi="Arial" w:cs="Arial"/>
              </w:rPr>
              <w:lastRenderedPageBreak/>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340" w:type="dxa"/>
            <w:tcBorders>
              <w:bottom w:val="single" w:sz="4" w:space="0" w:color="auto"/>
            </w:tcBorders>
            <w:vAlign w:val="center"/>
          </w:tcPr>
          <w:p w14:paraId="7CE0EAA5"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B96A6B6"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D868E2D"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E092A10"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A531C" w14:paraId="215A446B" w14:textId="77777777">
        <w:trPr>
          <w:cantSplit/>
          <w:trHeight w:val="742"/>
        </w:trPr>
        <w:tc>
          <w:tcPr>
            <w:tcW w:w="5760" w:type="dxa"/>
            <w:tcBorders>
              <w:bottom w:val="single" w:sz="4" w:space="0" w:color="auto"/>
            </w:tcBorders>
            <w:vAlign w:val="center"/>
          </w:tcPr>
          <w:p w14:paraId="2C9ABAD9" w14:textId="1D16B17D" w:rsidR="009A531C" w:rsidRPr="009A531C" w:rsidRDefault="009A531C" w:rsidP="009A531C">
            <w:pPr>
              <w:jc w:val="both"/>
              <w:rPr>
                <w:rFonts w:ascii="Arial" w:hAnsi="Arial" w:cs="Arial"/>
                <w:bCs/>
                <w:i/>
                <w:iCs/>
              </w:rPr>
            </w:pPr>
            <w:r w:rsidRPr="009A531C">
              <w:rPr>
                <w:rFonts w:ascii="Arial" w:hAnsi="Arial" w:cs="Arial"/>
              </w:rPr>
              <w:t>La empresa adjudicada, al momento de entregar el equipo; debe entregar las Contraseñas o códigos de ingreso a modo Servicio, en caso de que el equipo lo requiera; al personal técnico o responsable de mantenimiento de la C.S.B.P (Si corresponde).</w:t>
            </w:r>
          </w:p>
        </w:tc>
        <w:tc>
          <w:tcPr>
            <w:tcW w:w="2340" w:type="dxa"/>
            <w:tcBorders>
              <w:bottom w:val="single" w:sz="4" w:space="0" w:color="auto"/>
            </w:tcBorders>
            <w:vAlign w:val="center"/>
          </w:tcPr>
          <w:p w14:paraId="46FEF4CB"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E01E10B"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9233FE8"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8578A1E"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A531C" w14:paraId="5FB79FBD" w14:textId="77777777" w:rsidTr="009A531C">
        <w:trPr>
          <w:cantSplit/>
          <w:trHeight w:val="473"/>
        </w:trPr>
        <w:tc>
          <w:tcPr>
            <w:tcW w:w="5760" w:type="dxa"/>
            <w:tcBorders>
              <w:bottom w:val="single" w:sz="4" w:space="0" w:color="auto"/>
            </w:tcBorders>
            <w:vAlign w:val="center"/>
          </w:tcPr>
          <w:p w14:paraId="47D2DF4C" w14:textId="6570E513" w:rsidR="009A531C" w:rsidRPr="009A531C" w:rsidRDefault="009A531C" w:rsidP="009A531C">
            <w:pPr>
              <w:jc w:val="both"/>
              <w:rPr>
                <w:rFonts w:ascii="Arial" w:hAnsi="Arial" w:cs="Arial"/>
                <w:sz w:val="18"/>
                <w:szCs w:val="18"/>
              </w:rPr>
            </w:pPr>
            <w:r w:rsidRPr="009A531C">
              <w:rPr>
                <w:rFonts w:ascii="Arial" w:hAnsi="Arial" w:cs="Arial"/>
                <w:b/>
                <w:bCs/>
                <w:sz w:val="18"/>
                <w:szCs w:val="18"/>
              </w:rPr>
              <w:t>G. CAPACITACIÓN</w:t>
            </w:r>
          </w:p>
        </w:tc>
        <w:tc>
          <w:tcPr>
            <w:tcW w:w="2340" w:type="dxa"/>
            <w:tcBorders>
              <w:bottom w:val="single" w:sz="4" w:space="0" w:color="auto"/>
            </w:tcBorders>
            <w:vAlign w:val="center"/>
          </w:tcPr>
          <w:p w14:paraId="7FCD3D13"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FACF344"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8FD712A"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DEB1CAB"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A531C" w14:paraId="5D166A97" w14:textId="77777777">
        <w:trPr>
          <w:cantSplit/>
          <w:trHeight w:val="742"/>
        </w:trPr>
        <w:tc>
          <w:tcPr>
            <w:tcW w:w="5760" w:type="dxa"/>
            <w:tcBorders>
              <w:bottom w:val="single" w:sz="4" w:space="0" w:color="auto"/>
            </w:tcBorders>
            <w:vAlign w:val="center"/>
          </w:tcPr>
          <w:p w14:paraId="36C418D3" w14:textId="77777777" w:rsidR="009A531C" w:rsidRPr="00AE3A99" w:rsidRDefault="009A531C" w:rsidP="009A531C">
            <w:pPr>
              <w:pStyle w:val="Textoindependiente3"/>
              <w:rPr>
                <w:b/>
                <w:bCs/>
                <w:sz w:val="20"/>
              </w:rPr>
            </w:pPr>
            <w:r w:rsidRPr="00AE3A99">
              <w:rPr>
                <w:b/>
                <w:bCs/>
                <w:sz w:val="20"/>
              </w:rPr>
              <w:t xml:space="preserve">OPERATIVA Y/O MANEJO: </w:t>
            </w:r>
          </w:p>
          <w:p w14:paraId="33DFE011" w14:textId="1BF923FB" w:rsidR="009A531C" w:rsidRPr="009A531C" w:rsidRDefault="009A531C" w:rsidP="009A531C">
            <w:pPr>
              <w:jc w:val="both"/>
              <w:rPr>
                <w:rFonts w:ascii="Arial" w:hAnsi="Arial" w:cs="Arial"/>
              </w:rPr>
            </w:pPr>
            <w:r w:rsidRPr="009A531C">
              <w:rPr>
                <w:rFonts w:ascii="Arial" w:hAnsi="Arial" w:cs="Arial"/>
              </w:rPr>
              <w:t>La empresa adjudicada deberá realizar la capacitación de manejo/operatividad del equipo a los operadores y/o usuarios del servicio o unidad. La capacitación debe incluir la certificación en físico para el personal capacitado.</w:t>
            </w:r>
          </w:p>
        </w:tc>
        <w:tc>
          <w:tcPr>
            <w:tcW w:w="2340" w:type="dxa"/>
            <w:tcBorders>
              <w:bottom w:val="single" w:sz="4" w:space="0" w:color="auto"/>
            </w:tcBorders>
            <w:vAlign w:val="center"/>
          </w:tcPr>
          <w:p w14:paraId="2EA3B7EE"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9D3F170"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2E23692"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B54538F"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A531C" w14:paraId="5990EE9A" w14:textId="77777777">
        <w:trPr>
          <w:cantSplit/>
          <w:trHeight w:val="742"/>
        </w:trPr>
        <w:tc>
          <w:tcPr>
            <w:tcW w:w="5760" w:type="dxa"/>
            <w:tcBorders>
              <w:bottom w:val="single" w:sz="4" w:space="0" w:color="auto"/>
            </w:tcBorders>
            <w:vAlign w:val="center"/>
          </w:tcPr>
          <w:p w14:paraId="3FE6190B" w14:textId="77777777" w:rsidR="009A531C" w:rsidRPr="00B70FF7" w:rsidRDefault="009A531C" w:rsidP="009A531C">
            <w:pPr>
              <w:pStyle w:val="Textoindependiente3"/>
              <w:rPr>
                <w:b/>
                <w:bCs/>
              </w:rPr>
            </w:pPr>
            <w:r w:rsidRPr="00B70FF7">
              <w:rPr>
                <w:b/>
                <w:bCs/>
              </w:rPr>
              <w:t xml:space="preserve">TECNICA: </w:t>
            </w:r>
          </w:p>
          <w:p w14:paraId="7417F04D" w14:textId="795B920F" w:rsidR="009A531C" w:rsidRPr="009A531C" w:rsidRDefault="009A531C" w:rsidP="009A531C">
            <w:pPr>
              <w:jc w:val="both"/>
              <w:rPr>
                <w:rFonts w:ascii="Arial" w:hAnsi="Arial" w:cs="Arial"/>
              </w:rPr>
            </w:pPr>
            <w:r w:rsidRPr="009A531C">
              <w:rPr>
                <w:rFonts w:ascii="Arial" w:hAnsi="Arial" w:cs="Arial"/>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340" w:type="dxa"/>
            <w:tcBorders>
              <w:bottom w:val="single" w:sz="4" w:space="0" w:color="auto"/>
            </w:tcBorders>
            <w:vAlign w:val="center"/>
          </w:tcPr>
          <w:p w14:paraId="556AAD10"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87E18A6"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8849058"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0A23325" w14:textId="77777777" w:rsidR="009A531C" w:rsidRDefault="009A531C" w:rsidP="009A53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22F25F74" w14:textId="77777777">
        <w:trPr>
          <w:cantSplit/>
          <w:trHeight w:val="742"/>
        </w:trPr>
        <w:tc>
          <w:tcPr>
            <w:tcW w:w="5760" w:type="dxa"/>
            <w:tcBorders>
              <w:bottom w:val="single" w:sz="4" w:space="0" w:color="auto"/>
            </w:tcBorders>
            <w:vAlign w:val="center"/>
          </w:tcPr>
          <w:p w14:paraId="677E5D3A" w14:textId="4E0F0930" w:rsidR="00AE3A99" w:rsidRPr="00AE3A99" w:rsidRDefault="00AE3A99" w:rsidP="00AE3A99">
            <w:pPr>
              <w:pStyle w:val="Textoindependiente3"/>
              <w:rPr>
                <w:b/>
                <w:bCs/>
                <w:sz w:val="20"/>
              </w:rPr>
            </w:pPr>
            <w:r w:rsidRPr="00AE3A99">
              <w:rPr>
                <w:b/>
                <w:bCs/>
                <w:sz w:val="20"/>
              </w:rPr>
              <w:t>J.</w:t>
            </w:r>
            <w:r>
              <w:rPr>
                <w:b/>
                <w:bCs/>
                <w:sz w:val="20"/>
              </w:rPr>
              <w:t xml:space="preserve"> </w:t>
            </w:r>
            <w:r w:rsidRPr="00AE3A99">
              <w:rPr>
                <w:b/>
                <w:bCs/>
                <w:sz w:val="20"/>
              </w:rPr>
              <w:t>SOPORTE DURANTE LA GARANTIA TECNICA COMERCIAL</w:t>
            </w:r>
          </w:p>
        </w:tc>
        <w:tc>
          <w:tcPr>
            <w:tcW w:w="2340" w:type="dxa"/>
            <w:tcBorders>
              <w:bottom w:val="single" w:sz="4" w:space="0" w:color="auto"/>
            </w:tcBorders>
            <w:vAlign w:val="center"/>
          </w:tcPr>
          <w:p w14:paraId="75CB637E"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6B4C86B"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0797D39"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FC5D111"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51DBE16C" w14:textId="77777777">
        <w:trPr>
          <w:cantSplit/>
          <w:trHeight w:val="742"/>
        </w:trPr>
        <w:tc>
          <w:tcPr>
            <w:tcW w:w="5760" w:type="dxa"/>
            <w:tcBorders>
              <w:bottom w:val="single" w:sz="4" w:space="0" w:color="auto"/>
            </w:tcBorders>
            <w:vAlign w:val="center"/>
          </w:tcPr>
          <w:p w14:paraId="5FB4194D" w14:textId="3CACA9D7" w:rsidR="00AE3A99" w:rsidRPr="00AE3A99" w:rsidRDefault="00AE3A99" w:rsidP="00AE3A99">
            <w:pPr>
              <w:pStyle w:val="Textoindependiente3"/>
              <w:rPr>
                <w:sz w:val="24"/>
                <w:szCs w:val="24"/>
              </w:rPr>
            </w:pPr>
            <w:r w:rsidRPr="00B70FF7">
              <w:rPr>
                <w:b/>
                <w:bCs/>
              </w:rPr>
              <w:lastRenderedPageBreak/>
              <w:t>MANTENIMIENTO PREVENTIVO:</w:t>
            </w:r>
            <w:r w:rsidRPr="00B70FF7">
              <w:t xml:space="preserve"> </w:t>
            </w:r>
            <w:r w:rsidRPr="00AE3A99">
              <w:rPr>
                <w:sz w:val="24"/>
                <w:szCs w:val="24"/>
              </w:rPr>
              <w:t xml:space="preserve">Deberá presentar el cronograma semestral o anual del mantenimiento preventivo del/los equipo/s, mientras dure el tiempo de garantía. (Entrega física de cronograma de forma obligatoria en la entrega definitiva del bien y bajo conformidad del área </w:t>
            </w:r>
            <w:r>
              <w:rPr>
                <w:sz w:val="24"/>
                <w:szCs w:val="24"/>
              </w:rPr>
              <w:t>tecnica</w:t>
            </w:r>
            <w:r w:rsidRPr="00AE3A99">
              <w:rPr>
                <w:sz w:val="24"/>
                <w:szCs w:val="24"/>
              </w:rPr>
              <w:t>).</w:t>
            </w:r>
          </w:p>
          <w:p w14:paraId="4FF6CA7B" w14:textId="1B3B76DE" w:rsidR="00AE3A99" w:rsidRPr="00B70FF7" w:rsidRDefault="00AE3A99" w:rsidP="00AE3A99">
            <w:pPr>
              <w:pStyle w:val="Textoindependiente3"/>
              <w:rPr>
                <w:b/>
                <w:bCs/>
              </w:rPr>
            </w:pPr>
            <w:r w:rsidRPr="00AE3A99">
              <w:rPr>
                <w:sz w:val="24"/>
                <w:szCs w:val="24"/>
              </w:rPr>
              <w:t>El mantenimiento preventivo semestral deberá contemplar la cobertura de mano de obra y elementos o herramientas (repuestos, consumibles, herramientas, etc.) que sean necesarios para llevar a cabo dicho mantenimiento.</w:t>
            </w:r>
          </w:p>
        </w:tc>
        <w:tc>
          <w:tcPr>
            <w:tcW w:w="2340" w:type="dxa"/>
            <w:tcBorders>
              <w:bottom w:val="single" w:sz="4" w:space="0" w:color="auto"/>
            </w:tcBorders>
            <w:vAlign w:val="center"/>
          </w:tcPr>
          <w:p w14:paraId="49C29EFC"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A59FC44"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92FAAEB"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4BD00FE"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06D71DD4" w14:textId="77777777">
        <w:trPr>
          <w:cantSplit/>
          <w:trHeight w:val="742"/>
        </w:trPr>
        <w:tc>
          <w:tcPr>
            <w:tcW w:w="5760" w:type="dxa"/>
            <w:tcBorders>
              <w:bottom w:val="single" w:sz="4" w:space="0" w:color="auto"/>
            </w:tcBorders>
            <w:vAlign w:val="center"/>
          </w:tcPr>
          <w:p w14:paraId="4F40DED0" w14:textId="77777777" w:rsidR="00AE3A99" w:rsidRPr="00AE3A99" w:rsidRDefault="00AE3A99" w:rsidP="00AE3A99">
            <w:pPr>
              <w:pStyle w:val="Textoindependiente3"/>
              <w:rPr>
                <w:sz w:val="24"/>
                <w:szCs w:val="24"/>
              </w:rPr>
            </w:pPr>
            <w:r w:rsidRPr="00AE3A99">
              <w:rPr>
                <w:b/>
                <w:bCs/>
                <w:sz w:val="20"/>
              </w:rPr>
              <w:t>MANTENIMIENTO CORRECTIVO</w:t>
            </w:r>
            <w:r w:rsidRPr="00AE3A99">
              <w:rPr>
                <w:b/>
                <w:bCs/>
                <w:sz w:val="24"/>
                <w:szCs w:val="24"/>
              </w:rPr>
              <w:t>:</w:t>
            </w:r>
            <w:r w:rsidRPr="00AE3A99">
              <w:rPr>
                <w:sz w:val="24"/>
                <w:szCs w:val="24"/>
              </w:rPr>
              <w:t xml:space="preserve"> Con cobertura de mano de obra, herramientas y elementos menores, en el caso de repuestos la cobertura corresponde si las causas del mantenimiento son las señaladas en la garantía comercial.</w:t>
            </w:r>
          </w:p>
          <w:p w14:paraId="4EB5E9A1" w14:textId="06B0C1BC" w:rsidR="00AE3A99" w:rsidRPr="00AE3A99" w:rsidRDefault="00AE3A99" w:rsidP="00AE3A99">
            <w:pPr>
              <w:pStyle w:val="Textoindependiente3"/>
              <w:rPr>
                <w:b/>
                <w:bCs/>
                <w:sz w:val="24"/>
                <w:szCs w:val="24"/>
              </w:rPr>
            </w:pPr>
            <w:r w:rsidRPr="00AE3A99">
              <w:rPr>
                <w:sz w:val="24"/>
                <w:szCs w:val="24"/>
              </w:rPr>
              <w:t>Tiempo de respuesta cuando el equipo presente un problema técnico será de 5 horas a partir de la notificación bajo la modalidad 24/7.</w:t>
            </w:r>
          </w:p>
        </w:tc>
        <w:tc>
          <w:tcPr>
            <w:tcW w:w="2340" w:type="dxa"/>
            <w:tcBorders>
              <w:bottom w:val="single" w:sz="4" w:space="0" w:color="auto"/>
            </w:tcBorders>
            <w:vAlign w:val="center"/>
          </w:tcPr>
          <w:p w14:paraId="33D09B95"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4ED71A7"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42DFB4C"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30E4E1A"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0A895072" w14:textId="77777777">
        <w:trPr>
          <w:cantSplit/>
          <w:trHeight w:val="742"/>
        </w:trPr>
        <w:tc>
          <w:tcPr>
            <w:tcW w:w="5760" w:type="dxa"/>
            <w:tcBorders>
              <w:bottom w:val="single" w:sz="4" w:space="0" w:color="auto"/>
            </w:tcBorders>
            <w:vAlign w:val="center"/>
          </w:tcPr>
          <w:p w14:paraId="537AB370" w14:textId="4604F98D" w:rsidR="00AE3A99" w:rsidRPr="00AE3A99" w:rsidRDefault="00AE3A99" w:rsidP="00AE3A99">
            <w:pPr>
              <w:pStyle w:val="Textoindependiente3"/>
              <w:rPr>
                <w:b/>
                <w:bCs/>
                <w:sz w:val="24"/>
                <w:szCs w:val="24"/>
              </w:rPr>
            </w:pPr>
            <w:r w:rsidRPr="00AE3A99">
              <w:rPr>
                <w:sz w:val="24"/>
                <w:szCs w:val="24"/>
              </w:rPr>
              <w:t>Los mantenimientos preventivos y correctivos serán efectuados por personal capacitado y acorde a los protocolos emitidos en los manuales técnicos sin costo adicional de mano de obra, repuestos, consumibles, herramientas, etc. para la C.S.B.P.</w:t>
            </w:r>
          </w:p>
        </w:tc>
        <w:tc>
          <w:tcPr>
            <w:tcW w:w="2340" w:type="dxa"/>
            <w:tcBorders>
              <w:bottom w:val="single" w:sz="4" w:space="0" w:color="auto"/>
            </w:tcBorders>
            <w:vAlign w:val="center"/>
          </w:tcPr>
          <w:p w14:paraId="2542B0F2"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A8B04EA"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248460C"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9B4074F"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12B02935" w14:textId="77777777">
        <w:trPr>
          <w:cantSplit/>
          <w:trHeight w:val="397"/>
        </w:trPr>
        <w:tc>
          <w:tcPr>
            <w:tcW w:w="5760" w:type="dxa"/>
            <w:shd w:val="clear" w:color="auto" w:fill="2E74B5"/>
            <w:vAlign w:val="center"/>
          </w:tcPr>
          <w:p w14:paraId="7A0CEFD9" w14:textId="77777777" w:rsidR="00AE3A99" w:rsidRDefault="00AE3A99" w:rsidP="00AE3A99">
            <w:pPr>
              <w:pStyle w:val="Textoindependiente3"/>
              <w:ind w:left="290" w:hanging="290"/>
              <w:rPr>
                <w:b/>
                <w:bCs/>
                <w:i/>
                <w:iCs/>
                <w:color w:val="FFFFFF"/>
                <w:szCs w:val="18"/>
              </w:rPr>
            </w:pPr>
            <w:r>
              <w:rPr>
                <w:b/>
                <w:bCs/>
                <w:color w:val="FFFFFF"/>
                <w:szCs w:val="18"/>
              </w:rPr>
              <w:t>III. CONDICIONES DEL(LOS) BIEN(ES)</w:t>
            </w:r>
          </w:p>
        </w:tc>
        <w:tc>
          <w:tcPr>
            <w:tcW w:w="2340" w:type="dxa"/>
            <w:shd w:val="clear" w:color="auto" w:fill="2E74B5"/>
            <w:vAlign w:val="center"/>
          </w:tcPr>
          <w:p w14:paraId="5D5A5975"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6E26C0A2"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5FB8EC9A"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5459C38F"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AE3A99" w14:paraId="63463F2E" w14:textId="77777777">
        <w:trPr>
          <w:cantSplit/>
          <w:trHeight w:val="397"/>
        </w:trPr>
        <w:tc>
          <w:tcPr>
            <w:tcW w:w="5760" w:type="dxa"/>
            <w:tcBorders>
              <w:bottom w:val="single" w:sz="4" w:space="0" w:color="auto"/>
            </w:tcBorders>
            <w:shd w:val="clear" w:color="auto" w:fill="BDD6EE"/>
            <w:vAlign w:val="center"/>
          </w:tcPr>
          <w:p w14:paraId="0B298B15" w14:textId="77777777" w:rsidR="00AE3A99" w:rsidRDefault="00AE3A99" w:rsidP="00AE3A99">
            <w:pPr>
              <w:pStyle w:val="Textoindependiente3"/>
              <w:ind w:left="290" w:hanging="290"/>
              <w:rPr>
                <w:b/>
                <w:bCs/>
                <w:szCs w:val="18"/>
              </w:rPr>
            </w:pPr>
            <w:r>
              <w:rPr>
                <w:b/>
                <w:bCs/>
                <w:szCs w:val="18"/>
              </w:rPr>
              <w:t>A. PLAZO DE ENTREGA</w:t>
            </w:r>
          </w:p>
        </w:tc>
        <w:tc>
          <w:tcPr>
            <w:tcW w:w="2340" w:type="dxa"/>
            <w:tcBorders>
              <w:bottom w:val="single" w:sz="4" w:space="0" w:color="auto"/>
            </w:tcBorders>
            <w:shd w:val="clear" w:color="auto" w:fill="BDD6EE"/>
            <w:vAlign w:val="center"/>
          </w:tcPr>
          <w:p w14:paraId="53C95A47"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6E9931BA"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0615A7E8"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07D72229"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7CD27DEF" w14:textId="77777777">
        <w:trPr>
          <w:cantSplit/>
          <w:trHeight w:val="492"/>
        </w:trPr>
        <w:tc>
          <w:tcPr>
            <w:tcW w:w="5760" w:type="dxa"/>
            <w:tcBorders>
              <w:bottom w:val="single" w:sz="4" w:space="0" w:color="auto"/>
            </w:tcBorders>
            <w:vAlign w:val="center"/>
          </w:tcPr>
          <w:p w14:paraId="18F2C212" w14:textId="20E79A4A" w:rsidR="00AE3A99" w:rsidRPr="00AE3A99" w:rsidRDefault="00AE3A99" w:rsidP="00AE3A99">
            <w:pPr>
              <w:pStyle w:val="Textoindependiente3"/>
              <w:rPr>
                <w:bCs/>
                <w:i/>
                <w:iCs/>
                <w:sz w:val="24"/>
                <w:szCs w:val="24"/>
              </w:rPr>
            </w:pPr>
            <w:r w:rsidRPr="00AE3A99">
              <w:rPr>
                <w:sz w:val="24"/>
                <w:szCs w:val="24"/>
              </w:rPr>
              <w:t>90 (Noventa) días calendario o menor a partir del día siguiente de la suscripción del Contrato, el proponente deberá realizar la instalación, puesta en marcha y prueba de funcionamiento del equipo para la recepción final.</w:t>
            </w:r>
          </w:p>
        </w:tc>
        <w:tc>
          <w:tcPr>
            <w:tcW w:w="2340" w:type="dxa"/>
            <w:tcBorders>
              <w:bottom w:val="single" w:sz="4" w:space="0" w:color="auto"/>
            </w:tcBorders>
            <w:vAlign w:val="center"/>
          </w:tcPr>
          <w:p w14:paraId="340BF7C5"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A2D0221"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BB7835B"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A370BF5"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6ABC06CA" w14:textId="77777777">
        <w:trPr>
          <w:cantSplit/>
          <w:trHeight w:val="397"/>
        </w:trPr>
        <w:tc>
          <w:tcPr>
            <w:tcW w:w="5760" w:type="dxa"/>
            <w:shd w:val="clear" w:color="auto" w:fill="BDD6EE"/>
            <w:vAlign w:val="center"/>
          </w:tcPr>
          <w:p w14:paraId="3236220D" w14:textId="77777777" w:rsidR="00AE3A99" w:rsidRDefault="00AE3A99" w:rsidP="00AE3A99">
            <w:pPr>
              <w:pStyle w:val="Textoindependiente3"/>
              <w:rPr>
                <w:b/>
                <w:bCs/>
                <w:szCs w:val="18"/>
              </w:rPr>
            </w:pPr>
            <w:r>
              <w:rPr>
                <w:b/>
                <w:bCs/>
                <w:szCs w:val="18"/>
              </w:rPr>
              <w:t xml:space="preserve">B. GARANTIAS </w:t>
            </w:r>
          </w:p>
        </w:tc>
        <w:tc>
          <w:tcPr>
            <w:tcW w:w="2340" w:type="dxa"/>
            <w:shd w:val="clear" w:color="auto" w:fill="BDD6EE"/>
            <w:vAlign w:val="center"/>
          </w:tcPr>
          <w:p w14:paraId="61C519AC"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6176CA3A"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2538FEBF"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1691998A"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191AFED8" w14:textId="77777777" w:rsidTr="004007D6">
        <w:trPr>
          <w:cantSplit/>
          <w:trHeight w:val="449"/>
        </w:trPr>
        <w:tc>
          <w:tcPr>
            <w:tcW w:w="5760" w:type="dxa"/>
            <w:tcBorders>
              <w:bottom w:val="single" w:sz="4" w:space="0" w:color="auto"/>
            </w:tcBorders>
            <w:vAlign w:val="center"/>
          </w:tcPr>
          <w:p w14:paraId="64A79A1D" w14:textId="77777777" w:rsidR="00AE3A99" w:rsidRPr="00AE3A99" w:rsidRDefault="00AE3A99" w:rsidP="00AE3A99">
            <w:pPr>
              <w:pStyle w:val="Textoindependiente3"/>
              <w:rPr>
                <w:b/>
                <w:bCs/>
                <w:sz w:val="20"/>
              </w:rPr>
            </w:pPr>
            <w:r w:rsidRPr="00AE3A99">
              <w:rPr>
                <w:b/>
                <w:bCs/>
                <w:sz w:val="20"/>
              </w:rPr>
              <w:lastRenderedPageBreak/>
              <w:t xml:space="preserve">GARANTIA DE ESTADO Y DATA DE FABRICACION: </w:t>
            </w:r>
          </w:p>
          <w:p w14:paraId="4A5D7469" w14:textId="0CD04259" w:rsidR="00AE3A99" w:rsidRPr="00AE3A99" w:rsidRDefault="00AE3A99" w:rsidP="00AE3A99">
            <w:pPr>
              <w:pStyle w:val="Textoindependiente3"/>
              <w:ind w:left="14" w:hanging="14"/>
              <w:rPr>
                <w:sz w:val="24"/>
                <w:szCs w:val="24"/>
              </w:rPr>
            </w:pPr>
            <w:r w:rsidRPr="00AE3A99">
              <w:rPr>
                <w:sz w:val="24"/>
                <w:szCs w:val="24"/>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340" w:type="dxa"/>
            <w:tcBorders>
              <w:bottom w:val="single" w:sz="4" w:space="0" w:color="auto"/>
            </w:tcBorders>
            <w:vAlign w:val="center"/>
          </w:tcPr>
          <w:p w14:paraId="7E47B1BD"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F7A9872"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D371FC3"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6CA4739"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4D73E363" w14:textId="77777777" w:rsidTr="004007D6">
        <w:trPr>
          <w:cantSplit/>
          <w:trHeight w:val="449"/>
        </w:trPr>
        <w:tc>
          <w:tcPr>
            <w:tcW w:w="5760" w:type="dxa"/>
            <w:tcBorders>
              <w:bottom w:val="single" w:sz="4" w:space="0" w:color="auto"/>
            </w:tcBorders>
            <w:vAlign w:val="center"/>
          </w:tcPr>
          <w:p w14:paraId="2C8E14D1" w14:textId="77777777" w:rsidR="00AE3A99" w:rsidRPr="00B70FF7" w:rsidRDefault="00AE3A99" w:rsidP="00AE3A99">
            <w:pPr>
              <w:pStyle w:val="Textoindependiente3"/>
              <w:rPr>
                <w:b/>
                <w:bCs/>
              </w:rPr>
            </w:pPr>
            <w:r w:rsidRPr="00B70FF7">
              <w:rPr>
                <w:b/>
                <w:bCs/>
              </w:rPr>
              <w:t xml:space="preserve">GARANTIA COMERCIAL: </w:t>
            </w:r>
          </w:p>
          <w:p w14:paraId="1E8C94A6" w14:textId="61C17083" w:rsidR="00AE3A99" w:rsidRPr="00AE3A99" w:rsidRDefault="00AE3A99" w:rsidP="00AE3A99">
            <w:pPr>
              <w:pStyle w:val="Textoindependiente3"/>
              <w:ind w:left="14" w:hanging="14"/>
              <w:rPr>
                <w:sz w:val="24"/>
                <w:szCs w:val="24"/>
              </w:rPr>
            </w:pPr>
            <w:r w:rsidRPr="00AE3A99">
              <w:rPr>
                <w:sz w:val="24"/>
                <w:szCs w:val="24"/>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2340" w:type="dxa"/>
            <w:tcBorders>
              <w:bottom w:val="single" w:sz="4" w:space="0" w:color="auto"/>
            </w:tcBorders>
            <w:vAlign w:val="center"/>
          </w:tcPr>
          <w:p w14:paraId="122F63D9"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F163082"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14FB94D"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A84A326"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772B6863" w14:textId="77777777">
        <w:trPr>
          <w:cantSplit/>
          <w:trHeight w:val="397"/>
        </w:trPr>
        <w:tc>
          <w:tcPr>
            <w:tcW w:w="5760" w:type="dxa"/>
            <w:tcBorders>
              <w:bottom w:val="single" w:sz="4" w:space="0" w:color="auto"/>
            </w:tcBorders>
            <w:shd w:val="clear" w:color="auto" w:fill="BDD6EE"/>
            <w:vAlign w:val="center"/>
          </w:tcPr>
          <w:p w14:paraId="3BAF7398" w14:textId="77777777" w:rsidR="00AE3A99" w:rsidRDefault="00AE3A99" w:rsidP="00AE3A99">
            <w:pPr>
              <w:pStyle w:val="Textoindependiente3"/>
              <w:rPr>
                <w:b/>
                <w:bCs/>
                <w:szCs w:val="18"/>
              </w:rPr>
            </w:pPr>
            <w:r>
              <w:rPr>
                <w:b/>
                <w:bCs/>
                <w:szCs w:val="18"/>
              </w:rPr>
              <w:t>C. RÉGIMEN DE MULTAS</w:t>
            </w:r>
          </w:p>
        </w:tc>
        <w:tc>
          <w:tcPr>
            <w:tcW w:w="2340" w:type="dxa"/>
            <w:tcBorders>
              <w:bottom w:val="single" w:sz="4" w:space="0" w:color="auto"/>
            </w:tcBorders>
            <w:shd w:val="clear" w:color="auto" w:fill="BDD6EE"/>
            <w:vAlign w:val="center"/>
          </w:tcPr>
          <w:p w14:paraId="54F260DD"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717AE589"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12C49E27"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1BF3E881"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6D3039A2" w14:textId="77777777">
        <w:trPr>
          <w:cantSplit/>
          <w:trHeight w:val="519"/>
        </w:trPr>
        <w:tc>
          <w:tcPr>
            <w:tcW w:w="5760" w:type="dxa"/>
            <w:tcBorders>
              <w:bottom w:val="single" w:sz="4" w:space="0" w:color="auto"/>
            </w:tcBorders>
            <w:vAlign w:val="center"/>
          </w:tcPr>
          <w:p w14:paraId="34E9A549" w14:textId="77777777" w:rsidR="00AE3A99" w:rsidRPr="00B70FF7" w:rsidRDefault="00AE3A99" w:rsidP="00AE3A99">
            <w:pPr>
              <w:pStyle w:val="Textoindependiente3"/>
              <w:rPr>
                <w:b/>
                <w:bCs/>
              </w:rPr>
            </w:pPr>
            <w:r w:rsidRPr="00B70FF7">
              <w:rPr>
                <w:b/>
                <w:bCs/>
              </w:rPr>
              <w:t>RETRASO EN LA ENTREGA:</w:t>
            </w:r>
          </w:p>
          <w:p w14:paraId="5750A1C3" w14:textId="0276AA81" w:rsidR="00AE3A99" w:rsidRPr="00AE3A99" w:rsidRDefault="00AE3A99" w:rsidP="00AE3A99">
            <w:pPr>
              <w:pStyle w:val="Textoindependiente3"/>
              <w:ind w:left="14" w:hanging="14"/>
              <w:rPr>
                <w:sz w:val="24"/>
                <w:szCs w:val="24"/>
              </w:rPr>
            </w:pPr>
            <w:r w:rsidRPr="00AE3A99">
              <w:rPr>
                <w:sz w:val="24"/>
                <w:szCs w:val="24"/>
              </w:rPr>
              <w:t>Multa equivalente al 0.3% del monto total adjudicado por cada día de retraso en la entrega</w:t>
            </w:r>
          </w:p>
        </w:tc>
        <w:tc>
          <w:tcPr>
            <w:tcW w:w="2340" w:type="dxa"/>
            <w:tcBorders>
              <w:bottom w:val="single" w:sz="4" w:space="0" w:color="auto"/>
            </w:tcBorders>
            <w:vAlign w:val="center"/>
          </w:tcPr>
          <w:p w14:paraId="4B5AA329"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F323641"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4585E10"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D1D6ECA"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7FA03CF8" w14:textId="77777777">
        <w:trPr>
          <w:cantSplit/>
          <w:trHeight w:val="519"/>
        </w:trPr>
        <w:tc>
          <w:tcPr>
            <w:tcW w:w="5760" w:type="dxa"/>
            <w:tcBorders>
              <w:bottom w:val="single" w:sz="4" w:space="0" w:color="auto"/>
            </w:tcBorders>
            <w:vAlign w:val="center"/>
          </w:tcPr>
          <w:p w14:paraId="3BA22CB0" w14:textId="77777777" w:rsidR="00AE3A99" w:rsidRPr="00B70FF7" w:rsidRDefault="00AE3A99" w:rsidP="00AE3A99">
            <w:pPr>
              <w:pStyle w:val="Textoindependiente3"/>
              <w:rPr>
                <w:b/>
                <w:bCs/>
              </w:rPr>
            </w:pPr>
            <w:r w:rsidRPr="00B70FF7">
              <w:rPr>
                <w:b/>
                <w:bCs/>
              </w:rPr>
              <w:t>CAMBIO DE ESTADO O REPARACIÓN:</w:t>
            </w:r>
          </w:p>
          <w:p w14:paraId="1B5EFC0F" w14:textId="0084CFF3" w:rsidR="00AE3A99" w:rsidRPr="00AE3A99" w:rsidRDefault="00AE3A99" w:rsidP="00AE3A99">
            <w:pPr>
              <w:pStyle w:val="Textoindependiente3"/>
              <w:rPr>
                <w:b/>
                <w:bCs/>
                <w:sz w:val="24"/>
                <w:szCs w:val="24"/>
              </w:rPr>
            </w:pPr>
            <w:r w:rsidRPr="00AE3A99">
              <w:rPr>
                <w:sz w:val="24"/>
                <w:szCs w:val="24"/>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w:t>
            </w:r>
          </w:p>
        </w:tc>
        <w:tc>
          <w:tcPr>
            <w:tcW w:w="2340" w:type="dxa"/>
            <w:tcBorders>
              <w:bottom w:val="single" w:sz="4" w:space="0" w:color="auto"/>
            </w:tcBorders>
            <w:vAlign w:val="center"/>
          </w:tcPr>
          <w:p w14:paraId="25F87E7A"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918DC8C"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9D1B29C"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CBDFD03"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5518A05B" w14:textId="77777777">
        <w:trPr>
          <w:cantSplit/>
          <w:trHeight w:val="397"/>
        </w:trPr>
        <w:tc>
          <w:tcPr>
            <w:tcW w:w="5760" w:type="dxa"/>
            <w:shd w:val="clear" w:color="auto" w:fill="BDD6EE"/>
            <w:vAlign w:val="center"/>
          </w:tcPr>
          <w:p w14:paraId="6E1FFE99" w14:textId="77777777" w:rsidR="00AE3A99" w:rsidRDefault="00AE3A99" w:rsidP="00AE3A99">
            <w:pPr>
              <w:pStyle w:val="Textoindependiente3"/>
              <w:rPr>
                <w:b/>
                <w:bCs/>
                <w:szCs w:val="18"/>
              </w:rPr>
            </w:pPr>
            <w:r>
              <w:rPr>
                <w:b/>
                <w:bCs/>
                <w:szCs w:val="18"/>
              </w:rPr>
              <w:t>D. FORMA DE PAGO</w:t>
            </w:r>
          </w:p>
        </w:tc>
        <w:tc>
          <w:tcPr>
            <w:tcW w:w="2340" w:type="dxa"/>
            <w:shd w:val="clear" w:color="auto" w:fill="BDD6EE"/>
            <w:vAlign w:val="center"/>
          </w:tcPr>
          <w:p w14:paraId="5C77326F"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63D6BA18"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3FAE0888"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128A0CC5"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4046F4A5" w14:textId="77777777">
        <w:trPr>
          <w:cantSplit/>
          <w:trHeight w:val="533"/>
        </w:trPr>
        <w:tc>
          <w:tcPr>
            <w:tcW w:w="5760" w:type="dxa"/>
            <w:tcBorders>
              <w:bottom w:val="single" w:sz="4" w:space="0" w:color="auto"/>
            </w:tcBorders>
            <w:vAlign w:val="center"/>
          </w:tcPr>
          <w:p w14:paraId="2CCCA524" w14:textId="77777777" w:rsidR="00AE3A99" w:rsidRDefault="00AE3A99" w:rsidP="00AE3A99">
            <w:pPr>
              <w:pStyle w:val="Textoindependiente3"/>
              <w:ind w:left="28"/>
              <w:rPr>
                <w:i/>
                <w:iCs/>
                <w:szCs w:val="18"/>
              </w:rPr>
            </w:pPr>
            <w:r>
              <w:rPr>
                <w:i/>
                <w:iCs/>
                <w:szCs w:val="18"/>
              </w:rPr>
              <w:t>Contra entrega</w:t>
            </w:r>
          </w:p>
        </w:tc>
        <w:tc>
          <w:tcPr>
            <w:tcW w:w="2340" w:type="dxa"/>
            <w:tcBorders>
              <w:bottom w:val="single" w:sz="4" w:space="0" w:color="auto"/>
            </w:tcBorders>
            <w:vAlign w:val="center"/>
          </w:tcPr>
          <w:p w14:paraId="41E82700"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22D0B70"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51C7266"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F5D7B0F"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592F3FFC" w14:textId="77777777">
        <w:trPr>
          <w:cantSplit/>
          <w:trHeight w:val="397"/>
        </w:trPr>
        <w:tc>
          <w:tcPr>
            <w:tcW w:w="5760" w:type="dxa"/>
            <w:tcBorders>
              <w:bottom w:val="single" w:sz="4" w:space="0" w:color="auto"/>
            </w:tcBorders>
            <w:shd w:val="clear" w:color="auto" w:fill="BDD6EE"/>
            <w:vAlign w:val="center"/>
          </w:tcPr>
          <w:p w14:paraId="7D244411" w14:textId="77777777" w:rsidR="00AE3A99" w:rsidRDefault="00AE3A99" w:rsidP="00AE3A99">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2340" w:type="dxa"/>
            <w:tcBorders>
              <w:bottom w:val="single" w:sz="4" w:space="0" w:color="auto"/>
            </w:tcBorders>
            <w:shd w:val="clear" w:color="auto" w:fill="BDD6EE"/>
            <w:vAlign w:val="center"/>
          </w:tcPr>
          <w:p w14:paraId="7354301E"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7FC6D71F"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0A37B394"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440" w:type="dxa"/>
            <w:tcBorders>
              <w:bottom w:val="single" w:sz="4" w:space="0" w:color="auto"/>
            </w:tcBorders>
            <w:shd w:val="clear" w:color="auto" w:fill="BDD6EE"/>
            <w:vAlign w:val="center"/>
          </w:tcPr>
          <w:p w14:paraId="15F0FD39"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AE3A99" w14:paraId="24837EF6" w14:textId="77777777" w:rsidTr="00AE3A99">
        <w:trPr>
          <w:cantSplit/>
          <w:trHeight w:val="742"/>
        </w:trPr>
        <w:tc>
          <w:tcPr>
            <w:tcW w:w="5760" w:type="dxa"/>
            <w:vAlign w:val="center"/>
          </w:tcPr>
          <w:p w14:paraId="04B67CF1" w14:textId="2DB3A5E2" w:rsidR="00AE3A99" w:rsidRPr="00AE3A99" w:rsidRDefault="00AE3A99" w:rsidP="00AE3A99">
            <w:pPr>
              <w:pStyle w:val="Textoindependiente3"/>
              <w:ind w:left="-14" w:firstLine="14"/>
              <w:rPr>
                <w:sz w:val="24"/>
                <w:szCs w:val="24"/>
              </w:rPr>
            </w:pPr>
            <w:r w:rsidRPr="00AE3A99">
              <w:rPr>
                <w:sz w:val="24"/>
                <w:szCs w:val="24"/>
              </w:rPr>
              <w:t>Una vez emitido informe de conformidad</w:t>
            </w:r>
          </w:p>
        </w:tc>
        <w:tc>
          <w:tcPr>
            <w:tcW w:w="2340" w:type="dxa"/>
            <w:vAlign w:val="center"/>
          </w:tcPr>
          <w:p w14:paraId="67E3ED95"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E1E6AA3"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FEDAC34"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BF4418C"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24FE178D" w14:textId="77777777" w:rsidTr="00AE3A99">
        <w:trPr>
          <w:cantSplit/>
          <w:trHeight w:val="742"/>
        </w:trPr>
        <w:tc>
          <w:tcPr>
            <w:tcW w:w="5760" w:type="dxa"/>
            <w:vAlign w:val="center"/>
          </w:tcPr>
          <w:p w14:paraId="6CB069CD" w14:textId="0C10E53A" w:rsidR="00AE3A99" w:rsidRPr="00AE3A99" w:rsidRDefault="00AE3A99" w:rsidP="00AE3A99">
            <w:pPr>
              <w:pStyle w:val="Textoindependiente3"/>
              <w:ind w:left="-14" w:firstLine="14"/>
              <w:rPr>
                <w:sz w:val="24"/>
                <w:szCs w:val="24"/>
              </w:rPr>
            </w:pPr>
            <w:r w:rsidRPr="00B70FF7">
              <w:rPr>
                <w:b/>
                <w:bCs/>
              </w:rPr>
              <w:lastRenderedPageBreak/>
              <w:t>IV. REQUISITOS COMPLEMENTARIOS CALIFICABLES (</w:t>
            </w:r>
            <w:r w:rsidR="00155329">
              <w:rPr>
                <w:b/>
                <w:bCs/>
              </w:rPr>
              <w:t>70</w:t>
            </w:r>
            <w:r w:rsidRPr="00B70FF7">
              <w:rPr>
                <w:b/>
                <w:bCs/>
              </w:rPr>
              <w:t xml:space="preserve"> PUNTOS)</w:t>
            </w:r>
          </w:p>
        </w:tc>
        <w:tc>
          <w:tcPr>
            <w:tcW w:w="2340" w:type="dxa"/>
            <w:vAlign w:val="center"/>
          </w:tcPr>
          <w:p w14:paraId="46D7D97B"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1BF0ED6"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9A908B2"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4BF9683"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70A8A1F1" w14:textId="77777777" w:rsidTr="00AE3A99">
        <w:trPr>
          <w:cantSplit/>
          <w:trHeight w:val="742"/>
        </w:trPr>
        <w:tc>
          <w:tcPr>
            <w:tcW w:w="5760" w:type="dxa"/>
            <w:vAlign w:val="center"/>
          </w:tcPr>
          <w:p w14:paraId="3A7F3937" w14:textId="77777777" w:rsidR="00872B28" w:rsidRDefault="00AE3A99" w:rsidP="00AE3A99">
            <w:pPr>
              <w:pStyle w:val="Textoindependiente3"/>
            </w:pPr>
            <w:r w:rsidRPr="00B70FF7">
              <w:rPr>
                <w:b/>
                <w:bCs/>
              </w:rPr>
              <w:t>GARANTIA COMERCIAL:</w:t>
            </w:r>
            <w:r w:rsidRPr="00B70FF7">
              <w:t xml:space="preserve"> </w:t>
            </w:r>
          </w:p>
          <w:p w14:paraId="52C45380" w14:textId="77777777" w:rsidR="00155329" w:rsidRDefault="00155329" w:rsidP="00155329">
            <w:pPr>
              <w:pStyle w:val="Textoindependiente3"/>
              <w:rPr>
                <w:sz w:val="24"/>
                <w:szCs w:val="24"/>
              </w:rPr>
            </w:pPr>
            <w:r w:rsidRPr="00872B28">
              <w:rPr>
                <w:sz w:val="24"/>
                <w:szCs w:val="24"/>
              </w:rPr>
              <w:t>El proponente puede ofertar ampliar la Garantía Comercial solicitada, para lo cual deberá exponer el tiempo adicional de la Garantía Ofertada</w:t>
            </w:r>
            <w:r>
              <w:rPr>
                <w:sz w:val="24"/>
                <w:szCs w:val="24"/>
              </w:rPr>
              <w:t>.</w:t>
            </w:r>
          </w:p>
          <w:p w14:paraId="50C43C4D" w14:textId="77777777" w:rsidR="00155329" w:rsidRPr="00155329" w:rsidRDefault="00155329" w:rsidP="00155329">
            <w:pPr>
              <w:pStyle w:val="Prrafodelista"/>
              <w:numPr>
                <w:ilvl w:val="0"/>
                <w:numId w:val="8"/>
              </w:numPr>
              <w:jc w:val="both"/>
              <w:rPr>
                <w:rFonts w:ascii="Arial" w:hAnsi="Arial" w:cs="Arial"/>
                <w:sz w:val="24"/>
                <w:szCs w:val="24"/>
              </w:rPr>
            </w:pPr>
            <w:r w:rsidRPr="00155329">
              <w:rPr>
                <w:rFonts w:ascii="Arial" w:hAnsi="Arial" w:cs="Arial"/>
                <w:sz w:val="24"/>
                <w:szCs w:val="24"/>
              </w:rPr>
              <w:t>1 año o más adicional a lo solicitado: 15 puntos.</w:t>
            </w:r>
          </w:p>
          <w:p w14:paraId="134A37E8" w14:textId="77777777" w:rsidR="00155329" w:rsidRPr="00872B28" w:rsidRDefault="00155329" w:rsidP="00155329">
            <w:pPr>
              <w:pStyle w:val="Prrafodelista"/>
              <w:numPr>
                <w:ilvl w:val="0"/>
                <w:numId w:val="8"/>
              </w:numPr>
              <w:jc w:val="both"/>
              <w:rPr>
                <w:rFonts w:ascii="Arial" w:hAnsi="Arial" w:cs="Arial"/>
                <w:sz w:val="24"/>
                <w:szCs w:val="24"/>
              </w:rPr>
            </w:pPr>
            <w:r w:rsidRPr="00872B28">
              <w:rPr>
                <w:rFonts w:ascii="Arial" w:hAnsi="Arial" w:cs="Arial"/>
                <w:sz w:val="24"/>
                <w:szCs w:val="24"/>
              </w:rPr>
              <w:t xml:space="preserve">Entre 6 meses y menos de 1 año adicional a lo solicitado: </w:t>
            </w:r>
            <w:r>
              <w:rPr>
                <w:rFonts w:ascii="Arial" w:hAnsi="Arial" w:cs="Arial"/>
              </w:rPr>
              <w:t>10</w:t>
            </w:r>
            <w:r w:rsidRPr="00872B28">
              <w:rPr>
                <w:rFonts w:ascii="Arial" w:hAnsi="Arial" w:cs="Arial"/>
                <w:sz w:val="24"/>
                <w:szCs w:val="24"/>
              </w:rPr>
              <w:t xml:space="preserve"> puntos</w:t>
            </w:r>
          </w:p>
          <w:p w14:paraId="214F8245" w14:textId="77777777" w:rsidR="00155329" w:rsidRPr="00872B28" w:rsidRDefault="00155329" w:rsidP="00155329">
            <w:pPr>
              <w:pStyle w:val="Textoindependiente3"/>
              <w:numPr>
                <w:ilvl w:val="0"/>
                <w:numId w:val="8"/>
              </w:numPr>
              <w:rPr>
                <w:sz w:val="24"/>
                <w:szCs w:val="24"/>
              </w:rPr>
            </w:pPr>
            <w:r w:rsidRPr="00872B28">
              <w:rPr>
                <w:sz w:val="24"/>
                <w:szCs w:val="24"/>
              </w:rPr>
              <w:t xml:space="preserve">Entre 3 meses y menos de 6 meses adicional a lo solicitado: </w:t>
            </w:r>
            <w:r>
              <w:rPr>
                <w:sz w:val="24"/>
                <w:szCs w:val="24"/>
              </w:rPr>
              <w:t>5</w:t>
            </w:r>
            <w:r w:rsidRPr="00872B28">
              <w:rPr>
                <w:sz w:val="24"/>
                <w:szCs w:val="24"/>
              </w:rPr>
              <w:t xml:space="preserve"> puntos</w:t>
            </w:r>
          </w:p>
          <w:p w14:paraId="23DA8F11" w14:textId="2B5ABAFD" w:rsidR="00AE3A99" w:rsidRPr="00AE3A99" w:rsidRDefault="00AE3A99" w:rsidP="00AE3A99">
            <w:pPr>
              <w:pStyle w:val="Textoindependiente3"/>
              <w:ind w:left="-14" w:firstLine="14"/>
              <w:rPr>
                <w:sz w:val="24"/>
                <w:szCs w:val="24"/>
              </w:rPr>
            </w:pPr>
          </w:p>
        </w:tc>
        <w:tc>
          <w:tcPr>
            <w:tcW w:w="2340" w:type="dxa"/>
            <w:vAlign w:val="center"/>
          </w:tcPr>
          <w:p w14:paraId="12AF41DD"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87E8816"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93794CC"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4544A06"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299587FB" w14:textId="77777777" w:rsidTr="00AE3A99">
        <w:trPr>
          <w:cantSplit/>
          <w:trHeight w:val="742"/>
        </w:trPr>
        <w:tc>
          <w:tcPr>
            <w:tcW w:w="5760" w:type="dxa"/>
            <w:vAlign w:val="center"/>
          </w:tcPr>
          <w:p w14:paraId="6FA24724" w14:textId="77777777" w:rsidR="00872B28" w:rsidRDefault="00872B28" w:rsidP="00872B28">
            <w:pPr>
              <w:pStyle w:val="Textoindependiente3"/>
            </w:pPr>
            <w:r w:rsidRPr="00B70FF7">
              <w:rPr>
                <w:b/>
                <w:bCs/>
              </w:rPr>
              <w:t>ORIGEN:</w:t>
            </w:r>
            <w:r w:rsidRPr="00B70FF7">
              <w:t xml:space="preserve"> </w:t>
            </w:r>
          </w:p>
          <w:p w14:paraId="58342C90" w14:textId="77777777" w:rsidR="00155329" w:rsidRDefault="00155329" w:rsidP="00155329">
            <w:pPr>
              <w:pStyle w:val="Textoindependiente3"/>
              <w:rPr>
                <w:sz w:val="24"/>
                <w:szCs w:val="24"/>
              </w:rPr>
            </w:pPr>
            <w:r w:rsidRPr="00872B28">
              <w:rPr>
                <w:sz w:val="24"/>
                <w:szCs w:val="24"/>
              </w:rPr>
              <w:t>El proponente debe mencionar el origen del equipo que entregara a la CSBP, no así el origen de la marca, sujeto a verificación.</w:t>
            </w:r>
          </w:p>
          <w:p w14:paraId="649E7B29" w14:textId="77777777" w:rsidR="00155329" w:rsidRPr="00872B28" w:rsidRDefault="00155329" w:rsidP="00155329">
            <w:pPr>
              <w:pStyle w:val="Prrafodelista"/>
              <w:numPr>
                <w:ilvl w:val="0"/>
                <w:numId w:val="9"/>
              </w:numPr>
              <w:jc w:val="both"/>
              <w:rPr>
                <w:rFonts w:ascii="Arial" w:hAnsi="Arial" w:cs="Arial"/>
                <w:sz w:val="24"/>
                <w:szCs w:val="24"/>
              </w:rPr>
            </w:pPr>
            <w:r w:rsidRPr="00872B28">
              <w:rPr>
                <w:rFonts w:ascii="Arial" w:hAnsi="Arial" w:cs="Arial"/>
                <w:sz w:val="24"/>
                <w:szCs w:val="24"/>
              </w:rPr>
              <w:t xml:space="preserve">Norteamericano, </w:t>
            </w:r>
            <w:proofErr w:type="gramStart"/>
            <w:r w:rsidRPr="00872B28">
              <w:rPr>
                <w:rFonts w:ascii="Arial" w:hAnsi="Arial" w:cs="Arial"/>
                <w:sz w:val="24"/>
                <w:szCs w:val="24"/>
              </w:rPr>
              <w:t>Europeo</w:t>
            </w:r>
            <w:proofErr w:type="gramEnd"/>
            <w:r w:rsidRPr="00872B28">
              <w:rPr>
                <w:rFonts w:ascii="Arial" w:hAnsi="Arial" w:cs="Arial"/>
                <w:sz w:val="24"/>
                <w:szCs w:val="24"/>
              </w:rPr>
              <w:t xml:space="preserve">, </w:t>
            </w:r>
            <w:proofErr w:type="gramStart"/>
            <w:r w:rsidRPr="00872B28">
              <w:rPr>
                <w:rFonts w:ascii="Arial" w:hAnsi="Arial" w:cs="Arial"/>
                <w:sz w:val="24"/>
                <w:szCs w:val="24"/>
              </w:rPr>
              <w:t>Japonés</w:t>
            </w:r>
            <w:proofErr w:type="gramEnd"/>
            <w:r w:rsidRPr="00872B28">
              <w:rPr>
                <w:rFonts w:ascii="Arial" w:hAnsi="Arial" w:cs="Arial"/>
                <w:sz w:val="24"/>
                <w:szCs w:val="24"/>
              </w:rPr>
              <w:t xml:space="preserve">: </w:t>
            </w:r>
            <w:r>
              <w:rPr>
                <w:rFonts w:ascii="Arial" w:hAnsi="Arial" w:cs="Arial"/>
              </w:rPr>
              <w:t>15</w:t>
            </w:r>
            <w:r w:rsidRPr="00872B28">
              <w:rPr>
                <w:rFonts w:ascii="Arial" w:hAnsi="Arial" w:cs="Arial"/>
                <w:sz w:val="24"/>
                <w:szCs w:val="24"/>
              </w:rPr>
              <w:t xml:space="preserve"> puntos</w:t>
            </w:r>
          </w:p>
          <w:p w14:paraId="2EE7AE7C" w14:textId="77777777" w:rsidR="00155329" w:rsidRDefault="00155329" w:rsidP="00155329">
            <w:pPr>
              <w:pStyle w:val="Textoindependiente3"/>
              <w:numPr>
                <w:ilvl w:val="0"/>
                <w:numId w:val="9"/>
              </w:numPr>
              <w:rPr>
                <w:sz w:val="24"/>
                <w:szCs w:val="24"/>
              </w:rPr>
            </w:pPr>
            <w:r w:rsidRPr="00872B28">
              <w:rPr>
                <w:sz w:val="24"/>
                <w:szCs w:val="24"/>
              </w:rPr>
              <w:t xml:space="preserve">China o Sudamérica: </w:t>
            </w:r>
            <w:r>
              <w:rPr>
                <w:sz w:val="24"/>
                <w:szCs w:val="24"/>
              </w:rPr>
              <w:t>10</w:t>
            </w:r>
            <w:r w:rsidRPr="00872B28">
              <w:rPr>
                <w:sz w:val="24"/>
                <w:szCs w:val="24"/>
              </w:rPr>
              <w:t xml:space="preserve"> puntos</w:t>
            </w:r>
            <w:r>
              <w:rPr>
                <w:sz w:val="24"/>
                <w:szCs w:val="24"/>
              </w:rPr>
              <w:t>.</w:t>
            </w:r>
          </w:p>
          <w:p w14:paraId="74D5E3F4" w14:textId="0A07000E" w:rsidR="00AE3A99" w:rsidRPr="00155329" w:rsidRDefault="00155329" w:rsidP="00155329">
            <w:pPr>
              <w:pStyle w:val="Textoindependiente3"/>
              <w:numPr>
                <w:ilvl w:val="0"/>
                <w:numId w:val="9"/>
              </w:numPr>
              <w:rPr>
                <w:sz w:val="24"/>
                <w:szCs w:val="24"/>
              </w:rPr>
            </w:pPr>
            <w:r w:rsidRPr="00872B28">
              <w:rPr>
                <w:sz w:val="24"/>
                <w:szCs w:val="24"/>
              </w:rPr>
              <w:t xml:space="preserve">Otros: </w:t>
            </w:r>
            <w:r>
              <w:rPr>
                <w:sz w:val="24"/>
                <w:szCs w:val="24"/>
              </w:rPr>
              <w:t>5</w:t>
            </w:r>
            <w:r w:rsidRPr="00872B28">
              <w:rPr>
                <w:sz w:val="24"/>
                <w:szCs w:val="24"/>
              </w:rPr>
              <w:t xml:space="preserve"> puntos</w:t>
            </w:r>
            <w:r>
              <w:rPr>
                <w:sz w:val="24"/>
                <w:szCs w:val="24"/>
              </w:rPr>
              <w:t>.</w:t>
            </w:r>
          </w:p>
        </w:tc>
        <w:tc>
          <w:tcPr>
            <w:tcW w:w="2340" w:type="dxa"/>
            <w:vAlign w:val="center"/>
          </w:tcPr>
          <w:p w14:paraId="4C970F43"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A314E7C"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09CE063"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D58FAAD"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E3A99" w14:paraId="56CCC5AE" w14:textId="77777777" w:rsidTr="00872B28">
        <w:trPr>
          <w:cantSplit/>
          <w:trHeight w:val="742"/>
        </w:trPr>
        <w:tc>
          <w:tcPr>
            <w:tcW w:w="5760" w:type="dxa"/>
            <w:vAlign w:val="center"/>
          </w:tcPr>
          <w:p w14:paraId="73B2E60F" w14:textId="77777777" w:rsidR="00872B28" w:rsidRDefault="00872B28" w:rsidP="00872B28">
            <w:pPr>
              <w:pStyle w:val="Textoindependiente3"/>
            </w:pPr>
            <w:r w:rsidRPr="00B70FF7">
              <w:rPr>
                <w:b/>
                <w:bCs/>
              </w:rPr>
              <w:t>MEJORAS TECNICAS:</w:t>
            </w:r>
            <w:r w:rsidRPr="00B70FF7">
              <w:t xml:space="preserve"> </w:t>
            </w:r>
          </w:p>
          <w:p w14:paraId="14C02096" w14:textId="77777777" w:rsidR="00155329" w:rsidRDefault="00155329" w:rsidP="00155329">
            <w:pPr>
              <w:pStyle w:val="Textoindependiente3"/>
              <w:rPr>
                <w:sz w:val="24"/>
                <w:szCs w:val="24"/>
              </w:rPr>
            </w:pPr>
            <w:r w:rsidRPr="00872B28">
              <w:rPr>
                <w:sz w:val="24"/>
                <w:szCs w:val="24"/>
              </w:rPr>
              <w:t>Cumplimiento de más de 3 mejoras a los requerimientos básicos. El proponente puede ofertar mejoras técnicas funcionales operativa, tecnológicas del equipo ofertado para lo cual debe contar con documentación para respaldar.</w:t>
            </w:r>
          </w:p>
          <w:p w14:paraId="29AECA39" w14:textId="77777777" w:rsidR="00155329" w:rsidRDefault="00155329" w:rsidP="00155329">
            <w:pPr>
              <w:pStyle w:val="Prrafodelista"/>
              <w:numPr>
                <w:ilvl w:val="0"/>
                <w:numId w:val="10"/>
              </w:numPr>
              <w:jc w:val="both"/>
              <w:rPr>
                <w:rFonts w:ascii="Arial" w:hAnsi="Arial" w:cs="Arial"/>
              </w:rPr>
            </w:pPr>
            <w:r w:rsidRPr="00872B28">
              <w:rPr>
                <w:rFonts w:ascii="Arial" w:hAnsi="Arial" w:cs="Arial"/>
                <w:sz w:val="24"/>
                <w:szCs w:val="24"/>
              </w:rPr>
              <w:t>3 o más mejoras:</w:t>
            </w:r>
            <w:r>
              <w:rPr>
                <w:rFonts w:ascii="Arial" w:hAnsi="Arial" w:cs="Arial"/>
              </w:rPr>
              <w:t xml:space="preserve"> 20</w:t>
            </w:r>
            <w:r w:rsidRPr="00872B28">
              <w:rPr>
                <w:rFonts w:ascii="Arial" w:hAnsi="Arial" w:cs="Arial"/>
                <w:sz w:val="24"/>
                <w:szCs w:val="24"/>
              </w:rPr>
              <w:t xml:space="preserve"> puntos</w:t>
            </w:r>
            <w:r>
              <w:rPr>
                <w:rFonts w:ascii="Arial" w:hAnsi="Arial" w:cs="Arial"/>
              </w:rPr>
              <w:t>.</w:t>
            </w:r>
          </w:p>
          <w:p w14:paraId="3190BB3C" w14:textId="77777777" w:rsidR="00155329" w:rsidRPr="00872B28" w:rsidRDefault="00155329" w:rsidP="00155329">
            <w:pPr>
              <w:pStyle w:val="Prrafodelista"/>
              <w:numPr>
                <w:ilvl w:val="0"/>
                <w:numId w:val="10"/>
              </w:numPr>
              <w:jc w:val="both"/>
              <w:rPr>
                <w:rFonts w:ascii="Arial" w:hAnsi="Arial" w:cs="Arial"/>
                <w:sz w:val="24"/>
                <w:szCs w:val="24"/>
              </w:rPr>
            </w:pPr>
            <w:r w:rsidRPr="00872B28">
              <w:rPr>
                <w:rFonts w:ascii="Arial" w:hAnsi="Arial" w:cs="Arial"/>
                <w:sz w:val="24"/>
                <w:szCs w:val="24"/>
              </w:rPr>
              <w:t xml:space="preserve">2 mejoras: </w:t>
            </w:r>
            <w:r>
              <w:rPr>
                <w:rFonts w:ascii="Arial" w:hAnsi="Arial" w:cs="Arial"/>
              </w:rPr>
              <w:t>15</w:t>
            </w:r>
            <w:r w:rsidRPr="00872B28">
              <w:rPr>
                <w:rFonts w:ascii="Arial" w:hAnsi="Arial" w:cs="Arial"/>
                <w:sz w:val="24"/>
                <w:szCs w:val="24"/>
              </w:rPr>
              <w:t xml:space="preserve"> puntos</w:t>
            </w:r>
            <w:r>
              <w:rPr>
                <w:rFonts w:ascii="Arial" w:hAnsi="Arial" w:cs="Arial"/>
              </w:rPr>
              <w:t>.</w:t>
            </w:r>
          </w:p>
          <w:p w14:paraId="186BAE10" w14:textId="77777777" w:rsidR="00155329" w:rsidRPr="00872B28" w:rsidRDefault="00155329" w:rsidP="00155329">
            <w:pPr>
              <w:pStyle w:val="Prrafodelista"/>
              <w:numPr>
                <w:ilvl w:val="0"/>
                <w:numId w:val="10"/>
              </w:numPr>
              <w:jc w:val="both"/>
              <w:rPr>
                <w:rFonts w:ascii="Arial" w:hAnsi="Arial" w:cs="Arial"/>
                <w:sz w:val="24"/>
                <w:szCs w:val="24"/>
              </w:rPr>
            </w:pPr>
            <w:r w:rsidRPr="00872B28">
              <w:rPr>
                <w:rFonts w:ascii="Arial" w:hAnsi="Arial" w:cs="Arial"/>
                <w:sz w:val="24"/>
                <w:szCs w:val="24"/>
              </w:rPr>
              <w:t xml:space="preserve">1 mejora: </w:t>
            </w:r>
            <w:r>
              <w:rPr>
                <w:rFonts w:ascii="Arial" w:hAnsi="Arial" w:cs="Arial"/>
              </w:rPr>
              <w:t>5</w:t>
            </w:r>
            <w:r w:rsidRPr="00872B28">
              <w:rPr>
                <w:rFonts w:ascii="Arial" w:hAnsi="Arial" w:cs="Arial"/>
                <w:sz w:val="24"/>
                <w:szCs w:val="24"/>
              </w:rPr>
              <w:t xml:space="preserve"> punto</w:t>
            </w:r>
          </w:p>
          <w:p w14:paraId="7601574D" w14:textId="77777777" w:rsidR="00155329" w:rsidRPr="001468BB" w:rsidRDefault="00155329" w:rsidP="00155329">
            <w:pPr>
              <w:pStyle w:val="Prrafodelista"/>
              <w:numPr>
                <w:ilvl w:val="0"/>
                <w:numId w:val="10"/>
              </w:numPr>
              <w:jc w:val="both"/>
              <w:rPr>
                <w:rFonts w:ascii="Arial" w:hAnsi="Arial" w:cs="Arial"/>
                <w:sz w:val="24"/>
                <w:szCs w:val="24"/>
              </w:rPr>
            </w:pPr>
            <w:r w:rsidRPr="001468BB">
              <w:rPr>
                <w:rFonts w:ascii="Arial" w:hAnsi="Arial" w:cs="Arial"/>
                <w:sz w:val="24"/>
                <w:szCs w:val="24"/>
              </w:rPr>
              <w:t>Sin mejoras: 0 puntos</w:t>
            </w:r>
            <w:r w:rsidRPr="001468BB">
              <w:rPr>
                <w:rFonts w:ascii="Arial" w:hAnsi="Arial" w:cs="Arial"/>
              </w:rPr>
              <w:t>.</w:t>
            </w:r>
          </w:p>
          <w:p w14:paraId="28058215" w14:textId="7B234FFA" w:rsidR="00AE3A99" w:rsidRPr="00AE3A99" w:rsidRDefault="00AE3A99" w:rsidP="00872B28">
            <w:pPr>
              <w:pStyle w:val="Textoindependiente3"/>
              <w:ind w:left="-14" w:firstLine="14"/>
              <w:rPr>
                <w:sz w:val="24"/>
                <w:szCs w:val="24"/>
              </w:rPr>
            </w:pPr>
          </w:p>
        </w:tc>
        <w:tc>
          <w:tcPr>
            <w:tcW w:w="2340" w:type="dxa"/>
            <w:vAlign w:val="center"/>
          </w:tcPr>
          <w:p w14:paraId="765C2084"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7584D55"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19B8694"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686A74B" w14:textId="77777777" w:rsidR="00AE3A99" w:rsidRDefault="00AE3A99"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72B28" w14:paraId="336B603F" w14:textId="77777777">
        <w:trPr>
          <w:cantSplit/>
          <w:trHeight w:val="742"/>
        </w:trPr>
        <w:tc>
          <w:tcPr>
            <w:tcW w:w="5760" w:type="dxa"/>
            <w:tcBorders>
              <w:bottom w:val="single" w:sz="4" w:space="0" w:color="auto"/>
            </w:tcBorders>
            <w:vAlign w:val="center"/>
          </w:tcPr>
          <w:p w14:paraId="66FF65F0" w14:textId="56F91C1C" w:rsidR="00D35C13" w:rsidRDefault="009D605E" w:rsidP="00D35C13">
            <w:pPr>
              <w:pStyle w:val="Textoindependiente3"/>
              <w:rPr>
                <w:sz w:val="24"/>
                <w:szCs w:val="24"/>
              </w:rPr>
            </w:pPr>
            <w:r w:rsidRPr="004A1686">
              <w:rPr>
                <w:b/>
                <w:bCs/>
                <w:sz w:val="16"/>
                <w:szCs w:val="16"/>
              </w:rPr>
              <w:lastRenderedPageBreak/>
              <w:t>MEJORAS EN ENTREGA DE ACCESORIOS, INSUMOS Y OTROS ADICIONALES PARA UN MAYOR BENEFICIO DEL EQUIPO</w:t>
            </w:r>
            <w:r w:rsidRPr="00872B28">
              <w:rPr>
                <w:sz w:val="24"/>
                <w:szCs w:val="24"/>
              </w:rPr>
              <w:t xml:space="preserve"> </w:t>
            </w:r>
            <w:r w:rsidR="00D35C13" w:rsidRPr="00872B28">
              <w:rPr>
                <w:sz w:val="24"/>
                <w:szCs w:val="24"/>
              </w:rPr>
              <w:t>El proponente podrá ofertar mejoras en entrega de accesorios y otros referentes al equipo que esto signifique un beneficio en uso del paciente y del equipo.</w:t>
            </w:r>
          </w:p>
          <w:p w14:paraId="6EF693B5" w14:textId="77777777" w:rsidR="00D35C13" w:rsidRPr="00D35C13" w:rsidRDefault="00D35C13" w:rsidP="00D35C13">
            <w:pPr>
              <w:pStyle w:val="Prrafodelista"/>
              <w:numPr>
                <w:ilvl w:val="0"/>
                <w:numId w:val="11"/>
              </w:numPr>
              <w:jc w:val="both"/>
              <w:rPr>
                <w:rFonts w:ascii="Arial" w:hAnsi="Arial" w:cs="Arial"/>
                <w:sz w:val="24"/>
                <w:szCs w:val="24"/>
              </w:rPr>
            </w:pPr>
            <w:r w:rsidRPr="00D35C13">
              <w:rPr>
                <w:rFonts w:ascii="Arial" w:hAnsi="Arial" w:cs="Arial"/>
                <w:sz w:val="24"/>
                <w:szCs w:val="24"/>
              </w:rPr>
              <w:t>5 mejoras en entrega de accesorios, insumos y otros: 20 puntos</w:t>
            </w:r>
          </w:p>
          <w:p w14:paraId="048D79B3" w14:textId="77777777" w:rsidR="00D35C13" w:rsidRPr="00872B28" w:rsidRDefault="00D35C13" w:rsidP="00D35C13">
            <w:pPr>
              <w:pStyle w:val="Prrafodelista"/>
              <w:numPr>
                <w:ilvl w:val="0"/>
                <w:numId w:val="11"/>
              </w:numPr>
              <w:jc w:val="both"/>
              <w:rPr>
                <w:rFonts w:ascii="Arial" w:hAnsi="Arial" w:cs="Arial"/>
                <w:sz w:val="24"/>
                <w:szCs w:val="24"/>
              </w:rPr>
            </w:pPr>
            <w:r w:rsidRPr="00872B28">
              <w:rPr>
                <w:rFonts w:ascii="Arial" w:hAnsi="Arial" w:cs="Arial"/>
                <w:sz w:val="24"/>
                <w:szCs w:val="24"/>
              </w:rPr>
              <w:t xml:space="preserve">3 o 4 mejoras en entrega de accesorios, insumos y otros: </w:t>
            </w:r>
            <w:r>
              <w:rPr>
                <w:rFonts w:ascii="Arial" w:hAnsi="Arial" w:cs="Arial"/>
              </w:rPr>
              <w:t>15</w:t>
            </w:r>
            <w:r w:rsidRPr="00872B28">
              <w:rPr>
                <w:rFonts w:ascii="Arial" w:hAnsi="Arial" w:cs="Arial"/>
                <w:sz w:val="24"/>
                <w:szCs w:val="24"/>
              </w:rPr>
              <w:t xml:space="preserve"> puntos</w:t>
            </w:r>
          </w:p>
          <w:p w14:paraId="42826DB7" w14:textId="77777777" w:rsidR="00D35C13" w:rsidRPr="00872B28" w:rsidRDefault="00D35C13" w:rsidP="00D35C13">
            <w:pPr>
              <w:pStyle w:val="Prrafodelista"/>
              <w:numPr>
                <w:ilvl w:val="0"/>
                <w:numId w:val="11"/>
              </w:numPr>
              <w:jc w:val="both"/>
              <w:rPr>
                <w:rFonts w:ascii="Arial" w:hAnsi="Arial" w:cs="Arial"/>
                <w:sz w:val="24"/>
                <w:szCs w:val="24"/>
              </w:rPr>
            </w:pPr>
            <w:r w:rsidRPr="00872B28">
              <w:rPr>
                <w:rFonts w:ascii="Arial" w:hAnsi="Arial" w:cs="Arial"/>
                <w:sz w:val="24"/>
                <w:szCs w:val="24"/>
              </w:rPr>
              <w:t xml:space="preserve">1 o 2 mejoras en entrega de accesorios, insumos y otros: </w:t>
            </w:r>
            <w:r>
              <w:rPr>
                <w:rFonts w:ascii="Arial" w:hAnsi="Arial" w:cs="Arial"/>
              </w:rPr>
              <w:t>5</w:t>
            </w:r>
            <w:r w:rsidRPr="00872B28">
              <w:rPr>
                <w:rFonts w:ascii="Arial" w:hAnsi="Arial" w:cs="Arial"/>
                <w:sz w:val="24"/>
                <w:szCs w:val="24"/>
              </w:rPr>
              <w:t xml:space="preserve"> punto</w:t>
            </w:r>
          </w:p>
          <w:p w14:paraId="20B7ED55" w14:textId="77777777" w:rsidR="00D35C13" w:rsidRPr="001468BB" w:rsidRDefault="00D35C13" w:rsidP="00D35C13">
            <w:pPr>
              <w:pStyle w:val="Prrafodelista"/>
              <w:numPr>
                <w:ilvl w:val="0"/>
                <w:numId w:val="11"/>
              </w:numPr>
              <w:jc w:val="both"/>
              <w:rPr>
                <w:rFonts w:ascii="Arial" w:hAnsi="Arial" w:cs="Arial"/>
                <w:sz w:val="24"/>
                <w:szCs w:val="24"/>
              </w:rPr>
            </w:pPr>
            <w:r w:rsidRPr="001468BB">
              <w:rPr>
                <w:rFonts w:ascii="Arial" w:hAnsi="Arial" w:cs="Arial"/>
                <w:sz w:val="24"/>
                <w:szCs w:val="24"/>
              </w:rPr>
              <w:t>Sin mejoras: 0 puntos</w:t>
            </w:r>
            <w:r w:rsidRPr="001468BB">
              <w:rPr>
                <w:rFonts w:ascii="Arial" w:hAnsi="Arial" w:cs="Arial"/>
              </w:rPr>
              <w:t>.</w:t>
            </w:r>
          </w:p>
          <w:p w14:paraId="4B18A647" w14:textId="77777777" w:rsidR="00D35C13" w:rsidRDefault="00D35C13" w:rsidP="00D35C13">
            <w:r w:rsidRPr="00872B28">
              <w:t xml:space="preserve"> </w:t>
            </w:r>
          </w:p>
          <w:p w14:paraId="192CFB39" w14:textId="32905AFD" w:rsidR="00872B28" w:rsidRPr="00B70FF7" w:rsidRDefault="00872B28" w:rsidP="00872B28">
            <w:pPr>
              <w:pStyle w:val="Textoindependiente3"/>
              <w:rPr>
                <w:b/>
                <w:bCs/>
              </w:rPr>
            </w:pPr>
          </w:p>
        </w:tc>
        <w:tc>
          <w:tcPr>
            <w:tcW w:w="2340" w:type="dxa"/>
            <w:tcBorders>
              <w:bottom w:val="single" w:sz="4" w:space="0" w:color="auto"/>
            </w:tcBorders>
            <w:vAlign w:val="center"/>
          </w:tcPr>
          <w:p w14:paraId="6DAE7DE4" w14:textId="77777777" w:rsidR="00872B28" w:rsidRDefault="00872B28"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A2078E8" w14:textId="77777777" w:rsidR="00872B28" w:rsidRDefault="00872B28"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ACB3778" w14:textId="77777777" w:rsidR="00872B28" w:rsidRDefault="00872B28"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11BD29B" w14:textId="77777777" w:rsidR="00872B28" w:rsidRDefault="00872B28" w:rsidP="00AE3A9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63AA7ACF" w14:textId="77777777" w:rsidR="00E674D4" w:rsidRDefault="00E674D4">
      <w:pPr>
        <w:ind w:left="-360"/>
        <w:jc w:val="both"/>
        <w:rPr>
          <w:rFonts w:ascii="Arial" w:hAnsi="Arial" w:cs="Arial"/>
          <w:b/>
          <w:sz w:val="22"/>
          <w:szCs w:val="22"/>
          <w:lang w:val="es-ES_tradnl"/>
        </w:rPr>
      </w:pPr>
    </w:p>
    <w:sectPr w:rsidR="00E674D4" w:rsidSect="00A8609A">
      <w:headerReference w:type="default" r:id="rId12"/>
      <w:footerReference w:type="default" r:id="rId13"/>
      <w:pgSz w:w="12242" w:h="15842" w:code="1"/>
      <w:pgMar w:top="1134" w:right="722" w:bottom="1079" w:left="1247" w:header="35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B919" w14:textId="77777777" w:rsidR="00655556" w:rsidRDefault="00655556">
      <w:r>
        <w:separator/>
      </w:r>
    </w:p>
  </w:endnote>
  <w:endnote w:type="continuationSeparator" w:id="0">
    <w:p w14:paraId="37C44D53" w14:textId="77777777" w:rsidR="00655556" w:rsidRDefault="0065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38B7" w14:textId="77777777" w:rsidR="00A3621E" w:rsidRDefault="00A3621E">
    <w:pPr>
      <w:pStyle w:val="Piedepgina"/>
      <w:framePr w:wrap="around" w:vAnchor="text" w:hAnchor="margin" w:xAlign="right" w:y="1"/>
      <w:rPr>
        <w:rStyle w:val="Nmerodepgina"/>
        <w:sz w:val="16"/>
      </w:rPr>
    </w:pPr>
  </w:p>
  <w:p w14:paraId="1474969B" w14:textId="77777777" w:rsidR="00A3621E" w:rsidRDefault="00A3621E">
    <w:pPr>
      <w:pStyle w:val="Piedepgina"/>
      <w:tabs>
        <w:tab w:val="clear" w:pos="8838"/>
        <w:tab w:val="right" w:pos="9000"/>
      </w:tabs>
      <w:ind w:right="360"/>
      <w:rPr>
        <w:rFonts w:ascii="Arial" w:hAnsi="Arial" w:cs="Arial"/>
        <w:color w:val="808080"/>
        <w:sz w:val="8"/>
        <w:u w:val="single"/>
      </w:rPr>
    </w:pPr>
    <w:r>
      <w:t xml:space="preserve">               </w:t>
    </w:r>
    <w:r>
      <w:tab/>
    </w:r>
    <w:r>
      <w:rPr>
        <w:rFonts w:ascii="Arial" w:hAnsi="Arial" w:cs="Arial"/>
        <w:color w:val="808080"/>
        <w:sz w:val="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42534" w14:textId="77777777" w:rsidR="00655556" w:rsidRDefault="00655556">
      <w:r>
        <w:separator/>
      </w:r>
    </w:p>
  </w:footnote>
  <w:footnote w:type="continuationSeparator" w:id="0">
    <w:p w14:paraId="1AEB2486" w14:textId="77777777" w:rsidR="00655556" w:rsidRDefault="00655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2721" w14:textId="77777777" w:rsidR="00A3621E" w:rsidRDefault="00A3621E">
    <w:pPr>
      <w:pStyle w:val="Encabezado"/>
      <w:ind w:left="-360"/>
      <w:jc w:val="center"/>
    </w:pPr>
  </w:p>
  <w:p w14:paraId="0DAA043E" w14:textId="77777777" w:rsidR="00A3621E" w:rsidRDefault="00A3621E">
    <w:pPr>
      <w:pStyle w:val="Encabezado"/>
      <w:jc w:val="center"/>
    </w:pPr>
  </w:p>
  <w:p w14:paraId="4E717D8A" w14:textId="77777777" w:rsidR="00A3621E" w:rsidRDefault="00A3621E">
    <w:pPr>
      <w:pStyle w:val="Encabezado"/>
    </w:pPr>
  </w:p>
  <w:p w14:paraId="72E9E7C1" w14:textId="77777777" w:rsidR="00A3621E" w:rsidRDefault="00A3621E">
    <w:pPr>
      <w:pStyle w:val="Encabezado"/>
      <w:jc w:val="center"/>
      <w:rPr>
        <w:sz w:val="16"/>
      </w:rPr>
    </w:pPr>
    <w:r>
      <w:rPr>
        <w:sz w:val="16"/>
      </w:rPr>
      <w:t xml:space="preserve">           </w:t>
    </w:r>
  </w:p>
  <w:p w14:paraId="126CC20A" w14:textId="77777777" w:rsidR="00A3621E" w:rsidRDefault="00A3621E">
    <w:pPr>
      <w:pStyle w:val="Encabezado"/>
      <w:jc w:val="center"/>
      <w:rPr>
        <w:sz w:val="4"/>
      </w:rPr>
    </w:pPr>
  </w:p>
  <w:p w14:paraId="715CB4E6" w14:textId="77777777" w:rsidR="00A3621E" w:rsidRDefault="00A3621E">
    <w:pPr>
      <w:pStyle w:val="Encabezado"/>
      <w:rPr>
        <w:rFonts w:ascii="Monotype Corsiva" w:hAnsi="Monotype Corsiva"/>
        <w:sz w:val="32"/>
      </w:rPr>
    </w:pPr>
    <w:r>
      <w:rPr>
        <w:rFonts w:ascii="Monotype Corsiva" w:hAnsi="Monotype Corsiva"/>
        <w:sz w:val="32"/>
      </w:rPr>
      <w:t xml:space="preserve">                                                       </w:t>
    </w:r>
  </w:p>
  <w:p w14:paraId="0C94CF66" w14:textId="77777777" w:rsidR="00A3621E" w:rsidRDefault="00A3621E">
    <w:pPr>
      <w:pStyle w:val="Encabezado"/>
      <w:jc w:val="center"/>
      <w:rPr>
        <w:rFonts w:ascii="Monotype Corsiva" w:hAnsi="Monotype Corsiva"/>
        <w:sz w:val="32"/>
      </w:rPr>
    </w:pPr>
  </w:p>
  <w:p w14:paraId="43E528A3" w14:textId="77777777" w:rsidR="00A3621E" w:rsidRDefault="00A3621E">
    <w:pPr>
      <w:pStyle w:val="Encabezado"/>
      <w:jc w:val="center"/>
      <w:rPr>
        <w:rFonts w:ascii="Arial" w:hAnsi="Arial" w:cs="Arial"/>
        <w:bCs/>
        <w:iCs/>
        <w:color w:val="808080"/>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132D5B4E"/>
    <w:multiLevelType w:val="hybridMultilevel"/>
    <w:tmpl w:val="5538D8AE"/>
    <w:lvl w:ilvl="0" w:tplc="0A0E2B74">
      <w:start w:val="1"/>
      <w:numFmt w:val="decimal"/>
      <w:lvlText w:val="%1."/>
      <w:lvlJc w:val="left"/>
      <w:pPr>
        <w:ind w:left="366" w:hanging="360"/>
      </w:pPr>
      <w:rPr>
        <w:rFonts w:hint="default"/>
        <w:b/>
        <w:i w:val="0"/>
      </w:rPr>
    </w:lvl>
    <w:lvl w:ilvl="1" w:tplc="400A0019">
      <w:start w:val="1"/>
      <w:numFmt w:val="lowerLetter"/>
      <w:lvlText w:val="%2."/>
      <w:lvlJc w:val="left"/>
      <w:pPr>
        <w:ind w:left="1086" w:hanging="360"/>
      </w:pPr>
    </w:lvl>
    <w:lvl w:ilvl="2" w:tplc="400A001B" w:tentative="1">
      <w:start w:val="1"/>
      <w:numFmt w:val="lowerRoman"/>
      <w:lvlText w:val="%3."/>
      <w:lvlJc w:val="right"/>
      <w:pPr>
        <w:ind w:left="1806" w:hanging="180"/>
      </w:pPr>
    </w:lvl>
    <w:lvl w:ilvl="3" w:tplc="400A000F" w:tentative="1">
      <w:start w:val="1"/>
      <w:numFmt w:val="decimal"/>
      <w:lvlText w:val="%4."/>
      <w:lvlJc w:val="left"/>
      <w:pPr>
        <w:ind w:left="2526" w:hanging="360"/>
      </w:pPr>
    </w:lvl>
    <w:lvl w:ilvl="4" w:tplc="400A0019" w:tentative="1">
      <w:start w:val="1"/>
      <w:numFmt w:val="lowerLetter"/>
      <w:lvlText w:val="%5."/>
      <w:lvlJc w:val="left"/>
      <w:pPr>
        <w:ind w:left="3246" w:hanging="360"/>
      </w:pPr>
    </w:lvl>
    <w:lvl w:ilvl="5" w:tplc="400A001B" w:tentative="1">
      <w:start w:val="1"/>
      <w:numFmt w:val="lowerRoman"/>
      <w:lvlText w:val="%6."/>
      <w:lvlJc w:val="right"/>
      <w:pPr>
        <w:ind w:left="3966" w:hanging="180"/>
      </w:pPr>
    </w:lvl>
    <w:lvl w:ilvl="6" w:tplc="400A000F" w:tentative="1">
      <w:start w:val="1"/>
      <w:numFmt w:val="decimal"/>
      <w:lvlText w:val="%7."/>
      <w:lvlJc w:val="left"/>
      <w:pPr>
        <w:ind w:left="4686" w:hanging="360"/>
      </w:pPr>
    </w:lvl>
    <w:lvl w:ilvl="7" w:tplc="400A0019" w:tentative="1">
      <w:start w:val="1"/>
      <w:numFmt w:val="lowerLetter"/>
      <w:lvlText w:val="%8."/>
      <w:lvlJc w:val="left"/>
      <w:pPr>
        <w:ind w:left="5406" w:hanging="360"/>
      </w:pPr>
    </w:lvl>
    <w:lvl w:ilvl="8" w:tplc="400A001B" w:tentative="1">
      <w:start w:val="1"/>
      <w:numFmt w:val="lowerRoman"/>
      <w:lvlText w:val="%9."/>
      <w:lvlJc w:val="right"/>
      <w:pPr>
        <w:ind w:left="6126" w:hanging="180"/>
      </w:pPr>
    </w:lvl>
  </w:abstractNum>
  <w:abstractNum w:abstractNumId="3" w15:restartNumberingAfterBreak="0">
    <w:nsid w:val="2406320A"/>
    <w:multiLevelType w:val="hybridMultilevel"/>
    <w:tmpl w:val="A496A56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5"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6" w15:restartNumberingAfterBreak="0">
    <w:nsid w:val="3A656BD2"/>
    <w:multiLevelType w:val="hybridMultilevel"/>
    <w:tmpl w:val="64AA3FA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53B34F6C"/>
    <w:multiLevelType w:val="hybridMultilevel"/>
    <w:tmpl w:val="696E25E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5870195F"/>
    <w:multiLevelType w:val="singleLevel"/>
    <w:tmpl w:val="38C2B268"/>
    <w:lvl w:ilvl="0">
      <w:numFmt w:val="decimal"/>
      <w:pStyle w:val="Ttulo9"/>
      <w:lvlText w:val=""/>
      <w:lvlJc w:val="left"/>
    </w:lvl>
  </w:abstractNum>
  <w:abstractNum w:abstractNumId="9"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5D221D73"/>
    <w:multiLevelType w:val="hybridMultilevel"/>
    <w:tmpl w:val="595A3AB2"/>
    <w:lvl w:ilvl="0" w:tplc="5122FE96">
      <w:start w:val="1"/>
      <w:numFmt w:val="bullet"/>
      <w:lvlText w:val="-"/>
      <w:lvlJc w:val="left"/>
      <w:pPr>
        <w:ind w:left="726" w:hanging="360"/>
      </w:pPr>
      <w:rPr>
        <w:rFonts w:ascii="Arial" w:eastAsia="Times New Roman" w:hAnsi="Arial" w:cs="Arial" w:hint="default"/>
        <w:b/>
      </w:rPr>
    </w:lvl>
    <w:lvl w:ilvl="1" w:tplc="400A0003" w:tentative="1">
      <w:start w:val="1"/>
      <w:numFmt w:val="bullet"/>
      <w:lvlText w:val="o"/>
      <w:lvlJc w:val="left"/>
      <w:pPr>
        <w:ind w:left="1446" w:hanging="360"/>
      </w:pPr>
      <w:rPr>
        <w:rFonts w:ascii="Courier New" w:hAnsi="Courier New" w:cs="Courier New" w:hint="default"/>
      </w:rPr>
    </w:lvl>
    <w:lvl w:ilvl="2" w:tplc="400A0005" w:tentative="1">
      <w:start w:val="1"/>
      <w:numFmt w:val="bullet"/>
      <w:lvlText w:val=""/>
      <w:lvlJc w:val="left"/>
      <w:pPr>
        <w:ind w:left="2166" w:hanging="360"/>
      </w:pPr>
      <w:rPr>
        <w:rFonts w:ascii="Wingdings" w:hAnsi="Wingdings" w:hint="default"/>
      </w:rPr>
    </w:lvl>
    <w:lvl w:ilvl="3" w:tplc="400A0001" w:tentative="1">
      <w:start w:val="1"/>
      <w:numFmt w:val="bullet"/>
      <w:lvlText w:val=""/>
      <w:lvlJc w:val="left"/>
      <w:pPr>
        <w:ind w:left="2886" w:hanging="360"/>
      </w:pPr>
      <w:rPr>
        <w:rFonts w:ascii="Symbol" w:hAnsi="Symbol" w:hint="default"/>
      </w:rPr>
    </w:lvl>
    <w:lvl w:ilvl="4" w:tplc="400A0003" w:tentative="1">
      <w:start w:val="1"/>
      <w:numFmt w:val="bullet"/>
      <w:lvlText w:val="o"/>
      <w:lvlJc w:val="left"/>
      <w:pPr>
        <w:ind w:left="3606" w:hanging="360"/>
      </w:pPr>
      <w:rPr>
        <w:rFonts w:ascii="Courier New" w:hAnsi="Courier New" w:cs="Courier New" w:hint="default"/>
      </w:rPr>
    </w:lvl>
    <w:lvl w:ilvl="5" w:tplc="400A0005" w:tentative="1">
      <w:start w:val="1"/>
      <w:numFmt w:val="bullet"/>
      <w:lvlText w:val=""/>
      <w:lvlJc w:val="left"/>
      <w:pPr>
        <w:ind w:left="4326" w:hanging="360"/>
      </w:pPr>
      <w:rPr>
        <w:rFonts w:ascii="Wingdings" w:hAnsi="Wingdings" w:hint="default"/>
      </w:rPr>
    </w:lvl>
    <w:lvl w:ilvl="6" w:tplc="400A0001" w:tentative="1">
      <w:start w:val="1"/>
      <w:numFmt w:val="bullet"/>
      <w:lvlText w:val=""/>
      <w:lvlJc w:val="left"/>
      <w:pPr>
        <w:ind w:left="5046" w:hanging="360"/>
      </w:pPr>
      <w:rPr>
        <w:rFonts w:ascii="Symbol" w:hAnsi="Symbol" w:hint="default"/>
      </w:rPr>
    </w:lvl>
    <w:lvl w:ilvl="7" w:tplc="400A0003" w:tentative="1">
      <w:start w:val="1"/>
      <w:numFmt w:val="bullet"/>
      <w:lvlText w:val="o"/>
      <w:lvlJc w:val="left"/>
      <w:pPr>
        <w:ind w:left="5766" w:hanging="360"/>
      </w:pPr>
      <w:rPr>
        <w:rFonts w:ascii="Courier New" w:hAnsi="Courier New" w:cs="Courier New" w:hint="default"/>
      </w:rPr>
    </w:lvl>
    <w:lvl w:ilvl="8" w:tplc="400A0005" w:tentative="1">
      <w:start w:val="1"/>
      <w:numFmt w:val="bullet"/>
      <w:lvlText w:val=""/>
      <w:lvlJc w:val="left"/>
      <w:pPr>
        <w:ind w:left="6486" w:hanging="360"/>
      </w:pPr>
      <w:rPr>
        <w:rFonts w:ascii="Wingdings" w:hAnsi="Wingdings" w:hint="default"/>
      </w:rPr>
    </w:lvl>
  </w:abstractNum>
  <w:abstractNum w:abstractNumId="11" w15:restartNumberingAfterBreak="0">
    <w:nsid w:val="700368D7"/>
    <w:multiLevelType w:val="hybridMultilevel"/>
    <w:tmpl w:val="B83ED2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433787554">
    <w:abstractNumId w:val="1"/>
  </w:num>
  <w:num w:numId="2" w16cid:durableId="642732836">
    <w:abstractNumId w:val="4"/>
  </w:num>
  <w:num w:numId="3" w16cid:durableId="440300944">
    <w:abstractNumId w:val="9"/>
  </w:num>
  <w:num w:numId="4" w16cid:durableId="1062824318">
    <w:abstractNumId w:val="8"/>
  </w:num>
  <w:num w:numId="5" w16cid:durableId="424423260">
    <w:abstractNumId w:val="0"/>
  </w:num>
  <w:num w:numId="6" w16cid:durableId="1460613742">
    <w:abstractNumId w:val="2"/>
  </w:num>
  <w:num w:numId="7" w16cid:durableId="1531334922">
    <w:abstractNumId w:val="5"/>
  </w:num>
  <w:num w:numId="8" w16cid:durableId="1819567641">
    <w:abstractNumId w:val="3"/>
  </w:num>
  <w:num w:numId="9" w16cid:durableId="415830753">
    <w:abstractNumId w:val="11"/>
  </w:num>
  <w:num w:numId="10" w16cid:durableId="552741128">
    <w:abstractNumId w:val="7"/>
  </w:num>
  <w:num w:numId="11" w16cid:durableId="1111626290">
    <w:abstractNumId w:val="6"/>
  </w:num>
  <w:num w:numId="12" w16cid:durableId="733283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gutterAtTop/>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11"/>
    <w:rsid w:val="00155329"/>
    <w:rsid w:val="001D17DD"/>
    <w:rsid w:val="0021585A"/>
    <w:rsid w:val="00222989"/>
    <w:rsid w:val="00283178"/>
    <w:rsid w:val="002F30C0"/>
    <w:rsid w:val="00307E02"/>
    <w:rsid w:val="003612B3"/>
    <w:rsid w:val="00365489"/>
    <w:rsid w:val="00387AE5"/>
    <w:rsid w:val="003B439C"/>
    <w:rsid w:val="004007D6"/>
    <w:rsid w:val="00436201"/>
    <w:rsid w:val="00450CD2"/>
    <w:rsid w:val="004738DA"/>
    <w:rsid w:val="005335BE"/>
    <w:rsid w:val="00610D1B"/>
    <w:rsid w:val="00655556"/>
    <w:rsid w:val="0066453F"/>
    <w:rsid w:val="006B33F1"/>
    <w:rsid w:val="006D2011"/>
    <w:rsid w:val="007272B7"/>
    <w:rsid w:val="007E6D9B"/>
    <w:rsid w:val="00815A6D"/>
    <w:rsid w:val="00872B28"/>
    <w:rsid w:val="00944063"/>
    <w:rsid w:val="009A25BB"/>
    <w:rsid w:val="009A531C"/>
    <w:rsid w:val="009C2263"/>
    <w:rsid w:val="009D605E"/>
    <w:rsid w:val="00A213A4"/>
    <w:rsid w:val="00A3621E"/>
    <w:rsid w:val="00A8609A"/>
    <w:rsid w:val="00A96B71"/>
    <w:rsid w:val="00AD16D0"/>
    <w:rsid w:val="00AE3A99"/>
    <w:rsid w:val="00AF2213"/>
    <w:rsid w:val="00B64A3B"/>
    <w:rsid w:val="00B978D2"/>
    <w:rsid w:val="00BA63A6"/>
    <w:rsid w:val="00BD72F2"/>
    <w:rsid w:val="00CC1A71"/>
    <w:rsid w:val="00D0102F"/>
    <w:rsid w:val="00D073D5"/>
    <w:rsid w:val="00D35C13"/>
    <w:rsid w:val="00D51AC5"/>
    <w:rsid w:val="00D932BA"/>
    <w:rsid w:val="00DF08AB"/>
    <w:rsid w:val="00E674D4"/>
    <w:rsid w:val="00E715B9"/>
    <w:rsid w:val="00EA1F69"/>
    <w:rsid w:val="00F171F8"/>
    <w:rsid w:val="00F7579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7C5E6A3"/>
  <w15:chartTrackingRefBased/>
  <w15:docId w15:val="{4AD91617-A83B-482E-B1AA-0E4D5DF7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numPr>
        <w:numId w:val="3"/>
      </w:numPr>
      <w:outlineLvl w:val="0"/>
    </w:pPr>
    <w:rPr>
      <w:rFonts w:ascii="Tahoma" w:hAnsi="Tahoma"/>
      <w:b/>
      <w:caps/>
      <w:sz w:val="22"/>
      <w:szCs w:val="22"/>
      <w:u w:val="single"/>
      <w:lang w:val="es-MX"/>
    </w:rPr>
  </w:style>
  <w:style w:type="paragraph" w:styleId="Ttulo2">
    <w:name w:val="heading 2"/>
    <w:basedOn w:val="Normal"/>
    <w:next w:val="Normal"/>
    <w:qFormat/>
    <w:pPr>
      <w:keepNext/>
      <w:numPr>
        <w:ilvl w:val="1"/>
        <w:numId w:val="3"/>
      </w:numPr>
      <w:outlineLvl w:val="1"/>
    </w:pPr>
    <w:rPr>
      <w:b/>
      <w:sz w:val="22"/>
      <w:szCs w:val="20"/>
      <w:u w:val="single"/>
      <w:lang w:val="es-MX"/>
    </w:rPr>
  </w:style>
  <w:style w:type="paragraph" w:styleId="Ttulo3">
    <w:name w:val="heading 3"/>
    <w:basedOn w:val="Normal"/>
    <w:next w:val="Normal"/>
    <w:qFormat/>
    <w:pPr>
      <w:keepNext/>
      <w:numPr>
        <w:ilvl w:val="2"/>
        <w:numId w:val="3"/>
      </w:numPr>
      <w:outlineLvl w:val="2"/>
    </w:pPr>
    <w:rPr>
      <w:rFonts w:ascii="Tahoma" w:hAnsi="Tahoma"/>
      <w:sz w:val="22"/>
      <w:szCs w:val="20"/>
      <w:u w:val="single"/>
      <w:lang w:val="es-MX"/>
    </w:rPr>
  </w:style>
  <w:style w:type="paragraph" w:styleId="Ttulo4">
    <w:name w:val="heading 4"/>
    <w:basedOn w:val="Normal"/>
    <w:next w:val="Normal"/>
    <w:qFormat/>
    <w:pPr>
      <w:keepNext/>
      <w:numPr>
        <w:numId w:val="1"/>
      </w:numPr>
      <w:jc w:val="both"/>
      <w:outlineLvl w:val="3"/>
    </w:pPr>
    <w:rPr>
      <w:rFonts w:cs="Arial"/>
      <w:bCs/>
      <w:iCs/>
      <w:sz w:val="20"/>
      <w:szCs w:val="22"/>
      <w:lang w:eastAsia="en-US"/>
    </w:rPr>
  </w:style>
  <w:style w:type="paragraph" w:styleId="Ttulo5">
    <w:name w:val="heading 5"/>
    <w:basedOn w:val="Normal"/>
    <w:next w:val="Normal"/>
    <w:qFormat/>
    <w:pPr>
      <w:numPr>
        <w:numId w:val="2"/>
      </w:numPr>
      <w:outlineLvl w:val="4"/>
    </w:pPr>
    <w:rPr>
      <w:bCs/>
      <w:iCs/>
      <w:sz w:val="20"/>
      <w:szCs w:val="26"/>
    </w:rPr>
  </w:style>
  <w:style w:type="paragraph" w:styleId="Ttulo6">
    <w:name w:val="heading 6"/>
    <w:basedOn w:val="Normal"/>
    <w:next w:val="Normal"/>
    <w:qFormat/>
    <w:pPr>
      <w:keepNext/>
      <w:numPr>
        <w:numId w:val="5"/>
      </w:numPr>
      <w:jc w:val="center"/>
      <w:outlineLvl w:val="5"/>
    </w:pPr>
    <w:rPr>
      <w:b/>
      <w:sz w:val="20"/>
      <w:szCs w:val="20"/>
      <w:lang w:val="es-BO" w:eastAsia="en-US"/>
    </w:rPr>
  </w:style>
  <w:style w:type="paragraph" w:styleId="Ttulo7">
    <w:name w:val="heading 7"/>
    <w:basedOn w:val="Normal"/>
    <w:next w:val="Normal"/>
    <w:qFormat/>
    <w:pPr>
      <w:keepNext/>
      <w:jc w:val="center"/>
      <w:outlineLvl w:val="6"/>
    </w:pPr>
    <w:rPr>
      <w:rFonts w:ascii="Arial" w:hAnsi="Arial" w:cs="Arial"/>
      <w:b/>
      <w:sz w:val="18"/>
    </w:rPr>
  </w:style>
  <w:style w:type="paragraph" w:styleId="Ttulo8">
    <w:name w:val="heading 8"/>
    <w:basedOn w:val="Normal"/>
    <w:next w:val="Normal"/>
    <w:qFormat/>
    <w:pPr>
      <w:keepNext/>
      <w:jc w:val="center"/>
      <w:outlineLvl w:val="7"/>
    </w:pPr>
    <w:rPr>
      <w:rFonts w:ascii="Arial" w:hAnsi="Arial" w:cs="Arial"/>
      <w:i/>
      <w:sz w:val="14"/>
      <w:szCs w:val="14"/>
    </w:rPr>
  </w:style>
  <w:style w:type="paragraph" w:styleId="Ttulo9">
    <w:name w:val="heading 9"/>
    <w:basedOn w:val="Normal"/>
    <w:next w:val="Normal"/>
    <w:qFormat/>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3">
    <w:name w:val="Body Text 23"/>
    <w:basedOn w:val="Normal"/>
    <w:pPr>
      <w:widowControl w:val="0"/>
      <w:tabs>
        <w:tab w:val="left" w:pos="-720"/>
      </w:tabs>
      <w:suppressAutoHyphens/>
      <w:jc w:val="both"/>
    </w:pPr>
    <w:rPr>
      <w:rFonts w:ascii="Arial" w:hAnsi="Arial"/>
      <w:spacing w:val="-2"/>
      <w:sz w:val="20"/>
      <w:szCs w:val="20"/>
      <w:lang w:val="es-BO"/>
    </w:rPr>
  </w:style>
  <w:style w:type="paragraph" w:styleId="Textoindependiente">
    <w:name w:val="Body Text"/>
    <w:basedOn w:val="Normal"/>
    <w:pPr>
      <w:spacing w:after="120"/>
    </w:pPr>
  </w:style>
  <w:style w:type="paragraph" w:customStyle="1" w:styleId="Head1">
    <w:name w:val="Head1"/>
    <w:basedOn w:val="Normal"/>
    <w:pPr>
      <w:suppressAutoHyphens/>
      <w:spacing w:after="100"/>
      <w:jc w:val="center"/>
    </w:pPr>
    <w:rPr>
      <w:rFonts w:ascii="Times New Roman Bold" w:hAnsi="Times New Roman Bold"/>
      <w:b/>
      <w:szCs w:val="20"/>
      <w:lang w:val="es-ES_tradnl" w:eastAsia="en-US"/>
    </w:rPr>
  </w:style>
  <w:style w:type="paragraph" w:styleId="Encabezado">
    <w:name w:val="header"/>
    <w:basedOn w:val="Normal"/>
    <w:pPr>
      <w:tabs>
        <w:tab w:val="center" w:pos="4252"/>
        <w:tab w:val="right" w:pos="8504"/>
      </w:tabs>
    </w:pPr>
  </w:style>
  <w:style w:type="character" w:styleId="Hipervnculo">
    <w:name w:val="Hyperlink"/>
    <w:rPr>
      <w:color w:val="0000FF"/>
      <w:u w:val="single"/>
    </w:rPr>
  </w:style>
  <w:style w:type="paragraph" w:styleId="Piedepgina">
    <w:name w:val="footer"/>
    <w:basedOn w:val="Normal"/>
    <w:pPr>
      <w:tabs>
        <w:tab w:val="center" w:pos="4419"/>
        <w:tab w:val="right" w:pos="8838"/>
      </w:tabs>
    </w:pPr>
    <w:rPr>
      <w:rFonts w:ascii="Century Gothic" w:hAnsi="Century Gothic"/>
      <w:sz w:val="22"/>
      <w:szCs w:val="22"/>
      <w:lang w:val="es-BO"/>
    </w:rPr>
  </w:style>
  <w:style w:type="paragraph" w:customStyle="1" w:styleId="BodyText25">
    <w:name w:val="Body Text 25"/>
    <w:basedOn w:val="Normal"/>
    <w:pPr>
      <w:widowControl w:val="0"/>
      <w:jc w:val="center"/>
    </w:pPr>
    <w:rPr>
      <w:rFonts w:ascii="Arial" w:hAnsi="Arial"/>
      <w:b/>
      <w:snapToGrid w:val="0"/>
      <w:sz w:val="16"/>
      <w:szCs w:val="20"/>
      <w:lang w:val="es-ES_tradnl"/>
    </w:rPr>
  </w:style>
  <w:style w:type="paragraph" w:customStyle="1" w:styleId="BodyText21">
    <w:name w:val="Body Text 21"/>
    <w:basedOn w:val="Normal"/>
    <w:pPr>
      <w:widowControl w:val="0"/>
      <w:jc w:val="both"/>
    </w:pPr>
    <w:rPr>
      <w:szCs w:val="20"/>
      <w:lang w:eastAsia="en-US"/>
    </w:rPr>
  </w:style>
  <w:style w:type="paragraph" w:customStyle="1" w:styleId="Normal2">
    <w:name w:val="Normal 2"/>
    <w:basedOn w:val="Normal"/>
    <w:pPr>
      <w:tabs>
        <w:tab w:val="left" w:pos="360"/>
        <w:tab w:val="left" w:pos="1080"/>
      </w:tabs>
      <w:jc w:val="both"/>
    </w:pPr>
    <w:rPr>
      <w:szCs w:val="20"/>
      <w:lang w:val="es-MX" w:eastAsia="en-US"/>
    </w:rPr>
  </w:style>
  <w:style w:type="character" w:styleId="Nmerodepgina">
    <w:name w:val="page number"/>
    <w:basedOn w:val="Fuentedeprrafopredete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rPr>
  </w:style>
  <w:style w:type="paragraph" w:customStyle="1" w:styleId="CM37">
    <w:name w:val="CM37"/>
    <w:basedOn w:val="Normal"/>
    <w:next w:val="Normal"/>
    <w:pPr>
      <w:widowControl w:val="0"/>
      <w:autoSpaceDE w:val="0"/>
      <w:autoSpaceDN w:val="0"/>
      <w:adjustRightInd w:val="0"/>
      <w:spacing w:after="220"/>
    </w:pPr>
    <w:rPr>
      <w:rFonts w:ascii="MECOND+Verdana" w:hAnsi="MECOND+Verdana"/>
    </w:rPr>
  </w:style>
  <w:style w:type="paragraph" w:styleId="Sangradetextonormal">
    <w:name w:val="Body Text Indent"/>
    <w:basedOn w:val="Normal"/>
    <w:pPr>
      <w:ind w:left="2829" w:hanging="714"/>
      <w:jc w:val="both"/>
    </w:pPr>
    <w:rPr>
      <w:rFonts w:cs="Arial"/>
      <w:sz w:val="18"/>
      <w:szCs w:val="18"/>
      <w:lang w:val="es-BO" w:eastAsia="en-US"/>
    </w:rPr>
  </w:style>
  <w:style w:type="paragraph" w:styleId="Sangra2detindependiente">
    <w:name w:val="Body Text Indent 2"/>
    <w:basedOn w:val="Normal"/>
    <w:pPr>
      <w:ind w:left="1080"/>
      <w:jc w:val="both"/>
    </w:pPr>
    <w:rPr>
      <w:rFonts w:ascii="Arial Narrow" w:hAnsi="Arial Narrow" w:cs="Arial"/>
      <w:sz w:val="22"/>
      <w:szCs w:val="18"/>
      <w:lang w:val="es-BO" w:eastAsia="en-US"/>
    </w:rPr>
  </w:style>
  <w:style w:type="paragraph" w:styleId="Sangra3detindependiente">
    <w:name w:val="Body Text Indent 3"/>
    <w:basedOn w:val="Normal"/>
    <w:pPr>
      <w:ind w:left="1414"/>
      <w:jc w:val="both"/>
    </w:pPr>
    <w:rPr>
      <w:rFonts w:ascii="Arial Narrow" w:hAnsi="Arial Narrow" w:cs="Arial"/>
      <w:sz w:val="22"/>
      <w:szCs w:val="18"/>
      <w:lang w:val="es-BO" w:eastAsia="en-US"/>
    </w:rPr>
  </w:style>
  <w:style w:type="character" w:styleId="Hipervnculovisitado">
    <w:name w:val="FollowedHyperlink"/>
    <w:rPr>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Textoindependiente2">
    <w:name w:val="Body Text 2"/>
    <w:basedOn w:val="Normal"/>
    <w:pPr>
      <w:jc w:val="both"/>
    </w:pPr>
    <w:rPr>
      <w:rFonts w:ascii="Arial" w:hAnsi="Arial" w:cs="Arial"/>
      <w:b/>
      <w:bCs/>
      <w:sz w:val="18"/>
      <w:szCs w:val="20"/>
    </w:rPr>
  </w:style>
  <w:style w:type="paragraph" w:styleId="Textoindependiente3">
    <w:name w:val="Body Text 3"/>
    <w:basedOn w:val="Normal"/>
    <w:link w:val="Textoindependiente3Car"/>
    <w:qFormat/>
    <w:pPr>
      <w:jc w:val="both"/>
    </w:pPr>
    <w:rPr>
      <w:rFonts w:ascii="Arial" w:hAnsi="Arial" w:cs="Arial"/>
      <w:sz w:val="18"/>
      <w:szCs w:val="20"/>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customStyle="1" w:styleId="font6">
    <w:name w:val="font6"/>
    <w:basedOn w:val="Normal"/>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Normal1">
    <w:name w:val="Normal 1"/>
    <w:basedOn w:val="Normal"/>
    <w:autoRedefine/>
    <w:pPr>
      <w:tabs>
        <w:tab w:val="left" w:pos="709"/>
      </w:tabs>
      <w:ind w:left="709" w:hanging="709"/>
      <w:jc w:val="both"/>
    </w:pPr>
    <w:rPr>
      <w:szCs w:val="20"/>
    </w:rPr>
  </w:style>
  <w:style w:type="paragraph" w:customStyle="1" w:styleId="Textoindependiente31">
    <w:name w:val="Texto independiente 31"/>
    <w:basedOn w:val="Normal"/>
    <w:pPr>
      <w:widowControl w:val="0"/>
      <w:jc w:val="both"/>
    </w:pPr>
    <w:rPr>
      <w:b/>
      <w:szCs w:val="20"/>
    </w:rPr>
  </w:style>
  <w:style w:type="paragraph" w:customStyle="1" w:styleId="Document1">
    <w:name w:val="Document 1"/>
    <w:pPr>
      <w:keepNext/>
      <w:keepLines/>
      <w:tabs>
        <w:tab w:val="left" w:pos="-720"/>
      </w:tabs>
      <w:suppressAutoHyphens/>
    </w:pPr>
    <w:rPr>
      <w:rFonts w:ascii="Courier" w:hAnsi="Courier"/>
      <w:sz w:val="24"/>
      <w:lang w:val="en-US" w:eastAsia="es-ES"/>
    </w:rPr>
  </w:style>
  <w:style w:type="paragraph" w:customStyle="1" w:styleId="Head2">
    <w:name w:val="Head2"/>
    <w:basedOn w:val="Normal"/>
    <w:pPr>
      <w:keepNext/>
      <w:suppressAutoHyphens/>
      <w:spacing w:before="200" w:after="100"/>
    </w:pPr>
    <w:rPr>
      <w:rFonts w:ascii="Times New Roman Bold" w:hAnsi="Times New Roman Bold"/>
      <w:b/>
      <w:szCs w:val="20"/>
      <w:lang w:val="es-ES_tradnl" w:eastAsia="en-US"/>
    </w:rPr>
  </w:style>
  <w:style w:type="paragraph" w:customStyle="1" w:styleId="Sangra3detindependiente1">
    <w:name w:val="Sangría 3 de t. independiente1"/>
    <w:basedOn w:val="Normal"/>
    <w:pPr>
      <w:widowControl w:val="0"/>
      <w:ind w:left="709" w:hanging="709"/>
      <w:jc w:val="both"/>
    </w:pPr>
    <w:rPr>
      <w:szCs w:val="20"/>
    </w:rPr>
  </w:style>
  <w:style w:type="paragraph" w:styleId="Textodeglobo">
    <w:name w:val="Balloon Text"/>
    <w:basedOn w:val="Normal"/>
    <w:semiHidden/>
    <w:rPr>
      <w:rFonts w:ascii="Tahoma" w:hAnsi="Tahoma" w:cs="Tahoma"/>
      <w:sz w:val="16"/>
      <w:szCs w:val="16"/>
    </w:rPr>
  </w:style>
  <w:style w:type="character" w:customStyle="1" w:styleId="Textoindependiente3Car">
    <w:name w:val="Texto independiente 3 Car"/>
    <w:link w:val="Textoindependiente3"/>
    <w:qFormat/>
    <w:rsid w:val="00D932BA"/>
    <w:rPr>
      <w:rFonts w:ascii="Arial" w:hAnsi="Arial" w:cs="Arial"/>
      <w:sz w:val="18"/>
      <w:lang w:val="es-ES" w:eastAsia="es-ES"/>
    </w:rPr>
  </w:style>
  <w:style w:type="paragraph" w:styleId="Citadestacada">
    <w:name w:val="Intense Quote"/>
    <w:basedOn w:val="Normal"/>
    <w:next w:val="Normal"/>
    <w:link w:val="CitadestacadaCar"/>
    <w:uiPriority w:val="30"/>
    <w:qFormat/>
    <w:rsid w:val="009A53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sz w:val="20"/>
      <w:szCs w:val="20"/>
      <w:lang w:eastAsia="en-US"/>
    </w:rPr>
  </w:style>
  <w:style w:type="character" w:customStyle="1" w:styleId="CitadestacadaCar">
    <w:name w:val="Cita destacada Car"/>
    <w:basedOn w:val="Fuentedeprrafopredeter"/>
    <w:link w:val="Citadestacada"/>
    <w:uiPriority w:val="30"/>
    <w:rsid w:val="009A531C"/>
    <w:rPr>
      <w:i/>
      <w:iCs/>
      <w:color w:val="2E74B5" w:themeColor="accent1" w:themeShade="BF"/>
      <w:lang w:val="es-ES" w:eastAsia="en-U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AE3A99"/>
    <w:pPr>
      <w:ind w:left="720"/>
      <w:contextualSpacing/>
    </w:pPr>
    <w:rPr>
      <w:sz w:val="20"/>
      <w:szCs w:val="20"/>
      <w:lang w:eastAsia="en-US"/>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AE3A99"/>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9384AAC150B64B8CD2A86467AD00E3" ma:contentTypeVersion="2" ma:contentTypeDescription="Crear nuevo documento." ma:contentTypeScope="" ma:versionID="9dedd85e53f4543f1718a62351c1ca6e">
  <xsd:schema xmlns:xsd="http://www.w3.org/2001/XMLSchema" xmlns:p="http://schemas.microsoft.com/office/2006/metadata/properties" xmlns:ns2="edeb5b1b-d001-4899-92a5-da3aa96fe81d" targetNamespace="http://schemas.microsoft.com/office/2006/metadata/properties" ma:root="true" ma:fieldsID="ba1cdd97cd80196bc016ef6543449381" ns2:_="">
    <xsd:import namespace="edeb5b1b-d001-4899-92a5-da3aa96fe81d"/>
    <xsd:element name="properties">
      <xsd:complexType>
        <xsd:sequence>
          <xsd:element name="documentManagement">
            <xsd:complexType>
              <xsd:all>
                <xsd:element ref="ns2:Areas_x0020_GADM"/>
              </xsd:all>
            </xsd:complexType>
          </xsd:element>
        </xsd:sequence>
      </xsd:complexType>
    </xsd:element>
  </xsd:schema>
  <xsd:schema xmlns:xsd="http://www.w3.org/2001/XMLSchema" xmlns:dms="http://schemas.microsoft.com/office/2006/documentManagement/types" targetNamespace="edeb5b1b-d001-4899-92a5-da3aa96fe81d" elementFormDefault="qualified">
    <xsd:import namespace="http://schemas.microsoft.com/office/2006/documentManagement/types"/>
    <xsd:element name="Areas_x0020_GADM" ma:index="8" ma:displayName="Área" ma:default="Gerencia de Administración" ma:description="Lista de unidades de la Gerencia de Administración" ma:format="Dropdown" ma:internalName="Areas_x0020_GADM">
      <xsd:simpleType>
        <xsd:restriction base="dms:Choice">
          <xsd:enumeration value="Gerencia de Administración"/>
          <xsd:enumeration value="Subgerencia de Servicios Generales"/>
          <xsd:enumeration value="Subgerencia de Contabilidad"/>
          <xsd:enumeration value="Departamento de Bienes y Servicios"/>
          <xsd:enumeration value="Departamento de Compras y Contrataciones"/>
          <xsd:enumeration value="Departamento de Biblioteca"/>
          <xsd:enumeration value="Departamento de Seguridad Integral"/>
          <xsd:enumeration value="Departamento de Análisis Financiero"/>
          <xsd:enumeration value="Departamento de Adm. del Sistema Contable"/>
          <xsd:enumeration value="Departamento de Gestión Document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ma:readOnly="true"/>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reas_x0020_GADM xmlns="edeb5b1b-d001-4899-92a5-da3aa96fe81d">Departamento de Compras y Contrataciones</Areas_x0020_GAD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F438E-4689-414A-907E-2EC14268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b5b1b-d001-4899-92a5-da3aa96fe81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D048F80-8084-4AA4-A000-BE20F7B3C72A}">
  <ds:schemaRefs>
    <ds:schemaRef ds:uri="http://schemas.microsoft.com/office/2006/metadata/longProperties"/>
  </ds:schemaRefs>
</ds:datastoreItem>
</file>

<file path=customXml/itemProps3.xml><?xml version="1.0" encoding="utf-8"?>
<ds:datastoreItem xmlns:ds="http://schemas.openxmlformats.org/officeDocument/2006/customXml" ds:itemID="{8823D2C4-4746-44C4-9BEF-2E47D29AB554}">
  <ds:schemaRefs>
    <ds:schemaRef ds:uri="http://schemas.microsoft.com/office/2006/metadata/properties"/>
    <ds:schemaRef ds:uri="http://schemas.microsoft.com/office/infopath/2007/PartnerControls"/>
    <ds:schemaRef ds:uri="edeb5b1b-d001-4899-92a5-da3aa96fe81d"/>
  </ds:schemaRefs>
</ds:datastoreItem>
</file>

<file path=customXml/itemProps4.xml><?xml version="1.0" encoding="utf-8"?>
<ds:datastoreItem xmlns:ds="http://schemas.openxmlformats.org/officeDocument/2006/customXml" ds:itemID="{3D605AAD-DBE8-43A6-AA76-5947DF917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1352</Words>
  <Characters>7499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OFlores</dc:creator>
  <cp:keywords/>
  <dc:description/>
  <cp:lastModifiedBy>ANA LIZETHE BERNAL ALMANZA</cp:lastModifiedBy>
  <cp:revision>3</cp:revision>
  <cp:lastPrinted>2025-08-15T20:39:00Z</cp:lastPrinted>
  <dcterms:created xsi:type="dcterms:W3CDTF">2025-08-25T13:42:00Z</dcterms:created>
  <dcterms:modified xsi:type="dcterms:W3CDTF">2025-08-25T13:42:00Z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ies>
</file>